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FEBA5" w14:textId="513A1874" w:rsidR="0047646B" w:rsidRPr="006944E8" w:rsidRDefault="0047646B" w:rsidP="00F35257">
      <w:pPr>
        <w:spacing w:line="240" w:lineRule="auto"/>
        <w:rPr>
          <w:rFonts w:ascii="Sylfaen" w:hAnsi="Sylfaen"/>
          <w:lang w:val="ka-GE"/>
        </w:rPr>
      </w:pPr>
    </w:p>
    <w:p w14:paraId="3CC8FC5F" w14:textId="0586A760" w:rsidR="00165296" w:rsidRPr="006944E8" w:rsidRDefault="00165296" w:rsidP="00F35257">
      <w:pPr>
        <w:spacing w:line="240" w:lineRule="auto"/>
        <w:rPr>
          <w:rFonts w:ascii="Sylfaen" w:hAnsi="Sylfaen"/>
          <w:lang w:val="ka-GE"/>
        </w:rPr>
      </w:pPr>
    </w:p>
    <w:p w14:paraId="19CFBFB4" w14:textId="77777777" w:rsidR="00165296" w:rsidRPr="006944E8" w:rsidRDefault="00165296" w:rsidP="00F35257">
      <w:pPr>
        <w:spacing w:line="240" w:lineRule="auto"/>
        <w:rPr>
          <w:rFonts w:ascii="Sylfaen" w:hAnsi="Sylfaen"/>
          <w:lang w:val="ka-GE"/>
        </w:rPr>
      </w:pPr>
    </w:p>
    <w:p w14:paraId="53A54ABE" w14:textId="41780514" w:rsidR="0047646B" w:rsidRPr="006944E8" w:rsidRDefault="0047646B" w:rsidP="00F35257">
      <w:pPr>
        <w:spacing w:line="240" w:lineRule="auto"/>
        <w:rPr>
          <w:rFonts w:ascii="Sylfaen" w:hAnsi="Sylfaen"/>
          <w:lang w:val="ka-GE"/>
        </w:rPr>
      </w:pPr>
    </w:p>
    <w:p w14:paraId="34679C9E" w14:textId="05F036C3" w:rsidR="000F4114" w:rsidRPr="006944E8" w:rsidRDefault="000F4114" w:rsidP="00F35257">
      <w:pPr>
        <w:spacing w:line="240" w:lineRule="auto"/>
        <w:rPr>
          <w:rFonts w:ascii="Sylfaen" w:hAnsi="Sylfaen"/>
          <w:lang w:val="ka-GE"/>
        </w:rPr>
      </w:pPr>
    </w:p>
    <w:p w14:paraId="6B7196C0" w14:textId="77777777" w:rsidR="000F4114" w:rsidRPr="006944E8" w:rsidRDefault="000F4114" w:rsidP="00F35257">
      <w:pPr>
        <w:spacing w:line="240" w:lineRule="auto"/>
        <w:rPr>
          <w:rFonts w:ascii="Sylfaen" w:hAnsi="Sylfaen"/>
          <w:lang w:val="ka-GE"/>
        </w:rPr>
      </w:pPr>
    </w:p>
    <w:p w14:paraId="04FF7CE2" w14:textId="5866ACF0" w:rsidR="0047646B" w:rsidRPr="006944E8" w:rsidRDefault="0047646B" w:rsidP="00F35257">
      <w:pPr>
        <w:spacing w:line="240" w:lineRule="auto"/>
        <w:rPr>
          <w:rFonts w:ascii="Sylfaen" w:hAnsi="Sylfaen"/>
          <w:lang w:val="ka-GE"/>
        </w:rPr>
      </w:pPr>
    </w:p>
    <w:p w14:paraId="64F69B6D" w14:textId="1378D47D" w:rsidR="00734D0C" w:rsidRPr="00F92F47" w:rsidRDefault="00BB551E" w:rsidP="00F35257">
      <w:pPr>
        <w:spacing w:line="240" w:lineRule="auto"/>
        <w:jc w:val="center"/>
        <w:rPr>
          <w:rFonts w:ascii="Sylfaen" w:hAnsi="Sylfaen"/>
          <w:b/>
          <w:sz w:val="40"/>
          <w:szCs w:val="40"/>
          <w:lang w:val="ka-GE"/>
        </w:rPr>
      </w:pPr>
      <w:r w:rsidRPr="00F92F47">
        <w:rPr>
          <w:rFonts w:ascii="Sylfaen" w:hAnsi="Sylfaen"/>
          <w:b/>
          <w:sz w:val="40"/>
          <w:szCs w:val="40"/>
          <w:lang w:val="ka-GE"/>
        </w:rPr>
        <w:t>შპს „ნიუ ჯეო როუდი“</w:t>
      </w:r>
    </w:p>
    <w:p w14:paraId="0FAE1E4D" w14:textId="51FA2E36" w:rsidR="00165296" w:rsidRPr="00F92F47" w:rsidRDefault="00165296" w:rsidP="00F35257">
      <w:pPr>
        <w:spacing w:line="240" w:lineRule="auto"/>
        <w:jc w:val="center"/>
        <w:rPr>
          <w:rFonts w:ascii="Sylfaen" w:hAnsi="Sylfaen"/>
          <w:b/>
          <w:sz w:val="40"/>
          <w:szCs w:val="40"/>
          <w:lang w:val="ka-GE"/>
        </w:rPr>
      </w:pPr>
    </w:p>
    <w:p w14:paraId="05CBB4F2" w14:textId="77777777" w:rsidR="00165296" w:rsidRPr="00F92F47" w:rsidRDefault="00165296" w:rsidP="00F35257">
      <w:pPr>
        <w:spacing w:line="240" w:lineRule="auto"/>
        <w:jc w:val="center"/>
        <w:rPr>
          <w:rFonts w:ascii="Sylfaen" w:hAnsi="Sylfaen"/>
          <w:b/>
          <w:sz w:val="40"/>
          <w:szCs w:val="40"/>
          <w:lang w:val="ka-GE"/>
        </w:rPr>
      </w:pPr>
    </w:p>
    <w:p w14:paraId="4B4B73A3" w14:textId="032776A7" w:rsidR="00165296" w:rsidRPr="00F92F47" w:rsidRDefault="00165296" w:rsidP="00F35257">
      <w:pPr>
        <w:spacing w:line="240" w:lineRule="auto"/>
        <w:jc w:val="center"/>
        <w:rPr>
          <w:rFonts w:ascii="Sylfaen" w:hAnsi="Sylfaen"/>
          <w:b/>
          <w:sz w:val="40"/>
          <w:szCs w:val="40"/>
          <w:lang w:val="ka-GE"/>
        </w:rPr>
      </w:pPr>
      <w:r w:rsidRPr="00F92F47">
        <w:rPr>
          <w:rFonts w:ascii="Sylfaen" w:hAnsi="Sylfaen"/>
          <w:b/>
          <w:sz w:val="40"/>
          <w:szCs w:val="40"/>
          <w:lang w:val="ka-GE"/>
        </w:rPr>
        <w:t>ასფალტის საწარმოს</w:t>
      </w:r>
      <w:r w:rsidR="005B18D6">
        <w:rPr>
          <w:rFonts w:ascii="Sylfaen" w:hAnsi="Sylfaen"/>
          <w:b/>
          <w:sz w:val="40"/>
          <w:szCs w:val="40"/>
          <w:lang w:val="ka-GE"/>
        </w:rPr>
        <w:t xml:space="preserve">, სასარგებლო წიაღისეულის გადამუშავების და ბიტუმის </w:t>
      </w:r>
      <w:r w:rsidR="0080186A">
        <w:rPr>
          <w:rFonts w:ascii="Sylfaen" w:hAnsi="Sylfaen"/>
          <w:b/>
          <w:sz w:val="40"/>
          <w:szCs w:val="40"/>
          <w:lang w:val="ka-GE"/>
        </w:rPr>
        <w:t xml:space="preserve">და დიზელის </w:t>
      </w:r>
      <w:r w:rsidR="005B18D6">
        <w:rPr>
          <w:rFonts w:ascii="Sylfaen" w:hAnsi="Sylfaen"/>
          <w:b/>
          <w:sz w:val="40"/>
          <w:szCs w:val="40"/>
          <w:lang w:val="ka-GE"/>
        </w:rPr>
        <w:t>რეზერვუარების</w:t>
      </w:r>
      <w:r w:rsidRPr="00F92F47">
        <w:rPr>
          <w:rFonts w:ascii="Sylfaen" w:hAnsi="Sylfaen"/>
          <w:b/>
          <w:sz w:val="40"/>
          <w:szCs w:val="40"/>
          <w:lang w:val="ka-GE"/>
        </w:rPr>
        <w:t xml:space="preserve"> ექსპლუატაციის პროექტის</w:t>
      </w:r>
    </w:p>
    <w:p w14:paraId="4E6C51A5" w14:textId="330821D5" w:rsidR="00165296" w:rsidRPr="00F92F47" w:rsidRDefault="00165296" w:rsidP="00A93BEB">
      <w:pPr>
        <w:spacing w:after="0" w:line="240" w:lineRule="auto"/>
        <w:jc w:val="center"/>
        <w:rPr>
          <w:rFonts w:ascii="Sylfaen" w:hAnsi="Sylfaen"/>
          <w:sz w:val="24"/>
          <w:szCs w:val="24"/>
          <w:lang w:val="ka-GE"/>
        </w:rPr>
      </w:pPr>
      <w:r w:rsidRPr="00F92F47">
        <w:rPr>
          <w:rFonts w:ascii="Sylfaen" w:hAnsi="Sylfaen"/>
          <w:sz w:val="24"/>
          <w:szCs w:val="24"/>
          <w:lang w:val="ka-GE"/>
        </w:rPr>
        <w:t>(</w:t>
      </w:r>
      <w:r w:rsidR="00734D0C" w:rsidRPr="00F92F47">
        <w:rPr>
          <w:rFonts w:ascii="Sylfaen" w:hAnsi="Sylfaen"/>
          <w:sz w:val="24"/>
          <w:szCs w:val="24"/>
          <w:lang w:val="ka-GE"/>
        </w:rPr>
        <w:t>მარნეულის მუნიციპალიტეტის სოფ. ყიზილაჯლოში</w:t>
      </w:r>
      <w:r w:rsidR="00A93BEB">
        <w:rPr>
          <w:rFonts w:ascii="Sylfaen" w:hAnsi="Sylfaen"/>
          <w:sz w:val="24"/>
          <w:szCs w:val="24"/>
          <w:lang w:val="ka-GE"/>
        </w:rPr>
        <w:t xml:space="preserve"> </w:t>
      </w:r>
      <w:r w:rsidR="00734D0C" w:rsidRPr="00F92F47">
        <w:rPr>
          <w:rFonts w:ascii="Sylfaen" w:hAnsi="Sylfaen"/>
          <w:sz w:val="24"/>
          <w:szCs w:val="24"/>
          <w:lang w:val="ka-GE"/>
        </w:rPr>
        <w:t>ა</w:t>
      </w:r>
      <w:r w:rsidRPr="00F92F47">
        <w:rPr>
          <w:rFonts w:ascii="Sylfaen" w:hAnsi="Sylfaen"/>
          <w:sz w:val="24"/>
          <w:szCs w:val="24"/>
          <w:lang w:val="ka-GE"/>
        </w:rPr>
        <w:t>ს</w:t>
      </w:r>
      <w:r w:rsidR="00734D0C" w:rsidRPr="00F92F47">
        <w:rPr>
          <w:rFonts w:ascii="Sylfaen" w:hAnsi="Sylfaen"/>
          <w:sz w:val="24"/>
          <w:szCs w:val="24"/>
          <w:lang w:val="ka-GE"/>
        </w:rPr>
        <w:t>ფალტ</w:t>
      </w:r>
      <w:r w:rsidRPr="00F92F47">
        <w:rPr>
          <w:rFonts w:ascii="Sylfaen" w:hAnsi="Sylfaen"/>
          <w:sz w:val="24"/>
          <w:szCs w:val="24"/>
          <w:lang w:val="ka-GE"/>
        </w:rPr>
        <w:t>-</w:t>
      </w:r>
      <w:r w:rsidR="00734D0C" w:rsidRPr="00F92F47">
        <w:rPr>
          <w:rFonts w:ascii="Sylfaen" w:hAnsi="Sylfaen"/>
          <w:sz w:val="24"/>
          <w:szCs w:val="24"/>
          <w:lang w:val="ka-GE"/>
        </w:rPr>
        <w:t xml:space="preserve">ბეტონის ნარევის დამზადების საწარმოს </w:t>
      </w:r>
      <w:r w:rsidRPr="00F92F47">
        <w:rPr>
          <w:rFonts w:ascii="Sylfaen" w:hAnsi="Sylfaen"/>
          <w:sz w:val="24"/>
          <w:szCs w:val="24"/>
          <w:lang w:val="ka-GE"/>
        </w:rPr>
        <w:t>ექპლუატაცია</w:t>
      </w:r>
      <w:r w:rsidR="005B18D6">
        <w:rPr>
          <w:rFonts w:ascii="Sylfaen" w:hAnsi="Sylfaen"/>
          <w:sz w:val="24"/>
          <w:szCs w:val="24"/>
          <w:lang w:val="ka-GE"/>
        </w:rPr>
        <w:t xml:space="preserve">, </w:t>
      </w:r>
      <w:r w:rsidR="0054215E">
        <w:rPr>
          <w:rFonts w:ascii="Sylfaen" w:hAnsi="Sylfaen"/>
          <w:sz w:val="24"/>
          <w:szCs w:val="24"/>
          <w:lang w:val="ka-GE"/>
        </w:rPr>
        <w:t>რომ</w:t>
      </w:r>
      <w:r w:rsidR="005B18D6">
        <w:rPr>
          <w:rFonts w:ascii="Sylfaen" w:hAnsi="Sylfaen"/>
          <w:sz w:val="24"/>
          <w:szCs w:val="24"/>
          <w:lang w:val="ka-GE"/>
        </w:rPr>
        <w:t>ლი</w:t>
      </w:r>
      <w:r w:rsidR="00897772">
        <w:rPr>
          <w:rFonts w:ascii="Sylfaen" w:hAnsi="Sylfaen"/>
          <w:sz w:val="24"/>
          <w:szCs w:val="24"/>
          <w:lang w:val="ka-GE"/>
        </w:rPr>
        <w:t xml:space="preserve">ს ტექნოლოგიური პროცესი ასევე მოიცავს ქვიშა-ხრეშის დამუშავებას და ბიტუმის </w:t>
      </w:r>
      <w:r w:rsidR="0080186A">
        <w:rPr>
          <w:rFonts w:ascii="Sylfaen" w:hAnsi="Sylfaen"/>
          <w:sz w:val="24"/>
          <w:szCs w:val="24"/>
          <w:lang w:val="ka-GE"/>
        </w:rPr>
        <w:t xml:space="preserve">და დიზელის </w:t>
      </w:r>
      <w:r w:rsidR="0054215E">
        <w:rPr>
          <w:rFonts w:ascii="Sylfaen" w:hAnsi="Sylfaen"/>
          <w:sz w:val="24"/>
          <w:szCs w:val="24"/>
          <w:lang w:val="ka-GE"/>
        </w:rPr>
        <w:t>რეზერვუარების</w:t>
      </w:r>
      <w:r w:rsidR="00897772">
        <w:rPr>
          <w:rFonts w:ascii="Sylfaen" w:hAnsi="Sylfaen"/>
          <w:sz w:val="24"/>
          <w:szCs w:val="24"/>
          <w:lang w:val="ka-GE"/>
        </w:rPr>
        <w:t xml:space="preserve"> ექსპლუატაციას</w:t>
      </w:r>
      <w:r w:rsidRPr="00F92F47">
        <w:rPr>
          <w:rFonts w:ascii="Sylfaen" w:hAnsi="Sylfaen"/>
          <w:sz w:val="24"/>
          <w:szCs w:val="24"/>
          <w:lang w:val="ka-GE"/>
        </w:rPr>
        <w:t>)</w:t>
      </w:r>
    </w:p>
    <w:p w14:paraId="0886C749" w14:textId="4B04F985" w:rsidR="00165296" w:rsidRPr="00F92F47" w:rsidRDefault="00165296" w:rsidP="00F35257">
      <w:pPr>
        <w:spacing w:line="240" w:lineRule="auto"/>
        <w:jc w:val="center"/>
        <w:rPr>
          <w:rFonts w:ascii="Sylfaen" w:hAnsi="Sylfaen"/>
          <w:b/>
          <w:sz w:val="40"/>
          <w:szCs w:val="40"/>
          <w:lang w:val="ka-GE"/>
        </w:rPr>
      </w:pPr>
    </w:p>
    <w:p w14:paraId="18E53690" w14:textId="2C6B0496" w:rsidR="00165296" w:rsidRPr="00F92F47" w:rsidRDefault="00165296" w:rsidP="00F35257">
      <w:pPr>
        <w:spacing w:line="240" w:lineRule="auto"/>
        <w:jc w:val="center"/>
        <w:rPr>
          <w:rFonts w:ascii="Sylfaen" w:hAnsi="Sylfaen"/>
          <w:b/>
          <w:sz w:val="40"/>
          <w:szCs w:val="40"/>
          <w:lang w:val="ka-GE"/>
        </w:rPr>
      </w:pPr>
    </w:p>
    <w:p w14:paraId="209BB2E7" w14:textId="77777777" w:rsidR="00165296" w:rsidRPr="00F92F47" w:rsidRDefault="00165296" w:rsidP="00F35257">
      <w:pPr>
        <w:spacing w:line="240" w:lineRule="auto"/>
        <w:jc w:val="center"/>
        <w:rPr>
          <w:rFonts w:ascii="Sylfaen" w:hAnsi="Sylfaen"/>
          <w:b/>
          <w:sz w:val="40"/>
          <w:szCs w:val="40"/>
          <w:lang w:val="ka-GE"/>
        </w:rPr>
      </w:pPr>
    </w:p>
    <w:p w14:paraId="1DAC863F" w14:textId="335EC3C4" w:rsidR="00734D0C" w:rsidRPr="00F92F47" w:rsidRDefault="00734D0C" w:rsidP="00F35257">
      <w:pPr>
        <w:spacing w:line="240" w:lineRule="auto"/>
        <w:jc w:val="center"/>
        <w:rPr>
          <w:rFonts w:ascii="Sylfaen" w:hAnsi="Sylfaen"/>
          <w:b/>
          <w:sz w:val="40"/>
          <w:szCs w:val="40"/>
          <w:lang w:val="ka-GE"/>
        </w:rPr>
      </w:pPr>
      <w:r w:rsidRPr="00F92F47">
        <w:rPr>
          <w:rFonts w:ascii="Sylfaen" w:hAnsi="Sylfaen"/>
          <w:b/>
          <w:sz w:val="40"/>
          <w:szCs w:val="40"/>
          <w:lang w:val="ka-GE"/>
        </w:rPr>
        <w:t>სკ</w:t>
      </w:r>
      <w:r w:rsidR="00CD42A6">
        <w:rPr>
          <w:rFonts w:ascii="Sylfaen" w:hAnsi="Sylfaen"/>
          <w:b/>
          <w:sz w:val="40"/>
          <w:szCs w:val="40"/>
          <w:lang w:val="ka-GE"/>
        </w:rPr>
        <w:t>ოპინგის</w:t>
      </w:r>
      <w:r w:rsidRPr="00F92F47">
        <w:rPr>
          <w:rFonts w:ascii="Sylfaen" w:hAnsi="Sylfaen"/>
          <w:b/>
          <w:sz w:val="40"/>
          <w:szCs w:val="40"/>
          <w:lang w:val="ka-GE"/>
        </w:rPr>
        <w:t xml:space="preserve"> ან</w:t>
      </w:r>
      <w:r w:rsidR="00CD42A6">
        <w:rPr>
          <w:rFonts w:ascii="Sylfaen" w:hAnsi="Sylfaen"/>
          <w:b/>
          <w:sz w:val="40"/>
          <w:szCs w:val="40"/>
          <w:lang w:val="ka-GE"/>
        </w:rPr>
        <w:t>გ</w:t>
      </w:r>
      <w:r w:rsidRPr="00F92F47">
        <w:rPr>
          <w:rFonts w:ascii="Sylfaen" w:hAnsi="Sylfaen"/>
          <w:b/>
          <w:sz w:val="40"/>
          <w:szCs w:val="40"/>
          <w:lang w:val="ka-GE"/>
        </w:rPr>
        <w:t>არიში</w:t>
      </w:r>
    </w:p>
    <w:p w14:paraId="5CF2A6EB" w14:textId="29ED3501" w:rsidR="0047646B" w:rsidRPr="00F92F47" w:rsidRDefault="0047646B" w:rsidP="00F35257">
      <w:pPr>
        <w:spacing w:line="240" w:lineRule="auto"/>
        <w:jc w:val="center"/>
        <w:rPr>
          <w:rFonts w:ascii="Sylfaen" w:hAnsi="Sylfaen"/>
          <w:b/>
          <w:sz w:val="40"/>
          <w:szCs w:val="40"/>
          <w:lang w:val="ka-GE"/>
        </w:rPr>
      </w:pPr>
    </w:p>
    <w:p w14:paraId="0C17439A" w14:textId="7389356C" w:rsidR="00B8076E" w:rsidRPr="00F92F47" w:rsidRDefault="00B8076E" w:rsidP="00F35257">
      <w:pPr>
        <w:spacing w:line="240" w:lineRule="auto"/>
        <w:jc w:val="center"/>
        <w:rPr>
          <w:rFonts w:ascii="Sylfaen" w:hAnsi="Sylfaen"/>
          <w:b/>
          <w:lang w:val="ka-GE"/>
        </w:rPr>
      </w:pPr>
    </w:p>
    <w:p w14:paraId="71D35F33" w14:textId="54F8282E" w:rsidR="00B8076E" w:rsidRPr="00F92F47" w:rsidRDefault="00B8076E" w:rsidP="00F35257">
      <w:pPr>
        <w:spacing w:line="240" w:lineRule="auto"/>
        <w:jc w:val="center"/>
        <w:rPr>
          <w:rFonts w:ascii="Sylfaen" w:hAnsi="Sylfaen"/>
          <w:b/>
          <w:lang w:val="ka-GE"/>
        </w:rPr>
      </w:pPr>
    </w:p>
    <w:p w14:paraId="4F2A41E7" w14:textId="102B1B8B" w:rsidR="00B8076E" w:rsidRPr="00F92F47" w:rsidRDefault="00B8076E" w:rsidP="00F35257">
      <w:pPr>
        <w:spacing w:line="240" w:lineRule="auto"/>
        <w:jc w:val="center"/>
        <w:rPr>
          <w:rFonts w:ascii="Sylfaen" w:hAnsi="Sylfaen"/>
          <w:b/>
          <w:lang w:val="ka-GE"/>
        </w:rPr>
      </w:pPr>
    </w:p>
    <w:p w14:paraId="60CC4BE1" w14:textId="08152E53" w:rsidR="00165296" w:rsidRDefault="00165296" w:rsidP="00F35257">
      <w:pPr>
        <w:spacing w:line="240" w:lineRule="auto"/>
        <w:jc w:val="center"/>
        <w:rPr>
          <w:rFonts w:ascii="Sylfaen" w:hAnsi="Sylfaen"/>
          <w:b/>
          <w:lang w:val="ka-GE"/>
        </w:rPr>
      </w:pPr>
    </w:p>
    <w:p w14:paraId="2F9EDE0D" w14:textId="77777777" w:rsidR="00044E0B" w:rsidRPr="00F92F47" w:rsidRDefault="00044E0B" w:rsidP="00F35257">
      <w:pPr>
        <w:spacing w:line="240" w:lineRule="auto"/>
        <w:jc w:val="center"/>
        <w:rPr>
          <w:rFonts w:ascii="Sylfaen" w:hAnsi="Sylfaen"/>
          <w:b/>
          <w:lang w:val="ka-GE"/>
        </w:rPr>
      </w:pPr>
    </w:p>
    <w:p w14:paraId="6341655C" w14:textId="1B4AE2A9" w:rsidR="00B8076E" w:rsidRPr="00F92F47" w:rsidRDefault="00165296" w:rsidP="00035E7D">
      <w:pPr>
        <w:spacing w:line="240" w:lineRule="auto"/>
        <w:jc w:val="center"/>
        <w:rPr>
          <w:rFonts w:ascii="Sylfaen" w:hAnsi="Sylfaen"/>
          <w:b/>
          <w:lang w:val="ka-GE"/>
        </w:rPr>
      </w:pPr>
      <w:r w:rsidRPr="00F92F47">
        <w:rPr>
          <w:rFonts w:ascii="Sylfaen" w:hAnsi="Sylfaen"/>
          <w:b/>
          <w:lang w:val="ka-GE"/>
        </w:rPr>
        <w:t>2022</w:t>
      </w:r>
    </w:p>
    <w:sdt>
      <w:sdtPr>
        <w:rPr>
          <w:rFonts w:ascii="Sylfaen" w:eastAsiaTheme="minorHAnsi" w:hAnsi="Sylfaen" w:cstheme="minorBidi"/>
          <w:color w:val="auto"/>
          <w:sz w:val="22"/>
          <w:szCs w:val="22"/>
          <w:lang w:val="ka-GE"/>
        </w:rPr>
        <w:id w:val="-937979335"/>
        <w:docPartObj>
          <w:docPartGallery w:val="Table of Contents"/>
          <w:docPartUnique/>
        </w:docPartObj>
      </w:sdtPr>
      <w:sdtEndPr>
        <w:rPr>
          <w:b/>
          <w:bCs/>
          <w:noProof/>
        </w:rPr>
      </w:sdtEndPr>
      <w:sdtContent>
        <w:p w14:paraId="08D22F7D" w14:textId="6525A95D" w:rsidR="00173A78" w:rsidRPr="00F92F47" w:rsidRDefault="00173A78" w:rsidP="00F35257">
          <w:pPr>
            <w:pStyle w:val="TOCHeading"/>
            <w:spacing w:line="240" w:lineRule="auto"/>
            <w:rPr>
              <w:rFonts w:ascii="Sylfaen" w:hAnsi="Sylfaen"/>
              <w:b/>
              <w:color w:val="auto"/>
              <w:sz w:val="22"/>
              <w:szCs w:val="22"/>
              <w:lang w:val="ka-GE"/>
            </w:rPr>
          </w:pPr>
          <w:r w:rsidRPr="00F92F47">
            <w:rPr>
              <w:rFonts w:ascii="Sylfaen" w:hAnsi="Sylfaen"/>
              <w:b/>
              <w:color w:val="auto"/>
              <w:sz w:val="22"/>
              <w:szCs w:val="22"/>
              <w:lang w:val="ka-GE"/>
            </w:rPr>
            <w:t>სარჩევი</w:t>
          </w:r>
        </w:p>
        <w:p w14:paraId="485D6BBE" w14:textId="77777777" w:rsidR="0080186A" w:rsidRDefault="00173A78">
          <w:pPr>
            <w:pStyle w:val="TOC1"/>
            <w:tabs>
              <w:tab w:val="left" w:pos="440"/>
              <w:tab w:val="right" w:leader="dot" w:pos="9623"/>
            </w:tabs>
            <w:rPr>
              <w:rFonts w:eastAsiaTheme="minorEastAsia"/>
              <w:noProof/>
            </w:rPr>
          </w:pPr>
          <w:r w:rsidRPr="00F92F47">
            <w:rPr>
              <w:rFonts w:ascii="Sylfaen" w:hAnsi="Sylfaen"/>
              <w:lang w:val="ka-GE"/>
            </w:rPr>
            <w:fldChar w:fldCharType="begin"/>
          </w:r>
          <w:r w:rsidRPr="00F92F47">
            <w:rPr>
              <w:rFonts w:ascii="Sylfaen" w:hAnsi="Sylfaen"/>
              <w:lang w:val="ka-GE"/>
            </w:rPr>
            <w:instrText xml:space="preserve"> TOC \o "1-3" \h \z \u </w:instrText>
          </w:r>
          <w:r w:rsidRPr="00F92F47">
            <w:rPr>
              <w:rFonts w:ascii="Sylfaen" w:hAnsi="Sylfaen"/>
              <w:lang w:val="ka-GE"/>
            </w:rPr>
            <w:fldChar w:fldCharType="separate"/>
          </w:r>
          <w:hyperlink w:anchor="_Toc117651038" w:history="1">
            <w:r w:rsidR="0080186A" w:rsidRPr="00B96178">
              <w:rPr>
                <w:rStyle w:val="Hyperlink"/>
                <w:noProof/>
                <w:lang w:val="ka-GE"/>
              </w:rPr>
              <w:t>1</w:t>
            </w:r>
            <w:r w:rsidR="0080186A">
              <w:rPr>
                <w:rFonts w:eastAsiaTheme="minorEastAsia"/>
                <w:noProof/>
              </w:rPr>
              <w:tab/>
            </w:r>
            <w:r w:rsidR="0080186A" w:rsidRPr="00B96178">
              <w:rPr>
                <w:rStyle w:val="Hyperlink"/>
                <w:rFonts w:ascii="Sylfaen" w:hAnsi="Sylfaen" w:cs="Sylfaen"/>
                <w:noProof/>
                <w:lang w:val="ka-GE"/>
              </w:rPr>
              <w:t>შესავალი</w:t>
            </w:r>
            <w:r w:rsidR="0080186A">
              <w:rPr>
                <w:noProof/>
                <w:webHidden/>
              </w:rPr>
              <w:tab/>
            </w:r>
            <w:r w:rsidR="0080186A">
              <w:rPr>
                <w:noProof/>
                <w:webHidden/>
              </w:rPr>
              <w:fldChar w:fldCharType="begin"/>
            </w:r>
            <w:r w:rsidR="0080186A">
              <w:rPr>
                <w:noProof/>
                <w:webHidden/>
              </w:rPr>
              <w:instrText xml:space="preserve"> PAGEREF _Toc117651038 \h </w:instrText>
            </w:r>
            <w:r w:rsidR="0080186A">
              <w:rPr>
                <w:noProof/>
                <w:webHidden/>
              </w:rPr>
            </w:r>
            <w:r w:rsidR="0080186A">
              <w:rPr>
                <w:noProof/>
                <w:webHidden/>
              </w:rPr>
              <w:fldChar w:fldCharType="separate"/>
            </w:r>
            <w:r w:rsidR="0080186A">
              <w:rPr>
                <w:noProof/>
                <w:webHidden/>
              </w:rPr>
              <w:t>4</w:t>
            </w:r>
            <w:r w:rsidR="0080186A">
              <w:rPr>
                <w:noProof/>
                <w:webHidden/>
              </w:rPr>
              <w:fldChar w:fldCharType="end"/>
            </w:r>
          </w:hyperlink>
        </w:p>
        <w:p w14:paraId="42FB4019" w14:textId="77777777" w:rsidR="0080186A" w:rsidRDefault="0080186A">
          <w:pPr>
            <w:pStyle w:val="TOC1"/>
            <w:tabs>
              <w:tab w:val="left" w:pos="440"/>
              <w:tab w:val="right" w:leader="dot" w:pos="9623"/>
            </w:tabs>
            <w:rPr>
              <w:rFonts w:eastAsiaTheme="minorEastAsia"/>
              <w:noProof/>
            </w:rPr>
          </w:pPr>
          <w:hyperlink w:anchor="_Toc117651039" w:history="1">
            <w:r w:rsidRPr="00B96178">
              <w:rPr>
                <w:rStyle w:val="Hyperlink"/>
                <w:noProof/>
                <w:lang w:val="ka-GE"/>
              </w:rPr>
              <w:t>2</w:t>
            </w:r>
            <w:r>
              <w:rPr>
                <w:rFonts w:eastAsiaTheme="minorEastAsia"/>
                <w:noProof/>
              </w:rPr>
              <w:tab/>
            </w:r>
            <w:r w:rsidRPr="00B96178">
              <w:rPr>
                <w:rStyle w:val="Hyperlink"/>
                <w:rFonts w:ascii="Sylfaen" w:hAnsi="Sylfaen" w:cs="Sylfaen"/>
                <w:noProof/>
                <w:lang w:val="ka-GE"/>
              </w:rPr>
              <w:t>საქმიანობის</w:t>
            </w:r>
            <w:r w:rsidRPr="00B96178">
              <w:rPr>
                <w:rStyle w:val="Hyperlink"/>
                <w:noProof/>
                <w:lang w:val="ka-GE"/>
              </w:rPr>
              <w:t xml:space="preserve"> </w:t>
            </w:r>
            <w:r w:rsidRPr="00B96178">
              <w:rPr>
                <w:rStyle w:val="Hyperlink"/>
                <w:rFonts w:ascii="Sylfaen" w:hAnsi="Sylfaen" w:cs="Sylfaen"/>
                <w:noProof/>
                <w:lang w:val="ka-GE"/>
              </w:rPr>
              <w:t>და</w:t>
            </w:r>
            <w:r w:rsidRPr="00B96178">
              <w:rPr>
                <w:rStyle w:val="Hyperlink"/>
                <w:noProof/>
                <w:lang w:val="ka-GE"/>
              </w:rPr>
              <w:t xml:space="preserve"> </w:t>
            </w:r>
            <w:r w:rsidRPr="00B96178">
              <w:rPr>
                <w:rStyle w:val="Hyperlink"/>
                <w:rFonts w:ascii="Sylfaen" w:hAnsi="Sylfaen" w:cs="Sylfaen"/>
                <w:noProof/>
                <w:lang w:val="ka-GE"/>
              </w:rPr>
              <w:t>მისი</w:t>
            </w:r>
            <w:r w:rsidRPr="00B96178">
              <w:rPr>
                <w:rStyle w:val="Hyperlink"/>
                <w:noProof/>
                <w:lang w:val="ka-GE"/>
              </w:rPr>
              <w:t xml:space="preserve"> </w:t>
            </w:r>
            <w:r w:rsidRPr="00B96178">
              <w:rPr>
                <w:rStyle w:val="Hyperlink"/>
                <w:rFonts w:ascii="Sylfaen" w:hAnsi="Sylfaen" w:cs="Sylfaen"/>
                <w:noProof/>
                <w:lang w:val="ka-GE"/>
              </w:rPr>
              <w:t>განხორციელების</w:t>
            </w:r>
            <w:r w:rsidRPr="00B96178">
              <w:rPr>
                <w:rStyle w:val="Hyperlink"/>
                <w:noProof/>
                <w:lang w:val="ka-GE"/>
              </w:rPr>
              <w:t xml:space="preserve"> </w:t>
            </w:r>
            <w:r w:rsidRPr="00B96178">
              <w:rPr>
                <w:rStyle w:val="Hyperlink"/>
                <w:rFonts w:ascii="Sylfaen" w:hAnsi="Sylfaen" w:cs="Sylfaen"/>
                <w:noProof/>
                <w:lang w:val="ka-GE"/>
              </w:rPr>
              <w:t>ტერიტორიის</w:t>
            </w:r>
            <w:r w:rsidRPr="00B96178">
              <w:rPr>
                <w:rStyle w:val="Hyperlink"/>
                <w:noProof/>
                <w:lang w:val="ka-GE"/>
              </w:rPr>
              <w:t xml:space="preserve"> </w:t>
            </w:r>
            <w:r w:rsidRPr="00B96178">
              <w:rPr>
                <w:rStyle w:val="Hyperlink"/>
                <w:rFonts w:ascii="Sylfaen" w:hAnsi="Sylfaen" w:cs="Sylfaen"/>
                <w:noProof/>
                <w:lang w:val="ka-GE"/>
              </w:rPr>
              <w:t>აღწერა</w:t>
            </w:r>
            <w:r>
              <w:rPr>
                <w:noProof/>
                <w:webHidden/>
              </w:rPr>
              <w:tab/>
            </w:r>
            <w:r>
              <w:rPr>
                <w:noProof/>
                <w:webHidden/>
              </w:rPr>
              <w:fldChar w:fldCharType="begin"/>
            </w:r>
            <w:r>
              <w:rPr>
                <w:noProof/>
                <w:webHidden/>
              </w:rPr>
              <w:instrText xml:space="preserve"> PAGEREF _Toc117651039 \h </w:instrText>
            </w:r>
            <w:r>
              <w:rPr>
                <w:noProof/>
                <w:webHidden/>
              </w:rPr>
            </w:r>
            <w:r>
              <w:rPr>
                <w:noProof/>
                <w:webHidden/>
              </w:rPr>
              <w:fldChar w:fldCharType="separate"/>
            </w:r>
            <w:r>
              <w:rPr>
                <w:noProof/>
                <w:webHidden/>
              </w:rPr>
              <w:t>6</w:t>
            </w:r>
            <w:r>
              <w:rPr>
                <w:noProof/>
                <w:webHidden/>
              </w:rPr>
              <w:fldChar w:fldCharType="end"/>
            </w:r>
          </w:hyperlink>
        </w:p>
        <w:p w14:paraId="3BD6E463" w14:textId="77777777" w:rsidR="0080186A" w:rsidRDefault="0080186A">
          <w:pPr>
            <w:pStyle w:val="TOC2"/>
            <w:tabs>
              <w:tab w:val="left" w:pos="720"/>
              <w:tab w:val="right" w:leader="dot" w:pos="9623"/>
            </w:tabs>
            <w:rPr>
              <w:rFonts w:eastAsiaTheme="minorEastAsia"/>
              <w:noProof/>
            </w:rPr>
          </w:pPr>
          <w:hyperlink w:anchor="_Toc117651040" w:history="1">
            <w:r w:rsidRPr="00B96178">
              <w:rPr>
                <w:rStyle w:val="Hyperlink"/>
                <w:noProof/>
                <w:lang w:val="ka-GE"/>
              </w:rPr>
              <w:t>2.1</w:t>
            </w:r>
            <w:r>
              <w:rPr>
                <w:rFonts w:eastAsiaTheme="minorEastAsia"/>
                <w:noProof/>
              </w:rPr>
              <w:tab/>
            </w:r>
            <w:r w:rsidRPr="00B96178">
              <w:rPr>
                <w:rStyle w:val="Hyperlink"/>
                <w:rFonts w:ascii="Sylfaen" w:hAnsi="Sylfaen" w:cs="Sylfaen"/>
                <w:noProof/>
                <w:lang w:val="ka-GE"/>
              </w:rPr>
              <w:t>საქმიანობის</w:t>
            </w:r>
            <w:r w:rsidRPr="00B96178">
              <w:rPr>
                <w:rStyle w:val="Hyperlink"/>
                <w:noProof/>
                <w:lang w:val="ka-GE"/>
              </w:rPr>
              <w:t xml:space="preserve"> </w:t>
            </w:r>
            <w:r w:rsidRPr="00B96178">
              <w:rPr>
                <w:rStyle w:val="Hyperlink"/>
                <w:rFonts w:ascii="Sylfaen" w:hAnsi="Sylfaen" w:cs="Sylfaen"/>
                <w:noProof/>
                <w:lang w:val="ka-GE"/>
              </w:rPr>
              <w:t>განხორციელების</w:t>
            </w:r>
            <w:r w:rsidRPr="00B96178">
              <w:rPr>
                <w:rStyle w:val="Hyperlink"/>
                <w:noProof/>
                <w:lang w:val="ka-GE"/>
              </w:rPr>
              <w:t xml:space="preserve"> </w:t>
            </w:r>
            <w:r w:rsidRPr="00B96178">
              <w:rPr>
                <w:rStyle w:val="Hyperlink"/>
                <w:rFonts w:ascii="Sylfaen" w:hAnsi="Sylfaen" w:cs="Sylfaen"/>
                <w:noProof/>
                <w:lang w:val="ka-GE"/>
              </w:rPr>
              <w:t>ტერიტორიის</w:t>
            </w:r>
            <w:r w:rsidRPr="00B96178">
              <w:rPr>
                <w:rStyle w:val="Hyperlink"/>
                <w:noProof/>
                <w:lang w:val="ka-GE"/>
              </w:rPr>
              <w:t xml:space="preserve"> </w:t>
            </w:r>
            <w:r w:rsidRPr="00B96178">
              <w:rPr>
                <w:rStyle w:val="Hyperlink"/>
                <w:rFonts w:ascii="Sylfaen" w:hAnsi="Sylfaen" w:cs="Sylfaen"/>
                <w:noProof/>
                <w:lang w:val="ka-GE"/>
              </w:rPr>
              <w:t>აღწერა</w:t>
            </w:r>
            <w:r>
              <w:rPr>
                <w:noProof/>
                <w:webHidden/>
              </w:rPr>
              <w:tab/>
            </w:r>
            <w:r>
              <w:rPr>
                <w:noProof/>
                <w:webHidden/>
              </w:rPr>
              <w:fldChar w:fldCharType="begin"/>
            </w:r>
            <w:r>
              <w:rPr>
                <w:noProof/>
                <w:webHidden/>
              </w:rPr>
              <w:instrText xml:space="preserve"> PAGEREF _Toc117651040 \h </w:instrText>
            </w:r>
            <w:r>
              <w:rPr>
                <w:noProof/>
                <w:webHidden/>
              </w:rPr>
            </w:r>
            <w:r>
              <w:rPr>
                <w:noProof/>
                <w:webHidden/>
              </w:rPr>
              <w:fldChar w:fldCharType="separate"/>
            </w:r>
            <w:r>
              <w:rPr>
                <w:noProof/>
                <w:webHidden/>
              </w:rPr>
              <w:t>6</w:t>
            </w:r>
            <w:r>
              <w:rPr>
                <w:noProof/>
                <w:webHidden/>
              </w:rPr>
              <w:fldChar w:fldCharType="end"/>
            </w:r>
          </w:hyperlink>
        </w:p>
        <w:p w14:paraId="3E04739F" w14:textId="77777777" w:rsidR="0080186A" w:rsidRDefault="0080186A">
          <w:pPr>
            <w:pStyle w:val="TOC2"/>
            <w:tabs>
              <w:tab w:val="left" w:pos="720"/>
              <w:tab w:val="right" w:leader="dot" w:pos="9623"/>
            </w:tabs>
            <w:rPr>
              <w:rFonts w:eastAsiaTheme="minorEastAsia"/>
              <w:noProof/>
            </w:rPr>
          </w:pPr>
          <w:hyperlink w:anchor="_Toc117651041" w:history="1">
            <w:r w:rsidRPr="00B96178">
              <w:rPr>
                <w:rStyle w:val="Hyperlink"/>
                <w:noProof/>
                <w:lang w:val="ka-GE"/>
              </w:rPr>
              <w:t>2.2</w:t>
            </w:r>
            <w:r>
              <w:rPr>
                <w:rFonts w:eastAsiaTheme="minorEastAsia"/>
                <w:noProof/>
              </w:rPr>
              <w:tab/>
            </w:r>
            <w:r w:rsidRPr="00B96178">
              <w:rPr>
                <w:rStyle w:val="Hyperlink"/>
                <w:rFonts w:ascii="Sylfaen" w:hAnsi="Sylfaen" w:cs="Sylfaen"/>
                <w:noProof/>
                <w:lang w:val="ka-GE"/>
              </w:rPr>
              <w:t>საქმიანობის</w:t>
            </w:r>
            <w:r w:rsidRPr="00B96178">
              <w:rPr>
                <w:rStyle w:val="Hyperlink"/>
                <w:rFonts w:cs="Sylfaen"/>
                <w:noProof/>
                <w:lang w:val="ka-GE"/>
              </w:rPr>
              <w:t xml:space="preserve"> </w:t>
            </w:r>
            <w:r w:rsidRPr="00B96178">
              <w:rPr>
                <w:rStyle w:val="Hyperlink"/>
                <w:rFonts w:ascii="Sylfaen" w:hAnsi="Sylfaen" w:cs="Sylfaen"/>
                <w:noProof/>
                <w:lang w:val="ka-GE"/>
              </w:rPr>
              <w:t>აღწერა</w:t>
            </w:r>
            <w:r>
              <w:rPr>
                <w:noProof/>
                <w:webHidden/>
              </w:rPr>
              <w:tab/>
            </w:r>
            <w:r>
              <w:rPr>
                <w:noProof/>
                <w:webHidden/>
              </w:rPr>
              <w:fldChar w:fldCharType="begin"/>
            </w:r>
            <w:r>
              <w:rPr>
                <w:noProof/>
                <w:webHidden/>
              </w:rPr>
              <w:instrText xml:space="preserve"> PAGEREF _Toc117651041 \h </w:instrText>
            </w:r>
            <w:r>
              <w:rPr>
                <w:noProof/>
                <w:webHidden/>
              </w:rPr>
            </w:r>
            <w:r>
              <w:rPr>
                <w:noProof/>
                <w:webHidden/>
              </w:rPr>
              <w:fldChar w:fldCharType="separate"/>
            </w:r>
            <w:r>
              <w:rPr>
                <w:noProof/>
                <w:webHidden/>
              </w:rPr>
              <w:t>11</w:t>
            </w:r>
            <w:r>
              <w:rPr>
                <w:noProof/>
                <w:webHidden/>
              </w:rPr>
              <w:fldChar w:fldCharType="end"/>
            </w:r>
          </w:hyperlink>
        </w:p>
        <w:p w14:paraId="4BD46371" w14:textId="77777777" w:rsidR="0080186A" w:rsidRDefault="0080186A">
          <w:pPr>
            <w:pStyle w:val="TOC2"/>
            <w:tabs>
              <w:tab w:val="left" w:pos="720"/>
              <w:tab w:val="right" w:leader="dot" w:pos="9623"/>
            </w:tabs>
            <w:rPr>
              <w:rFonts w:eastAsiaTheme="minorEastAsia"/>
              <w:noProof/>
            </w:rPr>
          </w:pPr>
          <w:hyperlink w:anchor="_Toc117651042" w:history="1">
            <w:r w:rsidRPr="00B96178">
              <w:rPr>
                <w:rStyle w:val="Hyperlink"/>
                <w:rFonts w:eastAsia="Sylfaen"/>
                <w:noProof/>
                <w:lang w:val="ka-GE"/>
              </w:rPr>
              <w:t>2.3</w:t>
            </w:r>
            <w:r>
              <w:rPr>
                <w:rFonts w:eastAsiaTheme="minorEastAsia"/>
                <w:noProof/>
              </w:rPr>
              <w:tab/>
            </w:r>
            <w:r w:rsidRPr="00B96178">
              <w:rPr>
                <w:rStyle w:val="Hyperlink"/>
                <w:rFonts w:ascii="Sylfaen" w:eastAsia="Sylfaen" w:hAnsi="Sylfaen" w:cs="Sylfaen"/>
                <w:noProof/>
                <w:lang w:val="ka-GE"/>
              </w:rPr>
              <w:t>ნედლეულით</w:t>
            </w:r>
            <w:r w:rsidRPr="00B96178">
              <w:rPr>
                <w:rStyle w:val="Hyperlink"/>
                <w:rFonts w:eastAsia="Sylfaen"/>
                <w:noProof/>
                <w:lang w:val="ka-GE"/>
              </w:rPr>
              <w:t xml:space="preserve"> </w:t>
            </w:r>
            <w:r w:rsidRPr="00B96178">
              <w:rPr>
                <w:rStyle w:val="Hyperlink"/>
                <w:rFonts w:ascii="Sylfaen" w:eastAsia="Sylfaen" w:hAnsi="Sylfaen" w:cs="Sylfaen"/>
                <w:noProof/>
                <w:lang w:val="ka-GE"/>
              </w:rPr>
              <w:t>მომარაგება</w:t>
            </w:r>
            <w:r>
              <w:rPr>
                <w:noProof/>
                <w:webHidden/>
              </w:rPr>
              <w:tab/>
            </w:r>
            <w:r>
              <w:rPr>
                <w:noProof/>
                <w:webHidden/>
              </w:rPr>
              <w:fldChar w:fldCharType="begin"/>
            </w:r>
            <w:r>
              <w:rPr>
                <w:noProof/>
                <w:webHidden/>
              </w:rPr>
              <w:instrText xml:space="preserve"> PAGEREF _Toc117651042 \h </w:instrText>
            </w:r>
            <w:r>
              <w:rPr>
                <w:noProof/>
                <w:webHidden/>
              </w:rPr>
            </w:r>
            <w:r>
              <w:rPr>
                <w:noProof/>
                <w:webHidden/>
              </w:rPr>
              <w:fldChar w:fldCharType="separate"/>
            </w:r>
            <w:r>
              <w:rPr>
                <w:noProof/>
                <w:webHidden/>
              </w:rPr>
              <w:t>17</w:t>
            </w:r>
            <w:r>
              <w:rPr>
                <w:noProof/>
                <w:webHidden/>
              </w:rPr>
              <w:fldChar w:fldCharType="end"/>
            </w:r>
          </w:hyperlink>
        </w:p>
        <w:p w14:paraId="2DF7C73C" w14:textId="77777777" w:rsidR="0080186A" w:rsidRDefault="0080186A">
          <w:pPr>
            <w:pStyle w:val="TOC2"/>
            <w:tabs>
              <w:tab w:val="left" w:pos="720"/>
              <w:tab w:val="right" w:leader="dot" w:pos="9623"/>
            </w:tabs>
            <w:rPr>
              <w:rFonts w:eastAsiaTheme="minorEastAsia"/>
              <w:noProof/>
            </w:rPr>
          </w:pPr>
          <w:hyperlink w:anchor="_Toc117651043" w:history="1">
            <w:r w:rsidRPr="00B96178">
              <w:rPr>
                <w:rStyle w:val="Hyperlink"/>
                <w:noProof/>
                <w:lang w:val="ka-GE"/>
              </w:rPr>
              <w:t>2.4</w:t>
            </w:r>
            <w:r>
              <w:rPr>
                <w:rFonts w:eastAsiaTheme="minorEastAsia"/>
                <w:noProof/>
              </w:rPr>
              <w:tab/>
            </w:r>
            <w:r w:rsidRPr="00B96178">
              <w:rPr>
                <w:rStyle w:val="Hyperlink"/>
                <w:rFonts w:ascii="Sylfaen" w:hAnsi="Sylfaen" w:cs="Sylfaen"/>
                <w:noProof/>
                <w:lang w:val="ka-GE"/>
              </w:rPr>
              <w:t>მოხსნილი</w:t>
            </w:r>
            <w:r w:rsidRPr="00B96178">
              <w:rPr>
                <w:rStyle w:val="Hyperlink"/>
                <w:noProof/>
                <w:lang w:val="ka-GE"/>
              </w:rPr>
              <w:t xml:space="preserve"> </w:t>
            </w:r>
            <w:r w:rsidRPr="00B96178">
              <w:rPr>
                <w:rStyle w:val="Hyperlink"/>
                <w:rFonts w:ascii="Sylfaen" w:hAnsi="Sylfaen" w:cs="Sylfaen"/>
                <w:noProof/>
                <w:lang w:val="ka-GE"/>
              </w:rPr>
              <w:t>ნიადაგის</w:t>
            </w:r>
            <w:r w:rsidRPr="00B96178">
              <w:rPr>
                <w:rStyle w:val="Hyperlink"/>
                <w:noProof/>
                <w:lang w:val="ka-GE"/>
              </w:rPr>
              <w:t xml:space="preserve"> </w:t>
            </w:r>
            <w:r w:rsidRPr="00B96178">
              <w:rPr>
                <w:rStyle w:val="Hyperlink"/>
                <w:rFonts w:ascii="Sylfaen" w:hAnsi="Sylfaen" w:cs="Sylfaen"/>
                <w:noProof/>
                <w:lang w:val="ka-GE"/>
              </w:rPr>
              <w:t>მართვის</w:t>
            </w:r>
            <w:r w:rsidRPr="00B96178">
              <w:rPr>
                <w:rStyle w:val="Hyperlink"/>
                <w:noProof/>
                <w:lang w:val="ka-GE"/>
              </w:rPr>
              <w:t xml:space="preserve"> </w:t>
            </w:r>
            <w:r w:rsidRPr="00B96178">
              <w:rPr>
                <w:rStyle w:val="Hyperlink"/>
                <w:rFonts w:ascii="Sylfaen" w:hAnsi="Sylfaen" w:cs="Sylfaen"/>
                <w:noProof/>
                <w:lang w:val="ka-GE"/>
              </w:rPr>
              <w:t>საკითხები</w:t>
            </w:r>
            <w:r>
              <w:rPr>
                <w:noProof/>
                <w:webHidden/>
              </w:rPr>
              <w:tab/>
            </w:r>
            <w:r>
              <w:rPr>
                <w:noProof/>
                <w:webHidden/>
              </w:rPr>
              <w:fldChar w:fldCharType="begin"/>
            </w:r>
            <w:r>
              <w:rPr>
                <w:noProof/>
                <w:webHidden/>
              </w:rPr>
              <w:instrText xml:space="preserve"> PAGEREF _Toc117651043 \h </w:instrText>
            </w:r>
            <w:r>
              <w:rPr>
                <w:noProof/>
                <w:webHidden/>
              </w:rPr>
            </w:r>
            <w:r>
              <w:rPr>
                <w:noProof/>
                <w:webHidden/>
              </w:rPr>
              <w:fldChar w:fldCharType="separate"/>
            </w:r>
            <w:r>
              <w:rPr>
                <w:noProof/>
                <w:webHidden/>
              </w:rPr>
              <w:t>21</w:t>
            </w:r>
            <w:r>
              <w:rPr>
                <w:noProof/>
                <w:webHidden/>
              </w:rPr>
              <w:fldChar w:fldCharType="end"/>
            </w:r>
          </w:hyperlink>
        </w:p>
        <w:p w14:paraId="15A312D4" w14:textId="77777777" w:rsidR="0080186A" w:rsidRDefault="0080186A">
          <w:pPr>
            <w:pStyle w:val="TOC2"/>
            <w:tabs>
              <w:tab w:val="left" w:pos="720"/>
              <w:tab w:val="right" w:leader="dot" w:pos="9623"/>
            </w:tabs>
            <w:rPr>
              <w:rFonts w:eastAsiaTheme="minorEastAsia"/>
              <w:noProof/>
            </w:rPr>
          </w:pPr>
          <w:hyperlink w:anchor="_Toc117651044" w:history="1">
            <w:r w:rsidRPr="00B96178">
              <w:rPr>
                <w:rStyle w:val="Hyperlink"/>
                <w:noProof/>
                <w:lang w:val="ka-GE"/>
              </w:rPr>
              <w:t>2.5</w:t>
            </w:r>
            <w:r>
              <w:rPr>
                <w:rFonts w:eastAsiaTheme="minorEastAsia"/>
                <w:noProof/>
              </w:rPr>
              <w:tab/>
            </w:r>
            <w:r w:rsidRPr="00B96178">
              <w:rPr>
                <w:rStyle w:val="Hyperlink"/>
                <w:rFonts w:ascii="Sylfaen" w:hAnsi="Sylfaen" w:cs="Sylfaen"/>
                <w:noProof/>
                <w:lang w:val="ka-GE"/>
              </w:rPr>
              <w:t>მისასვლელი</w:t>
            </w:r>
            <w:r w:rsidRPr="00B96178">
              <w:rPr>
                <w:rStyle w:val="Hyperlink"/>
                <w:noProof/>
                <w:lang w:val="ka-GE"/>
              </w:rPr>
              <w:t xml:space="preserve"> </w:t>
            </w:r>
            <w:r w:rsidRPr="00B96178">
              <w:rPr>
                <w:rStyle w:val="Hyperlink"/>
                <w:rFonts w:ascii="Sylfaen" w:hAnsi="Sylfaen" w:cs="Sylfaen"/>
                <w:noProof/>
                <w:lang w:val="ka-GE"/>
              </w:rPr>
              <w:t>და</w:t>
            </w:r>
            <w:r w:rsidRPr="00B96178">
              <w:rPr>
                <w:rStyle w:val="Hyperlink"/>
                <w:noProof/>
                <w:lang w:val="ka-GE"/>
              </w:rPr>
              <w:t xml:space="preserve"> </w:t>
            </w:r>
            <w:r w:rsidRPr="00B96178">
              <w:rPr>
                <w:rStyle w:val="Hyperlink"/>
                <w:rFonts w:ascii="Sylfaen" w:hAnsi="Sylfaen" w:cs="Sylfaen"/>
                <w:noProof/>
                <w:lang w:val="ka-GE"/>
              </w:rPr>
              <w:t>საექსპლუატაციო</w:t>
            </w:r>
            <w:r w:rsidRPr="00B96178">
              <w:rPr>
                <w:rStyle w:val="Hyperlink"/>
                <w:noProof/>
                <w:lang w:val="ka-GE"/>
              </w:rPr>
              <w:t xml:space="preserve"> </w:t>
            </w:r>
            <w:r w:rsidRPr="00B96178">
              <w:rPr>
                <w:rStyle w:val="Hyperlink"/>
                <w:rFonts w:ascii="Sylfaen" w:hAnsi="Sylfaen" w:cs="Sylfaen"/>
                <w:noProof/>
                <w:lang w:val="ka-GE"/>
              </w:rPr>
              <w:t>გზები</w:t>
            </w:r>
            <w:r>
              <w:rPr>
                <w:noProof/>
                <w:webHidden/>
              </w:rPr>
              <w:tab/>
            </w:r>
            <w:r>
              <w:rPr>
                <w:noProof/>
                <w:webHidden/>
              </w:rPr>
              <w:fldChar w:fldCharType="begin"/>
            </w:r>
            <w:r>
              <w:rPr>
                <w:noProof/>
                <w:webHidden/>
              </w:rPr>
              <w:instrText xml:space="preserve"> PAGEREF _Toc117651044 \h </w:instrText>
            </w:r>
            <w:r>
              <w:rPr>
                <w:noProof/>
                <w:webHidden/>
              </w:rPr>
            </w:r>
            <w:r>
              <w:rPr>
                <w:noProof/>
                <w:webHidden/>
              </w:rPr>
              <w:fldChar w:fldCharType="separate"/>
            </w:r>
            <w:r>
              <w:rPr>
                <w:noProof/>
                <w:webHidden/>
              </w:rPr>
              <w:t>21</w:t>
            </w:r>
            <w:r>
              <w:rPr>
                <w:noProof/>
                <w:webHidden/>
              </w:rPr>
              <w:fldChar w:fldCharType="end"/>
            </w:r>
          </w:hyperlink>
        </w:p>
        <w:p w14:paraId="2C16142D" w14:textId="77777777" w:rsidR="0080186A" w:rsidRDefault="0080186A">
          <w:pPr>
            <w:pStyle w:val="TOC2"/>
            <w:tabs>
              <w:tab w:val="left" w:pos="720"/>
              <w:tab w:val="right" w:leader="dot" w:pos="9623"/>
            </w:tabs>
            <w:rPr>
              <w:rFonts w:eastAsiaTheme="minorEastAsia"/>
              <w:noProof/>
            </w:rPr>
          </w:pPr>
          <w:hyperlink w:anchor="_Toc117651045" w:history="1">
            <w:r w:rsidRPr="00B96178">
              <w:rPr>
                <w:rStyle w:val="Hyperlink"/>
                <w:noProof/>
                <w:lang w:val="ka-GE"/>
              </w:rPr>
              <w:t>2.6</w:t>
            </w:r>
            <w:r>
              <w:rPr>
                <w:rFonts w:eastAsiaTheme="minorEastAsia"/>
                <w:noProof/>
              </w:rPr>
              <w:tab/>
            </w:r>
            <w:r w:rsidRPr="00B96178">
              <w:rPr>
                <w:rStyle w:val="Hyperlink"/>
                <w:rFonts w:ascii="Sylfaen" w:hAnsi="Sylfaen" w:cs="Sylfaen"/>
                <w:noProof/>
                <w:lang w:val="ka-GE"/>
              </w:rPr>
              <w:t>წყალმომარაგება</w:t>
            </w:r>
            <w:r w:rsidRPr="00B96178">
              <w:rPr>
                <w:rStyle w:val="Hyperlink"/>
                <w:noProof/>
                <w:lang w:val="ka-GE"/>
              </w:rPr>
              <w:t xml:space="preserve"> </w:t>
            </w:r>
            <w:r w:rsidRPr="00B96178">
              <w:rPr>
                <w:rStyle w:val="Hyperlink"/>
                <w:rFonts w:ascii="Sylfaen" w:hAnsi="Sylfaen" w:cs="Sylfaen"/>
                <w:noProof/>
                <w:lang w:val="ka-GE"/>
              </w:rPr>
              <w:t>და</w:t>
            </w:r>
            <w:r w:rsidRPr="00B96178">
              <w:rPr>
                <w:rStyle w:val="Hyperlink"/>
                <w:noProof/>
                <w:lang w:val="ka-GE"/>
              </w:rPr>
              <w:t xml:space="preserve"> </w:t>
            </w:r>
            <w:r w:rsidRPr="00B96178">
              <w:rPr>
                <w:rStyle w:val="Hyperlink"/>
                <w:rFonts w:ascii="Sylfaen" w:hAnsi="Sylfaen" w:cs="Sylfaen"/>
                <w:noProof/>
                <w:lang w:val="ka-GE"/>
              </w:rPr>
              <w:t>წყალარინება</w:t>
            </w:r>
            <w:r>
              <w:rPr>
                <w:noProof/>
                <w:webHidden/>
              </w:rPr>
              <w:tab/>
            </w:r>
            <w:r>
              <w:rPr>
                <w:noProof/>
                <w:webHidden/>
              </w:rPr>
              <w:fldChar w:fldCharType="begin"/>
            </w:r>
            <w:r>
              <w:rPr>
                <w:noProof/>
                <w:webHidden/>
              </w:rPr>
              <w:instrText xml:space="preserve"> PAGEREF _Toc117651045 \h </w:instrText>
            </w:r>
            <w:r>
              <w:rPr>
                <w:noProof/>
                <w:webHidden/>
              </w:rPr>
            </w:r>
            <w:r>
              <w:rPr>
                <w:noProof/>
                <w:webHidden/>
              </w:rPr>
              <w:fldChar w:fldCharType="separate"/>
            </w:r>
            <w:r>
              <w:rPr>
                <w:noProof/>
                <w:webHidden/>
              </w:rPr>
              <w:t>21</w:t>
            </w:r>
            <w:r>
              <w:rPr>
                <w:noProof/>
                <w:webHidden/>
              </w:rPr>
              <w:fldChar w:fldCharType="end"/>
            </w:r>
          </w:hyperlink>
        </w:p>
        <w:p w14:paraId="6610CEEC" w14:textId="77777777" w:rsidR="0080186A" w:rsidRDefault="0080186A">
          <w:pPr>
            <w:pStyle w:val="TOC2"/>
            <w:tabs>
              <w:tab w:val="left" w:pos="720"/>
              <w:tab w:val="right" w:leader="dot" w:pos="9623"/>
            </w:tabs>
            <w:rPr>
              <w:rFonts w:eastAsiaTheme="minorEastAsia"/>
              <w:noProof/>
            </w:rPr>
          </w:pPr>
          <w:hyperlink w:anchor="_Toc117651046" w:history="1">
            <w:r w:rsidRPr="00B96178">
              <w:rPr>
                <w:rStyle w:val="Hyperlink"/>
                <w:noProof/>
                <w:lang w:val="ka-GE"/>
              </w:rPr>
              <w:t>2.7</w:t>
            </w:r>
            <w:r>
              <w:rPr>
                <w:rFonts w:eastAsiaTheme="minorEastAsia"/>
                <w:noProof/>
              </w:rPr>
              <w:tab/>
            </w:r>
            <w:r w:rsidRPr="00B96178">
              <w:rPr>
                <w:rStyle w:val="Hyperlink"/>
                <w:rFonts w:ascii="Sylfaen" w:hAnsi="Sylfaen" w:cs="Sylfaen"/>
                <w:noProof/>
                <w:lang w:val="ka-GE"/>
              </w:rPr>
              <w:t>ექსპლუატაციის</w:t>
            </w:r>
            <w:r w:rsidRPr="00B96178">
              <w:rPr>
                <w:rStyle w:val="Hyperlink"/>
                <w:noProof/>
                <w:lang w:val="ka-GE"/>
              </w:rPr>
              <w:t xml:space="preserve"> </w:t>
            </w:r>
            <w:r w:rsidRPr="00B96178">
              <w:rPr>
                <w:rStyle w:val="Hyperlink"/>
                <w:rFonts w:ascii="Sylfaen" w:hAnsi="Sylfaen" w:cs="Sylfaen"/>
                <w:noProof/>
                <w:lang w:val="ka-GE"/>
              </w:rPr>
              <w:t>ეტაპზე</w:t>
            </w:r>
            <w:r w:rsidRPr="00B96178">
              <w:rPr>
                <w:rStyle w:val="Hyperlink"/>
                <w:noProof/>
                <w:lang w:val="ka-GE"/>
              </w:rPr>
              <w:t xml:space="preserve"> </w:t>
            </w:r>
            <w:r w:rsidRPr="00B96178">
              <w:rPr>
                <w:rStyle w:val="Hyperlink"/>
                <w:rFonts w:ascii="Sylfaen" w:hAnsi="Sylfaen" w:cs="Sylfaen"/>
                <w:noProof/>
                <w:lang w:val="ka-GE"/>
              </w:rPr>
              <w:t>მოსალოდნელი</w:t>
            </w:r>
            <w:r w:rsidRPr="00B96178">
              <w:rPr>
                <w:rStyle w:val="Hyperlink"/>
                <w:noProof/>
                <w:lang w:val="ka-GE"/>
              </w:rPr>
              <w:t xml:space="preserve"> </w:t>
            </w:r>
            <w:r w:rsidRPr="00B96178">
              <w:rPr>
                <w:rStyle w:val="Hyperlink"/>
                <w:rFonts w:ascii="Sylfaen" w:hAnsi="Sylfaen" w:cs="Sylfaen"/>
                <w:noProof/>
                <w:lang w:val="ka-GE"/>
              </w:rPr>
              <w:t>ნარჩენები</w:t>
            </w:r>
            <w:r>
              <w:rPr>
                <w:noProof/>
                <w:webHidden/>
              </w:rPr>
              <w:tab/>
            </w:r>
            <w:r>
              <w:rPr>
                <w:noProof/>
                <w:webHidden/>
              </w:rPr>
              <w:fldChar w:fldCharType="begin"/>
            </w:r>
            <w:r>
              <w:rPr>
                <w:noProof/>
                <w:webHidden/>
              </w:rPr>
              <w:instrText xml:space="preserve"> PAGEREF _Toc117651046 \h </w:instrText>
            </w:r>
            <w:r>
              <w:rPr>
                <w:noProof/>
                <w:webHidden/>
              </w:rPr>
            </w:r>
            <w:r>
              <w:rPr>
                <w:noProof/>
                <w:webHidden/>
              </w:rPr>
              <w:fldChar w:fldCharType="separate"/>
            </w:r>
            <w:r>
              <w:rPr>
                <w:noProof/>
                <w:webHidden/>
              </w:rPr>
              <w:t>22</w:t>
            </w:r>
            <w:r>
              <w:rPr>
                <w:noProof/>
                <w:webHidden/>
              </w:rPr>
              <w:fldChar w:fldCharType="end"/>
            </w:r>
          </w:hyperlink>
        </w:p>
        <w:p w14:paraId="2DDF2600" w14:textId="77777777" w:rsidR="0080186A" w:rsidRDefault="0080186A">
          <w:pPr>
            <w:pStyle w:val="TOC1"/>
            <w:tabs>
              <w:tab w:val="left" w:pos="440"/>
              <w:tab w:val="right" w:leader="dot" w:pos="9623"/>
            </w:tabs>
            <w:rPr>
              <w:rFonts w:eastAsiaTheme="minorEastAsia"/>
              <w:noProof/>
            </w:rPr>
          </w:pPr>
          <w:hyperlink w:anchor="_Toc117651047" w:history="1">
            <w:r w:rsidRPr="00B96178">
              <w:rPr>
                <w:rStyle w:val="Hyperlink"/>
                <w:noProof/>
                <w:lang w:val="ka-GE"/>
              </w:rPr>
              <w:t>3</w:t>
            </w:r>
            <w:r>
              <w:rPr>
                <w:rFonts w:eastAsiaTheme="minorEastAsia"/>
                <w:noProof/>
              </w:rPr>
              <w:tab/>
            </w:r>
            <w:r w:rsidRPr="00B96178">
              <w:rPr>
                <w:rStyle w:val="Hyperlink"/>
                <w:rFonts w:ascii="Sylfaen" w:hAnsi="Sylfaen" w:cs="Sylfaen"/>
                <w:noProof/>
                <w:lang w:val="ka-GE"/>
              </w:rPr>
              <w:t>ალტერნატიული</w:t>
            </w:r>
            <w:r w:rsidRPr="00B96178">
              <w:rPr>
                <w:rStyle w:val="Hyperlink"/>
                <w:noProof/>
                <w:lang w:val="ka-GE"/>
              </w:rPr>
              <w:t xml:space="preserve"> </w:t>
            </w:r>
            <w:r w:rsidRPr="00B96178">
              <w:rPr>
                <w:rStyle w:val="Hyperlink"/>
                <w:rFonts w:ascii="Sylfaen" w:hAnsi="Sylfaen" w:cs="Sylfaen"/>
                <w:noProof/>
                <w:lang w:val="ka-GE"/>
              </w:rPr>
              <w:t>ვარიანტების</w:t>
            </w:r>
            <w:r w:rsidRPr="00B96178">
              <w:rPr>
                <w:rStyle w:val="Hyperlink"/>
                <w:noProof/>
                <w:lang w:val="ka-GE"/>
              </w:rPr>
              <w:t xml:space="preserve"> </w:t>
            </w:r>
            <w:r w:rsidRPr="00B96178">
              <w:rPr>
                <w:rStyle w:val="Hyperlink"/>
                <w:rFonts w:ascii="Sylfaen" w:hAnsi="Sylfaen" w:cs="Sylfaen"/>
                <w:noProof/>
                <w:lang w:val="ka-GE"/>
              </w:rPr>
              <w:t>აღწერა</w:t>
            </w:r>
            <w:r>
              <w:rPr>
                <w:noProof/>
                <w:webHidden/>
              </w:rPr>
              <w:tab/>
            </w:r>
            <w:r>
              <w:rPr>
                <w:noProof/>
                <w:webHidden/>
              </w:rPr>
              <w:fldChar w:fldCharType="begin"/>
            </w:r>
            <w:r>
              <w:rPr>
                <w:noProof/>
                <w:webHidden/>
              </w:rPr>
              <w:instrText xml:space="preserve"> PAGEREF _Toc117651047 \h </w:instrText>
            </w:r>
            <w:r>
              <w:rPr>
                <w:noProof/>
                <w:webHidden/>
              </w:rPr>
            </w:r>
            <w:r>
              <w:rPr>
                <w:noProof/>
                <w:webHidden/>
              </w:rPr>
              <w:fldChar w:fldCharType="separate"/>
            </w:r>
            <w:r>
              <w:rPr>
                <w:noProof/>
                <w:webHidden/>
              </w:rPr>
              <w:t>22</w:t>
            </w:r>
            <w:r>
              <w:rPr>
                <w:noProof/>
                <w:webHidden/>
              </w:rPr>
              <w:fldChar w:fldCharType="end"/>
            </w:r>
          </w:hyperlink>
        </w:p>
        <w:p w14:paraId="64C1A7E9" w14:textId="77777777" w:rsidR="0080186A" w:rsidRDefault="0080186A">
          <w:pPr>
            <w:pStyle w:val="TOC1"/>
            <w:tabs>
              <w:tab w:val="left" w:pos="440"/>
              <w:tab w:val="right" w:leader="dot" w:pos="9623"/>
            </w:tabs>
            <w:rPr>
              <w:rFonts w:eastAsiaTheme="minorEastAsia"/>
              <w:noProof/>
            </w:rPr>
          </w:pPr>
          <w:hyperlink w:anchor="_Toc117651048" w:history="1">
            <w:r w:rsidRPr="00B96178">
              <w:rPr>
                <w:rStyle w:val="Hyperlink"/>
                <w:rFonts w:eastAsia="Sylfaen"/>
                <w:noProof/>
              </w:rPr>
              <w:t>4</w:t>
            </w:r>
            <w:r>
              <w:rPr>
                <w:rFonts w:eastAsiaTheme="minorEastAsia"/>
                <w:noProof/>
              </w:rPr>
              <w:tab/>
            </w:r>
            <w:r w:rsidRPr="00B96178">
              <w:rPr>
                <w:rStyle w:val="Hyperlink"/>
                <w:rFonts w:ascii="Sylfaen" w:eastAsia="Sylfaen" w:hAnsi="Sylfaen" w:cs="Sylfaen"/>
                <w:noProof/>
              </w:rPr>
              <w:t>ზოგად</w:t>
            </w:r>
            <w:r w:rsidRPr="00B96178">
              <w:rPr>
                <w:rStyle w:val="Hyperlink"/>
                <w:rFonts w:ascii="Sylfaen" w:eastAsia="Sylfaen" w:hAnsi="Sylfaen" w:cs="Sylfaen"/>
                <w:noProof/>
                <w:lang w:val="ka-GE"/>
              </w:rPr>
              <w:t>ი</w:t>
            </w:r>
            <w:r w:rsidRPr="00B96178">
              <w:rPr>
                <w:rStyle w:val="Hyperlink"/>
                <w:rFonts w:eastAsia="Sylfaen"/>
                <w:noProof/>
              </w:rPr>
              <w:t xml:space="preserve"> </w:t>
            </w:r>
            <w:r w:rsidRPr="00B96178">
              <w:rPr>
                <w:rStyle w:val="Hyperlink"/>
                <w:rFonts w:ascii="Sylfaen" w:eastAsia="Sylfaen" w:hAnsi="Sylfaen" w:cs="Sylfaen"/>
                <w:noProof/>
              </w:rPr>
              <w:t>ინფორმაცია</w:t>
            </w:r>
            <w:r w:rsidRPr="00B96178">
              <w:rPr>
                <w:rStyle w:val="Hyperlink"/>
                <w:rFonts w:eastAsia="Sylfaen"/>
                <w:noProof/>
              </w:rPr>
              <w:t xml:space="preserve"> </w:t>
            </w:r>
            <w:r w:rsidRPr="00B96178">
              <w:rPr>
                <w:rStyle w:val="Hyperlink"/>
                <w:rFonts w:ascii="Sylfaen" w:eastAsia="Sylfaen" w:hAnsi="Sylfaen" w:cs="Sylfaen"/>
                <w:noProof/>
              </w:rPr>
              <w:t>გარემოზე</w:t>
            </w:r>
            <w:r w:rsidRPr="00B96178">
              <w:rPr>
                <w:rStyle w:val="Hyperlink"/>
                <w:rFonts w:eastAsia="Sylfaen"/>
                <w:noProof/>
              </w:rPr>
              <w:t xml:space="preserve"> </w:t>
            </w:r>
            <w:r w:rsidRPr="00B96178">
              <w:rPr>
                <w:rStyle w:val="Hyperlink"/>
                <w:rFonts w:ascii="Sylfaen" w:eastAsia="Sylfaen" w:hAnsi="Sylfaen" w:cs="Sylfaen"/>
                <w:noProof/>
              </w:rPr>
              <w:t>შესაძლო</w:t>
            </w:r>
            <w:r w:rsidRPr="00B96178">
              <w:rPr>
                <w:rStyle w:val="Hyperlink"/>
                <w:rFonts w:eastAsia="Sylfaen"/>
                <w:noProof/>
              </w:rPr>
              <w:t xml:space="preserve"> </w:t>
            </w:r>
            <w:r w:rsidRPr="00B96178">
              <w:rPr>
                <w:rStyle w:val="Hyperlink"/>
                <w:rFonts w:ascii="Sylfaen" w:eastAsia="Sylfaen" w:hAnsi="Sylfaen" w:cs="Sylfaen"/>
                <w:noProof/>
              </w:rPr>
              <w:t>ზემოქმედების</w:t>
            </w:r>
            <w:r w:rsidRPr="00B96178">
              <w:rPr>
                <w:rStyle w:val="Hyperlink"/>
                <w:rFonts w:eastAsia="Sylfaen"/>
                <w:noProof/>
              </w:rPr>
              <w:t xml:space="preserve"> </w:t>
            </w:r>
            <w:r w:rsidRPr="00B96178">
              <w:rPr>
                <w:rStyle w:val="Hyperlink"/>
                <w:rFonts w:ascii="Sylfaen" w:eastAsia="Sylfaen" w:hAnsi="Sylfaen" w:cs="Sylfaen"/>
                <w:noProof/>
              </w:rPr>
              <w:t>და</w:t>
            </w:r>
            <w:r w:rsidRPr="00B96178">
              <w:rPr>
                <w:rStyle w:val="Hyperlink"/>
                <w:rFonts w:eastAsia="Sylfaen"/>
                <w:noProof/>
              </w:rPr>
              <w:t xml:space="preserve"> </w:t>
            </w:r>
            <w:r w:rsidRPr="00B96178">
              <w:rPr>
                <w:rStyle w:val="Hyperlink"/>
                <w:rFonts w:ascii="Sylfaen" w:eastAsia="Sylfaen" w:hAnsi="Sylfaen" w:cs="Sylfaen"/>
                <w:noProof/>
              </w:rPr>
              <w:t>მისი</w:t>
            </w:r>
            <w:r w:rsidRPr="00B96178">
              <w:rPr>
                <w:rStyle w:val="Hyperlink"/>
                <w:rFonts w:eastAsia="Sylfaen"/>
                <w:noProof/>
              </w:rPr>
              <w:t xml:space="preserve"> </w:t>
            </w:r>
            <w:r w:rsidRPr="00B96178">
              <w:rPr>
                <w:rStyle w:val="Hyperlink"/>
                <w:rFonts w:ascii="Sylfaen" w:eastAsia="Sylfaen" w:hAnsi="Sylfaen" w:cs="Sylfaen"/>
                <w:noProof/>
              </w:rPr>
              <w:t>სახეების</w:t>
            </w:r>
            <w:r w:rsidRPr="00B96178">
              <w:rPr>
                <w:rStyle w:val="Hyperlink"/>
                <w:rFonts w:eastAsia="Sylfaen"/>
                <w:noProof/>
              </w:rPr>
              <w:t xml:space="preserve"> </w:t>
            </w:r>
            <w:r w:rsidRPr="00B96178">
              <w:rPr>
                <w:rStyle w:val="Hyperlink"/>
                <w:rFonts w:ascii="Sylfaen" w:eastAsia="Sylfaen" w:hAnsi="Sylfaen" w:cs="Sylfaen"/>
                <w:noProof/>
              </w:rPr>
              <w:t>შესახებ</w:t>
            </w:r>
            <w:r w:rsidRPr="00B96178">
              <w:rPr>
                <w:rStyle w:val="Hyperlink"/>
                <w:rFonts w:eastAsia="Sylfaen"/>
                <w:noProof/>
              </w:rPr>
              <w:t xml:space="preserve">, </w:t>
            </w:r>
            <w:r w:rsidRPr="00B96178">
              <w:rPr>
                <w:rStyle w:val="Hyperlink"/>
                <w:rFonts w:ascii="Sylfaen" w:eastAsia="Sylfaen" w:hAnsi="Sylfaen" w:cs="Sylfaen"/>
                <w:noProof/>
              </w:rPr>
              <w:t>რომლებიც</w:t>
            </w:r>
            <w:r w:rsidRPr="00B96178">
              <w:rPr>
                <w:rStyle w:val="Hyperlink"/>
                <w:rFonts w:eastAsia="Sylfaen"/>
                <w:noProof/>
              </w:rPr>
              <w:t xml:space="preserve"> </w:t>
            </w:r>
            <w:r w:rsidRPr="00B96178">
              <w:rPr>
                <w:rStyle w:val="Hyperlink"/>
                <w:rFonts w:ascii="Sylfaen" w:eastAsia="Sylfaen" w:hAnsi="Sylfaen" w:cs="Sylfaen"/>
                <w:noProof/>
              </w:rPr>
              <w:t>შესწავლილი</w:t>
            </w:r>
            <w:r w:rsidRPr="00B96178">
              <w:rPr>
                <w:rStyle w:val="Hyperlink"/>
                <w:rFonts w:eastAsia="Sylfaen"/>
                <w:noProof/>
              </w:rPr>
              <w:t xml:space="preserve"> </w:t>
            </w:r>
            <w:r w:rsidRPr="00B96178">
              <w:rPr>
                <w:rStyle w:val="Hyperlink"/>
                <w:rFonts w:ascii="Sylfaen" w:eastAsia="Sylfaen" w:hAnsi="Sylfaen" w:cs="Sylfaen"/>
                <w:noProof/>
              </w:rPr>
              <w:t>იქნება</w:t>
            </w:r>
            <w:r w:rsidRPr="00B96178">
              <w:rPr>
                <w:rStyle w:val="Hyperlink"/>
                <w:rFonts w:eastAsia="Sylfaen"/>
                <w:noProof/>
              </w:rPr>
              <w:t xml:space="preserve"> </w:t>
            </w:r>
            <w:r w:rsidRPr="00B96178">
              <w:rPr>
                <w:rStyle w:val="Hyperlink"/>
                <w:rFonts w:ascii="Sylfaen" w:eastAsia="Sylfaen" w:hAnsi="Sylfaen" w:cs="Sylfaen"/>
                <w:noProof/>
              </w:rPr>
              <w:t>გზშ</w:t>
            </w:r>
            <w:r w:rsidRPr="00B96178">
              <w:rPr>
                <w:rStyle w:val="Hyperlink"/>
                <w:rFonts w:eastAsia="Sylfaen"/>
                <w:noProof/>
              </w:rPr>
              <w:t>-</w:t>
            </w:r>
            <w:r w:rsidRPr="00B96178">
              <w:rPr>
                <w:rStyle w:val="Hyperlink"/>
                <w:rFonts w:ascii="Sylfaen" w:eastAsia="Sylfaen" w:hAnsi="Sylfaen" w:cs="Sylfaen"/>
                <w:noProof/>
              </w:rPr>
              <w:t>ის</w:t>
            </w:r>
            <w:r w:rsidRPr="00B96178">
              <w:rPr>
                <w:rStyle w:val="Hyperlink"/>
                <w:rFonts w:eastAsia="Sylfaen"/>
                <w:noProof/>
              </w:rPr>
              <w:t xml:space="preserve"> </w:t>
            </w:r>
            <w:r w:rsidRPr="00B96178">
              <w:rPr>
                <w:rStyle w:val="Hyperlink"/>
                <w:rFonts w:ascii="Sylfaen" w:eastAsia="Sylfaen" w:hAnsi="Sylfaen" w:cs="Sylfaen"/>
                <w:noProof/>
              </w:rPr>
              <w:t>პროცესში</w:t>
            </w:r>
            <w:r>
              <w:rPr>
                <w:noProof/>
                <w:webHidden/>
              </w:rPr>
              <w:tab/>
            </w:r>
            <w:r>
              <w:rPr>
                <w:noProof/>
                <w:webHidden/>
              </w:rPr>
              <w:fldChar w:fldCharType="begin"/>
            </w:r>
            <w:r>
              <w:rPr>
                <w:noProof/>
                <w:webHidden/>
              </w:rPr>
              <w:instrText xml:space="preserve"> PAGEREF _Toc117651048 \h </w:instrText>
            </w:r>
            <w:r>
              <w:rPr>
                <w:noProof/>
                <w:webHidden/>
              </w:rPr>
            </w:r>
            <w:r>
              <w:rPr>
                <w:noProof/>
                <w:webHidden/>
              </w:rPr>
              <w:fldChar w:fldCharType="separate"/>
            </w:r>
            <w:r>
              <w:rPr>
                <w:noProof/>
                <w:webHidden/>
              </w:rPr>
              <w:t>25</w:t>
            </w:r>
            <w:r>
              <w:rPr>
                <w:noProof/>
                <w:webHidden/>
              </w:rPr>
              <w:fldChar w:fldCharType="end"/>
            </w:r>
          </w:hyperlink>
        </w:p>
        <w:p w14:paraId="745394A5" w14:textId="77777777" w:rsidR="0080186A" w:rsidRDefault="0080186A">
          <w:pPr>
            <w:pStyle w:val="TOC2"/>
            <w:tabs>
              <w:tab w:val="left" w:pos="720"/>
              <w:tab w:val="right" w:leader="dot" w:pos="9623"/>
            </w:tabs>
            <w:rPr>
              <w:rFonts w:eastAsiaTheme="minorEastAsia"/>
              <w:noProof/>
            </w:rPr>
          </w:pPr>
          <w:hyperlink w:anchor="_Toc117651049" w:history="1">
            <w:r w:rsidRPr="00B96178">
              <w:rPr>
                <w:rStyle w:val="Hyperlink"/>
                <w:rFonts w:eastAsia="Sylfaen"/>
                <w:noProof/>
                <w:lang w:val="ka-GE"/>
              </w:rPr>
              <w:t>4.1</w:t>
            </w:r>
            <w:r>
              <w:rPr>
                <w:rFonts w:eastAsiaTheme="minorEastAsia"/>
                <w:noProof/>
              </w:rPr>
              <w:tab/>
            </w:r>
            <w:r w:rsidRPr="00B96178">
              <w:rPr>
                <w:rStyle w:val="Hyperlink"/>
                <w:rFonts w:ascii="Sylfaen" w:eastAsia="Sylfaen" w:hAnsi="Sylfaen" w:cs="Sylfaen"/>
                <w:noProof/>
                <w:lang w:val="ka-GE"/>
              </w:rPr>
              <w:t>ზემოქმედება</w:t>
            </w:r>
            <w:r w:rsidRPr="00B96178">
              <w:rPr>
                <w:rStyle w:val="Hyperlink"/>
                <w:rFonts w:eastAsia="Sylfaen"/>
                <w:noProof/>
                <w:lang w:val="ka-GE"/>
              </w:rPr>
              <w:t xml:space="preserve"> </w:t>
            </w:r>
            <w:r w:rsidRPr="00B96178">
              <w:rPr>
                <w:rStyle w:val="Hyperlink"/>
                <w:rFonts w:ascii="Sylfaen" w:eastAsia="Sylfaen" w:hAnsi="Sylfaen" w:cs="Sylfaen"/>
                <w:noProof/>
                <w:lang w:val="ka-GE"/>
              </w:rPr>
              <w:t>ატმოსფერული</w:t>
            </w:r>
            <w:r w:rsidRPr="00B96178">
              <w:rPr>
                <w:rStyle w:val="Hyperlink"/>
                <w:rFonts w:eastAsia="Sylfaen"/>
                <w:noProof/>
                <w:lang w:val="ka-GE"/>
              </w:rPr>
              <w:t xml:space="preserve"> </w:t>
            </w:r>
            <w:r w:rsidRPr="00B96178">
              <w:rPr>
                <w:rStyle w:val="Hyperlink"/>
                <w:rFonts w:ascii="Sylfaen" w:eastAsia="Sylfaen" w:hAnsi="Sylfaen" w:cs="Sylfaen"/>
                <w:noProof/>
                <w:lang w:val="ka-GE"/>
              </w:rPr>
              <w:t>ჰაერის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ხარისხზე</w:t>
            </w:r>
            <w:r>
              <w:rPr>
                <w:noProof/>
                <w:webHidden/>
              </w:rPr>
              <w:tab/>
            </w:r>
            <w:r>
              <w:rPr>
                <w:noProof/>
                <w:webHidden/>
              </w:rPr>
              <w:fldChar w:fldCharType="begin"/>
            </w:r>
            <w:r>
              <w:rPr>
                <w:noProof/>
                <w:webHidden/>
              </w:rPr>
              <w:instrText xml:space="preserve"> PAGEREF _Toc117651049 \h </w:instrText>
            </w:r>
            <w:r>
              <w:rPr>
                <w:noProof/>
                <w:webHidden/>
              </w:rPr>
            </w:r>
            <w:r>
              <w:rPr>
                <w:noProof/>
                <w:webHidden/>
              </w:rPr>
              <w:fldChar w:fldCharType="separate"/>
            </w:r>
            <w:r>
              <w:rPr>
                <w:noProof/>
                <w:webHidden/>
              </w:rPr>
              <w:t>25</w:t>
            </w:r>
            <w:r>
              <w:rPr>
                <w:noProof/>
                <w:webHidden/>
              </w:rPr>
              <w:fldChar w:fldCharType="end"/>
            </w:r>
          </w:hyperlink>
        </w:p>
        <w:p w14:paraId="457A7993" w14:textId="77777777" w:rsidR="0080186A" w:rsidRDefault="0080186A">
          <w:pPr>
            <w:pStyle w:val="TOC3"/>
            <w:tabs>
              <w:tab w:val="left" w:pos="1200"/>
              <w:tab w:val="right" w:leader="dot" w:pos="9623"/>
            </w:tabs>
            <w:rPr>
              <w:rFonts w:eastAsiaTheme="minorEastAsia"/>
              <w:noProof/>
            </w:rPr>
          </w:pPr>
          <w:hyperlink w:anchor="_Toc117651050" w:history="1">
            <w:r w:rsidRPr="00B96178">
              <w:rPr>
                <w:rStyle w:val="Hyperlink"/>
                <w:noProof/>
                <w:lang w:val="ka-GE"/>
              </w:rPr>
              <w:t>4.1.1</w:t>
            </w:r>
            <w:r>
              <w:rPr>
                <w:rFonts w:eastAsiaTheme="minorEastAsia"/>
                <w:noProof/>
              </w:rPr>
              <w:tab/>
            </w:r>
            <w:r w:rsidRPr="00B96178">
              <w:rPr>
                <w:rStyle w:val="Hyperlink"/>
                <w:rFonts w:ascii="Sylfaen" w:hAnsi="Sylfaen" w:cs="Sylfaen"/>
                <w:noProof/>
                <w:lang w:val="ka-GE"/>
              </w:rPr>
              <w:t>საშრობი</w:t>
            </w:r>
            <w:r w:rsidRPr="00B96178">
              <w:rPr>
                <w:rStyle w:val="Hyperlink"/>
                <w:noProof/>
                <w:lang w:val="ka-GE"/>
              </w:rPr>
              <w:t xml:space="preserve"> </w:t>
            </w:r>
            <w:r w:rsidRPr="00B96178">
              <w:rPr>
                <w:rStyle w:val="Hyperlink"/>
                <w:rFonts w:ascii="Sylfaen" w:hAnsi="Sylfaen" w:cs="Sylfaen"/>
                <w:noProof/>
                <w:lang w:val="ka-GE"/>
              </w:rPr>
              <w:t>დოლიდან</w:t>
            </w:r>
            <w:r w:rsidRPr="00B96178">
              <w:rPr>
                <w:rStyle w:val="Hyperlink"/>
                <w:noProof/>
                <w:lang w:val="ka-GE"/>
              </w:rPr>
              <w:t xml:space="preserve"> </w:t>
            </w:r>
            <w:r w:rsidRPr="00B96178">
              <w:rPr>
                <w:rStyle w:val="Hyperlink"/>
                <w:rFonts w:ascii="Sylfaen" w:hAnsi="Sylfaen" w:cs="Sylfaen"/>
                <w:noProof/>
                <w:lang w:val="ka-GE"/>
              </w:rPr>
              <w:t>მავნე</w:t>
            </w:r>
            <w:r w:rsidRPr="00B96178">
              <w:rPr>
                <w:rStyle w:val="Hyperlink"/>
                <w:noProof/>
                <w:lang w:val="ka-GE"/>
              </w:rPr>
              <w:t xml:space="preserve"> </w:t>
            </w:r>
            <w:r w:rsidRPr="00B96178">
              <w:rPr>
                <w:rStyle w:val="Hyperlink"/>
                <w:rFonts w:ascii="Sylfaen" w:hAnsi="Sylfaen" w:cs="Sylfaen"/>
                <w:noProof/>
                <w:lang w:val="ka-GE"/>
              </w:rPr>
              <w:t>ნივთიერებათა</w:t>
            </w:r>
            <w:r w:rsidRPr="00B96178">
              <w:rPr>
                <w:rStyle w:val="Hyperlink"/>
                <w:noProof/>
                <w:lang w:val="ka-GE"/>
              </w:rPr>
              <w:t xml:space="preserve"> </w:t>
            </w:r>
            <w:r w:rsidRPr="00B96178">
              <w:rPr>
                <w:rStyle w:val="Hyperlink"/>
                <w:rFonts w:ascii="Sylfaen" w:hAnsi="Sylfaen" w:cs="Sylfaen"/>
                <w:noProof/>
                <w:lang w:val="ka-GE"/>
              </w:rPr>
              <w:t>გაფრქვევის</w:t>
            </w:r>
            <w:r w:rsidRPr="00B96178">
              <w:rPr>
                <w:rStyle w:val="Hyperlink"/>
                <w:noProof/>
                <w:lang w:val="ka-GE"/>
              </w:rPr>
              <w:t xml:space="preserve"> </w:t>
            </w:r>
            <w:r w:rsidRPr="00B96178">
              <w:rPr>
                <w:rStyle w:val="Hyperlink"/>
                <w:rFonts w:ascii="Sylfaen" w:hAnsi="Sylfaen" w:cs="Sylfaen"/>
                <w:noProof/>
                <w:lang w:val="ka-GE"/>
              </w:rPr>
              <w:t>ანგარიში</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-1;</w:t>
            </w:r>
            <w:r>
              <w:rPr>
                <w:noProof/>
                <w:webHidden/>
              </w:rPr>
              <w:tab/>
            </w:r>
            <w:r>
              <w:rPr>
                <w:noProof/>
                <w:webHidden/>
              </w:rPr>
              <w:fldChar w:fldCharType="begin"/>
            </w:r>
            <w:r>
              <w:rPr>
                <w:noProof/>
                <w:webHidden/>
              </w:rPr>
              <w:instrText xml:space="preserve"> PAGEREF _Toc117651050 \h </w:instrText>
            </w:r>
            <w:r>
              <w:rPr>
                <w:noProof/>
                <w:webHidden/>
              </w:rPr>
            </w:r>
            <w:r>
              <w:rPr>
                <w:noProof/>
                <w:webHidden/>
              </w:rPr>
              <w:fldChar w:fldCharType="separate"/>
            </w:r>
            <w:r>
              <w:rPr>
                <w:noProof/>
                <w:webHidden/>
              </w:rPr>
              <w:t>26</w:t>
            </w:r>
            <w:r>
              <w:rPr>
                <w:noProof/>
                <w:webHidden/>
              </w:rPr>
              <w:fldChar w:fldCharType="end"/>
            </w:r>
          </w:hyperlink>
        </w:p>
        <w:p w14:paraId="0696CB28" w14:textId="77777777" w:rsidR="0080186A" w:rsidRDefault="0080186A">
          <w:pPr>
            <w:pStyle w:val="TOC3"/>
            <w:tabs>
              <w:tab w:val="left" w:pos="1200"/>
              <w:tab w:val="right" w:leader="dot" w:pos="9623"/>
            </w:tabs>
            <w:rPr>
              <w:rFonts w:eastAsiaTheme="minorEastAsia"/>
              <w:noProof/>
            </w:rPr>
          </w:pPr>
          <w:hyperlink w:anchor="_Toc117651051" w:history="1">
            <w:r w:rsidRPr="00B96178">
              <w:rPr>
                <w:rStyle w:val="Hyperlink"/>
                <w:noProof/>
                <w:lang w:val="ka-GE"/>
              </w:rPr>
              <w:t>4.1.2</w:t>
            </w:r>
            <w:r>
              <w:rPr>
                <w:rFonts w:eastAsiaTheme="minorEastAsia"/>
                <w:noProof/>
              </w:rPr>
              <w:tab/>
            </w:r>
            <w:r w:rsidRPr="00B96178">
              <w:rPr>
                <w:rStyle w:val="Hyperlink"/>
                <w:rFonts w:ascii="Sylfaen" w:hAnsi="Sylfaen" w:cs="Sylfaen"/>
                <w:noProof/>
                <w:lang w:val="ka-GE"/>
              </w:rPr>
              <w:t>ბითუმსახარში</w:t>
            </w:r>
            <w:r w:rsidRPr="00B96178">
              <w:rPr>
                <w:rStyle w:val="Hyperlink"/>
                <w:noProof/>
                <w:lang w:val="ka-GE"/>
              </w:rPr>
              <w:t xml:space="preserve"> </w:t>
            </w:r>
            <w:r w:rsidRPr="00B96178">
              <w:rPr>
                <w:rStyle w:val="Hyperlink"/>
                <w:rFonts w:ascii="Sylfaen" w:hAnsi="Sylfaen" w:cs="Sylfaen"/>
                <w:noProof/>
                <w:lang w:val="ka-GE"/>
              </w:rPr>
              <w:t>დანადგარიდან</w:t>
            </w:r>
            <w:r w:rsidRPr="00B96178">
              <w:rPr>
                <w:rStyle w:val="Hyperlink"/>
                <w:noProof/>
                <w:lang w:val="ka-GE"/>
              </w:rPr>
              <w:t xml:space="preserve"> </w:t>
            </w:r>
            <w:r w:rsidRPr="00B96178">
              <w:rPr>
                <w:rStyle w:val="Hyperlink"/>
                <w:rFonts w:ascii="Sylfaen" w:hAnsi="Sylfaen" w:cs="Sylfaen"/>
                <w:noProof/>
                <w:lang w:val="ka-GE"/>
              </w:rPr>
              <w:t>გაფრქვეულ</w:t>
            </w:r>
            <w:r w:rsidRPr="00B96178">
              <w:rPr>
                <w:rStyle w:val="Hyperlink"/>
                <w:noProof/>
                <w:lang w:val="ka-GE"/>
              </w:rPr>
              <w:t xml:space="preserve"> </w:t>
            </w:r>
            <w:r w:rsidRPr="00B96178">
              <w:rPr>
                <w:rStyle w:val="Hyperlink"/>
                <w:rFonts w:ascii="Sylfaen" w:hAnsi="Sylfaen" w:cs="Sylfaen"/>
                <w:noProof/>
                <w:lang w:val="ka-GE"/>
              </w:rPr>
              <w:t>მავნე</w:t>
            </w:r>
            <w:r w:rsidRPr="00B96178">
              <w:rPr>
                <w:rStyle w:val="Hyperlink"/>
                <w:noProof/>
                <w:lang w:val="ka-GE"/>
              </w:rPr>
              <w:t xml:space="preserve"> </w:t>
            </w:r>
            <w:r w:rsidRPr="00B96178">
              <w:rPr>
                <w:rStyle w:val="Hyperlink"/>
                <w:rFonts w:ascii="Sylfaen" w:hAnsi="Sylfaen" w:cs="Sylfaen"/>
                <w:noProof/>
                <w:lang w:val="ka-GE"/>
              </w:rPr>
              <w:t>ნივთიერებათა</w:t>
            </w:r>
            <w:r w:rsidRPr="00B96178">
              <w:rPr>
                <w:rStyle w:val="Hyperlink"/>
                <w:noProof/>
                <w:lang w:val="ka-GE"/>
              </w:rPr>
              <w:t xml:space="preserve"> </w:t>
            </w:r>
            <w:r w:rsidRPr="00B96178">
              <w:rPr>
                <w:rStyle w:val="Hyperlink"/>
                <w:rFonts w:ascii="Sylfaen" w:hAnsi="Sylfaen" w:cs="Sylfaen"/>
                <w:noProof/>
                <w:lang w:val="ka-GE"/>
              </w:rPr>
              <w:t>ანგარიში</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-2</w:t>
            </w:r>
            <w:r>
              <w:rPr>
                <w:noProof/>
                <w:webHidden/>
              </w:rPr>
              <w:tab/>
            </w:r>
            <w:r>
              <w:rPr>
                <w:noProof/>
                <w:webHidden/>
              </w:rPr>
              <w:fldChar w:fldCharType="begin"/>
            </w:r>
            <w:r>
              <w:rPr>
                <w:noProof/>
                <w:webHidden/>
              </w:rPr>
              <w:instrText xml:space="preserve"> PAGEREF _Toc117651051 \h </w:instrText>
            </w:r>
            <w:r>
              <w:rPr>
                <w:noProof/>
                <w:webHidden/>
              </w:rPr>
            </w:r>
            <w:r>
              <w:rPr>
                <w:noProof/>
                <w:webHidden/>
              </w:rPr>
              <w:fldChar w:fldCharType="separate"/>
            </w:r>
            <w:r>
              <w:rPr>
                <w:noProof/>
                <w:webHidden/>
              </w:rPr>
              <w:t>26</w:t>
            </w:r>
            <w:r>
              <w:rPr>
                <w:noProof/>
                <w:webHidden/>
              </w:rPr>
              <w:fldChar w:fldCharType="end"/>
            </w:r>
          </w:hyperlink>
        </w:p>
        <w:p w14:paraId="61FC6D55" w14:textId="77777777" w:rsidR="0080186A" w:rsidRDefault="0080186A">
          <w:pPr>
            <w:pStyle w:val="TOC3"/>
            <w:tabs>
              <w:tab w:val="left" w:pos="1200"/>
              <w:tab w:val="right" w:leader="dot" w:pos="9623"/>
            </w:tabs>
            <w:rPr>
              <w:rFonts w:eastAsiaTheme="minorEastAsia"/>
              <w:noProof/>
            </w:rPr>
          </w:pPr>
          <w:hyperlink w:anchor="_Toc117651052" w:history="1">
            <w:r w:rsidRPr="00B96178">
              <w:rPr>
                <w:rStyle w:val="Hyperlink"/>
                <w:noProof/>
                <w:lang w:val="ka-GE"/>
              </w:rPr>
              <w:t>4.1.3</w:t>
            </w:r>
            <w:r>
              <w:rPr>
                <w:rFonts w:eastAsiaTheme="minorEastAsia"/>
                <w:noProof/>
              </w:rPr>
              <w:tab/>
            </w:r>
            <w:r w:rsidRPr="00B96178">
              <w:rPr>
                <w:rStyle w:val="Hyperlink"/>
                <w:rFonts w:ascii="Sylfaen" w:hAnsi="Sylfaen" w:cs="Sylfaen"/>
                <w:noProof/>
                <w:lang w:val="ka-GE"/>
              </w:rPr>
              <w:t>ბითუმსაცავებიდან</w:t>
            </w:r>
            <w:r w:rsidRPr="00B96178">
              <w:rPr>
                <w:rStyle w:val="Hyperlink"/>
                <w:noProof/>
                <w:lang w:val="ka-GE"/>
              </w:rPr>
              <w:t xml:space="preserve"> </w:t>
            </w:r>
            <w:r w:rsidRPr="00B96178">
              <w:rPr>
                <w:rStyle w:val="Hyperlink"/>
                <w:rFonts w:ascii="Sylfaen" w:hAnsi="Sylfaen" w:cs="Sylfaen"/>
                <w:noProof/>
                <w:lang w:val="ka-GE"/>
              </w:rPr>
              <w:t>ნახშირწყალბადების</w:t>
            </w:r>
            <w:r w:rsidRPr="00B96178">
              <w:rPr>
                <w:rStyle w:val="Hyperlink"/>
                <w:noProof/>
                <w:lang w:val="ka-GE"/>
              </w:rPr>
              <w:t xml:space="preserve"> </w:t>
            </w:r>
            <w:r w:rsidRPr="00B96178">
              <w:rPr>
                <w:rStyle w:val="Hyperlink"/>
                <w:rFonts w:ascii="Sylfaen" w:hAnsi="Sylfaen" w:cs="Sylfaen"/>
                <w:noProof/>
                <w:lang w:val="ka-GE"/>
              </w:rPr>
              <w:t>გაფრქვევის</w:t>
            </w:r>
            <w:r w:rsidRPr="00B96178">
              <w:rPr>
                <w:rStyle w:val="Hyperlink"/>
                <w:noProof/>
                <w:lang w:val="ka-GE"/>
              </w:rPr>
              <w:t xml:space="preserve"> </w:t>
            </w:r>
            <w:r w:rsidRPr="00B96178">
              <w:rPr>
                <w:rStyle w:val="Hyperlink"/>
                <w:rFonts w:ascii="Sylfaen" w:hAnsi="Sylfaen" w:cs="Sylfaen"/>
                <w:noProof/>
                <w:lang w:val="ka-GE"/>
              </w:rPr>
              <w:t>ანგარიში</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-3;</w:t>
            </w:r>
            <w:r>
              <w:rPr>
                <w:noProof/>
                <w:webHidden/>
              </w:rPr>
              <w:tab/>
            </w:r>
            <w:r>
              <w:rPr>
                <w:noProof/>
                <w:webHidden/>
              </w:rPr>
              <w:fldChar w:fldCharType="begin"/>
            </w:r>
            <w:r>
              <w:rPr>
                <w:noProof/>
                <w:webHidden/>
              </w:rPr>
              <w:instrText xml:space="preserve"> PAGEREF _Toc117651052 \h </w:instrText>
            </w:r>
            <w:r>
              <w:rPr>
                <w:noProof/>
                <w:webHidden/>
              </w:rPr>
            </w:r>
            <w:r>
              <w:rPr>
                <w:noProof/>
                <w:webHidden/>
              </w:rPr>
              <w:fldChar w:fldCharType="separate"/>
            </w:r>
            <w:r>
              <w:rPr>
                <w:noProof/>
                <w:webHidden/>
              </w:rPr>
              <w:t>27</w:t>
            </w:r>
            <w:r>
              <w:rPr>
                <w:noProof/>
                <w:webHidden/>
              </w:rPr>
              <w:fldChar w:fldCharType="end"/>
            </w:r>
          </w:hyperlink>
        </w:p>
        <w:p w14:paraId="2BFB51BD" w14:textId="0E0D713C" w:rsidR="0080186A" w:rsidRDefault="0080186A">
          <w:pPr>
            <w:pStyle w:val="TOC3"/>
            <w:tabs>
              <w:tab w:val="left" w:pos="1200"/>
              <w:tab w:val="right" w:leader="dot" w:pos="9623"/>
            </w:tabs>
            <w:rPr>
              <w:rFonts w:eastAsiaTheme="minorEastAsia"/>
              <w:noProof/>
            </w:rPr>
          </w:pPr>
          <w:hyperlink w:anchor="_Toc117651053" w:history="1">
            <w:r w:rsidRPr="00B96178">
              <w:rPr>
                <w:rStyle w:val="Hyperlink"/>
                <w:noProof/>
                <w:lang w:val="ka-GE"/>
              </w:rPr>
              <w:t>4.1.4</w:t>
            </w:r>
            <w:r>
              <w:rPr>
                <w:rFonts w:eastAsiaTheme="minorEastAsia"/>
                <w:noProof/>
              </w:rPr>
              <w:tab/>
            </w:r>
            <w:r w:rsidRPr="00B96178">
              <w:rPr>
                <w:rStyle w:val="Hyperlink"/>
                <w:rFonts w:ascii="Sylfaen" w:hAnsi="Sylfaen" w:cs="Sylfaen"/>
                <w:noProof/>
                <w:lang w:val="ka-GE"/>
              </w:rPr>
              <w:t>ნახშირწყალბადების</w:t>
            </w:r>
            <w:r w:rsidRPr="00B96178">
              <w:rPr>
                <w:rStyle w:val="Hyperlink"/>
                <w:noProof/>
                <w:lang w:val="ka-GE"/>
              </w:rPr>
              <w:t xml:space="preserve"> </w:t>
            </w:r>
            <w:r w:rsidRPr="00B96178">
              <w:rPr>
                <w:rStyle w:val="Hyperlink"/>
                <w:rFonts w:ascii="Sylfaen" w:hAnsi="Sylfaen" w:cs="Sylfaen"/>
                <w:noProof/>
                <w:lang w:val="ka-GE"/>
              </w:rPr>
              <w:t>გაფრქვევების</w:t>
            </w:r>
            <w:r w:rsidRPr="00B96178">
              <w:rPr>
                <w:rStyle w:val="Hyperlink"/>
                <w:noProof/>
                <w:lang w:val="ka-GE"/>
              </w:rPr>
              <w:t xml:space="preserve"> </w:t>
            </w:r>
            <w:r w:rsidRPr="00B96178">
              <w:rPr>
                <w:rStyle w:val="Hyperlink"/>
                <w:rFonts w:ascii="Sylfaen" w:hAnsi="Sylfaen" w:cs="Sylfaen"/>
                <w:noProof/>
                <w:lang w:val="ka-GE"/>
              </w:rPr>
              <w:t>ანგარიში</w:t>
            </w:r>
            <w:r w:rsidRPr="00B96178">
              <w:rPr>
                <w:rStyle w:val="Hyperlink"/>
                <w:noProof/>
                <w:lang w:val="ka-GE"/>
              </w:rPr>
              <w:t xml:space="preserve"> </w:t>
            </w:r>
            <w:r w:rsidRPr="00B96178">
              <w:rPr>
                <w:rStyle w:val="Hyperlink"/>
                <w:rFonts w:ascii="Sylfaen" w:hAnsi="Sylfaen" w:cs="Sylfaen"/>
                <w:noProof/>
                <w:lang w:val="ka-GE"/>
              </w:rPr>
              <w:t>ავტოცისტერნებიდან</w:t>
            </w:r>
            <w:r w:rsidRPr="00B96178">
              <w:rPr>
                <w:rStyle w:val="Hyperlink"/>
                <w:noProof/>
                <w:lang w:val="ka-GE"/>
              </w:rPr>
              <w:t xml:space="preserve"> </w:t>
            </w:r>
            <w:r w:rsidR="00A20598">
              <w:rPr>
                <w:rStyle w:val="Hyperlink"/>
                <w:rFonts w:ascii="Sylfaen" w:hAnsi="Sylfaen" w:cs="Sylfaen"/>
                <w:noProof/>
                <w:lang w:val="ka-GE"/>
              </w:rPr>
              <w:t>ბიტ</w:t>
            </w:r>
            <w:r w:rsidRPr="00B96178">
              <w:rPr>
                <w:rStyle w:val="Hyperlink"/>
                <w:rFonts w:ascii="Sylfaen" w:hAnsi="Sylfaen" w:cs="Sylfaen"/>
                <w:noProof/>
                <w:lang w:val="ka-GE"/>
              </w:rPr>
              <w:t>უმის</w:t>
            </w:r>
            <w:r w:rsidRPr="00B96178">
              <w:rPr>
                <w:rStyle w:val="Hyperlink"/>
                <w:noProof/>
                <w:lang w:val="ka-GE"/>
              </w:rPr>
              <w:t xml:space="preserve"> </w:t>
            </w:r>
            <w:r w:rsidRPr="00B96178">
              <w:rPr>
                <w:rStyle w:val="Hyperlink"/>
                <w:rFonts w:ascii="Sylfaen" w:hAnsi="Sylfaen" w:cs="Sylfaen"/>
                <w:noProof/>
                <w:lang w:val="ka-GE"/>
              </w:rPr>
              <w:t>ბითუმსაცავში</w:t>
            </w:r>
            <w:r w:rsidRPr="00B96178">
              <w:rPr>
                <w:rStyle w:val="Hyperlink"/>
                <w:noProof/>
                <w:lang w:val="ka-GE"/>
              </w:rPr>
              <w:t xml:space="preserve"> </w:t>
            </w:r>
            <w:r w:rsidRPr="00B96178">
              <w:rPr>
                <w:rStyle w:val="Hyperlink"/>
                <w:rFonts w:ascii="Sylfaen" w:hAnsi="Sylfaen" w:cs="Sylfaen"/>
                <w:noProof/>
                <w:lang w:val="ka-GE"/>
              </w:rPr>
              <w:t>ჩასხმისას</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-4;</w:t>
            </w:r>
            <w:r>
              <w:rPr>
                <w:noProof/>
                <w:webHidden/>
              </w:rPr>
              <w:tab/>
            </w:r>
            <w:r>
              <w:rPr>
                <w:noProof/>
                <w:webHidden/>
              </w:rPr>
              <w:fldChar w:fldCharType="begin"/>
            </w:r>
            <w:r>
              <w:rPr>
                <w:noProof/>
                <w:webHidden/>
              </w:rPr>
              <w:instrText xml:space="preserve"> PAGEREF _Toc117651053 \h </w:instrText>
            </w:r>
            <w:r>
              <w:rPr>
                <w:noProof/>
                <w:webHidden/>
              </w:rPr>
            </w:r>
            <w:r>
              <w:rPr>
                <w:noProof/>
                <w:webHidden/>
              </w:rPr>
              <w:fldChar w:fldCharType="separate"/>
            </w:r>
            <w:r>
              <w:rPr>
                <w:noProof/>
                <w:webHidden/>
              </w:rPr>
              <w:t>29</w:t>
            </w:r>
            <w:r>
              <w:rPr>
                <w:noProof/>
                <w:webHidden/>
              </w:rPr>
              <w:fldChar w:fldCharType="end"/>
            </w:r>
          </w:hyperlink>
        </w:p>
        <w:p w14:paraId="637B7CCD" w14:textId="04CE7322" w:rsidR="0080186A" w:rsidRDefault="0080186A">
          <w:pPr>
            <w:pStyle w:val="TOC3"/>
            <w:tabs>
              <w:tab w:val="left" w:pos="1200"/>
              <w:tab w:val="right" w:leader="dot" w:pos="9623"/>
            </w:tabs>
            <w:rPr>
              <w:rFonts w:eastAsiaTheme="minorEastAsia"/>
              <w:noProof/>
            </w:rPr>
          </w:pPr>
          <w:hyperlink w:anchor="_Toc117651054" w:history="1">
            <w:r w:rsidRPr="00B96178">
              <w:rPr>
                <w:rStyle w:val="Hyperlink"/>
                <w:noProof/>
                <w:lang w:val="ka-GE"/>
              </w:rPr>
              <w:t>4.1.5</w:t>
            </w:r>
            <w:r>
              <w:rPr>
                <w:rFonts w:eastAsiaTheme="minorEastAsia"/>
                <w:noProof/>
              </w:rPr>
              <w:tab/>
            </w:r>
            <w:r w:rsidRPr="00B96178">
              <w:rPr>
                <w:rStyle w:val="Hyperlink"/>
                <w:rFonts w:ascii="Sylfaen" w:hAnsi="Sylfaen" w:cs="Sylfaen"/>
                <w:noProof/>
                <w:lang w:val="ka-GE"/>
              </w:rPr>
              <w:t>გაფრქვევები</w:t>
            </w:r>
            <w:r w:rsidRPr="00B96178">
              <w:rPr>
                <w:rStyle w:val="Hyperlink"/>
                <w:noProof/>
                <w:lang w:val="ka-GE"/>
              </w:rPr>
              <w:t xml:space="preserve"> </w:t>
            </w:r>
            <w:r w:rsidR="00A20598">
              <w:rPr>
                <w:rStyle w:val="Hyperlink"/>
                <w:rFonts w:ascii="Sylfaen" w:hAnsi="Sylfaen" w:cs="Sylfaen"/>
                <w:noProof/>
                <w:lang w:val="ka-GE"/>
              </w:rPr>
              <w:t>ბიტ</w:t>
            </w:r>
            <w:r w:rsidRPr="00B96178">
              <w:rPr>
                <w:rStyle w:val="Hyperlink"/>
                <w:rFonts w:ascii="Sylfaen" w:hAnsi="Sylfaen" w:cs="Sylfaen"/>
                <w:noProof/>
                <w:lang w:val="ka-GE"/>
              </w:rPr>
              <w:t>უმის</w:t>
            </w:r>
            <w:r w:rsidRPr="00B96178">
              <w:rPr>
                <w:rStyle w:val="Hyperlink"/>
                <w:noProof/>
                <w:lang w:val="ka-GE"/>
              </w:rPr>
              <w:t xml:space="preserve"> </w:t>
            </w:r>
            <w:r w:rsidRPr="00B96178">
              <w:rPr>
                <w:rStyle w:val="Hyperlink"/>
                <w:rFonts w:ascii="Sylfaen" w:hAnsi="Sylfaen" w:cs="Sylfaen"/>
                <w:noProof/>
                <w:lang w:val="ka-GE"/>
              </w:rPr>
              <w:t>მოდიფიცირების</w:t>
            </w:r>
            <w:r w:rsidRPr="00B96178">
              <w:rPr>
                <w:rStyle w:val="Hyperlink"/>
                <w:noProof/>
                <w:lang w:val="ka-GE"/>
              </w:rPr>
              <w:t>(</w:t>
            </w:r>
            <w:r w:rsidRPr="00B96178">
              <w:rPr>
                <w:rStyle w:val="Hyperlink"/>
                <w:rFonts w:ascii="Sylfaen" w:hAnsi="Sylfaen" w:cs="Sylfaen"/>
                <w:noProof/>
                <w:lang w:val="ka-GE"/>
              </w:rPr>
              <w:t>ემულსიის</w:t>
            </w:r>
            <w:r w:rsidRPr="00B96178">
              <w:rPr>
                <w:rStyle w:val="Hyperlink"/>
                <w:noProof/>
                <w:lang w:val="ka-GE"/>
              </w:rPr>
              <w:t xml:space="preserve">)  </w:t>
            </w:r>
            <w:r w:rsidRPr="00B96178">
              <w:rPr>
                <w:rStyle w:val="Hyperlink"/>
                <w:rFonts w:ascii="Sylfaen" w:hAnsi="Sylfaen" w:cs="Sylfaen"/>
                <w:noProof/>
                <w:lang w:val="ka-GE"/>
              </w:rPr>
              <w:t>ავზებიდან</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-5;</w:t>
            </w:r>
            <w:r>
              <w:rPr>
                <w:noProof/>
                <w:webHidden/>
              </w:rPr>
              <w:tab/>
            </w:r>
            <w:r>
              <w:rPr>
                <w:noProof/>
                <w:webHidden/>
              </w:rPr>
              <w:fldChar w:fldCharType="begin"/>
            </w:r>
            <w:r>
              <w:rPr>
                <w:noProof/>
                <w:webHidden/>
              </w:rPr>
              <w:instrText xml:space="preserve"> PAGEREF _Toc117651054 \h </w:instrText>
            </w:r>
            <w:r>
              <w:rPr>
                <w:noProof/>
                <w:webHidden/>
              </w:rPr>
            </w:r>
            <w:r>
              <w:rPr>
                <w:noProof/>
                <w:webHidden/>
              </w:rPr>
              <w:fldChar w:fldCharType="separate"/>
            </w:r>
            <w:r>
              <w:rPr>
                <w:noProof/>
                <w:webHidden/>
              </w:rPr>
              <w:t>29</w:t>
            </w:r>
            <w:r>
              <w:rPr>
                <w:noProof/>
                <w:webHidden/>
              </w:rPr>
              <w:fldChar w:fldCharType="end"/>
            </w:r>
          </w:hyperlink>
        </w:p>
        <w:p w14:paraId="136FA6B5" w14:textId="77777777" w:rsidR="0080186A" w:rsidRDefault="0080186A">
          <w:pPr>
            <w:pStyle w:val="TOC3"/>
            <w:tabs>
              <w:tab w:val="left" w:pos="1200"/>
              <w:tab w:val="right" w:leader="dot" w:pos="9623"/>
            </w:tabs>
            <w:rPr>
              <w:rFonts w:eastAsiaTheme="minorEastAsia"/>
              <w:noProof/>
            </w:rPr>
          </w:pPr>
          <w:hyperlink w:anchor="_Toc117651055" w:history="1">
            <w:r w:rsidRPr="00B96178">
              <w:rPr>
                <w:rStyle w:val="Hyperlink"/>
                <w:noProof/>
                <w:lang w:val="ka-GE"/>
              </w:rPr>
              <w:t>4.1.6</w:t>
            </w:r>
            <w:r>
              <w:rPr>
                <w:rFonts w:eastAsiaTheme="minorEastAsia"/>
                <w:noProof/>
              </w:rPr>
              <w:tab/>
            </w:r>
            <w:r w:rsidRPr="00B96178">
              <w:rPr>
                <w:rStyle w:val="Hyperlink"/>
                <w:rFonts w:ascii="Sylfaen" w:hAnsi="Sylfaen" w:cs="Sylfaen"/>
                <w:noProof/>
                <w:lang w:val="ka-GE"/>
              </w:rPr>
              <w:t>გაფრქვევები</w:t>
            </w:r>
            <w:r w:rsidRPr="00B96178">
              <w:rPr>
                <w:rStyle w:val="Hyperlink"/>
                <w:noProof/>
                <w:lang w:val="ka-GE"/>
              </w:rPr>
              <w:t xml:space="preserve"> </w:t>
            </w:r>
            <w:r w:rsidRPr="00B96178">
              <w:rPr>
                <w:rStyle w:val="Hyperlink"/>
                <w:rFonts w:ascii="Sylfaen" w:hAnsi="Sylfaen" w:cs="Sylfaen"/>
                <w:noProof/>
                <w:lang w:val="ka-GE"/>
              </w:rPr>
              <w:t>ინერტული</w:t>
            </w:r>
            <w:r w:rsidRPr="00B96178">
              <w:rPr>
                <w:rStyle w:val="Hyperlink"/>
                <w:noProof/>
                <w:lang w:val="ka-GE"/>
              </w:rPr>
              <w:t xml:space="preserve"> </w:t>
            </w:r>
            <w:r w:rsidRPr="00B96178">
              <w:rPr>
                <w:rStyle w:val="Hyperlink"/>
                <w:rFonts w:ascii="Sylfaen" w:hAnsi="Sylfaen" w:cs="Sylfaen"/>
                <w:noProof/>
                <w:lang w:val="ka-GE"/>
              </w:rPr>
              <w:t>მასალის</w:t>
            </w:r>
            <w:r w:rsidRPr="00B96178">
              <w:rPr>
                <w:rStyle w:val="Hyperlink"/>
                <w:noProof/>
                <w:lang w:val="ka-GE"/>
              </w:rPr>
              <w:t xml:space="preserve"> </w:t>
            </w:r>
            <w:r w:rsidRPr="00B96178">
              <w:rPr>
                <w:rStyle w:val="Hyperlink"/>
                <w:rFonts w:ascii="Sylfaen" w:hAnsi="Sylfaen" w:cs="Sylfaen"/>
                <w:noProof/>
                <w:lang w:val="ka-GE"/>
              </w:rPr>
              <w:t>საშრობი</w:t>
            </w:r>
            <w:r w:rsidRPr="00B96178">
              <w:rPr>
                <w:rStyle w:val="Hyperlink"/>
                <w:noProof/>
                <w:lang w:val="ka-GE"/>
              </w:rPr>
              <w:t xml:space="preserve"> </w:t>
            </w:r>
            <w:r w:rsidRPr="00B96178">
              <w:rPr>
                <w:rStyle w:val="Hyperlink"/>
                <w:rFonts w:ascii="Sylfaen" w:hAnsi="Sylfaen" w:cs="Sylfaen"/>
                <w:noProof/>
                <w:lang w:val="ka-GE"/>
              </w:rPr>
              <w:t>დოლის</w:t>
            </w:r>
            <w:r w:rsidRPr="00B96178">
              <w:rPr>
                <w:rStyle w:val="Hyperlink"/>
                <w:noProof/>
                <w:lang w:val="ka-GE"/>
              </w:rPr>
              <w:t xml:space="preserve"> </w:t>
            </w:r>
            <w:r w:rsidRPr="00B96178">
              <w:rPr>
                <w:rStyle w:val="Hyperlink"/>
                <w:rFonts w:ascii="Sylfaen" w:hAnsi="Sylfaen" w:cs="Sylfaen"/>
                <w:noProof/>
                <w:lang w:val="ka-GE"/>
              </w:rPr>
              <w:t>ბუნკერებში</w:t>
            </w:r>
            <w:r w:rsidRPr="00B96178">
              <w:rPr>
                <w:rStyle w:val="Hyperlink"/>
                <w:noProof/>
                <w:lang w:val="ka-GE"/>
              </w:rPr>
              <w:t xml:space="preserve"> </w:t>
            </w:r>
            <w:r w:rsidRPr="00B96178">
              <w:rPr>
                <w:rStyle w:val="Hyperlink"/>
                <w:rFonts w:ascii="Sylfaen" w:hAnsi="Sylfaen" w:cs="Sylfaen"/>
                <w:noProof/>
                <w:lang w:val="ka-GE"/>
              </w:rPr>
              <w:t>ჩაყრის</w:t>
            </w:r>
            <w:r w:rsidRPr="00B96178">
              <w:rPr>
                <w:rStyle w:val="Hyperlink"/>
                <w:noProof/>
                <w:lang w:val="ka-GE"/>
              </w:rPr>
              <w:t xml:space="preserve"> </w:t>
            </w:r>
            <w:r w:rsidRPr="00B96178">
              <w:rPr>
                <w:rStyle w:val="Hyperlink"/>
                <w:rFonts w:ascii="Sylfaen" w:hAnsi="Sylfaen" w:cs="Sylfaen"/>
                <w:noProof/>
                <w:lang w:val="ka-GE"/>
              </w:rPr>
              <w:t>ადგილებიდან</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-6;</w:t>
            </w:r>
            <w:r>
              <w:rPr>
                <w:noProof/>
                <w:webHidden/>
              </w:rPr>
              <w:tab/>
            </w:r>
            <w:r>
              <w:rPr>
                <w:noProof/>
                <w:webHidden/>
              </w:rPr>
              <w:fldChar w:fldCharType="begin"/>
            </w:r>
            <w:r>
              <w:rPr>
                <w:noProof/>
                <w:webHidden/>
              </w:rPr>
              <w:instrText xml:space="preserve"> PAGEREF _Toc117651055 \h </w:instrText>
            </w:r>
            <w:r>
              <w:rPr>
                <w:noProof/>
                <w:webHidden/>
              </w:rPr>
            </w:r>
            <w:r>
              <w:rPr>
                <w:noProof/>
                <w:webHidden/>
              </w:rPr>
              <w:fldChar w:fldCharType="separate"/>
            </w:r>
            <w:r>
              <w:rPr>
                <w:noProof/>
                <w:webHidden/>
              </w:rPr>
              <w:t>31</w:t>
            </w:r>
            <w:r>
              <w:rPr>
                <w:noProof/>
                <w:webHidden/>
              </w:rPr>
              <w:fldChar w:fldCharType="end"/>
            </w:r>
          </w:hyperlink>
        </w:p>
        <w:p w14:paraId="3D5B2640" w14:textId="77777777" w:rsidR="0080186A" w:rsidRDefault="0080186A">
          <w:pPr>
            <w:pStyle w:val="TOC3"/>
            <w:tabs>
              <w:tab w:val="left" w:pos="1200"/>
              <w:tab w:val="right" w:leader="dot" w:pos="9623"/>
            </w:tabs>
            <w:rPr>
              <w:rFonts w:eastAsiaTheme="minorEastAsia"/>
              <w:noProof/>
            </w:rPr>
          </w:pPr>
          <w:hyperlink w:anchor="_Toc117651056" w:history="1">
            <w:r w:rsidRPr="00B96178">
              <w:rPr>
                <w:rStyle w:val="Hyperlink"/>
                <w:noProof/>
                <w:lang w:val="ka-GE"/>
              </w:rPr>
              <w:t>4.1.7</w:t>
            </w:r>
            <w:r>
              <w:rPr>
                <w:rFonts w:eastAsiaTheme="minorEastAsia"/>
                <w:noProof/>
              </w:rPr>
              <w:tab/>
            </w:r>
            <w:r w:rsidRPr="00B96178">
              <w:rPr>
                <w:rStyle w:val="Hyperlink"/>
                <w:rFonts w:ascii="Sylfaen" w:hAnsi="Sylfaen" w:cs="Sylfaen"/>
                <w:noProof/>
                <w:lang w:val="ka-GE"/>
              </w:rPr>
              <w:t>გაფრქვევები</w:t>
            </w:r>
            <w:r w:rsidRPr="00B96178">
              <w:rPr>
                <w:rStyle w:val="Hyperlink"/>
                <w:noProof/>
                <w:lang w:val="ka-GE"/>
              </w:rPr>
              <w:t xml:space="preserve"> </w:t>
            </w:r>
            <w:r w:rsidRPr="00B96178">
              <w:rPr>
                <w:rStyle w:val="Hyperlink"/>
                <w:rFonts w:ascii="Sylfaen" w:hAnsi="Sylfaen" w:cs="Sylfaen"/>
                <w:noProof/>
                <w:lang w:val="ka-GE"/>
              </w:rPr>
              <w:t>ნედლეულის</w:t>
            </w:r>
            <w:r w:rsidRPr="00B96178">
              <w:rPr>
                <w:rStyle w:val="Hyperlink"/>
                <w:noProof/>
                <w:lang w:val="ka-GE"/>
              </w:rPr>
              <w:t xml:space="preserve"> </w:t>
            </w:r>
            <w:r w:rsidRPr="00B96178">
              <w:rPr>
                <w:rStyle w:val="Hyperlink"/>
                <w:rFonts w:ascii="Sylfaen" w:hAnsi="Sylfaen" w:cs="Sylfaen"/>
                <w:noProof/>
                <w:lang w:val="ka-GE"/>
              </w:rPr>
              <w:t>სამსხვრევ</w:t>
            </w:r>
            <w:r w:rsidRPr="00B96178">
              <w:rPr>
                <w:rStyle w:val="Hyperlink"/>
                <w:noProof/>
                <w:lang w:val="ka-GE"/>
              </w:rPr>
              <w:t>-</w:t>
            </w:r>
            <w:r w:rsidRPr="00B96178">
              <w:rPr>
                <w:rStyle w:val="Hyperlink"/>
                <w:rFonts w:ascii="Sylfaen" w:hAnsi="Sylfaen" w:cs="Sylfaen"/>
                <w:noProof/>
                <w:lang w:val="ka-GE"/>
              </w:rPr>
              <w:t>გადამამუშავებელი</w:t>
            </w:r>
            <w:r w:rsidRPr="00B96178">
              <w:rPr>
                <w:rStyle w:val="Hyperlink"/>
                <w:noProof/>
                <w:lang w:val="ka-GE"/>
              </w:rPr>
              <w:t xml:space="preserve"> </w:t>
            </w:r>
            <w:r w:rsidRPr="00B96178">
              <w:rPr>
                <w:rStyle w:val="Hyperlink"/>
                <w:rFonts w:ascii="Sylfaen" w:hAnsi="Sylfaen" w:cs="Sylfaen"/>
                <w:noProof/>
                <w:lang w:val="ka-GE"/>
              </w:rPr>
              <w:t>დანადგარის</w:t>
            </w:r>
            <w:r w:rsidRPr="00B96178">
              <w:rPr>
                <w:rStyle w:val="Hyperlink"/>
                <w:noProof/>
                <w:lang w:val="ka-GE"/>
              </w:rPr>
              <w:t xml:space="preserve"> </w:t>
            </w:r>
            <w:r w:rsidRPr="00B96178">
              <w:rPr>
                <w:rStyle w:val="Hyperlink"/>
                <w:rFonts w:ascii="Sylfaen" w:hAnsi="Sylfaen" w:cs="Sylfaen"/>
                <w:noProof/>
                <w:lang w:val="ka-GE"/>
              </w:rPr>
              <w:t>ბუნკერში</w:t>
            </w:r>
            <w:r w:rsidRPr="00B96178">
              <w:rPr>
                <w:rStyle w:val="Hyperlink"/>
                <w:noProof/>
                <w:lang w:val="ka-GE"/>
              </w:rPr>
              <w:t xml:space="preserve"> </w:t>
            </w:r>
            <w:r w:rsidRPr="00B96178">
              <w:rPr>
                <w:rStyle w:val="Hyperlink"/>
                <w:rFonts w:ascii="Sylfaen" w:hAnsi="Sylfaen" w:cs="Sylfaen"/>
                <w:noProof/>
                <w:lang w:val="ka-GE"/>
              </w:rPr>
              <w:t>ჩაყრის</w:t>
            </w:r>
            <w:r w:rsidRPr="00B96178">
              <w:rPr>
                <w:rStyle w:val="Hyperlink"/>
                <w:noProof/>
                <w:lang w:val="ka-GE"/>
              </w:rPr>
              <w:t xml:space="preserve"> </w:t>
            </w:r>
            <w:r w:rsidRPr="00B96178">
              <w:rPr>
                <w:rStyle w:val="Hyperlink"/>
                <w:rFonts w:ascii="Sylfaen" w:hAnsi="Sylfaen" w:cs="Sylfaen"/>
                <w:noProof/>
                <w:lang w:val="ka-GE"/>
              </w:rPr>
              <w:t>ადგილიდან</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-7;</w:t>
            </w:r>
            <w:r>
              <w:rPr>
                <w:noProof/>
                <w:webHidden/>
              </w:rPr>
              <w:tab/>
            </w:r>
            <w:r>
              <w:rPr>
                <w:noProof/>
                <w:webHidden/>
              </w:rPr>
              <w:fldChar w:fldCharType="begin"/>
            </w:r>
            <w:r>
              <w:rPr>
                <w:noProof/>
                <w:webHidden/>
              </w:rPr>
              <w:instrText xml:space="preserve"> PAGEREF _Toc117651056 \h </w:instrText>
            </w:r>
            <w:r>
              <w:rPr>
                <w:noProof/>
                <w:webHidden/>
              </w:rPr>
            </w:r>
            <w:r>
              <w:rPr>
                <w:noProof/>
                <w:webHidden/>
              </w:rPr>
              <w:fldChar w:fldCharType="separate"/>
            </w:r>
            <w:r>
              <w:rPr>
                <w:noProof/>
                <w:webHidden/>
              </w:rPr>
              <w:t>33</w:t>
            </w:r>
            <w:r>
              <w:rPr>
                <w:noProof/>
                <w:webHidden/>
              </w:rPr>
              <w:fldChar w:fldCharType="end"/>
            </w:r>
          </w:hyperlink>
        </w:p>
        <w:p w14:paraId="6CD73D70" w14:textId="77777777" w:rsidR="0080186A" w:rsidRDefault="0080186A">
          <w:pPr>
            <w:pStyle w:val="TOC3"/>
            <w:tabs>
              <w:tab w:val="left" w:pos="1200"/>
              <w:tab w:val="right" w:leader="dot" w:pos="9623"/>
            </w:tabs>
            <w:rPr>
              <w:rFonts w:eastAsiaTheme="minorEastAsia"/>
              <w:noProof/>
            </w:rPr>
          </w:pPr>
          <w:hyperlink w:anchor="_Toc117651057" w:history="1">
            <w:r w:rsidRPr="00B96178">
              <w:rPr>
                <w:rStyle w:val="Hyperlink"/>
                <w:noProof/>
                <w:lang w:val="ka-GE"/>
              </w:rPr>
              <w:t>4.1.8</w:t>
            </w:r>
            <w:r>
              <w:rPr>
                <w:rFonts w:eastAsiaTheme="minorEastAsia"/>
                <w:noProof/>
              </w:rPr>
              <w:tab/>
            </w:r>
            <w:r w:rsidRPr="00B96178">
              <w:rPr>
                <w:rStyle w:val="Hyperlink"/>
                <w:rFonts w:ascii="Sylfaen" w:hAnsi="Sylfaen" w:cs="Sylfaen"/>
                <w:noProof/>
                <w:lang w:val="ka-GE"/>
              </w:rPr>
              <w:t>სამსხვრევ</w:t>
            </w:r>
            <w:r w:rsidRPr="00B96178">
              <w:rPr>
                <w:rStyle w:val="Hyperlink"/>
                <w:noProof/>
                <w:lang w:val="ka-GE"/>
              </w:rPr>
              <w:t>-</w:t>
            </w:r>
            <w:r w:rsidRPr="00B96178">
              <w:rPr>
                <w:rStyle w:val="Hyperlink"/>
                <w:rFonts w:ascii="Sylfaen" w:hAnsi="Sylfaen" w:cs="Sylfaen"/>
                <w:noProof/>
                <w:lang w:val="ka-GE"/>
              </w:rPr>
              <w:t>დამხარისხებელი</w:t>
            </w:r>
            <w:r w:rsidRPr="00B96178">
              <w:rPr>
                <w:rStyle w:val="Hyperlink"/>
                <w:noProof/>
                <w:lang w:val="ka-GE"/>
              </w:rPr>
              <w:t xml:space="preserve"> </w:t>
            </w:r>
            <w:r w:rsidRPr="00B96178">
              <w:rPr>
                <w:rStyle w:val="Hyperlink"/>
                <w:rFonts w:ascii="Sylfaen" w:hAnsi="Sylfaen" w:cs="Sylfaen"/>
                <w:noProof/>
                <w:lang w:val="ka-GE"/>
              </w:rPr>
              <w:t>დანადგარიდან</w:t>
            </w:r>
            <w:r w:rsidRPr="00B96178">
              <w:rPr>
                <w:rStyle w:val="Hyperlink"/>
                <w:noProof/>
                <w:lang w:val="ka-GE"/>
              </w:rPr>
              <w:t xml:space="preserve">  </w:t>
            </w:r>
            <w:r w:rsidRPr="00B96178">
              <w:rPr>
                <w:rStyle w:val="Hyperlink"/>
                <w:rFonts w:ascii="Sylfaen" w:hAnsi="Sylfaen" w:cs="Sylfaen"/>
                <w:noProof/>
                <w:lang w:val="ka-GE"/>
              </w:rPr>
              <w:t>მტვრის</w:t>
            </w:r>
            <w:r w:rsidRPr="00B96178">
              <w:rPr>
                <w:rStyle w:val="Hyperlink"/>
                <w:noProof/>
                <w:lang w:val="ka-GE"/>
              </w:rPr>
              <w:t xml:space="preserve"> </w:t>
            </w:r>
            <w:r w:rsidRPr="00B96178">
              <w:rPr>
                <w:rStyle w:val="Hyperlink"/>
                <w:rFonts w:ascii="Sylfaen" w:hAnsi="Sylfaen" w:cs="Sylfaen"/>
                <w:noProof/>
                <w:lang w:val="ka-GE"/>
              </w:rPr>
              <w:t>გაფრქვევის</w:t>
            </w:r>
            <w:r w:rsidRPr="00B96178">
              <w:rPr>
                <w:rStyle w:val="Hyperlink"/>
                <w:noProof/>
                <w:lang w:val="ka-GE"/>
              </w:rPr>
              <w:t xml:space="preserve"> </w:t>
            </w:r>
            <w:r w:rsidRPr="00B96178">
              <w:rPr>
                <w:rStyle w:val="Hyperlink"/>
                <w:rFonts w:ascii="Sylfaen" w:hAnsi="Sylfaen" w:cs="Sylfaen"/>
                <w:noProof/>
                <w:lang w:val="ka-GE"/>
              </w:rPr>
              <w:t>ანგარიში</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-8;</w:t>
            </w:r>
            <w:r>
              <w:rPr>
                <w:noProof/>
                <w:webHidden/>
              </w:rPr>
              <w:tab/>
            </w:r>
            <w:r>
              <w:rPr>
                <w:noProof/>
                <w:webHidden/>
              </w:rPr>
              <w:fldChar w:fldCharType="begin"/>
            </w:r>
            <w:r>
              <w:rPr>
                <w:noProof/>
                <w:webHidden/>
              </w:rPr>
              <w:instrText xml:space="preserve"> PAGEREF _Toc117651057 \h </w:instrText>
            </w:r>
            <w:r>
              <w:rPr>
                <w:noProof/>
                <w:webHidden/>
              </w:rPr>
            </w:r>
            <w:r>
              <w:rPr>
                <w:noProof/>
                <w:webHidden/>
              </w:rPr>
              <w:fldChar w:fldCharType="separate"/>
            </w:r>
            <w:r>
              <w:rPr>
                <w:noProof/>
                <w:webHidden/>
              </w:rPr>
              <w:t>34</w:t>
            </w:r>
            <w:r>
              <w:rPr>
                <w:noProof/>
                <w:webHidden/>
              </w:rPr>
              <w:fldChar w:fldCharType="end"/>
            </w:r>
          </w:hyperlink>
        </w:p>
        <w:p w14:paraId="185CE9E0" w14:textId="77777777" w:rsidR="0080186A" w:rsidRDefault="0080186A">
          <w:pPr>
            <w:pStyle w:val="TOC3"/>
            <w:tabs>
              <w:tab w:val="left" w:pos="1200"/>
              <w:tab w:val="right" w:leader="dot" w:pos="9623"/>
            </w:tabs>
            <w:rPr>
              <w:rFonts w:eastAsiaTheme="minorEastAsia"/>
              <w:noProof/>
            </w:rPr>
          </w:pPr>
          <w:hyperlink w:anchor="_Toc117651058" w:history="1">
            <w:r w:rsidRPr="00B96178">
              <w:rPr>
                <w:rStyle w:val="Hyperlink"/>
                <w:noProof/>
                <w:lang w:val="ka-GE"/>
              </w:rPr>
              <w:t>4.1.9</w:t>
            </w:r>
            <w:r>
              <w:rPr>
                <w:rFonts w:eastAsiaTheme="minorEastAsia"/>
                <w:noProof/>
              </w:rPr>
              <w:tab/>
            </w:r>
            <w:r w:rsidRPr="00B96178">
              <w:rPr>
                <w:rStyle w:val="Hyperlink"/>
                <w:rFonts w:ascii="Sylfaen" w:hAnsi="Sylfaen" w:cs="Sylfaen"/>
                <w:noProof/>
                <w:lang w:val="ka-GE"/>
              </w:rPr>
              <w:t>გაფრქვევები</w:t>
            </w:r>
            <w:r w:rsidRPr="00B96178">
              <w:rPr>
                <w:rStyle w:val="Hyperlink"/>
                <w:noProof/>
                <w:lang w:val="ka-GE"/>
              </w:rPr>
              <w:t xml:space="preserve"> </w:t>
            </w:r>
            <w:r w:rsidRPr="00B96178">
              <w:rPr>
                <w:rStyle w:val="Hyperlink"/>
                <w:rFonts w:ascii="Sylfaen" w:hAnsi="Sylfaen" w:cs="Sylfaen"/>
                <w:noProof/>
                <w:lang w:val="ka-GE"/>
              </w:rPr>
              <w:t>ლენტურ</w:t>
            </w:r>
            <w:r w:rsidRPr="00B96178">
              <w:rPr>
                <w:rStyle w:val="Hyperlink"/>
                <w:noProof/>
                <w:lang w:val="ka-GE"/>
              </w:rPr>
              <w:t xml:space="preserve"> </w:t>
            </w:r>
            <w:r w:rsidRPr="00B96178">
              <w:rPr>
                <w:rStyle w:val="Hyperlink"/>
                <w:rFonts w:ascii="Sylfaen" w:hAnsi="Sylfaen" w:cs="Sylfaen"/>
                <w:noProof/>
                <w:lang w:val="ka-GE"/>
              </w:rPr>
              <w:t>ტრანსპორტიორებზე</w:t>
            </w:r>
            <w:r w:rsidRPr="00B96178">
              <w:rPr>
                <w:rStyle w:val="Hyperlink"/>
                <w:noProof/>
                <w:lang w:val="ka-GE"/>
              </w:rPr>
              <w:t xml:space="preserve"> </w:t>
            </w:r>
            <w:r w:rsidRPr="00B96178">
              <w:rPr>
                <w:rStyle w:val="Hyperlink"/>
                <w:rFonts w:ascii="Sylfaen" w:hAnsi="Sylfaen" w:cs="Sylfaen"/>
                <w:noProof/>
                <w:lang w:val="ka-GE"/>
              </w:rPr>
              <w:t>ინერტული</w:t>
            </w:r>
            <w:r w:rsidRPr="00B96178">
              <w:rPr>
                <w:rStyle w:val="Hyperlink"/>
                <w:noProof/>
                <w:lang w:val="ka-GE"/>
              </w:rPr>
              <w:t xml:space="preserve"> </w:t>
            </w:r>
            <w:r w:rsidRPr="00B96178">
              <w:rPr>
                <w:rStyle w:val="Hyperlink"/>
                <w:rFonts w:ascii="Sylfaen" w:hAnsi="Sylfaen" w:cs="Sylfaen"/>
                <w:noProof/>
                <w:lang w:val="ka-GE"/>
              </w:rPr>
              <w:t>მასალის</w:t>
            </w:r>
            <w:r w:rsidRPr="00B96178">
              <w:rPr>
                <w:rStyle w:val="Hyperlink"/>
                <w:noProof/>
                <w:lang w:val="ka-GE"/>
              </w:rPr>
              <w:t xml:space="preserve"> </w:t>
            </w:r>
            <w:r w:rsidRPr="00B96178">
              <w:rPr>
                <w:rStyle w:val="Hyperlink"/>
                <w:rFonts w:ascii="Sylfaen" w:hAnsi="Sylfaen" w:cs="Sylfaen"/>
                <w:noProof/>
                <w:lang w:val="ka-GE"/>
              </w:rPr>
              <w:t>დაყრის</w:t>
            </w:r>
            <w:r w:rsidRPr="00B96178">
              <w:rPr>
                <w:rStyle w:val="Hyperlink"/>
                <w:noProof/>
                <w:lang w:val="ka-GE"/>
              </w:rPr>
              <w:t xml:space="preserve"> </w:t>
            </w:r>
            <w:r w:rsidRPr="00B96178">
              <w:rPr>
                <w:rStyle w:val="Hyperlink"/>
                <w:rFonts w:ascii="Sylfaen" w:hAnsi="Sylfaen" w:cs="Sylfaen"/>
                <w:noProof/>
                <w:lang w:val="ka-GE"/>
              </w:rPr>
              <w:t>ადგილებიდან</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-9;</w:t>
            </w:r>
            <w:r>
              <w:rPr>
                <w:noProof/>
                <w:webHidden/>
              </w:rPr>
              <w:tab/>
            </w:r>
            <w:r>
              <w:rPr>
                <w:noProof/>
                <w:webHidden/>
              </w:rPr>
              <w:fldChar w:fldCharType="begin"/>
            </w:r>
            <w:r>
              <w:rPr>
                <w:noProof/>
                <w:webHidden/>
              </w:rPr>
              <w:instrText xml:space="preserve"> PAGEREF _Toc117651058 \h </w:instrText>
            </w:r>
            <w:r>
              <w:rPr>
                <w:noProof/>
                <w:webHidden/>
              </w:rPr>
            </w:r>
            <w:r>
              <w:rPr>
                <w:noProof/>
                <w:webHidden/>
              </w:rPr>
              <w:fldChar w:fldCharType="separate"/>
            </w:r>
            <w:r>
              <w:rPr>
                <w:noProof/>
                <w:webHidden/>
              </w:rPr>
              <w:t>34</w:t>
            </w:r>
            <w:r>
              <w:rPr>
                <w:noProof/>
                <w:webHidden/>
              </w:rPr>
              <w:fldChar w:fldCharType="end"/>
            </w:r>
          </w:hyperlink>
        </w:p>
        <w:p w14:paraId="3F84F757" w14:textId="77777777" w:rsidR="0080186A" w:rsidRDefault="0080186A">
          <w:pPr>
            <w:pStyle w:val="TOC3"/>
            <w:tabs>
              <w:tab w:val="left" w:pos="1440"/>
              <w:tab w:val="right" w:leader="dot" w:pos="9623"/>
            </w:tabs>
            <w:rPr>
              <w:rFonts w:eastAsiaTheme="minorEastAsia"/>
              <w:noProof/>
            </w:rPr>
          </w:pPr>
          <w:hyperlink w:anchor="_Toc117651059" w:history="1">
            <w:r w:rsidRPr="00B96178">
              <w:rPr>
                <w:rStyle w:val="Hyperlink"/>
                <w:noProof/>
                <w:lang w:val="ka-GE"/>
              </w:rPr>
              <w:t>4.1.10</w:t>
            </w:r>
            <w:r>
              <w:rPr>
                <w:rFonts w:eastAsiaTheme="minorEastAsia"/>
                <w:noProof/>
              </w:rPr>
              <w:tab/>
            </w:r>
            <w:r w:rsidRPr="00B96178">
              <w:rPr>
                <w:rStyle w:val="Hyperlink"/>
                <w:rFonts w:ascii="Sylfaen" w:hAnsi="Sylfaen" w:cs="Sylfaen"/>
                <w:noProof/>
                <w:lang w:val="ka-GE"/>
              </w:rPr>
              <w:t>გაფრქვევები</w:t>
            </w:r>
            <w:r w:rsidRPr="00B96178">
              <w:rPr>
                <w:rStyle w:val="Hyperlink"/>
                <w:noProof/>
                <w:lang w:val="ka-GE"/>
              </w:rPr>
              <w:t xml:space="preserve"> </w:t>
            </w:r>
            <w:r w:rsidRPr="00B96178">
              <w:rPr>
                <w:rStyle w:val="Hyperlink"/>
                <w:rFonts w:ascii="Sylfaen" w:hAnsi="Sylfaen" w:cs="Sylfaen"/>
                <w:noProof/>
                <w:lang w:val="ka-GE"/>
              </w:rPr>
              <w:t>ინერტული</w:t>
            </w:r>
            <w:r w:rsidRPr="00B96178">
              <w:rPr>
                <w:rStyle w:val="Hyperlink"/>
                <w:noProof/>
                <w:lang w:val="ka-GE"/>
              </w:rPr>
              <w:t xml:space="preserve"> </w:t>
            </w:r>
            <w:r w:rsidRPr="00B96178">
              <w:rPr>
                <w:rStyle w:val="Hyperlink"/>
                <w:rFonts w:ascii="Sylfaen" w:hAnsi="Sylfaen" w:cs="Sylfaen"/>
                <w:noProof/>
                <w:lang w:val="ka-GE"/>
              </w:rPr>
              <w:t>მასალების</w:t>
            </w:r>
            <w:r w:rsidRPr="00B96178">
              <w:rPr>
                <w:rStyle w:val="Hyperlink"/>
                <w:noProof/>
                <w:lang w:val="ka-GE"/>
              </w:rPr>
              <w:t>(</w:t>
            </w:r>
            <w:r w:rsidRPr="00B96178">
              <w:rPr>
                <w:rStyle w:val="Hyperlink"/>
                <w:rFonts w:ascii="Sylfaen" w:hAnsi="Sylfaen" w:cs="Sylfaen"/>
                <w:noProof/>
                <w:lang w:val="ka-GE"/>
              </w:rPr>
              <w:t>ქვიშა</w:t>
            </w:r>
            <w:r w:rsidRPr="00B96178">
              <w:rPr>
                <w:rStyle w:val="Hyperlink"/>
                <w:noProof/>
                <w:lang w:val="ka-GE"/>
              </w:rPr>
              <w:t>-</w:t>
            </w:r>
            <w:r w:rsidRPr="00B96178">
              <w:rPr>
                <w:rStyle w:val="Hyperlink"/>
                <w:rFonts w:ascii="Sylfaen" w:hAnsi="Sylfaen" w:cs="Sylfaen"/>
                <w:noProof/>
                <w:lang w:val="ka-GE"/>
              </w:rPr>
              <w:t>ღორღი</w:t>
            </w:r>
            <w:r w:rsidRPr="00B96178">
              <w:rPr>
                <w:rStyle w:val="Hyperlink"/>
                <w:noProof/>
                <w:lang w:val="ka-GE"/>
              </w:rPr>
              <w:t xml:space="preserve">) </w:t>
            </w:r>
            <w:r w:rsidRPr="00B96178">
              <w:rPr>
                <w:rStyle w:val="Hyperlink"/>
                <w:rFonts w:ascii="Sylfaen" w:hAnsi="Sylfaen" w:cs="Sylfaen"/>
                <w:noProof/>
                <w:lang w:val="ka-GE"/>
              </w:rPr>
              <w:t>ლენტური</w:t>
            </w:r>
            <w:r w:rsidRPr="00B96178">
              <w:rPr>
                <w:rStyle w:val="Hyperlink"/>
                <w:noProof/>
                <w:lang w:val="ka-GE"/>
              </w:rPr>
              <w:t xml:space="preserve"> </w:t>
            </w:r>
            <w:r w:rsidRPr="00B96178">
              <w:rPr>
                <w:rStyle w:val="Hyperlink"/>
                <w:rFonts w:ascii="Sylfaen" w:hAnsi="Sylfaen" w:cs="Sylfaen"/>
                <w:noProof/>
                <w:lang w:val="ka-GE"/>
              </w:rPr>
              <w:t>ტრანსპორტიორით</w:t>
            </w:r>
            <w:r w:rsidRPr="00B96178">
              <w:rPr>
                <w:rStyle w:val="Hyperlink"/>
                <w:noProof/>
                <w:lang w:val="ka-GE"/>
              </w:rPr>
              <w:t xml:space="preserve"> </w:t>
            </w:r>
            <w:r w:rsidRPr="00B96178">
              <w:rPr>
                <w:rStyle w:val="Hyperlink"/>
                <w:rFonts w:ascii="Sylfaen" w:hAnsi="Sylfaen" w:cs="Sylfaen"/>
                <w:noProof/>
                <w:lang w:val="ka-GE"/>
              </w:rPr>
              <w:t>გადაადგილებისას</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-10;</w:t>
            </w:r>
            <w:r>
              <w:rPr>
                <w:noProof/>
                <w:webHidden/>
              </w:rPr>
              <w:tab/>
            </w:r>
            <w:r>
              <w:rPr>
                <w:noProof/>
                <w:webHidden/>
              </w:rPr>
              <w:fldChar w:fldCharType="begin"/>
            </w:r>
            <w:r>
              <w:rPr>
                <w:noProof/>
                <w:webHidden/>
              </w:rPr>
              <w:instrText xml:space="preserve"> PAGEREF _Toc117651059 \h </w:instrText>
            </w:r>
            <w:r>
              <w:rPr>
                <w:noProof/>
                <w:webHidden/>
              </w:rPr>
            </w:r>
            <w:r>
              <w:rPr>
                <w:noProof/>
                <w:webHidden/>
              </w:rPr>
              <w:fldChar w:fldCharType="separate"/>
            </w:r>
            <w:r>
              <w:rPr>
                <w:noProof/>
                <w:webHidden/>
              </w:rPr>
              <w:t>36</w:t>
            </w:r>
            <w:r>
              <w:rPr>
                <w:noProof/>
                <w:webHidden/>
              </w:rPr>
              <w:fldChar w:fldCharType="end"/>
            </w:r>
          </w:hyperlink>
        </w:p>
        <w:p w14:paraId="6B118A96" w14:textId="77777777" w:rsidR="0080186A" w:rsidRDefault="0080186A">
          <w:pPr>
            <w:pStyle w:val="TOC3"/>
            <w:tabs>
              <w:tab w:val="left" w:pos="1440"/>
              <w:tab w:val="right" w:leader="dot" w:pos="9623"/>
            </w:tabs>
            <w:rPr>
              <w:rFonts w:eastAsiaTheme="minorEastAsia"/>
              <w:noProof/>
            </w:rPr>
          </w:pPr>
          <w:hyperlink w:anchor="_Toc117651060" w:history="1">
            <w:r w:rsidRPr="00B96178">
              <w:rPr>
                <w:rStyle w:val="Hyperlink"/>
                <w:noProof/>
                <w:lang w:val="ka-GE"/>
              </w:rPr>
              <w:t>4.1.11</w:t>
            </w:r>
            <w:r>
              <w:rPr>
                <w:rFonts w:eastAsiaTheme="minorEastAsia"/>
                <w:noProof/>
              </w:rPr>
              <w:tab/>
            </w:r>
            <w:r w:rsidRPr="00B96178">
              <w:rPr>
                <w:rStyle w:val="Hyperlink"/>
                <w:rFonts w:ascii="Sylfaen" w:hAnsi="Sylfaen" w:cs="Sylfaen"/>
                <w:noProof/>
                <w:lang w:val="ka-GE"/>
              </w:rPr>
              <w:t>გაფრქვევები</w:t>
            </w:r>
            <w:r w:rsidRPr="00B96178">
              <w:rPr>
                <w:rStyle w:val="Hyperlink"/>
                <w:noProof/>
                <w:lang w:val="ka-GE"/>
              </w:rPr>
              <w:t xml:space="preserve"> </w:t>
            </w:r>
            <w:r w:rsidRPr="00B96178">
              <w:rPr>
                <w:rStyle w:val="Hyperlink"/>
                <w:rFonts w:ascii="Sylfaen" w:hAnsi="Sylfaen" w:cs="Sylfaen"/>
                <w:noProof/>
                <w:lang w:val="ka-GE"/>
              </w:rPr>
              <w:t>ნედლეულის</w:t>
            </w:r>
            <w:r w:rsidRPr="00B96178">
              <w:rPr>
                <w:rStyle w:val="Hyperlink"/>
                <w:noProof/>
                <w:lang w:val="ka-GE"/>
              </w:rPr>
              <w:t xml:space="preserve"> </w:t>
            </w:r>
            <w:r w:rsidRPr="00B96178">
              <w:rPr>
                <w:rStyle w:val="Hyperlink"/>
                <w:rFonts w:ascii="Sylfaen" w:hAnsi="Sylfaen" w:cs="Sylfaen"/>
                <w:noProof/>
                <w:lang w:val="ka-GE"/>
              </w:rPr>
              <w:t>საწყობში</w:t>
            </w:r>
            <w:r w:rsidRPr="00B96178">
              <w:rPr>
                <w:rStyle w:val="Hyperlink"/>
                <w:noProof/>
                <w:lang w:val="ka-GE"/>
              </w:rPr>
              <w:t xml:space="preserve"> </w:t>
            </w:r>
            <w:r w:rsidRPr="00B96178">
              <w:rPr>
                <w:rStyle w:val="Hyperlink"/>
                <w:rFonts w:ascii="Sylfaen" w:hAnsi="Sylfaen" w:cs="Sylfaen"/>
                <w:noProof/>
                <w:lang w:val="ka-GE"/>
              </w:rPr>
              <w:t>ჩატვირთვის</w:t>
            </w:r>
            <w:r w:rsidRPr="00B96178">
              <w:rPr>
                <w:rStyle w:val="Hyperlink"/>
                <w:noProof/>
                <w:lang w:val="ka-GE"/>
              </w:rPr>
              <w:t xml:space="preserve"> </w:t>
            </w:r>
            <w:r w:rsidRPr="00B96178">
              <w:rPr>
                <w:rStyle w:val="Hyperlink"/>
                <w:rFonts w:ascii="Sylfaen" w:hAnsi="Sylfaen" w:cs="Sylfaen"/>
                <w:noProof/>
                <w:lang w:val="ka-GE"/>
              </w:rPr>
              <w:t>ადგილებიდან</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-11;</w:t>
            </w:r>
            <w:r>
              <w:rPr>
                <w:noProof/>
                <w:webHidden/>
              </w:rPr>
              <w:tab/>
            </w:r>
            <w:r>
              <w:rPr>
                <w:noProof/>
                <w:webHidden/>
              </w:rPr>
              <w:fldChar w:fldCharType="begin"/>
            </w:r>
            <w:r>
              <w:rPr>
                <w:noProof/>
                <w:webHidden/>
              </w:rPr>
              <w:instrText xml:space="preserve"> PAGEREF _Toc117651060 \h </w:instrText>
            </w:r>
            <w:r>
              <w:rPr>
                <w:noProof/>
                <w:webHidden/>
              </w:rPr>
            </w:r>
            <w:r>
              <w:rPr>
                <w:noProof/>
                <w:webHidden/>
              </w:rPr>
              <w:fldChar w:fldCharType="separate"/>
            </w:r>
            <w:r>
              <w:rPr>
                <w:noProof/>
                <w:webHidden/>
              </w:rPr>
              <w:t>36</w:t>
            </w:r>
            <w:r>
              <w:rPr>
                <w:noProof/>
                <w:webHidden/>
              </w:rPr>
              <w:fldChar w:fldCharType="end"/>
            </w:r>
          </w:hyperlink>
        </w:p>
        <w:p w14:paraId="1AFE8F5C" w14:textId="77777777" w:rsidR="0080186A" w:rsidRDefault="0080186A">
          <w:pPr>
            <w:pStyle w:val="TOC3"/>
            <w:tabs>
              <w:tab w:val="left" w:pos="1440"/>
              <w:tab w:val="right" w:leader="dot" w:pos="9623"/>
            </w:tabs>
            <w:rPr>
              <w:rFonts w:eastAsiaTheme="minorEastAsia"/>
              <w:noProof/>
            </w:rPr>
          </w:pPr>
          <w:hyperlink w:anchor="_Toc117651061" w:history="1">
            <w:r w:rsidRPr="00B96178">
              <w:rPr>
                <w:rStyle w:val="Hyperlink"/>
                <w:noProof/>
                <w:lang w:val="ka-GE"/>
              </w:rPr>
              <w:t>4.1.12</w:t>
            </w:r>
            <w:r>
              <w:rPr>
                <w:rFonts w:eastAsiaTheme="minorEastAsia"/>
                <w:noProof/>
              </w:rPr>
              <w:tab/>
            </w:r>
            <w:r w:rsidRPr="00B96178">
              <w:rPr>
                <w:rStyle w:val="Hyperlink"/>
                <w:rFonts w:ascii="Sylfaen" w:hAnsi="Sylfaen" w:cs="Sylfaen"/>
                <w:noProof/>
                <w:lang w:val="ka-GE"/>
              </w:rPr>
              <w:t>გაფრქვევები</w:t>
            </w:r>
            <w:r w:rsidRPr="00B96178">
              <w:rPr>
                <w:rStyle w:val="Hyperlink"/>
                <w:noProof/>
                <w:lang w:val="ka-GE"/>
              </w:rPr>
              <w:t xml:space="preserve"> </w:t>
            </w:r>
            <w:r w:rsidRPr="00B96178">
              <w:rPr>
                <w:rStyle w:val="Hyperlink"/>
                <w:rFonts w:ascii="Sylfaen" w:hAnsi="Sylfaen" w:cs="Sylfaen"/>
                <w:noProof/>
                <w:lang w:val="ka-GE"/>
              </w:rPr>
              <w:t>ნედლეულის</w:t>
            </w:r>
            <w:r w:rsidRPr="00B96178">
              <w:rPr>
                <w:rStyle w:val="Hyperlink"/>
                <w:noProof/>
                <w:lang w:val="ka-GE"/>
              </w:rPr>
              <w:t xml:space="preserve"> (</w:t>
            </w:r>
            <w:r w:rsidRPr="00B96178">
              <w:rPr>
                <w:rStyle w:val="Hyperlink"/>
                <w:rFonts w:ascii="Sylfaen" w:hAnsi="Sylfaen" w:cs="Sylfaen"/>
                <w:noProof/>
                <w:lang w:val="ka-GE"/>
              </w:rPr>
              <w:t>ქვიშა</w:t>
            </w:r>
            <w:r w:rsidRPr="00B96178">
              <w:rPr>
                <w:rStyle w:val="Hyperlink"/>
                <w:noProof/>
                <w:lang w:val="ka-GE"/>
              </w:rPr>
              <w:t>-</w:t>
            </w:r>
            <w:r w:rsidRPr="00B96178">
              <w:rPr>
                <w:rStyle w:val="Hyperlink"/>
                <w:rFonts w:ascii="Sylfaen" w:hAnsi="Sylfaen" w:cs="Sylfaen"/>
                <w:noProof/>
                <w:lang w:val="ka-GE"/>
              </w:rPr>
              <w:t>ხრეში</w:t>
            </w:r>
            <w:r w:rsidRPr="00B96178">
              <w:rPr>
                <w:rStyle w:val="Hyperlink"/>
                <w:noProof/>
                <w:lang w:val="ka-GE"/>
              </w:rPr>
              <w:t xml:space="preserve">)  </w:t>
            </w:r>
            <w:r w:rsidRPr="00B96178">
              <w:rPr>
                <w:rStyle w:val="Hyperlink"/>
                <w:rFonts w:ascii="Sylfaen" w:hAnsi="Sylfaen" w:cs="Sylfaen"/>
                <w:noProof/>
                <w:lang w:val="ka-GE"/>
              </w:rPr>
              <w:t>საწყობიდან</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-12;</w:t>
            </w:r>
            <w:r>
              <w:rPr>
                <w:noProof/>
                <w:webHidden/>
              </w:rPr>
              <w:tab/>
            </w:r>
            <w:r>
              <w:rPr>
                <w:noProof/>
                <w:webHidden/>
              </w:rPr>
              <w:fldChar w:fldCharType="begin"/>
            </w:r>
            <w:r>
              <w:rPr>
                <w:noProof/>
                <w:webHidden/>
              </w:rPr>
              <w:instrText xml:space="preserve"> PAGEREF _Toc117651061 \h </w:instrText>
            </w:r>
            <w:r>
              <w:rPr>
                <w:noProof/>
                <w:webHidden/>
              </w:rPr>
            </w:r>
            <w:r>
              <w:rPr>
                <w:noProof/>
                <w:webHidden/>
              </w:rPr>
              <w:fldChar w:fldCharType="separate"/>
            </w:r>
            <w:r>
              <w:rPr>
                <w:noProof/>
                <w:webHidden/>
              </w:rPr>
              <w:t>38</w:t>
            </w:r>
            <w:r>
              <w:rPr>
                <w:noProof/>
                <w:webHidden/>
              </w:rPr>
              <w:fldChar w:fldCharType="end"/>
            </w:r>
          </w:hyperlink>
        </w:p>
        <w:p w14:paraId="32CE816F" w14:textId="77777777" w:rsidR="0080186A" w:rsidRDefault="0080186A">
          <w:pPr>
            <w:pStyle w:val="TOC3"/>
            <w:tabs>
              <w:tab w:val="left" w:pos="1440"/>
              <w:tab w:val="right" w:leader="dot" w:pos="9623"/>
            </w:tabs>
            <w:rPr>
              <w:rFonts w:eastAsiaTheme="minorEastAsia"/>
              <w:noProof/>
            </w:rPr>
          </w:pPr>
          <w:hyperlink w:anchor="_Toc117651062" w:history="1">
            <w:r w:rsidRPr="00B96178">
              <w:rPr>
                <w:rStyle w:val="Hyperlink"/>
                <w:noProof/>
                <w:lang w:val="ka-GE"/>
              </w:rPr>
              <w:t>4.1.13</w:t>
            </w:r>
            <w:r>
              <w:rPr>
                <w:rFonts w:eastAsiaTheme="minorEastAsia"/>
                <w:noProof/>
              </w:rPr>
              <w:tab/>
            </w:r>
            <w:r w:rsidRPr="00B96178">
              <w:rPr>
                <w:rStyle w:val="Hyperlink"/>
                <w:rFonts w:ascii="Sylfaen" w:hAnsi="Sylfaen" w:cs="Sylfaen"/>
                <w:noProof/>
                <w:lang w:val="ka-GE"/>
              </w:rPr>
              <w:t>ინერტული</w:t>
            </w:r>
            <w:r w:rsidRPr="00B96178">
              <w:rPr>
                <w:rStyle w:val="Hyperlink"/>
                <w:noProof/>
                <w:lang w:val="ka-GE"/>
              </w:rPr>
              <w:t xml:space="preserve"> </w:t>
            </w:r>
            <w:r w:rsidRPr="00B96178">
              <w:rPr>
                <w:rStyle w:val="Hyperlink"/>
                <w:rFonts w:ascii="Sylfaen" w:hAnsi="Sylfaen" w:cs="Sylfaen"/>
                <w:noProof/>
                <w:lang w:val="ka-GE"/>
              </w:rPr>
              <w:t>მასალების</w:t>
            </w:r>
            <w:r w:rsidRPr="00B96178">
              <w:rPr>
                <w:rStyle w:val="Hyperlink"/>
                <w:noProof/>
                <w:lang w:val="ka-GE"/>
              </w:rPr>
              <w:t xml:space="preserve"> (</w:t>
            </w:r>
            <w:r w:rsidRPr="00B96178">
              <w:rPr>
                <w:rStyle w:val="Hyperlink"/>
                <w:rFonts w:ascii="Sylfaen" w:hAnsi="Sylfaen" w:cs="Sylfaen"/>
                <w:noProof/>
                <w:lang w:val="ka-GE"/>
              </w:rPr>
              <w:t>ქვიშა</w:t>
            </w:r>
            <w:r w:rsidRPr="00B96178">
              <w:rPr>
                <w:rStyle w:val="Hyperlink"/>
                <w:noProof/>
                <w:lang w:val="ka-GE"/>
              </w:rPr>
              <w:t>-</w:t>
            </w:r>
            <w:r w:rsidRPr="00B96178">
              <w:rPr>
                <w:rStyle w:val="Hyperlink"/>
                <w:rFonts w:ascii="Sylfaen" w:hAnsi="Sylfaen" w:cs="Sylfaen"/>
                <w:noProof/>
                <w:lang w:val="ka-GE"/>
              </w:rPr>
              <w:t>ღორღი</w:t>
            </w:r>
            <w:r w:rsidRPr="00B96178">
              <w:rPr>
                <w:rStyle w:val="Hyperlink"/>
                <w:noProof/>
                <w:lang w:val="ka-GE"/>
              </w:rPr>
              <w:t xml:space="preserve">) </w:t>
            </w:r>
            <w:r w:rsidRPr="00B96178">
              <w:rPr>
                <w:rStyle w:val="Hyperlink"/>
                <w:rFonts w:ascii="Sylfaen" w:hAnsi="Sylfaen" w:cs="Sylfaen"/>
                <w:noProof/>
                <w:lang w:val="ka-GE"/>
              </w:rPr>
              <w:t>საწყობიდან</w:t>
            </w:r>
            <w:r w:rsidRPr="00B96178">
              <w:rPr>
                <w:rStyle w:val="Hyperlink"/>
                <w:noProof/>
                <w:lang w:val="ka-GE"/>
              </w:rPr>
              <w:t xml:space="preserve"> </w:t>
            </w:r>
            <w:r w:rsidRPr="00B96178">
              <w:rPr>
                <w:rStyle w:val="Hyperlink"/>
                <w:rFonts w:ascii="Sylfaen" w:hAnsi="Sylfaen" w:cs="Sylfaen"/>
                <w:noProof/>
                <w:lang w:val="ka-GE"/>
              </w:rPr>
              <w:t>მტვრის</w:t>
            </w:r>
            <w:r w:rsidRPr="00B96178">
              <w:rPr>
                <w:rStyle w:val="Hyperlink"/>
                <w:noProof/>
                <w:lang w:val="ka-GE"/>
              </w:rPr>
              <w:t xml:space="preserve"> </w:t>
            </w:r>
            <w:r w:rsidRPr="00B96178">
              <w:rPr>
                <w:rStyle w:val="Hyperlink"/>
                <w:rFonts w:ascii="Sylfaen" w:hAnsi="Sylfaen" w:cs="Sylfaen"/>
                <w:noProof/>
                <w:lang w:val="ka-GE"/>
              </w:rPr>
              <w:t>გაფრქვევის</w:t>
            </w:r>
            <w:r w:rsidRPr="00B96178">
              <w:rPr>
                <w:rStyle w:val="Hyperlink"/>
                <w:noProof/>
                <w:lang w:val="ka-GE"/>
              </w:rPr>
              <w:t xml:space="preserve"> </w:t>
            </w:r>
            <w:r w:rsidRPr="00B96178">
              <w:rPr>
                <w:rStyle w:val="Hyperlink"/>
                <w:rFonts w:ascii="Sylfaen" w:hAnsi="Sylfaen" w:cs="Sylfaen"/>
                <w:noProof/>
                <w:lang w:val="ka-GE"/>
              </w:rPr>
              <w:t>ანგარიში</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-13;</w:t>
            </w:r>
            <w:r>
              <w:rPr>
                <w:noProof/>
                <w:webHidden/>
              </w:rPr>
              <w:tab/>
            </w:r>
            <w:r>
              <w:rPr>
                <w:noProof/>
                <w:webHidden/>
              </w:rPr>
              <w:fldChar w:fldCharType="begin"/>
            </w:r>
            <w:r>
              <w:rPr>
                <w:noProof/>
                <w:webHidden/>
              </w:rPr>
              <w:instrText xml:space="preserve"> PAGEREF _Toc117651062 \h </w:instrText>
            </w:r>
            <w:r>
              <w:rPr>
                <w:noProof/>
                <w:webHidden/>
              </w:rPr>
            </w:r>
            <w:r>
              <w:rPr>
                <w:noProof/>
                <w:webHidden/>
              </w:rPr>
              <w:fldChar w:fldCharType="separate"/>
            </w:r>
            <w:r>
              <w:rPr>
                <w:noProof/>
                <w:webHidden/>
              </w:rPr>
              <w:t>39</w:t>
            </w:r>
            <w:r>
              <w:rPr>
                <w:noProof/>
                <w:webHidden/>
              </w:rPr>
              <w:fldChar w:fldCharType="end"/>
            </w:r>
          </w:hyperlink>
        </w:p>
        <w:p w14:paraId="37483DF7" w14:textId="77777777" w:rsidR="0080186A" w:rsidRDefault="0080186A">
          <w:pPr>
            <w:pStyle w:val="TOC3"/>
            <w:tabs>
              <w:tab w:val="left" w:pos="1440"/>
              <w:tab w:val="right" w:leader="dot" w:pos="9623"/>
            </w:tabs>
            <w:rPr>
              <w:rFonts w:eastAsiaTheme="minorEastAsia"/>
              <w:noProof/>
            </w:rPr>
          </w:pPr>
          <w:hyperlink w:anchor="_Toc117651063" w:history="1">
            <w:r w:rsidRPr="00B96178">
              <w:rPr>
                <w:rStyle w:val="Hyperlink"/>
                <w:noProof/>
                <w:lang w:val="ka-GE"/>
              </w:rPr>
              <w:t>4.1.14</w:t>
            </w:r>
            <w:r>
              <w:rPr>
                <w:rFonts w:eastAsiaTheme="minorEastAsia"/>
                <w:noProof/>
              </w:rPr>
              <w:tab/>
            </w:r>
            <w:r w:rsidRPr="00B96178">
              <w:rPr>
                <w:rStyle w:val="Hyperlink"/>
                <w:rFonts w:ascii="Sylfaen" w:hAnsi="Sylfaen" w:cs="Sylfaen"/>
                <w:noProof/>
                <w:lang w:val="ka-GE"/>
              </w:rPr>
              <w:t>გაფრქვევები</w:t>
            </w:r>
            <w:r w:rsidRPr="00B96178">
              <w:rPr>
                <w:rStyle w:val="Hyperlink"/>
                <w:noProof/>
                <w:lang w:val="ka-GE"/>
              </w:rPr>
              <w:t xml:space="preserve"> </w:t>
            </w:r>
            <w:r w:rsidRPr="00B96178">
              <w:rPr>
                <w:rStyle w:val="Hyperlink"/>
                <w:rFonts w:ascii="Sylfaen" w:hAnsi="Sylfaen" w:cs="Sylfaen"/>
                <w:noProof/>
                <w:lang w:val="ka-GE"/>
              </w:rPr>
              <w:t>ინერტული</w:t>
            </w:r>
            <w:r w:rsidRPr="00B96178">
              <w:rPr>
                <w:rStyle w:val="Hyperlink"/>
                <w:noProof/>
                <w:lang w:val="ka-GE"/>
              </w:rPr>
              <w:t xml:space="preserve"> </w:t>
            </w:r>
            <w:r w:rsidRPr="00B96178">
              <w:rPr>
                <w:rStyle w:val="Hyperlink"/>
                <w:rFonts w:ascii="Sylfaen" w:hAnsi="Sylfaen" w:cs="Sylfaen"/>
                <w:noProof/>
                <w:lang w:val="ka-GE"/>
              </w:rPr>
              <w:t>მასალების</w:t>
            </w:r>
            <w:r w:rsidRPr="00B96178">
              <w:rPr>
                <w:rStyle w:val="Hyperlink"/>
                <w:noProof/>
                <w:lang w:val="ka-GE"/>
              </w:rPr>
              <w:t xml:space="preserve"> </w:t>
            </w:r>
            <w:r w:rsidRPr="00B96178">
              <w:rPr>
                <w:rStyle w:val="Hyperlink"/>
                <w:rFonts w:ascii="Sylfaen" w:hAnsi="Sylfaen" w:cs="Sylfaen"/>
                <w:noProof/>
                <w:lang w:val="ka-GE"/>
              </w:rPr>
              <w:t>საწყობში</w:t>
            </w:r>
            <w:r w:rsidRPr="00B96178">
              <w:rPr>
                <w:rStyle w:val="Hyperlink"/>
                <w:noProof/>
                <w:lang w:val="ka-GE"/>
              </w:rPr>
              <w:t xml:space="preserve"> </w:t>
            </w:r>
            <w:r w:rsidRPr="00B96178">
              <w:rPr>
                <w:rStyle w:val="Hyperlink"/>
                <w:rFonts w:ascii="Sylfaen" w:hAnsi="Sylfaen" w:cs="Sylfaen"/>
                <w:noProof/>
                <w:lang w:val="ka-GE"/>
              </w:rPr>
              <w:t>ჩამოცლის</w:t>
            </w:r>
            <w:r w:rsidRPr="00B96178">
              <w:rPr>
                <w:rStyle w:val="Hyperlink"/>
                <w:noProof/>
                <w:lang w:val="ka-GE"/>
              </w:rPr>
              <w:t xml:space="preserve"> </w:t>
            </w:r>
            <w:r w:rsidRPr="00B96178">
              <w:rPr>
                <w:rStyle w:val="Hyperlink"/>
                <w:rFonts w:ascii="Sylfaen" w:hAnsi="Sylfaen" w:cs="Sylfaen"/>
                <w:noProof/>
                <w:lang w:val="ka-GE"/>
              </w:rPr>
              <w:t>ადგილებიდან</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-14;</w:t>
            </w:r>
            <w:r>
              <w:rPr>
                <w:noProof/>
                <w:webHidden/>
              </w:rPr>
              <w:tab/>
            </w:r>
            <w:r>
              <w:rPr>
                <w:noProof/>
                <w:webHidden/>
              </w:rPr>
              <w:fldChar w:fldCharType="begin"/>
            </w:r>
            <w:r>
              <w:rPr>
                <w:noProof/>
                <w:webHidden/>
              </w:rPr>
              <w:instrText xml:space="preserve"> PAGEREF _Toc117651063 \h </w:instrText>
            </w:r>
            <w:r>
              <w:rPr>
                <w:noProof/>
                <w:webHidden/>
              </w:rPr>
            </w:r>
            <w:r>
              <w:rPr>
                <w:noProof/>
                <w:webHidden/>
              </w:rPr>
              <w:fldChar w:fldCharType="separate"/>
            </w:r>
            <w:r>
              <w:rPr>
                <w:noProof/>
                <w:webHidden/>
              </w:rPr>
              <w:t>40</w:t>
            </w:r>
            <w:r>
              <w:rPr>
                <w:noProof/>
                <w:webHidden/>
              </w:rPr>
              <w:fldChar w:fldCharType="end"/>
            </w:r>
          </w:hyperlink>
        </w:p>
        <w:p w14:paraId="697E00DF" w14:textId="77777777" w:rsidR="0080186A" w:rsidRDefault="0080186A">
          <w:pPr>
            <w:pStyle w:val="TOC3"/>
            <w:tabs>
              <w:tab w:val="left" w:pos="1440"/>
              <w:tab w:val="right" w:leader="dot" w:pos="9623"/>
            </w:tabs>
            <w:rPr>
              <w:rFonts w:eastAsiaTheme="minorEastAsia"/>
              <w:noProof/>
            </w:rPr>
          </w:pPr>
          <w:hyperlink w:anchor="_Toc117651064" w:history="1">
            <w:r w:rsidRPr="00B96178">
              <w:rPr>
                <w:rStyle w:val="Hyperlink"/>
                <w:noProof/>
                <w:lang w:val="ka-GE"/>
              </w:rPr>
              <w:t>4.1.15</w:t>
            </w:r>
            <w:r>
              <w:rPr>
                <w:rFonts w:eastAsiaTheme="minorEastAsia"/>
                <w:noProof/>
              </w:rPr>
              <w:tab/>
            </w:r>
            <w:r w:rsidRPr="00B96178">
              <w:rPr>
                <w:rStyle w:val="Hyperlink"/>
                <w:rFonts w:ascii="Sylfaen" w:hAnsi="Sylfaen" w:cs="Sylfaen"/>
                <w:noProof/>
                <w:lang w:val="ka-GE"/>
              </w:rPr>
              <w:t>მინერალური</w:t>
            </w:r>
            <w:r w:rsidRPr="00B96178">
              <w:rPr>
                <w:rStyle w:val="Hyperlink"/>
                <w:noProof/>
                <w:lang w:val="ka-GE"/>
              </w:rPr>
              <w:t xml:space="preserve"> </w:t>
            </w:r>
            <w:r w:rsidRPr="00B96178">
              <w:rPr>
                <w:rStyle w:val="Hyperlink"/>
                <w:rFonts w:ascii="Sylfaen" w:hAnsi="Sylfaen" w:cs="Sylfaen"/>
                <w:noProof/>
                <w:lang w:val="ka-GE"/>
              </w:rPr>
              <w:t>ფხვნილის</w:t>
            </w:r>
            <w:r w:rsidRPr="00B96178">
              <w:rPr>
                <w:rStyle w:val="Hyperlink"/>
                <w:noProof/>
                <w:lang w:val="ka-GE"/>
              </w:rPr>
              <w:t xml:space="preserve"> </w:t>
            </w:r>
            <w:r w:rsidRPr="00B96178">
              <w:rPr>
                <w:rStyle w:val="Hyperlink"/>
                <w:rFonts w:ascii="Sylfaen" w:hAnsi="Sylfaen" w:cs="Sylfaen"/>
                <w:noProof/>
                <w:lang w:val="ka-GE"/>
              </w:rPr>
              <w:t>სილოსიდან</w:t>
            </w:r>
            <w:r w:rsidRPr="00B96178">
              <w:rPr>
                <w:rStyle w:val="Hyperlink"/>
                <w:noProof/>
                <w:lang w:val="ka-GE"/>
              </w:rPr>
              <w:t xml:space="preserve"> </w:t>
            </w:r>
            <w:r w:rsidRPr="00B96178">
              <w:rPr>
                <w:rStyle w:val="Hyperlink"/>
                <w:rFonts w:ascii="Sylfaen" w:hAnsi="Sylfaen" w:cs="Sylfaen"/>
                <w:noProof/>
                <w:lang w:val="ka-GE"/>
              </w:rPr>
              <w:t>ინერტული</w:t>
            </w:r>
            <w:r w:rsidRPr="00B96178">
              <w:rPr>
                <w:rStyle w:val="Hyperlink"/>
                <w:noProof/>
                <w:lang w:val="ka-GE"/>
              </w:rPr>
              <w:t xml:space="preserve"> </w:t>
            </w:r>
            <w:r w:rsidRPr="00B96178">
              <w:rPr>
                <w:rStyle w:val="Hyperlink"/>
                <w:rFonts w:ascii="Sylfaen" w:hAnsi="Sylfaen" w:cs="Sylfaen"/>
                <w:noProof/>
                <w:lang w:val="ka-GE"/>
              </w:rPr>
              <w:t>მტვრის</w:t>
            </w:r>
            <w:r w:rsidRPr="00B96178">
              <w:rPr>
                <w:rStyle w:val="Hyperlink"/>
                <w:noProof/>
                <w:lang w:val="ka-GE"/>
              </w:rPr>
              <w:t xml:space="preserve"> </w:t>
            </w:r>
            <w:r w:rsidRPr="00B96178">
              <w:rPr>
                <w:rStyle w:val="Hyperlink"/>
                <w:rFonts w:ascii="Sylfaen" w:hAnsi="Sylfaen" w:cs="Sylfaen"/>
                <w:noProof/>
                <w:lang w:val="ka-GE"/>
              </w:rPr>
              <w:t>გაფრქვევის</w:t>
            </w:r>
            <w:r w:rsidRPr="00B96178">
              <w:rPr>
                <w:rStyle w:val="Hyperlink"/>
                <w:noProof/>
                <w:lang w:val="ka-GE"/>
              </w:rPr>
              <w:t xml:space="preserve"> </w:t>
            </w:r>
            <w:r w:rsidRPr="00B96178">
              <w:rPr>
                <w:rStyle w:val="Hyperlink"/>
                <w:rFonts w:ascii="Sylfaen" w:hAnsi="Sylfaen" w:cs="Sylfaen"/>
                <w:noProof/>
                <w:lang w:val="ka-GE"/>
              </w:rPr>
              <w:t>ანგარიში</w:t>
            </w:r>
            <w:r w:rsidRPr="00B96178">
              <w:rPr>
                <w:rStyle w:val="Hyperlink"/>
                <w:noProof/>
                <w:lang w:val="ka-GE"/>
              </w:rPr>
              <w:t>;</w:t>
            </w:r>
            <w:r>
              <w:rPr>
                <w:noProof/>
                <w:webHidden/>
              </w:rPr>
              <w:tab/>
            </w:r>
            <w:r>
              <w:rPr>
                <w:noProof/>
                <w:webHidden/>
              </w:rPr>
              <w:fldChar w:fldCharType="begin"/>
            </w:r>
            <w:r>
              <w:rPr>
                <w:noProof/>
                <w:webHidden/>
              </w:rPr>
              <w:instrText xml:space="preserve"> PAGEREF _Toc117651064 \h </w:instrText>
            </w:r>
            <w:r>
              <w:rPr>
                <w:noProof/>
                <w:webHidden/>
              </w:rPr>
            </w:r>
            <w:r>
              <w:rPr>
                <w:noProof/>
                <w:webHidden/>
              </w:rPr>
              <w:fldChar w:fldCharType="separate"/>
            </w:r>
            <w:r>
              <w:rPr>
                <w:noProof/>
                <w:webHidden/>
              </w:rPr>
              <w:t>40</w:t>
            </w:r>
            <w:r>
              <w:rPr>
                <w:noProof/>
                <w:webHidden/>
              </w:rPr>
              <w:fldChar w:fldCharType="end"/>
            </w:r>
          </w:hyperlink>
        </w:p>
        <w:p w14:paraId="21F46A8B" w14:textId="77777777" w:rsidR="0080186A" w:rsidRDefault="0080186A">
          <w:pPr>
            <w:pStyle w:val="TOC3"/>
            <w:tabs>
              <w:tab w:val="left" w:pos="1440"/>
              <w:tab w:val="right" w:leader="dot" w:pos="9623"/>
            </w:tabs>
            <w:rPr>
              <w:rFonts w:eastAsiaTheme="minorEastAsia"/>
              <w:noProof/>
            </w:rPr>
          </w:pPr>
          <w:hyperlink w:anchor="_Toc117651065" w:history="1">
            <w:r w:rsidRPr="00B96178">
              <w:rPr>
                <w:rStyle w:val="Hyperlink"/>
                <w:noProof/>
                <w:lang w:val="ka-GE"/>
              </w:rPr>
              <w:t>4.1.16</w:t>
            </w:r>
            <w:r>
              <w:rPr>
                <w:rFonts w:eastAsiaTheme="minorEastAsia"/>
                <w:noProof/>
              </w:rPr>
              <w:tab/>
            </w:r>
            <w:r w:rsidRPr="00B96178">
              <w:rPr>
                <w:rStyle w:val="Hyperlink"/>
                <w:rFonts w:ascii="Sylfaen" w:hAnsi="Sylfaen" w:cs="Sylfaen"/>
                <w:noProof/>
                <w:lang w:val="ka-GE"/>
              </w:rPr>
              <w:t>გაფრქვევები</w:t>
            </w:r>
            <w:r w:rsidRPr="00B96178">
              <w:rPr>
                <w:rStyle w:val="Hyperlink"/>
                <w:noProof/>
                <w:lang w:val="ka-GE"/>
              </w:rPr>
              <w:t xml:space="preserve"> </w:t>
            </w:r>
            <w:r w:rsidRPr="00B96178">
              <w:rPr>
                <w:rStyle w:val="Hyperlink"/>
                <w:rFonts w:ascii="Sylfaen" w:hAnsi="Sylfaen" w:cs="Sylfaen"/>
                <w:noProof/>
                <w:lang w:val="ka-GE"/>
              </w:rPr>
              <w:t>ავტოგასამართი</w:t>
            </w:r>
            <w:r w:rsidRPr="00B96178">
              <w:rPr>
                <w:rStyle w:val="Hyperlink"/>
                <w:noProof/>
                <w:lang w:val="ka-GE"/>
              </w:rPr>
              <w:t xml:space="preserve"> </w:t>
            </w:r>
            <w:r w:rsidRPr="00B96178">
              <w:rPr>
                <w:rStyle w:val="Hyperlink"/>
                <w:rFonts w:ascii="Sylfaen" w:hAnsi="Sylfaen" w:cs="Sylfaen"/>
                <w:noProof/>
                <w:lang w:val="ka-GE"/>
              </w:rPr>
              <w:t>სადგურიდან</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-16;</w:t>
            </w:r>
            <w:r>
              <w:rPr>
                <w:noProof/>
                <w:webHidden/>
              </w:rPr>
              <w:tab/>
            </w:r>
            <w:r>
              <w:rPr>
                <w:noProof/>
                <w:webHidden/>
              </w:rPr>
              <w:fldChar w:fldCharType="begin"/>
            </w:r>
            <w:r>
              <w:rPr>
                <w:noProof/>
                <w:webHidden/>
              </w:rPr>
              <w:instrText xml:space="preserve"> PAGEREF _Toc117651065 \h </w:instrText>
            </w:r>
            <w:r>
              <w:rPr>
                <w:noProof/>
                <w:webHidden/>
              </w:rPr>
            </w:r>
            <w:r>
              <w:rPr>
                <w:noProof/>
                <w:webHidden/>
              </w:rPr>
              <w:fldChar w:fldCharType="separate"/>
            </w:r>
            <w:r>
              <w:rPr>
                <w:noProof/>
                <w:webHidden/>
              </w:rPr>
              <w:t>41</w:t>
            </w:r>
            <w:r>
              <w:rPr>
                <w:noProof/>
                <w:webHidden/>
              </w:rPr>
              <w:fldChar w:fldCharType="end"/>
            </w:r>
          </w:hyperlink>
        </w:p>
        <w:p w14:paraId="38A80FD1" w14:textId="77777777" w:rsidR="0080186A" w:rsidRDefault="0080186A">
          <w:pPr>
            <w:pStyle w:val="TOC3"/>
            <w:tabs>
              <w:tab w:val="left" w:pos="1440"/>
              <w:tab w:val="right" w:leader="dot" w:pos="9623"/>
            </w:tabs>
            <w:rPr>
              <w:rFonts w:eastAsiaTheme="minorEastAsia"/>
              <w:noProof/>
            </w:rPr>
          </w:pPr>
          <w:hyperlink w:anchor="_Toc117651066" w:history="1">
            <w:r w:rsidRPr="00B96178">
              <w:rPr>
                <w:rStyle w:val="Hyperlink"/>
                <w:noProof/>
                <w:lang w:val="ka-GE"/>
              </w:rPr>
              <w:t>4.1.17</w:t>
            </w:r>
            <w:r>
              <w:rPr>
                <w:rFonts w:eastAsiaTheme="minorEastAsia"/>
                <w:noProof/>
              </w:rPr>
              <w:tab/>
            </w:r>
            <w:r w:rsidRPr="00B96178">
              <w:rPr>
                <w:rStyle w:val="Hyperlink"/>
                <w:rFonts w:ascii="Sylfaen" w:hAnsi="Sylfaen" w:cs="Sylfaen"/>
                <w:noProof/>
                <w:lang w:val="ka-GE"/>
              </w:rPr>
              <w:t>ბითუმსაცავის</w:t>
            </w:r>
            <w:r w:rsidRPr="00B96178">
              <w:rPr>
                <w:rStyle w:val="Hyperlink"/>
                <w:noProof/>
                <w:lang w:val="ka-GE"/>
              </w:rPr>
              <w:t xml:space="preserve"> </w:t>
            </w:r>
            <w:r w:rsidRPr="00B96178">
              <w:rPr>
                <w:rStyle w:val="Hyperlink"/>
                <w:rFonts w:ascii="Sylfaen" w:hAnsi="Sylfaen" w:cs="Sylfaen"/>
                <w:noProof/>
                <w:lang w:val="ka-GE"/>
              </w:rPr>
              <w:t>საქვაბის</w:t>
            </w:r>
            <w:r w:rsidRPr="00B96178">
              <w:rPr>
                <w:rStyle w:val="Hyperlink"/>
                <w:noProof/>
                <w:lang w:val="ka-GE"/>
              </w:rPr>
              <w:t xml:space="preserve"> </w:t>
            </w:r>
            <w:r w:rsidRPr="00B96178">
              <w:rPr>
                <w:rStyle w:val="Hyperlink"/>
                <w:rFonts w:ascii="Sylfaen" w:hAnsi="Sylfaen" w:cs="Sylfaen"/>
                <w:noProof/>
                <w:lang w:val="ka-GE"/>
              </w:rPr>
              <w:t>სავენტილაციო</w:t>
            </w:r>
            <w:r w:rsidRPr="00B96178">
              <w:rPr>
                <w:rStyle w:val="Hyperlink"/>
                <w:noProof/>
                <w:lang w:val="ka-GE"/>
              </w:rPr>
              <w:t xml:space="preserve"> </w:t>
            </w:r>
            <w:r w:rsidRPr="00B96178">
              <w:rPr>
                <w:rStyle w:val="Hyperlink"/>
                <w:rFonts w:ascii="Sylfaen" w:hAnsi="Sylfaen" w:cs="Sylfaen"/>
                <w:noProof/>
                <w:lang w:val="ka-GE"/>
              </w:rPr>
              <w:t>მილიდან</w:t>
            </w:r>
            <w:r w:rsidRPr="00B96178">
              <w:rPr>
                <w:rStyle w:val="Hyperlink"/>
                <w:noProof/>
                <w:lang w:val="ka-GE"/>
              </w:rPr>
              <w:t xml:space="preserve"> </w:t>
            </w:r>
            <w:r w:rsidRPr="00B96178">
              <w:rPr>
                <w:rStyle w:val="Hyperlink"/>
                <w:rFonts w:ascii="Sylfaen" w:hAnsi="Sylfaen" w:cs="Sylfaen"/>
                <w:noProof/>
                <w:lang w:val="ka-GE"/>
              </w:rPr>
              <w:t>გაფრქვევის</w:t>
            </w:r>
            <w:r w:rsidRPr="00B96178">
              <w:rPr>
                <w:rStyle w:val="Hyperlink"/>
                <w:noProof/>
                <w:lang w:val="ka-GE"/>
              </w:rPr>
              <w:t xml:space="preserve"> </w:t>
            </w:r>
            <w:r w:rsidRPr="00B96178">
              <w:rPr>
                <w:rStyle w:val="Hyperlink"/>
                <w:rFonts w:ascii="Sylfaen" w:hAnsi="Sylfaen" w:cs="Sylfaen"/>
                <w:noProof/>
                <w:lang w:val="ka-GE"/>
              </w:rPr>
              <w:t>ანგარიში</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-17;</w:t>
            </w:r>
            <w:r>
              <w:rPr>
                <w:noProof/>
                <w:webHidden/>
              </w:rPr>
              <w:tab/>
            </w:r>
            <w:r>
              <w:rPr>
                <w:noProof/>
                <w:webHidden/>
              </w:rPr>
              <w:fldChar w:fldCharType="begin"/>
            </w:r>
            <w:r>
              <w:rPr>
                <w:noProof/>
                <w:webHidden/>
              </w:rPr>
              <w:instrText xml:space="preserve"> PAGEREF _Toc117651066 \h </w:instrText>
            </w:r>
            <w:r>
              <w:rPr>
                <w:noProof/>
                <w:webHidden/>
              </w:rPr>
            </w:r>
            <w:r>
              <w:rPr>
                <w:noProof/>
                <w:webHidden/>
              </w:rPr>
              <w:fldChar w:fldCharType="separate"/>
            </w:r>
            <w:r>
              <w:rPr>
                <w:noProof/>
                <w:webHidden/>
              </w:rPr>
              <w:t>41</w:t>
            </w:r>
            <w:r>
              <w:rPr>
                <w:noProof/>
                <w:webHidden/>
              </w:rPr>
              <w:fldChar w:fldCharType="end"/>
            </w:r>
          </w:hyperlink>
        </w:p>
        <w:p w14:paraId="22739D0B" w14:textId="77777777" w:rsidR="0080186A" w:rsidRDefault="0080186A">
          <w:pPr>
            <w:pStyle w:val="TOC3"/>
            <w:tabs>
              <w:tab w:val="left" w:pos="1440"/>
              <w:tab w:val="right" w:leader="dot" w:pos="9623"/>
            </w:tabs>
            <w:rPr>
              <w:rFonts w:eastAsiaTheme="minorEastAsia"/>
              <w:noProof/>
            </w:rPr>
          </w:pPr>
          <w:hyperlink w:anchor="_Toc117651067" w:history="1">
            <w:r w:rsidRPr="00B96178">
              <w:rPr>
                <w:rStyle w:val="Hyperlink"/>
                <w:noProof/>
                <w:lang w:val="ka-GE"/>
              </w:rPr>
              <w:t>4.1.18</w:t>
            </w:r>
            <w:r>
              <w:rPr>
                <w:rFonts w:eastAsiaTheme="minorEastAsia"/>
                <w:noProof/>
              </w:rPr>
              <w:tab/>
            </w:r>
            <w:r w:rsidRPr="00B96178">
              <w:rPr>
                <w:rStyle w:val="Hyperlink"/>
                <w:rFonts w:ascii="Sylfaen" w:hAnsi="Sylfaen" w:cs="Sylfaen"/>
                <w:noProof/>
                <w:lang w:val="ka-GE"/>
              </w:rPr>
              <w:t>ბითუმსახარშის</w:t>
            </w:r>
            <w:r w:rsidRPr="00B96178">
              <w:rPr>
                <w:rStyle w:val="Hyperlink"/>
                <w:noProof/>
                <w:lang w:val="ka-GE"/>
              </w:rPr>
              <w:t xml:space="preserve"> </w:t>
            </w:r>
            <w:r w:rsidRPr="00B96178">
              <w:rPr>
                <w:rStyle w:val="Hyperlink"/>
                <w:rFonts w:ascii="Sylfaen" w:hAnsi="Sylfaen" w:cs="Sylfaen"/>
                <w:noProof/>
                <w:lang w:val="ka-GE"/>
              </w:rPr>
              <w:t>საქვაბის</w:t>
            </w:r>
            <w:r w:rsidRPr="00B96178">
              <w:rPr>
                <w:rStyle w:val="Hyperlink"/>
                <w:noProof/>
                <w:lang w:val="ka-GE"/>
              </w:rPr>
              <w:t xml:space="preserve"> </w:t>
            </w:r>
            <w:r w:rsidRPr="00B96178">
              <w:rPr>
                <w:rStyle w:val="Hyperlink"/>
                <w:rFonts w:ascii="Sylfaen" w:hAnsi="Sylfaen" w:cs="Sylfaen"/>
                <w:noProof/>
                <w:lang w:val="ka-GE"/>
              </w:rPr>
              <w:t>სავენტილაციო</w:t>
            </w:r>
            <w:r w:rsidRPr="00B96178">
              <w:rPr>
                <w:rStyle w:val="Hyperlink"/>
                <w:noProof/>
                <w:lang w:val="ka-GE"/>
              </w:rPr>
              <w:t xml:space="preserve"> </w:t>
            </w:r>
            <w:r w:rsidRPr="00B96178">
              <w:rPr>
                <w:rStyle w:val="Hyperlink"/>
                <w:rFonts w:ascii="Sylfaen" w:hAnsi="Sylfaen" w:cs="Sylfaen"/>
                <w:noProof/>
                <w:lang w:val="ka-GE"/>
              </w:rPr>
              <w:t>მილიდან</w:t>
            </w:r>
            <w:r w:rsidRPr="00B96178">
              <w:rPr>
                <w:rStyle w:val="Hyperlink"/>
                <w:noProof/>
                <w:lang w:val="ka-GE"/>
              </w:rPr>
              <w:t xml:space="preserve"> </w:t>
            </w:r>
            <w:r w:rsidRPr="00B96178">
              <w:rPr>
                <w:rStyle w:val="Hyperlink"/>
                <w:rFonts w:ascii="Sylfaen" w:hAnsi="Sylfaen" w:cs="Sylfaen"/>
                <w:noProof/>
                <w:lang w:val="ka-GE"/>
              </w:rPr>
              <w:t>გაფრქვევის</w:t>
            </w:r>
            <w:r w:rsidRPr="00B96178">
              <w:rPr>
                <w:rStyle w:val="Hyperlink"/>
                <w:noProof/>
                <w:lang w:val="ka-GE"/>
              </w:rPr>
              <w:t xml:space="preserve"> </w:t>
            </w:r>
            <w:r w:rsidRPr="00B96178">
              <w:rPr>
                <w:rStyle w:val="Hyperlink"/>
                <w:rFonts w:ascii="Sylfaen" w:hAnsi="Sylfaen" w:cs="Sylfaen"/>
                <w:noProof/>
                <w:lang w:val="ka-GE"/>
              </w:rPr>
              <w:t>ანგარიში</w:t>
            </w:r>
            <w:r w:rsidRPr="00B96178">
              <w:rPr>
                <w:rStyle w:val="Hyperlink"/>
                <w:noProof/>
                <w:lang w:val="ka-GE"/>
              </w:rPr>
              <w:t xml:space="preserve">, </w:t>
            </w:r>
            <w:r w:rsidRPr="00B96178">
              <w:rPr>
                <w:rStyle w:val="Hyperlink"/>
                <w:rFonts w:ascii="Sylfaen" w:hAnsi="Sylfaen" w:cs="Sylfaen"/>
                <w:noProof/>
                <w:lang w:val="ka-GE"/>
              </w:rPr>
              <w:t>გ</w:t>
            </w:r>
            <w:r w:rsidRPr="00B96178">
              <w:rPr>
                <w:rStyle w:val="Hyperlink"/>
                <w:noProof/>
                <w:lang w:val="ka-GE"/>
              </w:rPr>
              <w:t>-18;</w:t>
            </w:r>
            <w:r>
              <w:rPr>
                <w:noProof/>
                <w:webHidden/>
              </w:rPr>
              <w:tab/>
            </w:r>
            <w:r>
              <w:rPr>
                <w:noProof/>
                <w:webHidden/>
              </w:rPr>
              <w:fldChar w:fldCharType="begin"/>
            </w:r>
            <w:r>
              <w:rPr>
                <w:noProof/>
                <w:webHidden/>
              </w:rPr>
              <w:instrText xml:space="preserve"> PAGEREF _Toc117651067 \h </w:instrText>
            </w:r>
            <w:r>
              <w:rPr>
                <w:noProof/>
                <w:webHidden/>
              </w:rPr>
            </w:r>
            <w:r>
              <w:rPr>
                <w:noProof/>
                <w:webHidden/>
              </w:rPr>
              <w:fldChar w:fldCharType="separate"/>
            </w:r>
            <w:r>
              <w:rPr>
                <w:noProof/>
                <w:webHidden/>
              </w:rPr>
              <w:t>42</w:t>
            </w:r>
            <w:r>
              <w:rPr>
                <w:noProof/>
                <w:webHidden/>
              </w:rPr>
              <w:fldChar w:fldCharType="end"/>
            </w:r>
          </w:hyperlink>
        </w:p>
        <w:p w14:paraId="485C79D9" w14:textId="77777777" w:rsidR="0080186A" w:rsidRDefault="0080186A">
          <w:pPr>
            <w:pStyle w:val="TOC3"/>
            <w:tabs>
              <w:tab w:val="left" w:pos="1440"/>
              <w:tab w:val="right" w:leader="dot" w:pos="9623"/>
            </w:tabs>
            <w:rPr>
              <w:rFonts w:eastAsiaTheme="minorEastAsia"/>
              <w:noProof/>
            </w:rPr>
          </w:pPr>
          <w:hyperlink w:anchor="_Toc117651068" w:history="1">
            <w:r w:rsidRPr="00B96178">
              <w:rPr>
                <w:rStyle w:val="Hyperlink"/>
                <w:noProof/>
                <w:lang w:val="ka-GE"/>
              </w:rPr>
              <w:t>4.1.19</w:t>
            </w:r>
            <w:r>
              <w:rPr>
                <w:rFonts w:eastAsiaTheme="minorEastAsia"/>
                <w:noProof/>
              </w:rPr>
              <w:tab/>
            </w:r>
            <w:r w:rsidRPr="00B96178">
              <w:rPr>
                <w:rStyle w:val="Hyperlink"/>
                <w:rFonts w:ascii="Sylfaen" w:hAnsi="Sylfaen" w:cs="Sylfaen"/>
                <w:noProof/>
                <w:lang w:val="ka-GE"/>
              </w:rPr>
              <w:t>სულ</w:t>
            </w:r>
            <w:r w:rsidRPr="00B96178">
              <w:rPr>
                <w:rStyle w:val="Hyperlink"/>
                <w:noProof/>
                <w:lang w:val="ka-GE"/>
              </w:rPr>
              <w:t xml:space="preserve"> </w:t>
            </w:r>
            <w:r w:rsidRPr="00B96178">
              <w:rPr>
                <w:rStyle w:val="Hyperlink"/>
                <w:rFonts w:ascii="Sylfaen" w:hAnsi="Sylfaen" w:cs="Sylfaen"/>
                <w:noProof/>
                <w:lang w:val="ka-GE"/>
              </w:rPr>
              <w:t>საწარმოდან</w:t>
            </w:r>
            <w:r w:rsidRPr="00B96178">
              <w:rPr>
                <w:rStyle w:val="Hyperlink"/>
                <w:noProof/>
                <w:lang w:val="ka-GE"/>
              </w:rPr>
              <w:t xml:space="preserve"> </w:t>
            </w:r>
            <w:r w:rsidRPr="00B96178">
              <w:rPr>
                <w:rStyle w:val="Hyperlink"/>
                <w:rFonts w:ascii="Sylfaen" w:hAnsi="Sylfaen" w:cs="Sylfaen"/>
                <w:noProof/>
                <w:lang w:val="ka-GE"/>
              </w:rPr>
              <w:t>გაიფრქვევა</w:t>
            </w:r>
            <w:r>
              <w:rPr>
                <w:noProof/>
                <w:webHidden/>
              </w:rPr>
              <w:tab/>
            </w:r>
            <w:r>
              <w:rPr>
                <w:noProof/>
                <w:webHidden/>
              </w:rPr>
              <w:fldChar w:fldCharType="begin"/>
            </w:r>
            <w:r>
              <w:rPr>
                <w:noProof/>
                <w:webHidden/>
              </w:rPr>
              <w:instrText xml:space="preserve"> PAGEREF _Toc117651068 \h </w:instrText>
            </w:r>
            <w:r>
              <w:rPr>
                <w:noProof/>
                <w:webHidden/>
              </w:rPr>
            </w:r>
            <w:r>
              <w:rPr>
                <w:noProof/>
                <w:webHidden/>
              </w:rPr>
              <w:fldChar w:fldCharType="separate"/>
            </w:r>
            <w:r>
              <w:rPr>
                <w:noProof/>
                <w:webHidden/>
              </w:rPr>
              <w:t>42</w:t>
            </w:r>
            <w:r>
              <w:rPr>
                <w:noProof/>
                <w:webHidden/>
              </w:rPr>
              <w:fldChar w:fldCharType="end"/>
            </w:r>
          </w:hyperlink>
        </w:p>
        <w:p w14:paraId="1EBB6548" w14:textId="77777777" w:rsidR="0080186A" w:rsidRDefault="0080186A">
          <w:pPr>
            <w:pStyle w:val="TOC3"/>
            <w:tabs>
              <w:tab w:val="left" w:pos="1440"/>
              <w:tab w:val="right" w:leader="dot" w:pos="9623"/>
            </w:tabs>
            <w:rPr>
              <w:rFonts w:eastAsiaTheme="minorEastAsia"/>
              <w:noProof/>
            </w:rPr>
          </w:pPr>
          <w:hyperlink w:anchor="_Toc117651069" w:history="1">
            <w:r w:rsidRPr="00B96178">
              <w:rPr>
                <w:rStyle w:val="Hyperlink"/>
                <w:rFonts w:eastAsia="Sylfaen"/>
                <w:noProof/>
                <w:lang w:val="ka-GE"/>
              </w:rPr>
              <w:t>4.1.20</w:t>
            </w:r>
            <w:r>
              <w:rPr>
                <w:rFonts w:eastAsiaTheme="minorEastAsia"/>
                <w:noProof/>
              </w:rPr>
              <w:tab/>
            </w:r>
            <w:r w:rsidRPr="00B96178">
              <w:rPr>
                <w:rStyle w:val="Hyperlink"/>
                <w:rFonts w:ascii="Sylfaen" w:eastAsia="Sylfaen" w:hAnsi="Sylfaen" w:cs="Sylfaen"/>
                <w:noProof/>
                <w:lang w:val="ka-GE"/>
              </w:rPr>
              <w:t>ემისიების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ანგარიშში</w:t>
            </w:r>
            <w:r w:rsidRPr="00B96178">
              <w:rPr>
                <w:rStyle w:val="Hyperlink"/>
                <w:rFonts w:eastAsia="Sylfaen"/>
                <w:noProof/>
                <w:lang w:val="ka-GE"/>
              </w:rPr>
              <w:t xml:space="preserve"> </w:t>
            </w:r>
            <w:r w:rsidRPr="00B96178">
              <w:rPr>
                <w:rStyle w:val="Hyperlink"/>
                <w:rFonts w:ascii="Sylfaen" w:eastAsia="Sylfaen" w:hAnsi="Sylfaen" w:cs="Sylfaen"/>
                <w:noProof/>
                <w:lang w:val="ka-GE"/>
              </w:rPr>
              <w:t>გამოყენებული</w:t>
            </w:r>
            <w:r w:rsidRPr="00B96178">
              <w:rPr>
                <w:rStyle w:val="Hyperlink"/>
                <w:rFonts w:eastAsia="Sylfaen"/>
                <w:noProof/>
                <w:lang w:val="ka-GE"/>
              </w:rPr>
              <w:t xml:space="preserve"> </w:t>
            </w:r>
            <w:r w:rsidRPr="00B96178">
              <w:rPr>
                <w:rStyle w:val="Hyperlink"/>
                <w:rFonts w:ascii="Sylfaen" w:eastAsia="Sylfaen" w:hAnsi="Sylfaen" w:cs="Sylfaen"/>
                <w:noProof/>
                <w:lang w:val="ka-GE"/>
              </w:rPr>
              <w:t>ლიტერატურა</w:t>
            </w:r>
            <w:r>
              <w:rPr>
                <w:noProof/>
                <w:webHidden/>
              </w:rPr>
              <w:tab/>
            </w:r>
            <w:r>
              <w:rPr>
                <w:noProof/>
                <w:webHidden/>
              </w:rPr>
              <w:fldChar w:fldCharType="begin"/>
            </w:r>
            <w:r>
              <w:rPr>
                <w:noProof/>
                <w:webHidden/>
              </w:rPr>
              <w:instrText xml:space="preserve"> PAGEREF _Toc117651069 \h </w:instrText>
            </w:r>
            <w:r>
              <w:rPr>
                <w:noProof/>
                <w:webHidden/>
              </w:rPr>
            </w:r>
            <w:r>
              <w:rPr>
                <w:noProof/>
                <w:webHidden/>
              </w:rPr>
              <w:fldChar w:fldCharType="separate"/>
            </w:r>
            <w:r>
              <w:rPr>
                <w:noProof/>
                <w:webHidden/>
              </w:rPr>
              <w:t>43</w:t>
            </w:r>
            <w:r>
              <w:rPr>
                <w:noProof/>
                <w:webHidden/>
              </w:rPr>
              <w:fldChar w:fldCharType="end"/>
            </w:r>
          </w:hyperlink>
        </w:p>
        <w:p w14:paraId="162940C4" w14:textId="77777777" w:rsidR="0080186A" w:rsidRDefault="0080186A">
          <w:pPr>
            <w:pStyle w:val="TOC2"/>
            <w:tabs>
              <w:tab w:val="left" w:pos="720"/>
              <w:tab w:val="right" w:leader="dot" w:pos="9623"/>
            </w:tabs>
            <w:rPr>
              <w:rFonts w:eastAsiaTheme="minorEastAsia"/>
              <w:noProof/>
            </w:rPr>
          </w:pPr>
          <w:hyperlink w:anchor="_Toc117651070" w:history="1">
            <w:r w:rsidRPr="00B96178">
              <w:rPr>
                <w:rStyle w:val="Hyperlink"/>
                <w:rFonts w:eastAsia="Sylfaen"/>
                <w:noProof/>
                <w:lang w:val="ka-GE"/>
              </w:rPr>
              <w:t>4.2</w:t>
            </w:r>
            <w:r>
              <w:rPr>
                <w:rFonts w:eastAsiaTheme="minorEastAsia"/>
                <w:noProof/>
              </w:rPr>
              <w:tab/>
            </w:r>
            <w:r w:rsidRPr="00B96178">
              <w:rPr>
                <w:rStyle w:val="Hyperlink"/>
                <w:rFonts w:ascii="Sylfaen" w:eastAsia="Sylfaen" w:hAnsi="Sylfaen" w:cs="Sylfaen"/>
                <w:noProof/>
                <w:lang w:val="ka-GE"/>
              </w:rPr>
              <w:t>ხმაურის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გავრცელება</w:t>
            </w:r>
            <w:r>
              <w:rPr>
                <w:noProof/>
                <w:webHidden/>
              </w:rPr>
              <w:tab/>
            </w:r>
            <w:r>
              <w:rPr>
                <w:noProof/>
                <w:webHidden/>
              </w:rPr>
              <w:fldChar w:fldCharType="begin"/>
            </w:r>
            <w:r>
              <w:rPr>
                <w:noProof/>
                <w:webHidden/>
              </w:rPr>
              <w:instrText xml:space="preserve"> PAGEREF _Toc117651070 \h </w:instrText>
            </w:r>
            <w:r>
              <w:rPr>
                <w:noProof/>
                <w:webHidden/>
              </w:rPr>
            </w:r>
            <w:r>
              <w:rPr>
                <w:noProof/>
                <w:webHidden/>
              </w:rPr>
              <w:fldChar w:fldCharType="separate"/>
            </w:r>
            <w:r>
              <w:rPr>
                <w:noProof/>
                <w:webHidden/>
              </w:rPr>
              <w:t>43</w:t>
            </w:r>
            <w:r>
              <w:rPr>
                <w:noProof/>
                <w:webHidden/>
              </w:rPr>
              <w:fldChar w:fldCharType="end"/>
            </w:r>
          </w:hyperlink>
        </w:p>
        <w:p w14:paraId="47A66F3A" w14:textId="77777777" w:rsidR="0080186A" w:rsidRDefault="0080186A">
          <w:pPr>
            <w:pStyle w:val="TOC2"/>
            <w:tabs>
              <w:tab w:val="left" w:pos="720"/>
              <w:tab w:val="right" w:leader="dot" w:pos="9623"/>
            </w:tabs>
            <w:rPr>
              <w:rFonts w:eastAsiaTheme="minorEastAsia"/>
              <w:noProof/>
            </w:rPr>
          </w:pPr>
          <w:hyperlink w:anchor="_Toc117651071" w:history="1">
            <w:r w:rsidRPr="00B96178">
              <w:rPr>
                <w:rStyle w:val="Hyperlink"/>
                <w:rFonts w:eastAsia="Sylfaen"/>
                <w:noProof/>
                <w:lang w:val="ka-GE"/>
              </w:rPr>
              <w:t>4.3</w:t>
            </w:r>
            <w:r>
              <w:rPr>
                <w:rFonts w:eastAsiaTheme="minorEastAsia"/>
                <w:noProof/>
              </w:rPr>
              <w:tab/>
            </w:r>
            <w:r w:rsidRPr="00B96178">
              <w:rPr>
                <w:rStyle w:val="Hyperlink"/>
                <w:rFonts w:ascii="Sylfaen" w:eastAsia="Sylfaen" w:hAnsi="Sylfaen" w:cs="Sylfaen"/>
                <w:noProof/>
                <w:lang w:val="ka-GE"/>
              </w:rPr>
              <w:t>ბიომრავალფეროვნებაზე</w:t>
            </w:r>
            <w:r w:rsidRPr="00B96178">
              <w:rPr>
                <w:rStyle w:val="Hyperlink"/>
                <w:rFonts w:eastAsia="Sylfaen"/>
                <w:noProof/>
                <w:lang w:val="ka-GE"/>
              </w:rPr>
              <w:t xml:space="preserve"> </w:t>
            </w:r>
            <w:r w:rsidRPr="00B96178">
              <w:rPr>
                <w:rStyle w:val="Hyperlink"/>
                <w:rFonts w:ascii="Sylfaen" w:eastAsia="Sylfaen" w:hAnsi="Sylfaen" w:cs="Sylfaen"/>
                <w:noProof/>
                <w:lang w:val="ka-GE"/>
              </w:rPr>
              <w:t>ზემოქმედება</w:t>
            </w:r>
            <w:r>
              <w:rPr>
                <w:noProof/>
                <w:webHidden/>
              </w:rPr>
              <w:tab/>
            </w:r>
            <w:r>
              <w:rPr>
                <w:noProof/>
                <w:webHidden/>
              </w:rPr>
              <w:fldChar w:fldCharType="begin"/>
            </w:r>
            <w:r>
              <w:rPr>
                <w:noProof/>
                <w:webHidden/>
              </w:rPr>
              <w:instrText xml:space="preserve"> PAGEREF _Toc117651071 \h </w:instrText>
            </w:r>
            <w:r>
              <w:rPr>
                <w:noProof/>
                <w:webHidden/>
              </w:rPr>
            </w:r>
            <w:r>
              <w:rPr>
                <w:noProof/>
                <w:webHidden/>
              </w:rPr>
              <w:fldChar w:fldCharType="separate"/>
            </w:r>
            <w:r>
              <w:rPr>
                <w:noProof/>
                <w:webHidden/>
              </w:rPr>
              <w:t>45</w:t>
            </w:r>
            <w:r>
              <w:rPr>
                <w:noProof/>
                <w:webHidden/>
              </w:rPr>
              <w:fldChar w:fldCharType="end"/>
            </w:r>
          </w:hyperlink>
        </w:p>
        <w:p w14:paraId="5705DD9C" w14:textId="77777777" w:rsidR="0080186A" w:rsidRDefault="0080186A">
          <w:pPr>
            <w:pStyle w:val="TOC2"/>
            <w:tabs>
              <w:tab w:val="left" w:pos="720"/>
              <w:tab w:val="right" w:leader="dot" w:pos="9623"/>
            </w:tabs>
            <w:rPr>
              <w:rFonts w:eastAsiaTheme="minorEastAsia"/>
              <w:noProof/>
            </w:rPr>
          </w:pPr>
          <w:hyperlink w:anchor="_Toc117651072" w:history="1">
            <w:r w:rsidRPr="00B96178">
              <w:rPr>
                <w:rStyle w:val="Hyperlink"/>
                <w:rFonts w:eastAsia="Sylfaen"/>
                <w:noProof/>
                <w:lang w:val="ka-GE"/>
              </w:rPr>
              <w:t>4.4</w:t>
            </w:r>
            <w:r>
              <w:rPr>
                <w:rFonts w:eastAsiaTheme="minorEastAsia"/>
                <w:noProof/>
              </w:rPr>
              <w:tab/>
            </w:r>
            <w:r w:rsidRPr="00B96178">
              <w:rPr>
                <w:rStyle w:val="Hyperlink"/>
                <w:rFonts w:ascii="Sylfaen" w:eastAsia="Sylfaen" w:hAnsi="Sylfaen" w:cs="Sylfaen"/>
                <w:noProof/>
                <w:lang w:val="ka-GE"/>
              </w:rPr>
              <w:t>ნარჩენების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წარმოქმნით</w:t>
            </w:r>
            <w:r w:rsidRPr="00B96178">
              <w:rPr>
                <w:rStyle w:val="Hyperlink"/>
                <w:rFonts w:eastAsia="Sylfaen"/>
                <w:noProof/>
                <w:lang w:val="ka-GE"/>
              </w:rPr>
              <w:t xml:space="preserve"> </w:t>
            </w:r>
            <w:r w:rsidRPr="00B96178">
              <w:rPr>
                <w:rStyle w:val="Hyperlink"/>
                <w:rFonts w:ascii="Sylfaen" w:eastAsia="Sylfaen" w:hAnsi="Sylfaen" w:cs="Sylfaen"/>
                <w:noProof/>
                <w:lang w:val="ka-GE"/>
              </w:rPr>
              <w:t>მოსალოდნელი</w:t>
            </w:r>
            <w:r w:rsidRPr="00B96178">
              <w:rPr>
                <w:rStyle w:val="Hyperlink"/>
                <w:rFonts w:eastAsia="Sylfaen"/>
                <w:noProof/>
                <w:lang w:val="ka-GE"/>
              </w:rPr>
              <w:t xml:space="preserve"> </w:t>
            </w:r>
            <w:r w:rsidRPr="00B96178">
              <w:rPr>
                <w:rStyle w:val="Hyperlink"/>
                <w:rFonts w:ascii="Sylfaen" w:eastAsia="Sylfaen" w:hAnsi="Sylfaen" w:cs="Sylfaen"/>
                <w:noProof/>
                <w:lang w:val="ka-GE"/>
              </w:rPr>
              <w:t>ზემოქმედება</w:t>
            </w:r>
            <w:r>
              <w:rPr>
                <w:noProof/>
                <w:webHidden/>
              </w:rPr>
              <w:tab/>
            </w:r>
            <w:r>
              <w:rPr>
                <w:noProof/>
                <w:webHidden/>
              </w:rPr>
              <w:fldChar w:fldCharType="begin"/>
            </w:r>
            <w:r>
              <w:rPr>
                <w:noProof/>
                <w:webHidden/>
              </w:rPr>
              <w:instrText xml:space="preserve"> PAGEREF _Toc117651072 \h </w:instrText>
            </w:r>
            <w:r>
              <w:rPr>
                <w:noProof/>
                <w:webHidden/>
              </w:rPr>
            </w:r>
            <w:r>
              <w:rPr>
                <w:noProof/>
                <w:webHidden/>
              </w:rPr>
              <w:fldChar w:fldCharType="separate"/>
            </w:r>
            <w:r>
              <w:rPr>
                <w:noProof/>
                <w:webHidden/>
              </w:rPr>
              <w:t>45</w:t>
            </w:r>
            <w:r>
              <w:rPr>
                <w:noProof/>
                <w:webHidden/>
              </w:rPr>
              <w:fldChar w:fldCharType="end"/>
            </w:r>
          </w:hyperlink>
        </w:p>
        <w:p w14:paraId="171385D6" w14:textId="77777777" w:rsidR="0080186A" w:rsidRDefault="0080186A">
          <w:pPr>
            <w:pStyle w:val="TOC2"/>
            <w:tabs>
              <w:tab w:val="left" w:pos="720"/>
              <w:tab w:val="right" w:leader="dot" w:pos="9623"/>
            </w:tabs>
            <w:rPr>
              <w:rFonts w:eastAsiaTheme="minorEastAsia"/>
              <w:noProof/>
            </w:rPr>
          </w:pPr>
          <w:hyperlink w:anchor="_Toc117651073" w:history="1">
            <w:r w:rsidRPr="00B96178">
              <w:rPr>
                <w:rStyle w:val="Hyperlink"/>
                <w:rFonts w:eastAsia="Sylfaen"/>
                <w:noProof/>
                <w:lang w:val="ka-GE"/>
              </w:rPr>
              <w:t>4.5</w:t>
            </w:r>
            <w:r>
              <w:rPr>
                <w:rFonts w:eastAsiaTheme="minorEastAsia"/>
                <w:noProof/>
              </w:rPr>
              <w:tab/>
            </w:r>
            <w:r w:rsidRPr="00B96178">
              <w:rPr>
                <w:rStyle w:val="Hyperlink"/>
                <w:rFonts w:ascii="Sylfaen" w:eastAsia="Sylfaen" w:hAnsi="Sylfaen" w:cs="Sylfaen"/>
                <w:noProof/>
                <w:lang w:val="ka-GE"/>
              </w:rPr>
              <w:t>ზემოქმედება</w:t>
            </w:r>
            <w:r w:rsidRPr="00B96178">
              <w:rPr>
                <w:rStyle w:val="Hyperlink"/>
                <w:rFonts w:eastAsia="Sylfaen"/>
                <w:noProof/>
                <w:lang w:val="ka-GE"/>
              </w:rPr>
              <w:t xml:space="preserve"> </w:t>
            </w:r>
            <w:r w:rsidRPr="00B96178">
              <w:rPr>
                <w:rStyle w:val="Hyperlink"/>
                <w:rFonts w:ascii="Sylfaen" w:eastAsia="Sylfaen" w:hAnsi="Sylfaen" w:cs="Sylfaen"/>
                <w:noProof/>
                <w:lang w:val="ka-GE"/>
              </w:rPr>
              <w:t>წყლის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გარემოზე</w:t>
            </w:r>
            <w:r>
              <w:rPr>
                <w:noProof/>
                <w:webHidden/>
              </w:rPr>
              <w:tab/>
            </w:r>
            <w:r>
              <w:rPr>
                <w:noProof/>
                <w:webHidden/>
              </w:rPr>
              <w:fldChar w:fldCharType="begin"/>
            </w:r>
            <w:r>
              <w:rPr>
                <w:noProof/>
                <w:webHidden/>
              </w:rPr>
              <w:instrText xml:space="preserve"> PAGEREF _Toc117651073 \h </w:instrText>
            </w:r>
            <w:r>
              <w:rPr>
                <w:noProof/>
                <w:webHidden/>
              </w:rPr>
            </w:r>
            <w:r>
              <w:rPr>
                <w:noProof/>
                <w:webHidden/>
              </w:rPr>
              <w:fldChar w:fldCharType="separate"/>
            </w:r>
            <w:r>
              <w:rPr>
                <w:noProof/>
                <w:webHidden/>
              </w:rPr>
              <w:t>46</w:t>
            </w:r>
            <w:r>
              <w:rPr>
                <w:noProof/>
                <w:webHidden/>
              </w:rPr>
              <w:fldChar w:fldCharType="end"/>
            </w:r>
          </w:hyperlink>
        </w:p>
        <w:p w14:paraId="63022640" w14:textId="77777777" w:rsidR="0080186A" w:rsidRDefault="0080186A">
          <w:pPr>
            <w:pStyle w:val="TOC2"/>
            <w:tabs>
              <w:tab w:val="left" w:pos="720"/>
              <w:tab w:val="right" w:leader="dot" w:pos="9623"/>
            </w:tabs>
            <w:rPr>
              <w:rFonts w:eastAsiaTheme="minorEastAsia"/>
              <w:noProof/>
            </w:rPr>
          </w:pPr>
          <w:hyperlink w:anchor="_Toc117651074" w:history="1">
            <w:r w:rsidRPr="00B96178">
              <w:rPr>
                <w:rStyle w:val="Hyperlink"/>
                <w:rFonts w:eastAsia="Sylfaen"/>
                <w:noProof/>
                <w:lang w:val="ka-GE"/>
              </w:rPr>
              <w:t>4.6</w:t>
            </w:r>
            <w:r>
              <w:rPr>
                <w:rFonts w:eastAsiaTheme="minorEastAsia"/>
                <w:noProof/>
              </w:rPr>
              <w:tab/>
            </w:r>
            <w:r w:rsidRPr="00B96178">
              <w:rPr>
                <w:rStyle w:val="Hyperlink"/>
                <w:rFonts w:ascii="Sylfaen" w:eastAsia="Sylfaen" w:hAnsi="Sylfaen" w:cs="Sylfaen"/>
                <w:noProof/>
                <w:lang w:val="ka-GE"/>
              </w:rPr>
              <w:t>ზემოქმედება</w:t>
            </w:r>
            <w:r w:rsidRPr="00B96178">
              <w:rPr>
                <w:rStyle w:val="Hyperlink"/>
                <w:rFonts w:eastAsia="Sylfaen"/>
                <w:noProof/>
                <w:lang w:val="ka-GE"/>
              </w:rPr>
              <w:t xml:space="preserve"> </w:t>
            </w:r>
            <w:r w:rsidRPr="00B96178">
              <w:rPr>
                <w:rStyle w:val="Hyperlink"/>
                <w:rFonts w:ascii="Sylfaen" w:eastAsia="Sylfaen" w:hAnsi="Sylfaen" w:cs="Sylfaen"/>
                <w:noProof/>
                <w:lang w:val="ka-GE"/>
              </w:rPr>
              <w:t>გრუნტის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წყლებზე</w:t>
            </w:r>
            <w:r>
              <w:rPr>
                <w:noProof/>
                <w:webHidden/>
              </w:rPr>
              <w:tab/>
            </w:r>
            <w:r>
              <w:rPr>
                <w:noProof/>
                <w:webHidden/>
              </w:rPr>
              <w:fldChar w:fldCharType="begin"/>
            </w:r>
            <w:r>
              <w:rPr>
                <w:noProof/>
                <w:webHidden/>
              </w:rPr>
              <w:instrText xml:space="preserve"> PAGEREF _Toc117651074 \h </w:instrText>
            </w:r>
            <w:r>
              <w:rPr>
                <w:noProof/>
                <w:webHidden/>
              </w:rPr>
            </w:r>
            <w:r>
              <w:rPr>
                <w:noProof/>
                <w:webHidden/>
              </w:rPr>
              <w:fldChar w:fldCharType="separate"/>
            </w:r>
            <w:r>
              <w:rPr>
                <w:noProof/>
                <w:webHidden/>
              </w:rPr>
              <w:t>47</w:t>
            </w:r>
            <w:r>
              <w:rPr>
                <w:noProof/>
                <w:webHidden/>
              </w:rPr>
              <w:fldChar w:fldCharType="end"/>
            </w:r>
          </w:hyperlink>
        </w:p>
        <w:p w14:paraId="64825857" w14:textId="77777777" w:rsidR="0080186A" w:rsidRDefault="0080186A">
          <w:pPr>
            <w:pStyle w:val="TOC2"/>
            <w:tabs>
              <w:tab w:val="left" w:pos="720"/>
              <w:tab w:val="right" w:leader="dot" w:pos="9623"/>
            </w:tabs>
            <w:rPr>
              <w:rFonts w:eastAsiaTheme="minorEastAsia"/>
              <w:noProof/>
            </w:rPr>
          </w:pPr>
          <w:hyperlink w:anchor="_Toc117651075" w:history="1">
            <w:r w:rsidRPr="00B96178">
              <w:rPr>
                <w:rStyle w:val="Hyperlink"/>
                <w:rFonts w:eastAsia="Sylfaen"/>
                <w:noProof/>
                <w:lang w:val="ka-GE"/>
              </w:rPr>
              <w:t>4.7</w:t>
            </w:r>
            <w:r>
              <w:rPr>
                <w:rFonts w:eastAsiaTheme="minorEastAsia"/>
                <w:noProof/>
              </w:rPr>
              <w:tab/>
            </w:r>
            <w:r w:rsidRPr="00B96178">
              <w:rPr>
                <w:rStyle w:val="Hyperlink"/>
                <w:rFonts w:ascii="Sylfaen" w:eastAsia="Sylfaen" w:hAnsi="Sylfaen" w:cs="Sylfaen"/>
                <w:noProof/>
                <w:lang w:val="ka-GE"/>
              </w:rPr>
              <w:t>კუმულაციური</w:t>
            </w:r>
            <w:r w:rsidRPr="00B96178">
              <w:rPr>
                <w:rStyle w:val="Hyperlink"/>
                <w:rFonts w:eastAsia="Sylfaen"/>
                <w:noProof/>
                <w:lang w:val="ka-GE"/>
              </w:rPr>
              <w:t xml:space="preserve"> </w:t>
            </w:r>
            <w:r w:rsidRPr="00B96178">
              <w:rPr>
                <w:rStyle w:val="Hyperlink"/>
                <w:rFonts w:ascii="Sylfaen" w:eastAsia="Sylfaen" w:hAnsi="Sylfaen" w:cs="Sylfaen"/>
                <w:noProof/>
                <w:lang w:val="ka-GE"/>
              </w:rPr>
              <w:t>ზემოქმედება</w:t>
            </w:r>
            <w:r>
              <w:rPr>
                <w:noProof/>
                <w:webHidden/>
              </w:rPr>
              <w:tab/>
            </w:r>
            <w:r>
              <w:rPr>
                <w:noProof/>
                <w:webHidden/>
              </w:rPr>
              <w:fldChar w:fldCharType="begin"/>
            </w:r>
            <w:r>
              <w:rPr>
                <w:noProof/>
                <w:webHidden/>
              </w:rPr>
              <w:instrText xml:space="preserve"> PAGEREF _Toc117651075 \h </w:instrText>
            </w:r>
            <w:r>
              <w:rPr>
                <w:noProof/>
                <w:webHidden/>
              </w:rPr>
            </w:r>
            <w:r>
              <w:rPr>
                <w:noProof/>
                <w:webHidden/>
              </w:rPr>
              <w:fldChar w:fldCharType="separate"/>
            </w:r>
            <w:r>
              <w:rPr>
                <w:noProof/>
                <w:webHidden/>
              </w:rPr>
              <w:t>48</w:t>
            </w:r>
            <w:r>
              <w:rPr>
                <w:noProof/>
                <w:webHidden/>
              </w:rPr>
              <w:fldChar w:fldCharType="end"/>
            </w:r>
          </w:hyperlink>
        </w:p>
        <w:p w14:paraId="7783DB71" w14:textId="77777777" w:rsidR="0080186A" w:rsidRDefault="0080186A">
          <w:pPr>
            <w:pStyle w:val="TOC2"/>
            <w:tabs>
              <w:tab w:val="left" w:pos="720"/>
              <w:tab w:val="right" w:leader="dot" w:pos="9623"/>
            </w:tabs>
            <w:rPr>
              <w:rFonts w:eastAsiaTheme="minorEastAsia"/>
              <w:noProof/>
            </w:rPr>
          </w:pPr>
          <w:hyperlink w:anchor="_Toc117651076" w:history="1">
            <w:r w:rsidRPr="00B96178">
              <w:rPr>
                <w:rStyle w:val="Hyperlink"/>
                <w:rFonts w:eastAsia="Sylfaen"/>
                <w:noProof/>
                <w:lang w:val="ka-GE"/>
              </w:rPr>
              <w:t>4.8</w:t>
            </w:r>
            <w:r>
              <w:rPr>
                <w:rFonts w:eastAsiaTheme="minorEastAsia"/>
                <w:noProof/>
              </w:rPr>
              <w:tab/>
            </w:r>
            <w:r w:rsidRPr="00B96178">
              <w:rPr>
                <w:rStyle w:val="Hyperlink"/>
                <w:rFonts w:ascii="Sylfaen" w:eastAsia="Sylfaen" w:hAnsi="Sylfaen" w:cs="Sylfaen"/>
                <w:noProof/>
                <w:lang w:val="ka-GE"/>
              </w:rPr>
              <w:t>მოსალოდნელი</w:t>
            </w:r>
            <w:r w:rsidRPr="00B96178">
              <w:rPr>
                <w:rStyle w:val="Hyperlink"/>
                <w:rFonts w:eastAsia="Sylfaen"/>
                <w:noProof/>
                <w:lang w:val="ka-GE"/>
              </w:rPr>
              <w:t xml:space="preserve"> </w:t>
            </w:r>
            <w:r w:rsidRPr="00B96178">
              <w:rPr>
                <w:rStyle w:val="Hyperlink"/>
                <w:rFonts w:ascii="Sylfaen" w:eastAsia="Sylfaen" w:hAnsi="Sylfaen" w:cs="Sylfaen"/>
                <w:noProof/>
                <w:lang w:val="ka-GE"/>
              </w:rPr>
              <w:t>ავარიული</w:t>
            </w:r>
            <w:r w:rsidRPr="00B96178">
              <w:rPr>
                <w:rStyle w:val="Hyperlink"/>
                <w:rFonts w:eastAsia="Sylfaen"/>
                <w:noProof/>
                <w:lang w:val="ka-GE"/>
              </w:rPr>
              <w:t xml:space="preserve"> </w:t>
            </w:r>
            <w:r w:rsidRPr="00B96178">
              <w:rPr>
                <w:rStyle w:val="Hyperlink"/>
                <w:rFonts w:ascii="Sylfaen" w:eastAsia="Sylfaen" w:hAnsi="Sylfaen" w:cs="Sylfaen"/>
                <w:noProof/>
                <w:lang w:val="ka-GE"/>
              </w:rPr>
              <w:t>სიტუაციები</w:t>
            </w:r>
            <w:r>
              <w:rPr>
                <w:noProof/>
                <w:webHidden/>
              </w:rPr>
              <w:tab/>
            </w:r>
            <w:r>
              <w:rPr>
                <w:noProof/>
                <w:webHidden/>
              </w:rPr>
              <w:fldChar w:fldCharType="begin"/>
            </w:r>
            <w:r>
              <w:rPr>
                <w:noProof/>
                <w:webHidden/>
              </w:rPr>
              <w:instrText xml:space="preserve"> PAGEREF _Toc117651076 \h </w:instrText>
            </w:r>
            <w:r>
              <w:rPr>
                <w:noProof/>
                <w:webHidden/>
              </w:rPr>
            </w:r>
            <w:r>
              <w:rPr>
                <w:noProof/>
                <w:webHidden/>
              </w:rPr>
              <w:fldChar w:fldCharType="separate"/>
            </w:r>
            <w:r>
              <w:rPr>
                <w:noProof/>
                <w:webHidden/>
              </w:rPr>
              <w:t>48</w:t>
            </w:r>
            <w:r>
              <w:rPr>
                <w:noProof/>
                <w:webHidden/>
              </w:rPr>
              <w:fldChar w:fldCharType="end"/>
            </w:r>
          </w:hyperlink>
        </w:p>
        <w:p w14:paraId="18867617" w14:textId="77777777" w:rsidR="0080186A" w:rsidRDefault="0080186A">
          <w:pPr>
            <w:pStyle w:val="TOC2"/>
            <w:tabs>
              <w:tab w:val="left" w:pos="720"/>
              <w:tab w:val="right" w:leader="dot" w:pos="9623"/>
            </w:tabs>
            <w:rPr>
              <w:rFonts w:eastAsiaTheme="minorEastAsia"/>
              <w:noProof/>
            </w:rPr>
          </w:pPr>
          <w:hyperlink w:anchor="_Toc117651077" w:history="1">
            <w:r w:rsidRPr="00B96178">
              <w:rPr>
                <w:rStyle w:val="Hyperlink"/>
                <w:noProof/>
                <w:lang w:val="ka-GE"/>
              </w:rPr>
              <w:t>4.9</w:t>
            </w:r>
            <w:r>
              <w:rPr>
                <w:rFonts w:eastAsiaTheme="minorEastAsia"/>
                <w:noProof/>
              </w:rPr>
              <w:tab/>
            </w:r>
            <w:r w:rsidRPr="00B96178">
              <w:rPr>
                <w:rStyle w:val="Hyperlink"/>
                <w:rFonts w:ascii="Sylfaen" w:hAnsi="Sylfaen" w:cs="Sylfaen"/>
                <w:noProof/>
              </w:rPr>
              <w:t>ადამიანის</w:t>
            </w:r>
            <w:r w:rsidRPr="00B96178">
              <w:rPr>
                <w:rStyle w:val="Hyperlink"/>
                <w:noProof/>
                <w:lang w:val="ka-GE"/>
              </w:rPr>
              <w:t xml:space="preserve"> </w:t>
            </w:r>
            <w:r w:rsidRPr="00B96178">
              <w:rPr>
                <w:rStyle w:val="Hyperlink"/>
                <w:rFonts w:ascii="Sylfaen" w:hAnsi="Sylfaen" w:cs="Sylfaen"/>
                <w:noProof/>
              </w:rPr>
              <w:t>ჯანმრთელობასა</w:t>
            </w:r>
            <w:r w:rsidRPr="00B96178">
              <w:rPr>
                <w:rStyle w:val="Hyperlink"/>
                <w:noProof/>
              </w:rPr>
              <w:t xml:space="preserve"> </w:t>
            </w:r>
            <w:r w:rsidRPr="00B96178">
              <w:rPr>
                <w:rStyle w:val="Hyperlink"/>
                <w:rFonts w:ascii="Sylfaen" w:hAnsi="Sylfaen" w:cs="Sylfaen"/>
                <w:noProof/>
              </w:rPr>
              <w:t>და</w:t>
            </w:r>
            <w:r w:rsidRPr="00B96178">
              <w:rPr>
                <w:rStyle w:val="Hyperlink"/>
                <w:noProof/>
              </w:rPr>
              <w:t xml:space="preserve"> </w:t>
            </w:r>
            <w:r w:rsidRPr="00B96178">
              <w:rPr>
                <w:rStyle w:val="Hyperlink"/>
                <w:rFonts w:ascii="Sylfaen" w:hAnsi="Sylfaen" w:cs="Sylfaen"/>
                <w:noProof/>
              </w:rPr>
              <w:t>უსაფრთხოებაზე</w:t>
            </w:r>
            <w:r w:rsidRPr="00B96178">
              <w:rPr>
                <w:rStyle w:val="Hyperlink"/>
                <w:noProof/>
              </w:rPr>
              <w:t xml:space="preserve"> </w:t>
            </w:r>
            <w:r w:rsidRPr="00B96178">
              <w:rPr>
                <w:rStyle w:val="Hyperlink"/>
                <w:rFonts w:ascii="Sylfaen" w:hAnsi="Sylfaen" w:cs="Sylfaen"/>
                <w:noProof/>
              </w:rPr>
              <w:t>მოსალოდნელი</w:t>
            </w:r>
            <w:r w:rsidRPr="00B96178">
              <w:rPr>
                <w:rStyle w:val="Hyperlink"/>
                <w:noProof/>
              </w:rPr>
              <w:t xml:space="preserve"> </w:t>
            </w:r>
            <w:r w:rsidRPr="00B96178">
              <w:rPr>
                <w:rStyle w:val="Hyperlink"/>
                <w:rFonts w:ascii="Sylfaen" w:hAnsi="Sylfaen" w:cs="Sylfaen"/>
                <w:noProof/>
              </w:rPr>
              <w:t>ზემოქმედების</w:t>
            </w:r>
            <w:r w:rsidRPr="00B96178">
              <w:rPr>
                <w:rStyle w:val="Hyperlink"/>
                <w:noProof/>
              </w:rPr>
              <w:t xml:space="preserve"> </w:t>
            </w:r>
            <w:r w:rsidRPr="00B96178">
              <w:rPr>
                <w:rStyle w:val="Hyperlink"/>
                <w:rFonts w:ascii="Sylfaen" w:hAnsi="Sylfaen" w:cs="Sylfaen"/>
                <w:noProof/>
              </w:rPr>
              <w:t>შეფასებ</w:t>
            </w:r>
            <w:r w:rsidRPr="00B96178">
              <w:rPr>
                <w:rStyle w:val="Hyperlink"/>
                <w:rFonts w:ascii="Sylfaen" w:hAnsi="Sylfaen" w:cs="Sylfaen"/>
                <w:noProof/>
                <w:lang w:val="ka-GE"/>
              </w:rPr>
              <w:t>ა</w:t>
            </w:r>
            <w:r>
              <w:rPr>
                <w:noProof/>
                <w:webHidden/>
              </w:rPr>
              <w:tab/>
            </w:r>
            <w:r>
              <w:rPr>
                <w:noProof/>
                <w:webHidden/>
              </w:rPr>
              <w:fldChar w:fldCharType="begin"/>
            </w:r>
            <w:r>
              <w:rPr>
                <w:noProof/>
                <w:webHidden/>
              </w:rPr>
              <w:instrText xml:space="preserve"> PAGEREF _Toc117651077 \h </w:instrText>
            </w:r>
            <w:r>
              <w:rPr>
                <w:noProof/>
                <w:webHidden/>
              </w:rPr>
            </w:r>
            <w:r>
              <w:rPr>
                <w:noProof/>
                <w:webHidden/>
              </w:rPr>
              <w:fldChar w:fldCharType="separate"/>
            </w:r>
            <w:r>
              <w:rPr>
                <w:noProof/>
                <w:webHidden/>
              </w:rPr>
              <w:t>49</w:t>
            </w:r>
            <w:r>
              <w:rPr>
                <w:noProof/>
                <w:webHidden/>
              </w:rPr>
              <w:fldChar w:fldCharType="end"/>
            </w:r>
          </w:hyperlink>
        </w:p>
        <w:p w14:paraId="796D0387" w14:textId="77777777" w:rsidR="0080186A" w:rsidRDefault="0080186A">
          <w:pPr>
            <w:pStyle w:val="TOC1"/>
            <w:tabs>
              <w:tab w:val="left" w:pos="440"/>
              <w:tab w:val="right" w:leader="dot" w:pos="9623"/>
            </w:tabs>
            <w:rPr>
              <w:rFonts w:eastAsiaTheme="minorEastAsia"/>
              <w:noProof/>
            </w:rPr>
          </w:pPr>
          <w:hyperlink w:anchor="_Toc117651078" w:history="1">
            <w:r w:rsidRPr="00B96178">
              <w:rPr>
                <w:rStyle w:val="Hyperlink"/>
                <w:rFonts w:eastAsia="Sylfaen"/>
                <w:noProof/>
              </w:rPr>
              <w:t>5</w:t>
            </w:r>
            <w:r>
              <w:rPr>
                <w:rFonts w:eastAsiaTheme="minorEastAsia"/>
                <w:noProof/>
              </w:rPr>
              <w:tab/>
            </w:r>
            <w:r w:rsidRPr="00B96178">
              <w:rPr>
                <w:rStyle w:val="Hyperlink"/>
                <w:rFonts w:ascii="Sylfaen" w:eastAsia="Sylfaen" w:hAnsi="Sylfaen" w:cs="Sylfaen"/>
                <w:noProof/>
              </w:rPr>
              <w:t>ზოგად</w:t>
            </w:r>
            <w:r w:rsidRPr="00B96178">
              <w:rPr>
                <w:rStyle w:val="Hyperlink"/>
                <w:rFonts w:ascii="Sylfaen" w:eastAsia="Sylfaen" w:hAnsi="Sylfaen" w:cs="Sylfaen"/>
                <w:noProof/>
                <w:lang w:val="ka-GE"/>
              </w:rPr>
              <w:t>ი</w:t>
            </w:r>
            <w:r w:rsidRPr="00B96178">
              <w:rPr>
                <w:rStyle w:val="Hyperlink"/>
                <w:rFonts w:eastAsia="Sylfaen"/>
                <w:noProof/>
              </w:rPr>
              <w:t xml:space="preserve"> </w:t>
            </w:r>
            <w:r w:rsidRPr="00B96178">
              <w:rPr>
                <w:rStyle w:val="Hyperlink"/>
                <w:rFonts w:ascii="Sylfaen" w:eastAsia="Sylfaen" w:hAnsi="Sylfaen" w:cs="Sylfaen"/>
                <w:noProof/>
              </w:rPr>
              <w:t>ინფორმაცია</w:t>
            </w:r>
            <w:r w:rsidRPr="00B96178">
              <w:rPr>
                <w:rStyle w:val="Hyperlink"/>
                <w:rFonts w:eastAsia="Sylfaen"/>
                <w:noProof/>
              </w:rPr>
              <w:t xml:space="preserve"> </w:t>
            </w:r>
            <w:r w:rsidRPr="00B96178">
              <w:rPr>
                <w:rStyle w:val="Hyperlink"/>
                <w:rFonts w:ascii="Sylfaen" w:eastAsia="Sylfaen" w:hAnsi="Sylfaen" w:cs="Sylfaen"/>
                <w:noProof/>
              </w:rPr>
              <w:t>იმ</w:t>
            </w:r>
            <w:r w:rsidRPr="00B96178">
              <w:rPr>
                <w:rStyle w:val="Hyperlink"/>
                <w:rFonts w:eastAsia="Sylfaen"/>
                <w:noProof/>
              </w:rPr>
              <w:t xml:space="preserve"> </w:t>
            </w:r>
            <w:r w:rsidRPr="00B96178">
              <w:rPr>
                <w:rStyle w:val="Hyperlink"/>
                <w:rFonts w:ascii="Sylfaen" w:eastAsia="Sylfaen" w:hAnsi="Sylfaen" w:cs="Sylfaen"/>
                <w:noProof/>
              </w:rPr>
              <w:t>ღონისძიებების</w:t>
            </w:r>
            <w:r w:rsidRPr="00B96178">
              <w:rPr>
                <w:rStyle w:val="Hyperlink"/>
                <w:rFonts w:eastAsia="Sylfaen"/>
                <w:noProof/>
              </w:rPr>
              <w:t xml:space="preserve"> </w:t>
            </w:r>
            <w:r w:rsidRPr="00B96178">
              <w:rPr>
                <w:rStyle w:val="Hyperlink"/>
                <w:rFonts w:ascii="Sylfaen" w:eastAsia="Sylfaen" w:hAnsi="Sylfaen" w:cs="Sylfaen"/>
                <w:noProof/>
              </w:rPr>
              <w:t>შესახებ</w:t>
            </w:r>
            <w:r w:rsidRPr="00B96178">
              <w:rPr>
                <w:rStyle w:val="Hyperlink"/>
                <w:rFonts w:eastAsia="Sylfaen"/>
                <w:noProof/>
              </w:rPr>
              <w:t xml:space="preserve">, </w:t>
            </w:r>
            <w:r w:rsidRPr="00B96178">
              <w:rPr>
                <w:rStyle w:val="Hyperlink"/>
                <w:rFonts w:ascii="Sylfaen" w:eastAsia="Sylfaen" w:hAnsi="Sylfaen" w:cs="Sylfaen"/>
                <w:noProof/>
              </w:rPr>
              <w:t>რომლებიც</w:t>
            </w:r>
            <w:r w:rsidRPr="00B96178">
              <w:rPr>
                <w:rStyle w:val="Hyperlink"/>
                <w:rFonts w:eastAsia="Sylfaen"/>
                <w:noProof/>
              </w:rPr>
              <w:t xml:space="preserve"> </w:t>
            </w:r>
            <w:r w:rsidRPr="00B96178">
              <w:rPr>
                <w:rStyle w:val="Hyperlink"/>
                <w:rFonts w:ascii="Sylfaen" w:eastAsia="Sylfaen" w:hAnsi="Sylfaen" w:cs="Sylfaen"/>
                <w:noProof/>
              </w:rPr>
              <w:t>გათვალისწინებული</w:t>
            </w:r>
            <w:r w:rsidRPr="00B96178">
              <w:rPr>
                <w:rStyle w:val="Hyperlink"/>
                <w:rFonts w:eastAsia="Sylfaen"/>
                <w:noProof/>
              </w:rPr>
              <w:t xml:space="preserve"> </w:t>
            </w:r>
            <w:r w:rsidRPr="00B96178">
              <w:rPr>
                <w:rStyle w:val="Hyperlink"/>
                <w:rFonts w:ascii="Sylfaen" w:eastAsia="Sylfaen" w:hAnsi="Sylfaen" w:cs="Sylfaen"/>
                <w:noProof/>
              </w:rPr>
              <w:t>იქნება</w:t>
            </w:r>
            <w:r w:rsidRPr="00B96178">
              <w:rPr>
                <w:rStyle w:val="Hyperlink"/>
                <w:rFonts w:eastAsia="Sylfaen"/>
                <w:noProof/>
              </w:rPr>
              <w:t xml:space="preserve"> </w:t>
            </w:r>
            <w:r w:rsidRPr="00B96178">
              <w:rPr>
                <w:rStyle w:val="Hyperlink"/>
                <w:rFonts w:ascii="Sylfaen" w:eastAsia="Sylfaen" w:hAnsi="Sylfaen" w:cs="Sylfaen"/>
                <w:noProof/>
              </w:rPr>
              <w:t>გარემოზე</w:t>
            </w:r>
            <w:r w:rsidRPr="00B96178">
              <w:rPr>
                <w:rStyle w:val="Hyperlink"/>
                <w:rFonts w:eastAsia="Sylfaen"/>
                <w:noProof/>
              </w:rPr>
              <w:t xml:space="preserve"> </w:t>
            </w:r>
            <w:r w:rsidRPr="00B96178">
              <w:rPr>
                <w:rStyle w:val="Hyperlink"/>
                <w:rFonts w:ascii="Sylfaen" w:eastAsia="Sylfaen" w:hAnsi="Sylfaen" w:cs="Sylfaen"/>
                <w:noProof/>
              </w:rPr>
              <w:t>მნიშვნელოვანი</w:t>
            </w:r>
            <w:r w:rsidRPr="00B96178">
              <w:rPr>
                <w:rStyle w:val="Hyperlink"/>
                <w:rFonts w:eastAsia="Sylfaen"/>
                <w:noProof/>
              </w:rPr>
              <w:t xml:space="preserve"> </w:t>
            </w:r>
            <w:r w:rsidRPr="00B96178">
              <w:rPr>
                <w:rStyle w:val="Hyperlink"/>
                <w:rFonts w:ascii="Sylfaen" w:eastAsia="Sylfaen" w:hAnsi="Sylfaen" w:cs="Sylfaen"/>
                <w:noProof/>
              </w:rPr>
              <w:t>უარყოფითი</w:t>
            </w:r>
            <w:r w:rsidRPr="00B96178">
              <w:rPr>
                <w:rStyle w:val="Hyperlink"/>
                <w:rFonts w:eastAsia="Sylfaen"/>
                <w:noProof/>
              </w:rPr>
              <w:t xml:space="preserve"> </w:t>
            </w:r>
            <w:r w:rsidRPr="00B96178">
              <w:rPr>
                <w:rStyle w:val="Hyperlink"/>
                <w:rFonts w:ascii="Sylfaen" w:eastAsia="Sylfaen" w:hAnsi="Sylfaen" w:cs="Sylfaen"/>
                <w:noProof/>
              </w:rPr>
              <w:t>ზემოქმედების</w:t>
            </w:r>
            <w:r w:rsidRPr="00B96178">
              <w:rPr>
                <w:rStyle w:val="Hyperlink"/>
                <w:rFonts w:eastAsia="Sylfaen"/>
                <w:noProof/>
              </w:rPr>
              <w:t xml:space="preserve"> </w:t>
            </w:r>
            <w:r w:rsidRPr="00B96178">
              <w:rPr>
                <w:rStyle w:val="Hyperlink"/>
                <w:rFonts w:ascii="Sylfaen" w:eastAsia="Sylfaen" w:hAnsi="Sylfaen" w:cs="Sylfaen"/>
                <w:noProof/>
              </w:rPr>
              <w:t>თავიდან</w:t>
            </w:r>
            <w:r w:rsidRPr="00B96178">
              <w:rPr>
                <w:rStyle w:val="Hyperlink"/>
                <w:rFonts w:eastAsia="Sylfaen"/>
                <w:noProof/>
              </w:rPr>
              <w:t xml:space="preserve"> </w:t>
            </w:r>
            <w:r w:rsidRPr="00B96178">
              <w:rPr>
                <w:rStyle w:val="Hyperlink"/>
                <w:rFonts w:ascii="Sylfaen" w:eastAsia="Sylfaen" w:hAnsi="Sylfaen" w:cs="Sylfaen"/>
                <w:noProof/>
              </w:rPr>
              <w:t>აცილებისათვის</w:t>
            </w:r>
            <w:r w:rsidRPr="00B96178">
              <w:rPr>
                <w:rStyle w:val="Hyperlink"/>
                <w:rFonts w:eastAsia="Sylfaen"/>
                <w:noProof/>
              </w:rPr>
              <w:t xml:space="preserve">, </w:t>
            </w:r>
            <w:r w:rsidRPr="00B96178">
              <w:rPr>
                <w:rStyle w:val="Hyperlink"/>
                <w:rFonts w:ascii="Sylfaen" w:eastAsia="Sylfaen" w:hAnsi="Sylfaen" w:cs="Sylfaen"/>
                <w:noProof/>
              </w:rPr>
              <w:t>შემცირებისათვის</w:t>
            </w:r>
            <w:r w:rsidRPr="00B96178">
              <w:rPr>
                <w:rStyle w:val="Hyperlink"/>
                <w:rFonts w:eastAsia="Sylfaen"/>
                <w:noProof/>
              </w:rPr>
              <w:t xml:space="preserve"> </w:t>
            </w:r>
            <w:r w:rsidRPr="00B96178">
              <w:rPr>
                <w:rStyle w:val="Hyperlink"/>
                <w:rFonts w:ascii="Sylfaen" w:eastAsia="Sylfaen" w:hAnsi="Sylfaen" w:cs="Sylfaen"/>
                <w:noProof/>
              </w:rPr>
              <w:t>ან</w:t>
            </w:r>
            <w:r w:rsidRPr="00B96178">
              <w:rPr>
                <w:rStyle w:val="Hyperlink"/>
                <w:rFonts w:eastAsia="Sylfaen"/>
                <w:noProof/>
              </w:rPr>
              <w:t>/</w:t>
            </w:r>
            <w:r w:rsidRPr="00B96178">
              <w:rPr>
                <w:rStyle w:val="Hyperlink"/>
                <w:rFonts w:ascii="Sylfaen" w:eastAsia="Sylfaen" w:hAnsi="Sylfaen" w:cs="Sylfaen"/>
                <w:noProof/>
              </w:rPr>
              <w:t>და</w:t>
            </w:r>
            <w:r w:rsidRPr="00B96178">
              <w:rPr>
                <w:rStyle w:val="Hyperlink"/>
                <w:rFonts w:eastAsia="Sylfaen"/>
                <w:noProof/>
              </w:rPr>
              <w:t xml:space="preserve"> </w:t>
            </w:r>
            <w:r w:rsidRPr="00B96178">
              <w:rPr>
                <w:rStyle w:val="Hyperlink"/>
                <w:rFonts w:ascii="Sylfaen" w:eastAsia="Sylfaen" w:hAnsi="Sylfaen" w:cs="Sylfaen"/>
                <w:noProof/>
              </w:rPr>
              <w:t>შერბილებისათვის</w:t>
            </w:r>
            <w:r>
              <w:rPr>
                <w:noProof/>
                <w:webHidden/>
              </w:rPr>
              <w:tab/>
            </w:r>
            <w:r>
              <w:rPr>
                <w:noProof/>
                <w:webHidden/>
              </w:rPr>
              <w:fldChar w:fldCharType="begin"/>
            </w:r>
            <w:r>
              <w:rPr>
                <w:noProof/>
                <w:webHidden/>
              </w:rPr>
              <w:instrText xml:space="preserve"> PAGEREF _Toc117651078 \h </w:instrText>
            </w:r>
            <w:r>
              <w:rPr>
                <w:noProof/>
                <w:webHidden/>
              </w:rPr>
            </w:r>
            <w:r>
              <w:rPr>
                <w:noProof/>
                <w:webHidden/>
              </w:rPr>
              <w:fldChar w:fldCharType="separate"/>
            </w:r>
            <w:r>
              <w:rPr>
                <w:noProof/>
                <w:webHidden/>
              </w:rPr>
              <w:t>50</w:t>
            </w:r>
            <w:r>
              <w:rPr>
                <w:noProof/>
                <w:webHidden/>
              </w:rPr>
              <w:fldChar w:fldCharType="end"/>
            </w:r>
          </w:hyperlink>
        </w:p>
        <w:p w14:paraId="662D5491" w14:textId="77777777" w:rsidR="0080186A" w:rsidRDefault="0080186A">
          <w:pPr>
            <w:pStyle w:val="TOC1"/>
            <w:tabs>
              <w:tab w:val="left" w:pos="440"/>
              <w:tab w:val="right" w:leader="dot" w:pos="9623"/>
            </w:tabs>
            <w:rPr>
              <w:rFonts w:eastAsiaTheme="minorEastAsia"/>
              <w:noProof/>
            </w:rPr>
          </w:pPr>
          <w:hyperlink w:anchor="_Toc117651079" w:history="1">
            <w:r w:rsidRPr="00B96178">
              <w:rPr>
                <w:rStyle w:val="Hyperlink"/>
                <w:rFonts w:eastAsia="Sylfaen"/>
                <w:noProof/>
              </w:rPr>
              <w:t>6</w:t>
            </w:r>
            <w:r>
              <w:rPr>
                <w:rFonts w:eastAsiaTheme="minorEastAsia"/>
                <w:noProof/>
              </w:rPr>
              <w:tab/>
            </w:r>
            <w:r w:rsidRPr="00B96178">
              <w:rPr>
                <w:rStyle w:val="Hyperlink"/>
                <w:rFonts w:ascii="Sylfaen" w:eastAsia="Sylfaen" w:hAnsi="Sylfaen" w:cs="Sylfaen"/>
                <w:noProof/>
              </w:rPr>
              <w:t>ინფორმაცია</w:t>
            </w:r>
            <w:r w:rsidRPr="00B96178">
              <w:rPr>
                <w:rStyle w:val="Hyperlink"/>
                <w:rFonts w:eastAsia="Sylfaen"/>
                <w:noProof/>
              </w:rPr>
              <w:t xml:space="preserve"> </w:t>
            </w:r>
            <w:r w:rsidRPr="00B96178">
              <w:rPr>
                <w:rStyle w:val="Hyperlink"/>
                <w:rFonts w:ascii="Sylfaen" w:eastAsia="Sylfaen" w:hAnsi="Sylfaen" w:cs="Sylfaen"/>
                <w:noProof/>
              </w:rPr>
              <w:t>ჩასატარებელი</w:t>
            </w:r>
            <w:r w:rsidRPr="00B96178">
              <w:rPr>
                <w:rStyle w:val="Hyperlink"/>
                <w:rFonts w:eastAsia="Sylfaen"/>
                <w:noProof/>
              </w:rPr>
              <w:t xml:space="preserve"> </w:t>
            </w:r>
            <w:r w:rsidRPr="00B96178">
              <w:rPr>
                <w:rStyle w:val="Hyperlink"/>
                <w:rFonts w:ascii="Sylfaen" w:eastAsia="Sylfaen" w:hAnsi="Sylfaen" w:cs="Sylfaen"/>
                <w:noProof/>
              </w:rPr>
              <w:t>კვლევებისა</w:t>
            </w:r>
            <w:r w:rsidRPr="00B96178">
              <w:rPr>
                <w:rStyle w:val="Hyperlink"/>
                <w:rFonts w:eastAsia="Sylfaen"/>
                <w:noProof/>
              </w:rPr>
              <w:t xml:space="preserve"> </w:t>
            </w:r>
            <w:r w:rsidRPr="00B96178">
              <w:rPr>
                <w:rStyle w:val="Hyperlink"/>
                <w:rFonts w:ascii="Sylfaen" w:eastAsia="Sylfaen" w:hAnsi="Sylfaen" w:cs="Sylfaen"/>
                <w:noProof/>
              </w:rPr>
              <w:t>და</w:t>
            </w:r>
            <w:r w:rsidRPr="00B96178">
              <w:rPr>
                <w:rStyle w:val="Hyperlink"/>
                <w:rFonts w:eastAsia="Sylfaen"/>
                <w:noProof/>
              </w:rPr>
              <w:t xml:space="preserve"> </w:t>
            </w:r>
            <w:r w:rsidRPr="00B96178">
              <w:rPr>
                <w:rStyle w:val="Hyperlink"/>
                <w:rFonts w:ascii="Sylfaen" w:eastAsia="Sylfaen" w:hAnsi="Sylfaen" w:cs="Sylfaen"/>
                <w:noProof/>
              </w:rPr>
              <w:t>გზშ</w:t>
            </w:r>
            <w:r w:rsidRPr="00B96178">
              <w:rPr>
                <w:rStyle w:val="Hyperlink"/>
                <w:rFonts w:eastAsia="Sylfaen"/>
                <w:noProof/>
              </w:rPr>
              <w:t>-</w:t>
            </w:r>
            <w:r w:rsidRPr="00B96178">
              <w:rPr>
                <w:rStyle w:val="Hyperlink"/>
                <w:rFonts w:ascii="Sylfaen" w:eastAsia="Sylfaen" w:hAnsi="Sylfaen" w:cs="Sylfaen"/>
                <w:noProof/>
              </w:rPr>
              <w:t>ის</w:t>
            </w:r>
            <w:r w:rsidRPr="00B96178">
              <w:rPr>
                <w:rStyle w:val="Hyperlink"/>
                <w:rFonts w:eastAsia="Sylfaen"/>
                <w:noProof/>
              </w:rPr>
              <w:t xml:space="preserve"> </w:t>
            </w:r>
            <w:r w:rsidRPr="00B96178">
              <w:rPr>
                <w:rStyle w:val="Hyperlink"/>
                <w:rFonts w:ascii="Sylfaen" w:eastAsia="Sylfaen" w:hAnsi="Sylfaen" w:cs="Sylfaen"/>
                <w:noProof/>
              </w:rPr>
              <w:t>ანგარიშის</w:t>
            </w:r>
            <w:r w:rsidRPr="00B96178">
              <w:rPr>
                <w:rStyle w:val="Hyperlink"/>
                <w:rFonts w:eastAsia="Sylfaen"/>
                <w:noProof/>
              </w:rPr>
              <w:t xml:space="preserve"> </w:t>
            </w:r>
            <w:r w:rsidRPr="00B96178">
              <w:rPr>
                <w:rStyle w:val="Hyperlink"/>
                <w:rFonts w:ascii="Sylfaen" w:eastAsia="Sylfaen" w:hAnsi="Sylfaen" w:cs="Sylfaen"/>
                <w:noProof/>
              </w:rPr>
              <w:t>მომზადებისთვის</w:t>
            </w:r>
            <w:r w:rsidRPr="00B96178">
              <w:rPr>
                <w:rStyle w:val="Hyperlink"/>
                <w:rFonts w:eastAsia="Sylfaen"/>
                <w:noProof/>
              </w:rPr>
              <w:t xml:space="preserve"> </w:t>
            </w:r>
            <w:r w:rsidRPr="00B96178">
              <w:rPr>
                <w:rStyle w:val="Hyperlink"/>
                <w:rFonts w:ascii="Sylfaen" w:eastAsia="Sylfaen" w:hAnsi="Sylfaen" w:cs="Sylfaen"/>
                <w:noProof/>
              </w:rPr>
              <w:t>საჭირო</w:t>
            </w:r>
            <w:r w:rsidRPr="00B96178">
              <w:rPr>
                <w:rStyle w:val="Hyperlink"/>
                <w:rFonts w:eastAsia="Sylfaen"/>
                <w:noProof/>
              </w:rPr>
              <w:t xml:space="preserve"> </w:t>
            </w:r>
            <w:r w:rsidRPr="00B96178">
              <w:rPr>
                <w:rStyle w:val="Hyperlink"/>
                <w:rFonts w:ascii="Sylfaen" w:eastAsia="Sylfaen" w:hAnsi="Sylfaen" w:cs="Sylfaen"/>
                <w:noProof/>
              </w:rPr>
              <w:t>მეთოდების</w:t>
            </w:r>
            <w:r w:rsidRPr="00B96178">
              <w:rPr>
                <w:rStyle w:val="Hyperlink"/>
                <w:rFonts w:eastAsia="Sylfaen"/>
                <w:noProof/>
              </w:rPr>
              <w:t xml:space="preserve"> </w:t>
            </w:r>
            <w:r w:rsidRPr="00B96178">
              <w:rPr>
                <w:rStyle w:val="Hyperlink"/>
                <w:rFonts w:ascii="Sylfaen" w:eastAsia="Sylfaen" w:hAnsi="Sylfaen" w:cs="Sylfaen"/>
                <w:noProof/>
              </w:rPr>
              <w:t>შესახებ</w:t>
            </w:r>
            <w:r>
              <w:rPr>
                <w:noProof/>
                <w:webHidden/>
              </w:rPr>
              <w:tab/>
            </w:r>
            <w:r>
              <w:rPr>
                <w:noProof/>
                <w:webHidden/>
              </w:rPr>
              <w:fldChar w:fldCharType="begin"/>
            </w:r>
            <w:r>
              <w:rPr>
                <w:noProof/>
                <w:webHidden/>
              </w:rPr>
              <w:instrText xml:space="preserve"> PAGEREF _Toc117651079 \h </w:instrText>
            </w:r>
            <w:r>
              <w:rPr>
                <w:noProof/>
                <w:webHidden/>
              </w:rPr>
            </w:r>
            <w:r>
              <w:rPr>
                <w:noProof/>
                <w:webHidden/>
              </w:rPr>
              <w:fldChar w:fldCharType="separate"/>
            </w:r>
            <w:r>
              <w:rPr>
                <w:noProof/>
                <w:webHidden/>
              </w:rPr>
              <w:t>52</w:t>
            </w:r>
            <w:r>
              <w:rPr>
                <w:noProof/>
                <w:webHidden/>
              </w:rPr>
              <w:fldChar w:fldCharType="end"/>
            </w:r>
          </w:hyperlink>
        </w:p>
        <w:p w14:paraId="741228B2" w14:textId="77777777" w:rsidR="0080186A" w:rsidRDefault="0080186A">
          <w:pPr>
            <w:pStyle w:val="TOC1"/>
            <w:tabs>
              <w:tab w:val="left" w:pos="440"/>
              <w:tab w:val="right" w:leader="dot" w:pos="9623"/>
            </w:tabs>
            <w:rPr>
              <w:rFonts w:eastAsiaTheme="minorEastAsia"/>
              <w:noProof/>
            </w:rPr>
          </w:pPr>
          <w:hyperlink w:anchor="_Toc117651080" w:history="1">
            <w:r w:rsidRPr="00B96178">
              <w:rPr>
                <w:rStyle w:val="Hyperlink"/>
                <w:noProof/>
                <w:lang w:val="ka-GE"/>
              </w:rPr>
              <w:t>7</w:t>
            </w:r>
            <w:r>
              <w:rPr>
                <w:rFonts w:eastAsiaTheme="minorEastAsia"/>
                <w:noProof/>
              </w:rPr>
              <w:tab/>
            </w:r>
            <w:r w:rsidRPr="00B96178">
              <w:rPr>
                <w:rStyle w:val="Hyperlink"/>
                <w:rFonts w:ascii="Sylfaen" w:hAnsi="Sylfaen" w:cs="Sylfaen"/>
                <w:noProof/>
                <w:lang w:val="ka-GE"/>
              </w:rPr>
              <w:t>დანართი</w:t>
            </w:r>
            <w:r w:rsidRPr="00B96178">
              <w:rPr>
                <w:rStyle w:val="Hyperlink"/>
                <w:noProof/>
                <w:lang w:val="ka-GE"/>
              </w:rPr>
              <w:t xml:space="preserve"> </w:t>
            </w:r>
            <w:r w:rsidRPr="00B96178">
              <w:rPr>
                <w:rStyle w:val="Hyperlink"/>
                <w:noProof/>
              </w:rPr>
              <w:t>1</w:t>
            </w:r>
            <w:r w:rsidRPr="00B96178">
              <w:rPr>
                <w:rStyle w:val="Hyperlink"/>
                <w:noProof/>
                <w:lang w:val="ka-GE"/>
              </w:rPr>
              <w:t xml:space="preserve"> – </w:t>
            </w:r>
            <w:r w:rsidRPr="00B96178">
              <w:rPr>
                <w:rStyle w:val="Hyperlink"/>
                <w:rFonts w:ascii="Sylfaen" w:hAnsi="Sylfaen" w:cs="Sylfaen"/>
                <w:noProof/>
                <w:lang w:val="ka-GE"/>
              </w:rPr>
              <w:t>საჯარო</w:t>
            </w:r>
            <w:r w:rsidRPr="00B96178">
              <w:rPr>
                <w:rStyle w:val="Hyperlink"/>
                <w:noProof/>
                <w:lang w:val="ka-GE"/>
              </w:rPr>
              <w:t xml:space="preserve"> </w:t>
            </w:r>
            <w:r w:rsidRPr="00B96178">
              <w:rPr>
                <w:rStyle w:val="Hyperlink"/>
                <w:rFonts w:ascii="Sylfaen" w:hAnsi="Sylfaen" w:cs="Sylfaen"/>
                <w:noProof/>
                <w:lang w:val="ka-GE"/>
              </w:rPr>
              <w:t>რეესტრის</w:t>
            </w:r>
            <w:r w:rsidRPr="00B96178">
              <w:rPr>
                <w:rStyle w:val="Hyperlink"/>
                <w:noProof/>
                <w:lang w:val="ka-GE"/>
              </w:rPr>
              <w:t xml:space="preserve"> </w:t>
            </w:r>
            <w:r w:rsidRPr="00B96178">
              <w:rPr>
                <w:rStyle w:val="Hyperlink"/>
                <w:rFonts w:ascii="Sylfaen" w:hAnsi="Sylfaen" w:cs="Sylfaen"/>
                <w:noProof/>
                <w:lang w:val="ka-GE"/>
              </w:rPr>
              <w:t>ამონაწერი</w:t>
            </w:r>
            <w:r>
              <w:rPr>
                <w:noProof/>
                <w:webHidden/>
              </w:rPr>
              <w:tab/>
            </w:r>
            <w:r>
              <w:rPr>
                <w:noProof/>
                <w:webHidden/>
              </w:rPr>
              <w:fldChar w:fldCharType="begin"/>
            </w:r>
            <w:r>
              <w:rPr>
                <w:noProof/>
                <w:webHidden/>
              </w:rPr>
              <w:instrText xml:space="preserve"> PAGEREF _Toc117651080 \h </w:instrText>
            </w:r>
            <w:r>
              <w:rPr>
                <w:noProof/>
                <w:webHidden/>
              </w:rPr>
            </w:r>
            <w:r>
              <w:rPr>
                <w:noProof/>
                <w:webHidden/>
              </w:rPr>
              <w:fldChar w:fldCharType="separate"/>
            </w:r>
            <w:r>
              <w:rPr>
                <w:noProof/>
                <w:webHidden/>
              </w:rPr>
              <w:t>55</w:t>
            </w:r>
            <w:r>
              <w:rPr>
                <w:noProof/>
                <w:webHidden/>
              </w:rPr>
              <w:fldChar w:fldCharType="end"/>
            </w:r>
          </w:hyperlink>
        </w:p>
        <w:p w14:paraId="77B035B0" w14:textId="77777777" w:rsidR="0080186A" w:rsidRDefault="0080186A">
          <w:pPr>
            <w:pStyle w:val="TOC1"/>
            <w:tabs>
              <w:tab w:val="left" w:pos="440"/>
              <w:tab w:val="right" w:leader="dot" w:pos="9623"/>
            </w:tabs>
            <w:rPr>
              <w:rFonts w:eastAsiaTheme="minorEastAsia"/>
              <w:noProof/>
            </w:rPr>
          </w:pPr>
          <w:hyperlink w:anchor="_Toc117651081" w:history="1">
            <w:r w:rsidRPr="00B96178">
              <w:rPr>
                <w:rStyle w:val="Hyperlink"/>
                <w:noProof/>
                <w:lang w:val="ka-GE"/>
              </w:rPr>
              <w:t>8</w:t>
            </w:r>
            <w:r>
              <w:rPr>
                <w:rFonts w:eastAsiaTheme="minorEastAsia"/>
                <w:noProof/>
              </w:rPr>
              <w:tab/>
            </w:r>
            <w:r w:rsidRPr="00B96178">
              <w:rPr>
                <w:rStyle w:val="Hyperlink"/>
                <w:rFonts w:ascii="Sylfaen" w:hAnsi="Sylfaen" w:cs="Sylfaen"/>
                <w:noProof/>
                <w:lang w:val="ka-GE"/>
              </w:rPr>
              <w:t>დანართი</w:t>
            </w:r>
            <w:r w:rsidRPr="00B96178">
              <w:rPr>
                <w:rStyle w:val="Hyperlink"/>
                <w:noProof/>
                <w:lang w:val="ka-GE"/>
              </w:rPr>
              <w:t xml:space="preserve"> </w:t>
            </w:r>
            <w:r w:rsidRPr="00B96178">
              <w:rPr>
                <w:rStyle w:val="Hyperlink"/>
                <w:noProof/>
              </w:rPr>
              <w:t>2</w:t>
            </w:r>
            <w:r w:rsidRPr="00B96178">
              <w:rPr>
                <w:rStyle w:val="Hyperlink"/>
                <w:noProof/>
                <w:lang w:val="ka-GE"/>
              </w:rPr>
              <w:t xml:space="preserve"> - </w:t>
            </w:r>
            <w:r w:rsidRPr="00B96178">
              <w:rPr>
                <w:rStyle w:val="Hyperlink"/>
                <w:rFonts w:ascii="Sylfaen" w:hAnsi="Sylfaen" w:cs="Sylfaen"/>
                <w:noProof/>
                <w:lang w:val="ka-GE"/>
              </w:rPr>
              <w:t>რაიონის</w:t>
            </w:r>
            <w:r w:rsidRPr="00B96178">
              <w:rPr>
                <w:rStyle w:val="Hyperlink"/>
                <w:noProof/>
                <w:lang w:val="ka-GE"/>
              </w:rPr>
              <w:t xml:space="preserve"> </w:t>
            </w:r>
            <w:r w:rsidRPr="00B96178">
              <w:rPr>
                <w:rStyle w:val="Hyperlink"/>
                <w:rFonts w:ascii="Sylfaen" w:hAnsi="Sylfaen" w:cs="Sylfaen"/>
                <w:noProof/>
                <w:lang w:val="ka-GE"/>
              </w:rPr>
              <w:t>ფონური</w:t>
            </w:r>
            <w:r w:rsidRPr="00B96178">
              <w:rPr>
                <w:rStyle w:val="Hyperlink"/>
                <w:noProof/>
                <w:lang w:val="ka-GE"/>
              </w:rPr>
              <w:t xml:space="preserve"> </w:t>
            </w:r>
            <w:r w:rsidRPr="00B96178">
              <w:rPr>
                <w:rStyle w:val="Hyperlink"/>
                <w:rFonts w:ascii="Sylfaen" w:hAnsi="Sylfaen" w:cs="Sylfaen"/>
                <w:noProof/>
                <w:lang w:val="ka-GE"/>
              </w:rPr>
              <w:t>მდგომარეობის</w:t>
            </w:r>
            <w:r w:rsidRPr="00B96178">
              <w:rPr>
                <w:rStyle w:val="Hyperlink"/>
                <w:noProof/>
                <w:lang w:val="ka-GE"/>
              </w:rPr>
              <w:t xml:space="preserve"> </w:t>
            </w:r>
            <w:r w:rsidRPr="00B96178">
              <w:rPr>
                <w:rStyle w:val="Hyperlink"/>
                <w:rFonts w:ascii="Sylfaen" w:hAnsi="Sylfaen" w:cs="Sylfaen"/>
                <w:noProof/>
                <w:lang w:val="ka-GE"/>
              </w:rPr>
              <w:t>აღწერა</w:t>
            </w:r>
            <w:r>
              <w:rPr>
                <w:noProof/>
                <w:webHidden/>
              </w:rPr>
              <w:tab/>
            </w:r>
            <w:r>
              <w:rPr>
                <w:noProof/>
                <w:webHidden/>
              </w:rPr>
              <w:fldChar w:fldCharType="begin"/>
            </w:r>
            <w:r>
              <w:rPr>
                <w:noProof/>
                <w:webHidden/>
              </w:rPr>
              <w:instrText xml:space="preserve"> PAGEREF _Toc117651081 \h </w:instrText>
            </w:r>
            <w:r>
              <w:rPr>
                <w:noProof/>
                <w:webHidden/>
              </w:rPr>
            </w:r>
            <w:r>
              <w:rPr>
                <w:noProof/>
                <w:webHidden/>
              </w:rPr>
              <w:fldChar w:fldCharType="separate"/>
            </w:r>
            <w:r>
              <w:rPr>
                <w:noProof/>
                <w:webHidden/>
              </w:rPr>
              <w:t>57</w:t>
            </w:r>
            <w:r>
              <w:rPr>
                <w:noProof/>
                <w:webHidden/>
              </w:rPr>
              <w:fldChar w:fldCharType="end"/>
            </w:r>
          </w:hyperlink>
        </w:p>
        <w:p w14:paraId="3E08990C" w14:textId="77777777" w:rsidR="0080186A" w:rsidRDefault="0080186A">
          <w:pPr>
            <w:pStyle w:val="TOC2"/>
            <w:tabs>
              <w:tab w:val="left" w:pos="720"/>
              <w:tab w:val="right" w:leader="dot" w:pos="9623"/>
            </w:tabs>
            <w:rPr>
              <w:rFonts w:eastAsiaTheme="minorEastAsia"/>
              <w:noProof/>
            </w:rPr>
          </w:pPr>
          <w:hyperlink w:anchor="_Toc117651082" w:history="1">
            <w:r w:rsidRPr="00B96178">
              <w:rPr>
                <w:rStyle w:val="Hyperlink"/>
                <w:noProof/>
                <w:lang w:val="ka-GE"/>
              </w:rPr>
              <w:t>8.1</w:t>
            </w:r>
            <w:r>
              <w:rPr>
                <w:rFonts w:eastAsiaTheme="minorEastAsia"/>
                <w:noProof/>
              </w:rPr>
              <w:tab/>
            </w:r>
            <w:r w:rsidRPr="00B96178">
              <w:rPr>
                <w:rStyle w:val="Hyperlink"/>
                <w:rFonts w:ascii="Sylfaen" w:hAnsi="Sylfaen" w:cs="Sylfaen"/>
                <w:noProof/>
                <w:lang w:val="ka-GE"/>
              </w:rPr>
              <w:t>მარნეულის</w:t>
            </w:r>
            <w:r w:rsidRPr="00B96178">
              <w:rPr>
                <w:rStyle w:val="Hyperlink"/>
                <w:noProof/>
                <w:lang w:val="ka-GE"/>
              </w:rPr>
              <w:t xml:space="preserve"> </w:t>
            </w:r>
            <w:r w:rsidRPr="00B96178">
              <w:rPr>
                <w:rStyle w:val="Hyperlink"/>
                <w:rFonts w:ascii="Sylfaen" w:hAnsi="Sylfaen" w:cs="Sylfaen"/>
                <w:noProof/>
                <w:lang w:val="ka-GE"/>
              </w:rPr>
              <w:t>მუნიციპალიტეტების</w:t>
            </w:r>
            <w:r w:rsidRPr="00B96178">
              <w:rPr>
                <w:rStyle w:val="Hyperlink"/>
                <w:noProof/>
                <w:lang w:val="ka-GE"/>
              </w:rPr>
              <w:t xml:space="preserve"> </w:t>
            </w:r>
            <w:r w:rsidRPr="00B96178">
              <w:rPr>
                <w:rStyle w:val="Hyperlink"/>
                <w:rFonts w:ascii="Sylfaen" w:hAnsi="Sylfaen" w:cs="Sylfaen"/>
                <w:noProof/>
                <w:lang w:val="ka-GE"/>
              </w:rPr>
              <w:t>ზოგადი</w:t>
            </w:r>
            <w:r w:rsidRPr="00B96178">
              <w:rPr>
                <w:rStyle w:val="Hyperlink"/>
                <w:noProof/>
                <w:lang w:val="ka-GE"/>
              </w:rPr>
              <w:t xml:space="preserve"> </w:t>
            </w:r>
            <w:r w:rsidRPr="00B96178">
              <w:rPr>
                <w:rStyle w:val="Hyperlink"/>
                <w:rFonts w:ascii="Sylfaen" w:hAnsi="Sylfaen" w:cs="Sylfaen"/>
                <w:noProof/>
                <w:lang w:val="ka-GE"/>
              </w:rPr>
              <w:t>გეოგრაფიული</w:t>
            </w:r>
            <w:r w:rsidRPr="00B96178">
              <w:rPr>
                <w:rStyle w:val="Hyperlink"/>
                <w:noProof/>
                <w:lang w:val="ka-GE"/>
              </w:rPr>
              <w:t xml:space="preserve"> </w:t>
            </w:r>
            <w:r w:rsidRPr="00B96178">
              <w:rPr>
                <w:rStyle w:val="Hyperlink"/>
                <w:rFonts w:ascii="Sylfaen" w:hAnsi="Sylfaen" w:cs="Sylfaen"/>
                <w:noProof/>
                <w:lang w:val="ka-GE"/>
              </w:rPr>
              <w:t>დახასიათება</w:t>
            </w:r>
            <w:r>
              <w:rPr>
                <w:noProof/>
                <w:webHidden/>
              </w:rPr>
              <w:tab/>
            </w:r>
            <w:r>
              <w:rPr>
                <w:noProof/>
                <w:webHidden/>
              </w:rPr>
              <w:fldChar w:fldCharType="begin"/>
            </w:r>
            <w:r>
              <w:rPr>
                <w:noProof/>
                <w:webHidden/>
              </w:rPr>
              <w:instrText xml:space="preserve"> PAGEREF _Toc117651082 \h </w:instrText>
            </w:r>
            <w:r>
              <w:rPr>
                <w:noProof/>
                <w:webHidden/>
              </w:rPr>
            </w:r>
            <w:r>
              <w:rPr>
                <w:noProof/>
                <w:webHidden/>
              </w:rPr>
              <w:fldChar w:fldCharType="separate"/>
            </w:r>
            <w:r>
              <w:rPr>
                <w:noProof/>
                <w:webHidden/>
              </w:rPr>
              <w:t>57</w:t>
            </w:r>
            <w:r>
              <w:rPr>
                <w:noProof/>
                <w:webHidden/>
              </w:rPr>
              <w:fldChar w:fldCharType="end"/>
            </w:r>
          </w:hyperlink>
        </w:p>
        <w:p w14:paraId="6AE441CA" w14:textId="77777777" w:rsidR="0080186A" w:rsidRDefault="0080186A">
          <w:pPr>
            <w:pStyle w:val="TOC2"/>
            <w:tabs>
              <w:tab w:val="left" w:pos="720"/>
              <w:tab w:val="right" w:leader="dot" w:pos="9623"/>
            </w:tabs>
            <w:rPr>
              <w:rFonts w:eastAsiaTheme="minorEastAsia"/>
              <w:noProof/>
            </w:rPr>
          </w:pPr>
          <w:hyperlink w:anchor="_Toc117651083" w:history="1">
            <w:r w:rsidRPr="00B96178">
              <w:rPr>
                <w:rStyle w:val="Hyperlink"/>
                <w:rFonts w:eastAsia="Times New Roman"/>
                <w:noProof/>
                <w:lang w:val="ka-GE" w:eastAsia="ru-RU"/>
              </w:rPr>
              <w:t>8.2</w:t>
            </w:r>
            <w:r>
              <w:rPr>
                <w:rFonts w:eastAsiaTheme="minorEastAsia"/>
                <w:noProof/>
              </w:rPr>
              <w:tab/>
            </w:r>
            <w:r w:rsidRPr="00B96178">
              <w:rPr>
                <w:rStyle w:val="Hyperlink"/>
                <w:rFonts w:ascii="Sylfaen" w:eastAsia="Times New Roman" w:hAnsi="Sylfaen" w:cs="Sylfaen"/>
                <w:noProof/>
                <w:lang w:val="ka-GE" w:eastAsia="ru-RU"/>
              </w:rPr>
              <w:t>კლიმატი</w:t>
            </w:r>
            <w:r w:rsidRPr="00B96178">
              <w:rPr>
                <w:rStyle w:val="Hyperlink"/>
                <w:rFonts w:eastAsia="Times New Roman"/>
                <w:noProof/>
                <w:lang w:val="ka-GE" w:eastAsia="ru-RU"/>
              </w:rPr>
              <w:t xml:space="preserve"> </w:t>
            </w:r>
            <w:r w:rsidRPr="00B96178">
              <w:rPr>
                <w:rStyle w:val="Hyperlink"/>
                <w:rFonts w:ascii="Sylfaen" w:eastAsia="Times New Roman" w:hAnsi="Sylfaen" w:cs="Sylfaen"/>
                <w:noProof/>
                <w:lang w:val="ka-GE" w:eastAsia="ru-RU"/>
              </w:rPr>
              <w:t>და</w:t>
            </w:r>
            <w:r w:rsidRPr="00B96178">
              <w:rPr>
                <w:rStyle w:val="Hyperlink"/>
                <w:rFonts w:eastAsia="Times New Roman"/>
                <w:noProof/>
                <w:lang w:val="ka-GE" w:eastAsia="ru-RU"/>
              </w:rPr>
              <w:t xml:space="preserve"> </w:t>
            </w:r>
            <w:r w:rsidRPr="00B96178">
              <w:rPr>
                <w:rStyle w:val="Hyperlink"/>
                <w:rFonts w:ascii="Sylfaen" w:eastAsia="Times New Roman" w:hAnsi="Sylfaen" w:cs="Sylfaen"/>
                <w:noProof/>
                <w:lang w:val="ka-GE" w:eastAsia="ru-RU"/>
              </w:rPr>
              <w:t>მეტეოროლოგიური</w:t>
            </w:r>
            <w:r w:rsidRPr="00B96178">
              <w:rPr>
                <w:rStyle w:val="Hyperlink"/>
                <w:rFonts w:eastAsia="Times New Roman"/>
                <w:noProof/>
                <w:lang w:val="ka-GE" w:eastAsia="ru-RU"/>
              </w:rPr>
              <w:t xml:space="preserve"> </w:t>
            </w:r>
            <w:r w:rsidRPr="00B96178">
              <w:rPr>
                <w:rStyle w:val="Hyperlink"/>
                <w:rFonts w:ascii="Sylfaen" w:eastAsia="Times New Roman" w:hAnsi="Sylfaen" w:cs="Sylfaen"/>
                <w:noProof/>
                <w:lang w:val="ka-GE" w:eastAsia="ru-RU"/>
              </w:rPr>
              <w:t>პირობები</w:t>
            </w:r>
            <w:r>
              <w:rPr>
                <w:noProof/>
                <w:webHidden/>
              </w:rPr>
              <w:tab/>
            </w:r>
            <w:r>
              <w:rPr>
                <w:noProof/>
                <w:webHidden/>
              </w:rPr>
              <w:fldChar w:fldCharType="begin"/>
            </w:r>
            <w:r>
              <w:rPr>
                <w:noProof/>
                <w:webHidden/>
              </w:rPr>
              <w:instrText xml:space="preserve"> PAGEREF _Toc117651083 \h </w:instrText>
            </w:r>
            <w:r>
              <w:rPr>
                <w:noProof/>
                <w:webHidden/>
              </w:rPr>
            </w:r>
            <w:r>
              <w:rPr>
                <w:noProof/>
                <w:webHidden/>
              </w:rPr>
              <w:fldChar w:fldCharType="separate"/>
            </w:r>
            <w:r>
              <w:rPr>
                <w:noProof/>
                <w:webHidden/>
              </w:rPr>
              <w:t>57</w:t>
            </w:r>
            <w:r>
              <w:rPr>
                <w:noProof/>
                <w:webHidden/>
              </w:rPr>
              <w:fldChar w:fldCharType="end"/>
            </w:r>
          </w:hyperlink>
        </w:p>
        <w:p w14:paraId="51BCD9D1" w14:textId="77777777" w:rsidR="0080186A" w:rsidRDefault="0080186A">
          <w:pPr>
            <w:pStyle w:val="TOC2"/>
            <w:tabs>
              <w:tab w:val="left" w:pos="720"/>
              <w:tab w:val="right" w:leader="dot" w:pos="9623"/>
            </w:tabs>
            <w:rPr>
              <w:rFonts w:eastAsiaTheme="minorEastAsia"/>
              <w:noProof/>
            </w:rPr>
          </w:pPr>
          <w:hyperlink w:anchor="_Toc117651084" w:history="1">
            <w:r w:rsidRPr="00B96178">
              <w:rPr>
                <w:rStyle w:val="Hyperlink"/>
                <w:rFonts w:cs="Sylfaen"/>
                <w:noProof/>
                <w:lang w:val="ka-GE"/>
              </w:rPr>
              <w:t>8.3</w:t>
            </w:r>
            <w:r>
              <w:rPr>
                <w:rFonts w:eastAsiaTheme="minorEastAsia"/>
                <w:noProof/>
              </w:rPr>
              <w:tab/>
            </w:r>
            <w:r w:rsidRPr="00B96178">
              <w:rPr>
                <w:rStyle w:val="Hyperlink"/>
                <w:rFonts w:ascii="Sylfaen" w:hAnsi="Sylfaen" w:cs="Sylfaen"/>
                <w:noProof/>
                <w:lang w:val="ka-GE"/>
              </w:rPr>
              <w:t>გეოლოგიური</w:t>
            </w:r>
            <w:r w:rsidRPr="00B96178">
              <w:rPr>
                <w:rStyle w:val="Hyperlink"/>
                <w:noProof/>
                <w:lang w:val="ka-GE"/>
              </w:rPr>
              <w:t xml:space="preserve"> </w:t>
            </w:r>
            <w:r w:rsidRPr="00B96178">
              <w:rPr>
                <w:rStyle w:val="Hyperlink"/>
                <w:rFonts w:ascii="Sylfaen" w:hAnsi="Sylfaen" w:cs="Sylfaen"/>
                <w:noProof/>
                <w:lang w:val="ka-GE"/>
              </w:rPr>
              <w:t>გარემო</w:t>
            </w:r>
            <w:r>
              <w:rPr>
                <w:noProof/>
                <w:webHidden/>
              </w:rPr>
              <w:tab/>
            </w:r>
            <w:r>
              <w:rPr>
                <w:noProof/>
                <w:webHidden/>
              </w:rPr>
              <w:fldChar w:fldCharType="begin"/>
            </w:r>
            <w:r>
              <w:rPr>
                <w:noProof/>
                <w:webHidden/>
              </w:rPr>
              <w:instrText xml:space="preserve"> PAGEREF _Toc117651084 \h </w:instrText>
            </w:r>
            <w:r>
              <w:rPr>
                <w:noProof/>
                <w:webHidden/>
              </w:rPr>
            </w:r>
            <w:r>
              <w:rPr>
                <w:noProof/>
                <w:webHidden/>
              </w:rPr>
              <w:fldChar w:fldCharType="separate"/>
            </w:r>
            <w:r>
              <w:rPr>
                <w:noProof/>
                <w:webHidden/>
              </w:rPr>
              <w:t>60</w:t>
            </w:r>
            <w:r>
              <w:rPr>
                <w:noProof/>
                <w:webHidden/>
              </w:rPr>
              <w:fldChar w:fldCharType="end"/>
            </w:r>
          </w:hyperlink>
        </w:p>
        <w:p w14:paraId="54FD1572" w14:textId="77777777" w:rsidR="0080186A" w:rsidRDefault="0080186A">
          <w:pPr>
            <w:pStyle w:val="TOC3"/>
            <w:tabs>
              <w:tab w:val="left" w:pos="1200"/>
              <w:tab w:val="right" w:leader="dot" w:pos="9623"/>
            </w:tabs>
            <w:rPr>
              <w:rFonts w:eastAsiaTheme="minorEastAsia"/>
              <w:noProof/>
            </w:rPr>
          </w:pPr>
          <w:hyperlink w:anchor="_Toc117651085" w:history="1">
            <w:r w:rsidRPr="00B96178">
              <w:rPr>
                <w:rStyle w:val="Hyperlink"/>
                <w:noProof/>
              </w:rPr>
              <w:t>8.3.1</w:t>
            </w:r>
            <w:r>
              <w:rPr>
                <w:rFonts w:eastAsiaTheme="minorEastAsia"/>
                <w:noProof/>
              </w:rPr>
              <w:tab/>
            </w:r>
            <w:r w:rsidRPr="00B96178">
              <w:rPr>
                <w:rStyle w:val="Hyperlink"/>
                <w:rFonts w:ascii="Sylfaen" w:hAnsi="Sylfaen" w:cs="Sylfaen"/>
                <w:noProof/>
                <w:lang w:val="ka-GE"/>
              </w:rPr>
              <w:t>ტექტონიკა</w:t>
            </w:r>
            <w:r w:rsidRPr="00B96178">
              <w:rPr>
                <w:rStyle w:val="Hyperlink"/>
                <w:noProof/>
                <w:lang w:val="ka-GE"/>
              </w:rPr>
              <w:t xml:space="preserve">, </w:t>
            </w:r>
            <w:r w:rsidRPr="00B96178">
              <w:rPr>
                <w:rStyle w:val="Hyperlink"/>
                <w:rFonts w:ascii="Sylfaen" w:hAnsi="Sylfaen" w:cs="Sylfaen"/>
                <w:noProof/>
                <w:lang w:val="ka-GE"/>
              </w:rPr>
              <w:t>გეოლოგიური</w:t>
            </w:r>
            <w:r w:rsidRPr="00B96178">
              <w:rPr>
                <w:rStyle w:val="Hyperlink"/>
                <w:noProof/>
                <w:lang w:val="ka-GE"/>
              </w:rPr>
              <w:t xml:space="preserve"> </w:t>
            </w:r>
            <w:r w:rsidRPr="00B96178">
              <w:rPr>
                <w:rStyle w:val="Hyperlink"/>
                <w:rFonts w:ascii="Sylfaen" w:hAnsi="Sylfaen" w:cs="Sylfaen"/>
                <w:noProof/>
                <w:lang w:val="ka-GE"/>
              </w:rPr>
              <w:t>აგებულება</w:t>
            </w:r>
            <w:r>
              <w:rPr>
                <w:noProof/>
                <w:webHidden/>
              </w:rPr>
              <w:tab/>
            </w:r>
            <w:r>
              <w:rPr>
                <w:noProof/>
                <w:webHidden/>
              </w:rPr>
              <w:fldChar w:fldCharType="begin"/>
            </w:r>
            <w:r>
              <w:rPr>
                <w:noProof/>
                <w:webHidden/>
              </w:rPr>
              <w:instrText xml:space="preserve"> PAGEREF _Toc117651085 \h </w:instrText>
            </w:r>
            <w:r>
              <w:rPr>
                <w:noProof/>
                <w:webHidden/>
              </w:rPr>
            </w:r>
            <w:r>
              <w:rPr>
                <w:noProof/>
                <w:webHidden/>
              </w:rPr>
              <w:fldChar w:fldCharType="separate"/>
            </w:r>
            <w:r>
              <w:rPr>
                <w:noProof/>
                <w:webHidden/>
              </w:rPr>
              <w:t>60</w:t>
            </w:r>
            <w:r>
              <w:rPr>
                <w:noProof/>
                <w:webHidden/>
              </w:rPr>
              <w:fldChar w:fldCharType="end"/>
            </w:r>
          </w:hyperlink>
        </w:p>
        <w:p w14:paraId="0C2C8D2F" w14:textId="77777777" w:rsidR="0080186A" w:rsidRDefault="0080186A">
          <w:pPr>
            <w:pStyle w:val="TOC3"/>
            <w:tabs>
              <w:tab w:val="left" w:pos="1200"/>
              <w:tab w:val="right" w:leader="dot" w:pos="9623"/>
            </w:tabs>
            <w:rPr>
              <w:rFonts w:eastAsiaTheme="minorEastAsia"/>
              <w:noProof/>
            </w:rPr>
          </w:pPr>
          <w:hyperlink w:anchor="_Toc117651086" w:history="1">
            <w:r w:rsidRPr="00B96178">
              <w:rPr>
                <w:rStyle w:val="Hyperlink"/>
                <w:noProof/>
                <w:lang w:val="ka-GE"/>
              </w:rPr>
              <w:t>8.3.2</w:t>
            </w:r>
            <w:r>
              <w:rPr>
                <w:rFonts w:eastAsiaTheme="minorEastAsia"/>
                <w:noProof/>
              </w:rPr>
              <w:tab/>
            </w:r>
            <w:r w:rsidRPr="00B96178">
              <w:rPr>
                <w:rStyle w:val="Hyperlink"/>
                <w:rFonts w:ascii="Sylfaen" w:hAnsi="Sylfaen" w:cs="Sylfaen"/>
                <w:noProof/>
                <w:lang w:val="ka-GE"/>
              </w:rPr>
              <w:t>ჰიდროგეოლოგია</w:t>
            </w:r>
            <w:r>
              <w:rPr>
                <w:noProof/>
                <w:webHidden/>
              </w:rPr>
              <w:tab/>
            </w:r>
            <w:r>
              <w:rPr>
                <w:noProof/>
                <w:webHidden/>
              </w:rPr>
              <w:fldChar w:fldCharType="begin"/>
            </w:r>
            <w:r>
              <w:rPr>
                <w:noProof/>
                <w:webHidden/>
              </w:rPr>
              <w:instrText xml:space="preserve"> PAGEREF _Toc117651086 \h </w:instrText>
            </w:r>
            <w:r>
              <w:rPr>
                <w:noProof/>
                <w:webHidden/>
              </w:rPr>
            </w:r>
            <w:r>
              <w:rPr>
                <w:noProof/>
                <w:webHidden/>
              </w:rPr>
              <w:fldChar w:fldCharType="separate"/>
            </w:r>
            <w:r>
              <w:rPr>
                <w:noProof/>
                <w:webHidden/>
              </w:rPr>
              <w:t>61</w:t>
            </w:r>
            <w:r>
              <w:rPr>
                <w:noProof/>
                <w:webHidden/>
              </w:rPr>
              <w:fldChar w:fldCharType="end"/>
            </w:r>
          </w:hyperlink>
        </w:p>
        <w:p w14:paraId="24310497" w14:textId="77777777" w:rsidR="0080186A" w:rsidRDefault="0080186A">
          <w:pPr>
            <w:pStyle w:val="TOC3"/>
            <w:tabs>
              <w:tab w:val="left" w:pos="1200"/>
              <w:tab w:val="right" w:leader="dot" w:pos="9623"/>
            </w:tabs>
            <w:rPr>
              <w:rFonts w:eastAsiaTheme="minorEastAsia"/>
              <w:noProof/>
            </w:rPr>
          </w:pPr>
          <w:hyperlink w:anchor="_Toc117651087" w:history="1">
            <w:r w:rsidRPr="00B96178">
              <w:rPr>
                <w:rStyle w:val="Hyperlink"/>
                <w:noProof/>
                <w:lang w:val="ka-GE"/>
              </w:rPr>
              <w:t>8.3.3</w:t>
            </w:r>
            <w:r>
              <w:rPr>
                <w:rFonts w:eastAsiaTheme="minorEastAsia"/>
                <w:noProof/>
              </w:rPr>
              <w:tab/>
            </w:r>
            <w:r w:rsidRPr="00B96178">
              <w:rPr>
                <w:rStyle w:val="Hyperlink"/>
                <w:rFonts w:ascii="Sylfaen" w:hAnsi="Sylfaen" w:cs="Sylfaen"/>
                <w:noProof/>
                <w:lang w:val="ka-GE"/>
              </w:rPr>
              <w:t>სეისმოლოგია</w:t>
            </w:r>
            <w:r>
              <w:rPr>
                <w:noProof/>
                <w:webHidden/>
              </w:rPr>
              <w:tab/>
            </w:r>
            <w:r>
              <w:rPr>
                <w:noProof/>
                <w:webHidden/>
              </w:rPr>
              <w:fldChar w:fldCharType="begin"/>
            </w:r>
            <w:r>
              <w:rPr>
                <w:noProof/>
                <w:webHidden/>
              </w:rPr>
              <w:instrText xml:space="preserve"> PAGEREF _Toc117651087 \h </w:instrText>
            </w:r>
            <w:r>
              <w:rPr>
                <w:noProof/>
                <w:webHidden/>
              </w:rPr>
            </w:r>
            <w:r>
              <w:rPr>
                <w:noProof/>
                <w:webHidden/>
              </w:rPr>
              <w:fldChar w:fldCharType="separate"/>
            </w:r>
            <w:r>
              <w:rPr>
                <w:noProof/>
                <w:webHidden/>
              </w:rPr>
              <w:t>62</w:t>
            </w:r>
            <w:r>
              <w:rPr>
                <w:noProof/>
                <w:webHidden/>
              </w:rPr>
              <w:fldChar w:fldCharType="end"/>
            </w:r>
          </w:hyperlink>
        </w:p>
        <w:p w14:paraId="0789D765" w14:textId="77777777" w:rsidR="0080186A" w:rsidRDefault="0080186A">
          <w:pPr>
            <w:pStyle w:val="TOC2"/>
            <w:tabs>
              <w:tab w:val="left" w:pos="720"/>
              <w:tab w:val="right" w:leader="dot" w:pos="9623"/>
            </w:tabs>
            <w:rPr>
              <w:rFonts w:eastAsiaTheme="minorEastAsia"/>
              <w:noProof/>
            </w:rPr>
          </w:pPr>
          <w:hyperlink w:anchor="_Toc117651088" w:history="1">
            <w:r w:rsidRPr="00B96178">
              <w:rPr>
                <w:rStyle w:val="Hyperlink"/>
                <w:rFonts w:cs="Sylfaen"/>
                <w:noProof/>
                <w:lang w:val="ka-GE"/>
              </w:rPr>
              <w:t>8.4</w:t>
            </w:r>
            <w:r>
              <w:rPr>
                <w:rFonts w:eastAsiaTheme="minorEastAsia"/>
                <w:noProof/>
              </w:rPr>
              <w:tab/>
            </w:r>
            <w:r w:rsidRPr="00B96178">
              <w:rPr>
                <w:rStyle w:val="Hyperlink"/>
                <w:rFonts w:ascii="Sylfaen" w:hAnsi="Sylfaen" w:cs="Sylfaen"/>
                <w:noProof/>
                <w:lang w:val="ka-GE"/>
              </w:rPr>
              <w:t>ლანდშაფტები</w:t>
            </w:r>
            <w:r w:rsidRPr="00B96178">
              <w:rPr>
                <w:rStyle w:val="Hyperlink"/>
                <w:rFonts w:cs="Sylfaen"/>
                <w:noProof/>
                <w:lang w:val="ka-GE"/>
              </w:rPr>
              <w:t xml:space="preserve"> </w:t>
            </w:r>
            <w:r w:rsidRPr="00B96178">
              <w:rPr>
                <w:rStyle w:val="Hyperlink"/>
                <w:rFonts w:ascii="Sylfaen" w:hAnsi="Sylfaen" w:cs="Sylfaen"/>
                <w:noProof/>
                <w:lang w:val="ka-GE"/>
              </w:rPr>
              <w:t>და</w:t>
            </w:r>
            <w:r w:rsidRPr="00B96178">
              <w:rPr>
                <w:rStyle w:val="Hyperlink"/>
                <w:rFonts w:cs="Sylfaen"/>
                <w:noProof/>
                <w:lang w:val="ka-GE"/>
              </w:rPr>
              <w:t xml:space="preserve"> </w:t>
            </w:r>
            <w:r w:rsidRPr="00B96178">
              <w:rPr>
                <w:rStyle w:val="Hyperlink"/>
                <w:rFonts w:ascii="Sylfaen" w:hAnsi="Sylfaen" w:cs="Sylfaen"/>
                <w:noProof/>
                <w:lang w:val="ka-GE"/>
              </w:rPr>
              <w:t>ნიადაგები</w:t>
            </w:r>
            <w:r>
              <w:rPr>
                <w:noProof/>
                <w:webHidden/>
              </w:rPr>
              <w:tab/>
            </w:r>
            <w:r>
              <w:rPr>
                <w:noProof/>
                <w:webHidden/>
              </w:rPr>
              <w:fldChar w:fldCharType="begin"/>
            </w:r>
            <w:r>
              <w:rPr>
                <w:noProof/>
                <w:webHidden/>
              </w:rPr>
              <w:instrText xml:space="preserve"> PAGEREF _Toc117651088 \h </w:instrText>
            </w:r>
            <w:r>
              <w:rPr>
                <w:noProof/>
                <w:webHidden/>
              </w:rPr>
            </w:r>
            <w:r>
              <w:rPr>
                <w:noProof/>
                <w:webHidden/>
              </w:rPr>
              <w:fldChar w:fldCharType="separate"/>
            </w:r>
            <w:r>
              <w:rPr>
                <w:noProof/>
                <w:webHidden/>
              </w:rPr>
              <w:t>63</w:t>
            </w:r>
            <w:r>
              <w:rPr>
                <w:noProof/>
                <w:webHidden/>
              </w:rPr>
              <w:fldChar w:fldCharType="end"/>
            </w:r>
          </w:hyperlink>
        </w:p>
        <w:p w14:paraId="4E18FC8E" w14:textId="77777777" w:rsidR="0080186A" w:rsidRDefault="0080186A">
          <w:pPr>
            <w:pStyle w:val="TOC2"/>
            <w:tabs>
              <w:tab w:val="left" w:pos="720"/>
              <w:tab w:val="right" w:leader="dot" w:pos="9623"/>
            </w:tabs>
            <w:rPr>
              <w:rFonts w:eastAsiaTheme="minorEastAsia"/>
              <w:noProof/>
            </w:rPr>
          </w:pPr>
          <w:hyperlink w:anchor="_Toc117651089" w:history="1">
            <w:r w:rsidRPr="00B96178">
              <w:rPr>
                <w:rStyle w:val="Hyperlink"/>
                <w:noProof/>
                <w:lang w:val="ka-GE"/>
              </w:rPr>
              <w:t>8.5</w:t>
            </w:r>
            <w:r>
              <w:rPr>
                <w:rFonts w:eastAsiaTheme="minorEastAsia"/>
                <w:noProof/>
              </w:rPr>
              <w:tab/>
            </w:r>
            <w:r w:rsidRPr="00B96178">
              <w:rPr>
                <w:rStyle w:val="Hyperlink"/>
                <w:rFonts w:ascii="Sylfaen" w:hAnsi="Sylfaen" w:cs="Sylfaen"/>
                <w:noProof/>
                <w:lang w:val="ka-GE"/>
              </w:rPr>
              <w:t>ბიოლოგიური</w:t>
            </w:r>
            <w:r w:rsidRPr="00B96178">
              <w:rPr>
                <w:rStyle w:val="Hyperlink"/>
                <w:noProof/>
                <w:lang w:val="ka-GE"/>
              </w:rPr>
              <w:t xml:space="preserve"> </w:t>
            </w:r>
            <w:r w:rsidRPr="00B96178">
              <w:rPr>
                <w:rStyle w:val="Hyperlink"/>
                <w:rFonts w:ascii="Sylfaen" w:hAnsi="Sylfaen" w:cs="Sylfaen"/>
                <w:noProof/>
                <w:lang w:val="ka-GE"/>
              </w:rPr>
              <w:t>გარემო</w:t>
            </w:r>
            <w:r>
              <w:rPr>
                <w:noProof/>
                <w:webHidden/>
              </w:rPr>
              <w:tab/>
            </w:r>
            <w:r>
              <w:rPr>
                <w:noProof/>
                <w:webHidden/>
              </w:rPr>
              <w:fldChar w:fldCharType="begin"/>
            </w:r>
            <w:r>
              <w:rPr>
                <w:noProof/>
                <w:webHidden/>
              </w:rPr>
              <w:instrText xml:space="preserve"> PAGEREF _Toc117651089 \h </w:instrText>
            </w:r>
            <w:r>
              <w:rPr>
                <w:noProof/>
                <w:webHidden/>
              </w:rPr>
            </w:r>
            <w:r>
              <w:rPr>
                <w:noProof/>
                <w:webHidden/>
              </w:rPr>
              <w:fldChar w:fldCharType="separate"/>
            </w:r>
            <w:r>
              <w:rPr>
                <w:noProof/>
                <w:webHidden/>
              </w:rPr>
              <w:t>63</w:t>
            </w:r>
            <w:r>
              <w:rPr>
                <w:noProof/>
                <w:webHidden/>
              </w:rPr>
              <w:fldChar w:fldCharType="end"/>
            </w:r>
          </w:hyperlink>
        </w:p>
        <w:p w14:paraId="2F9DBCA3" w14:textId="77777777" w:rsidR="0080186A" w:rsidRDefault="0080186A">
          <w:pPr>
            <w:pStyle w:val="TOC3"/>
            <w:tabs>
              <w:tab w:val="left" w:pos="1200"/>
              <w:tab w:val="right" w:leader="dot" w:pos="9623"/>
            </w:tabs>
            <w:rPr>
              <w:rFonts w:eastAsiaTheme="minorEastAsia"/>
              <w:noProof/>
            </w:rPr>
          </w:pPr>
          <w:hyperlink w:anchor="_Toc117651090" w:history="1">
            <w:r w:rsidRPr="00B96178">
              <w:rPr>
                <w:rStyle w:val="Hyperlink"/>
                <w:noProof/>
              </w:rPr>
              <w:t>8.5.1</w:t>
            </w:r>
            <w:r>
              <w:rPr>
                <w:rFonts w:eastAsiaTheme="minorEastAsia"/>
                <w:noProof/>
              </w:rPr>
              <w:tab/>
            </w:r>
            <w:r w:rsidRPr="00B96178">
              <w:rPr>
                <w:rStyle w:val="Hyperlink"/>
                <w:rFonts w:ascii="Sylfaen" w:hAnsi="Sylfaen" w:cs="Sylfaen"/>
                <w:noProof/>
              </w:rPr>
              <w:t>რეგიონის</w:t>
            </w:r>
            <w:r w:rsidRPr="00B96178">
              <w:rPr>
                <w:rStyle w:val="Hyperlink"/>
                <w:noProof/>
              </w:rPr>
              <w:t xml:space="preserve"> </w:t>
            </w:r>
            <w:r w:rsidRPr="00B96178">
              <w:rPr>
                <w:rStyle w:val="Hyperlink"/>
                <w:rFonts w:ascii="Sylfaen" w:hAnsi="Sylfaen" w:cs="Sylfaen"/>
                <w:noProof/>
              </w:rPr>
              <w:t>ზოგადი</w:t>
            </w:r>
            <w:r w:rsidRPr="00B96178">
              <w:rPr>
                <w:rStyle w:val="Hyperlink"/>
                <w:noProof/>
              </w:rPr>
              <w:t xml:space="preserve"> </w:t>
            </w:r>
            <w:r w:rsidRPr="00B96178">
              <w:rPr>
                <w:rStyle w:val="Hyperlink"/>
                <w:rFonts w:ascii="Sylfaen" w:hAnsi="Sylfaen" w:cs="Sylfaen"/>
                <w:noProof/>
              </w:rPr>
              <w:t>დახასიათება</w:t>
            </w:r>
            <w:r>
              <w:rPr>
                <w:noProof/>
                <w:webHidden/>
              </w:rPr>
              <w:tab/>
            </w:r>
            <w:r>
              <w:rPr>
                <w:noProof/>
                <w:webHidden/>
              </w:rPr>
              <w:fldChar w:fldCharType="begin"/>
            </w:r>
            <w:r>
              <w:rPr>
                <w:noProof/>
                <w:webHidden/>
              </w:rPr>
              <w:instrText xml:space="preserve"> PAGEREF _Toc117651090 \h </w:instrText>
            </w:r>
            <w:r>
              <w:rPr>
                <w:noProof/>
                <w:webHidden/>
              </w:rPr>
            </w:r>
            <w:r>
              <w:rPr>
                <w:noProof/>
                <w:webHidden/>
              </w:rPr>
              <w:fldChar w:fldCharType="separate"/>
            </w:r>
            <w:r>
              <w:rPr>
                <w:noProof/>
                <w:webHidden/>
              </w:rPr>
              <w:t>63</w:t>
            </w:r>
            <w:r>
              <w:rPr>
                <w:noProof/>
                <w:webHidden/>
              </w:rPr>
              <w:fldChar w:fldCharType="end"/>
            </w:r>
          </w:hyperlink>
        </w:p>
        <w:p w14:paraId="515A8604" w14:textId="77777777" w:rsidR="0080186A" w:rsidRDefault="0080186A">
          <w:pPr>
            <w:pStyle w:val="TOC2"/>
            <w:tabs>
              <w:tab w:val="left" w:pos="720"/>
              <w:tab w:val="right" w:leader="dot" w:pos="9623"/>
            </w:tabs>
            <w:rPr>
              <w:rFonts w:eastAsiaTheme="minorEastAsia"/>
              <w:noProof/>
            </w:rPr>
          </w:pPr>
          <w:hyperlink w:anchor="_Toc117651091" w:history="1">
            <w:r w:rsidRPr="00B96178">
              <w:rPr>
                <w:rStyle w:val="Hyperlink"/>
                <w:noProof/>
                <w:lang w:val="ka-GE"/>
              </w:rPr>
              <w:t>8.6</w:t>
            </w:r>
            <w:r>
              <w:rPr>
                <w:rFonts w:eastAsiaTheme="minorEastAsia"/>
                <w:noProof/>
              </w:rPr>
              <w:tab/>
            </w:r>
            <w:r w:rsidRPr="00B96178">
              <w:rPr>
                <w:rStyle w:val="Hyperlink"/>
                <w:rFonts w:ascii="Sylfaen" w:hAnsi="Sylfaen" w:cs="Sylfaen"/>
                <w:noProof/>
                <w:lang w:val="ka-GE"/>
              </w:rPr>
              <w:t>სოციალური</w:t>
            </w:r>
            <w:r w:rsidRPr="00B96178">
              <w:rPr>
                <w:rStyle w:val="Hyperlink"/>
                <w:noProof/>
                <w:lang w:val="ka-GE"/>
              </w:rPr>
              <w:t xml:space="preserve"> </w:t>
            </w:r>
            <w:r w:rsidRPr="00B96178">
              <w:rPr>
                <w:rStyle w:val="Hyperlink"/>
                <w:rFonts w:ascii="Sylfaen" w:hAnsi="Sylfaen" w:cs="Sylfaen"/>
                <w:noProof/>
                <w:lang w:val="ka-GE"/>
              </w:rPr>
              <w:t>გარემო</w:t>
            </w:r>
            <w:r>
              <w:rPr>
                <w:noProof/>
                <w:webHidden/>
              </w:rPr>
              <w:tab/>
            </w:r>
            <w:r>
              <w:rPr>
                <w:noProof/>
                <w:webHidden/>
              </w:rPr>
              <w:fldChar w:fldCharType="begin"/>
            </w:r>
            <w:r>
              <w:rPr>
                <w:noProof/>
                <w:webHidden/>
              </w:rPr>
              <w:instrText xml:space="preserve"> PAGEREF _Toc117651091 \h </w:instrText>
            </w:r>
            <w:r>
              <w:rPr>
                <w:noProof/>
                <w:webHidden/>
              </w:rPr>
            </w:r>
            <w:r>
              <w:rPr>
                <w:noProof/>
                <w:webHidden/>
              </w:rPr>
              <w:fldChar w:fldCharType="separate"/>
            </w:r>
            <w:r>
              <w:rPr>
                <w:noProof/>
                <w:webHidden/>
              </w:rPr>
              <w:t>65</w:t>
            </w:r>
            <w:r>
              <w:rPr>
                <w:noProof/>
                <w:webHidden/>
              </w:rPr>
              <w:fldChar w:fldCharType="end"/>
            </w:r>
          </w:hyperlink>
        </w:p>
        <w:p w14:paraId="18D42843" w14:textId="77777777" w:rsidR="0080186A" w:rsidRDefault="0080186A">
          <w:pPr>
            <w:pStyle w:val="TOC3"/>
            <w:tabs>
              <w:tab w:val="left" w:pos="1200"/>
              <w:tab w:val="right" w:leader="dot" w:pos="9623"/>
            </w:tabs>
            <w:rPr>
              <w:rFonts w:eastAsiaTheme="minorEastAsia"/>
              <w:noProof/>
            </w:rPr>
          </w:pPr>
          <w:hyperlink w:anchor="_Toc117651092" w:history="1">
            <w:r w:rsidRPr="00B96178">
              <w:rPr>
                <w:rStyle w:val="Hyperlink"/>
                <w:noProof/>
              </w:rPr>
              <w:t>8.6.1</w:t>
            </w:r>
            <w:r>
              <w:rPr>
                <w:rFonts w:eastAsiaTheme="minorEastAsia"/>
                <w:noProof/>
              </w:rPr>
              <w:tab/>
            </w:r>
            <w:r w:rsidRPr="00B96178">
              <w:rPr>
                <w:rStyle w:val="Hyperlink"/>
                <w:rFonts w:ascii="Sylfaen" w:hAnsi="Sylfaen" w:cs="Sylfaen"/>
                <w:noProof/>
              </w:rPr>
              <w:t>მოსახლეობა</w:t>
            </w:r>
            <w:r>
              <w:rPr>
                <w:noProof/>
                <w:webHidden/>
              </w:rPr>
              <w:tab/>
            </w:r>
            <w:r>
              <w:rPr>
                <w:noProof/>
                <w:webHidden/>
              </w:rPr>
              <w:fldChar w:fldCharType="begin"/>
            </w:r>
            <w:r>
              <w:rPr>
                <w:noProof/>
                <w:webHidden/>
              </w:rPr>
              <w:instrText xml:space="preserve"> PAGEREF _Toc117651092 \h </w:instrText>
            </w:r>
            <w:r>
              <w:rPr>
                <w:noProof/>
                <w:webHidden/>
              </w:rPr>
            </w:r>
            <w:r>
              <w:rPr>
                <w:noProof/>
                <w:webHidden/>
              </w:rPr>
              <w:fldChar w:fldCharType="separate"/>
            </w:r>
            <w:r>
              <w:rPr>
                <w:noProof/>
                <w:webHidden/>
              </w:rPr>
              <w:t>65</w:t>
            </w:r>
            <w:r>
              <w:rPr>
                <w:noProof/>
                <w:webHidden/>
              </w:rPr>
              <w:fldChar w:fldCharType="end"/>
            </w:r>
          </w:hyperlink>
        </w:p>
        <w:p w14:paraId="1E195FE5" w14:textId="77777777" w:rsidR="0080186A" w:rsidRDefault="0080186A">
          <w:pPr>
            <w:pStyle w:val="TOC3"/>
            <w:tabs>
              <w:tab w:val="left" w:pos="1200"/>
              <w:tab w:val="right" w:leader="dot" w:pos="9623"/>
            </w:tabs>
            <w:rPr>
              <w:rFonts w:eastAsiaTheme="minorEastAsia"/>
              <w:noProof/>
            </w:rPr>
          </w:pPr>
          <w:hyperlink w:anchor="_Toc117651093" w:history="1">
            <w:r w:rsidRPr="00B96178">
              <w:rPr>
                <w:rStyle w:val="Hyperlink"/>
                <w:noProof/>
              </w:rPr>
              <w:t>8.6.2</w:t>
            </w:r>
            <w:r>
              <w:rPr>
                <w:rFonts w:eastAsiaTheme="minorEastAsia"/>
                <w:noProof/>
              </w:rPr>
              <w:tab/>
            </w:r>
            <w:r w:rsidRPr="00B96178">
              <w:rPr>
                <w:rStyle w:val="Hyperlink"/>
                <w:rFonts w:ascii="Sylfaen" w:hAnsi="Sylfaen" w:cs="Sylfaen"/>
                <w:noProof/>
              </w:rPr>
              <w:t>ეკონომიკა</w:t>
            </w:r>
            <w:r w:rsidRPr="00B96178">
              <w:rPr>
                <w:rStyle w:val="Hyperlink"/>
                <w:noProof/>
              </w:rPr>
              <w:t xml:space="preserve"> </w:t>
            </w:r>
            <w:r w:rsidRPr="00B96178">
              <w:rPr>
                <w:rStyle w:val="Hyperlink"/>
                <w:rFonts w:ascii="Sylfaen" w:hAnsi="Sylfaen" w:cs="Sylfaen"/>
                <w:noProof/>
                <w:lang w:val="ka-GE"/>
              </w:rPr>
              <w:t>და</w:t>
            </w:r>
            <w:r w:rsidRPr="00B96178">
              <w:rPr>
                <w:rStyle w:val="Hyperlink"/>
                <w:noProof/>
                <w:lang w:val="ka-GE"/>
              </w:rPr>
              <w:t xml:space="preserve"> </w:t>
            </w:r>
            <w:r w:rsidRPr="00B96178">
              <w:rPr>
                <w:rStyle w:val="Hyperlink"/>
                <w:rFonts w:ascii="Sylfaen" w:hAnsi="Sylfaen" w:cs="Sylfaen"/>
                <w:noProof/>
                <w:lang w:val="ka-GE"/>
              </w:rPr>
              <w:t>მრეწველობა</w:t>
            </w:r>
            <w:r>
              <w:rPr>
                <w:noProof/>
                <w:webHidden/>
              </w:rPr>
              <w:tab/>
            </w:r>
            <w:r>
              <w:rPr>
                <w:noProof/>
                <w:webHidden/>
              </w:rPr>
              <w:fldChar w:fldCharType="begin"/>
            </w:r>
            <w:r>
              <w:rPr>
                <w:noProof/>
                <w:webHidden/>
              </w:rPr>
              <w:instrText xml:space="preserve"> PAGEREF _Toc117651093 \h </w:instrText>
            </w:r>
            <w:r>
              <w:rPr>
                <w:noProof/>
                <w:webHidden/>
              </w:rPr>
            </w:r>
            <w:r>
              <w:rPr>
                <w:noProof/>
                <w:webHidden/>
              </w:rPr>
              <w:fldChar w:fldCharType="separate"/>
            </w:r>
            <w:r>
              <w:rPr>
                <w:noProof/>
                <w:webHidden/>
              </w:rPr>
              <w:t>65</w:t>
            </w:r>
            <w:r>
              <w:rPr>
                <w:noProof/>
                <w:webHidden/>
              </w:rPr>
              <w:fldChar w:fldCharType="end"/>
            </w:r>
          </w:hyperlink>
        </w:p>
        <w:p w14:paraId="4E808797" w14:textId="77777777" w:rsidR="0080186A" w:rsidRDefault="0080186A">
          <w:pPr>
            <w:pStyle w:val="TOC3"/>
            <w:tabs>
              <w:tab w:val="left" w:pos="1200"/>
              <w:tab w:val="right" w:leader="dot" w:pos="9623"/>
            </w:tabs>
            <w:rPr>
              <w:rFonts w:eastAsiaTheme="minorEastAsia"/>
              <w:noProof/>
            </w:rPr>
          </w:pPr>
          <w:hyperlink w:anchor="_Toc117651094" w:history="1">
            <w:r w:rsidRPr="00B96178">
              <w:rPr>
                <w:rStyle w:val="Hyperlink"/>
                <w:noProof/>
              </w:rPr>
              <w:t>8.6.3</w:t>
            </w:r>
            <w:r>
              <w:rPr>
                <w:rFonts w:eastAsiaTheme="minorEastAsia"/>
                <w:noProof/>
              </w:rPr>
              <w:tab/>
            </w:r>
            <w:r w:rsidRPr="00B96178">
              <w:rPr>
                <w:rStyle w:val="Hyperlink"/>
                <w:rFonts w:ascii="Sylfaen" w:hAnsi="Sylfaen" w:cs="Sylfaen"/>
                <w:noProof/>
              </w:rPr>
              <w:t>ტურიზმი</w:t>
            </w:r>
            <w:r>
              <w:rPr>
                <w:noProof/>
                <w:webHidden/>
              </w:rPr>
              <w:tab/>
            </w:r>
            <w:r>
              <w:rPr>
                <w:noProof/>
                <w:webHidden/>
              </w:rPr>
              <w:fldChar w:fldCharType="begin"/>
            </w:r>
            <w:r>
              <w:rPr>
                <w:noProof/>
                <w:webHidden/>
              </w:rPr>
              <w:instrText xml:space="preserve"> PAGEREF _Toc117651094 \h </w:instrText>
            </w:r>
            <w:r>
              <w:rPr>
                <w:noProof/>
                <w:webHidden/>
              </w:rPr>
            </w:r>
            <w:r>
              <w:rPr>
                <w:noProof/>
                <w:webHidden/>
              </w:rPr>
              <w:fldChar w:fldCharType="separate"/>
            </w:r>
            <w:r>
              <w:rPr>
                <w:noProof/>
                <w:webHidden/>
              </w:rPr>
              <w:t>66</w:t>
            </w:r>
            <w:r>
              <w:rPr>
                <w:noProof/>
                <w:webHidden/>
              </w:rPr>
              <w:fldChar w:fldCharType="end"/>
            </w:r>
          </w:hyperlink>
        </w:p>
        <w:p w14:paraId="33DE9CEC" w14:textId="77777777" w:rsidR="0080186A" w:rsidRDefault="0080186A">
          <w:pPr>
            <w:pStyle w:val="TOC1"/>
            <w:tabs>
              <w:tab w:val="left" w:pos="440"/>
              <w:tab w:val="right" w:leader="dot" w:pos="9623"/>
            </w:tabs>
            <w:rPr>
              <w:rFonts w:eastAsiaTheme="minorEastAsia"/>
              <w:noProof/>
            </w:rPr>
          </w:pPr>
          <w:hyperlink w:anchor="_Toc117651095" w:history="1">
            <w:r w:rsidRPr="00B96178">
              <w:rPr>
                <w:rStyle w:val="Hyperlink"/>
                <w:noProof/>
                <w:lang w:val="ka-GE"/>
              </w:rPr>
              <w:t>9</w:t>
            </w:r>
            <w:r>
              <w:rPr>
                <w:rFonts w:eastAsiaTheme="minorEastAsia"/>
                <w:noProof/>
              </w:rPr>
              <w:tab/>
            </w:r>
            <w:r w:rsidRPr="00B96178">
              <w:rPr>
                <w:rStyle w:val="Hyperlink"/>
                <w:rFonts w:ascii="Sylfaen" w:hAnsi="Sylfaen" w:cs="Sylfaen"/>
                <w:noProof/>
                <w:lang w:val="ka-GE"/>
              </w:rPr>
              <w:t>დანართი</w:t>
            </w:r>
            <w:r w:rsidRPr="00B96178">
              <w:rPr>
                <w:rStyle w:val="Hyperlink"/>
                <w:noProof/>
                <w:lang w:val="ka-GE"/>
              </w:rPr>
              <w:t xml:space="preserve"> </w:t>
            </w:r>
            <w:r w:rsidRPr="00B96178">
              <w:rPr>
                <w:rStyle w:val="Hyperlink"/>
                <w:noProof/>
              </w:rPr>
              <w:t>3</w:t>
            </w:r>
            <w:r w:rsidRPr="00B96178">
              <w:rPr>
                <w:rStyle w:val="Hyperlink"/>
                <w:noProof/>
                <w:lang w:val="ka-GE"/>
              </w:rPr>
              <w:t xml:space="preserve">- </w:t>
            </w:r>
            <w:r w:rsidRPr="00B96178">
              <w:rPr>
                <w:rStyle w:val="Hyperlink"/>
                <w:rFonts w:ascii="Sylfaen" w:hAnsi="Sylfaen" w:cs="Sylfaen"/>
                <w:noProof/>
                <w:lang w:val="ka-GE"/>
              </w:rPr>
              <w:t>ავარიულ</w:t>
            </w:r>
            <w:r w:rsidRPr="00B96178">
              <w:rPr>
                <w:rStyle w:val="Hyperlink"/>
                <w:noProof/>
                <w:lang w:val="ka-GE"/>
              </w:rPr>
              <w:t xml:space="preserve"> </w:t>
            </w:r>
            <w:r w:rsidRPr="00B96178">
              <w:rPr>
                <w:rStyle w:val="Hyperlink"/>
                <w:rFonts w:ascii="Sylfaen" w:hAnsi="Sylfaen" w:cs="Sylfaen"/>
                <w:noProof/>
                <w:lang w:val="ka-GE"/>
              </w:rPr>
              <w:t>სიტუაციებზე</w:t>
            </w:r>
            <w:r w:rsidRPr="00B96178">
              <w:rPr>
                <w:rStyle w:val="Hyperlink"/>
                <w:noProof/>
                <w:lang w:val="ka-GE"/>
              </w:rPr>
              <w:t xml:space="preserve"> </w:t>
            </w:r>
            <w:r w:rsidRPr="00B96178">
              <w:rPr>
                <w:rStyle w:val="Hyperlink"/>
                <w:rFonts w:ascii="Sylfaen" w:hAnsi="Sylfaen" w:cs="Sylfaen"/>
                <w:noProof/>
                <w:lang w:val="ka-GE"/>
              </w:rPr>
              <w:t>რეაგირების</w:t>
            </w:r>
            <w:r w:rsidRPr="00B96178">
              <w:rPr>
                <w:rStyle w:val="Hyperlink"/>
                <w:noProof/>
                <w:lang w:val="ka-GE"/>
              </w:rPr>
              <w:t xml:space="preserve"> </w:t>
            </w:r>
            <w:r w:rsidRPr="00B96178">
              <w:rPr>
                <w:rStyle w:val="Hyperlink"/>
                <w:rFonts w:ascii="Sylfaen" w:hAnsi="Sylfaen" w:cs="Sylfaen"/>
                <w:noProof/>
                <w:lang w:val="ka-GE"/>
              </w:rPr>
              <w:t>გეგმა</w:t>
            </w:r>
            <w:r>
              <w:rPr>
                <w:noProof/>
                <w:webHidden/>
              </w:rPr>
              <w:tab/>
            </w:r>
            <w:r>
              <w:rPr>
                <w:noProof/>
                <w:webHidden/>
              </w:rPr>
              <w:fldChar w:fldCharType="begin"/>
            </w:r>
            <w:r>
              <w:rPr>
                <w:noProof/>
                <w:webHidden/>
              </w:rPr>
              <w:instrText xml:space="preserve"> PAGEREF _Toc117651095 \h </w:instrText>
            </w:r>
            <w:r>
              <w:rPr>
                <w:noProof/>
                <w:webHidden/>
              </w:rPr>
            </w:r>
            <w:r>
              <w:rPr>
                <w:noProof/>
                <w:webHidden/>
              </w:rPr>
              <w:fldChar w:fldCharType="separate"/>
            </w:r>
            <w:r>
              <w:rPr>
                <w:noProof/>
                <w:webHidden/>
              </w:rPr>
              <w:t>67</w:t>
            </w:r>
            <w:r>
              <w:rPr>
                <w:noProof/>
                <w:webHidden/>
              </w:rPr>
              <w:fldChar w:fldCharType="end"/>
            </w:r>
          </w:hyperlink>
        </w:p>
        <w:p w14:paraId="7E36E73E" w14:textId="77777777" w:rsidR="0080186A" w:rsidRDefault="0080186A">
          <w:pPr>
            <w:pStyle w:val="TOC2"/>
            <w:tabs>
              <w:tab w:val="left" w:pos="720"/>
              <w:tab w:val="right" w:leader="dot" w:pos="9623"/>
            </w:tabs>
            <w:rPr>
              <w:rFonts w:eastAsiaTheme="minorEastAsia"/>
              <w:noProof/>
            </w:rPr>
          </w:pPr>
          <w:hyperlink w:anchor="_Toc117651096" w:history="1">
            <w:r w:rsidRPr="00B96178">
              <w:rPr>
                <w:rStyle w:val="Hyperlink"/>
                <w:noProof/>
              </w:rPr>
              <w:t>9.1</w:t>
            </w:r>
            <w:r>
              <w:rPr>
                <w:rFonts w:eastAsiaTheme="minorEastAsia"/>
                <w:noProof/>
              </w:rPr>
              <w:tab/>
            </w:r>
            <w:r w:rsidRPr="00B96178">
              <w:rPr>
                <w:rStyle w:val="Hyperlink"/>
                <w:rFonts w:ascii="Sylfaen" w:hAnsi="Sylfaen" w:cs="Sylfaen"/>
                <w:noProof/>
              </w:rPr>
              <w:t>ავარიულ</w:t>
            </w:r>
            <w:r w:rsidRPr="00B96178">
              <w:rPr>
                <w:rStyle w:val="Hyperlink"/>
                <w:noProof/>
              </w:rPr>
              <w:t xml:space="preserve"> </w:t>
            </w:r>
            <w:r w:rsidRPr="00B96178">
              <w:rPr>
                <w:rStyle w:val="Hyperlink"/>
                <w:rFonts w:ascii="Sylfaen" w:hAnsi="Sylfaen" w:cs="Sylfaen"/>
                <w:noProof/>
              </w:rPr>
              <w:t>სიტუაციებზე</w:t>
            </w:r>
            <w:r w:rsidRPr="00B96178">
              <w:rPr>
                <w:rStyle w:val="Hyperlink"/>
                <w:noProof/>
              </w:rPr>
              <w:t xml:space="preserve"> </w:t>
            </w:r>
            <w:r w:rsidRPr="00B96178">
              <w:rPr>
                <w:rStyle w:val="Hyperlink"/>
                <w:rFonts w:ascii="Sylfaen" w:hAnsi="Sylfaen" w:cs="Sylfaen"/>
                <w:noProof/>
              </w:rPr>
              <w:t>რეაგირების</w:t>
            </w:r>
            <w:r w:rsidRPr="00B96178">
              <w:rPr>
                <w:rStyle w:val="Hyperlink"/>
                <w:noProof/>
              </w:rPr>
              <w:t xml:space="preserve"> </w:t>
            </w:r>
            <w:r w:rsidRPr="00B96178">
              <w:rPr>
                <w:rStyle w:val="Hyperlink"/>
                <w:rFonts w:ascii="Sylfaen" w:hAnsi="Sylfaen" w:cs="Sylfaen"/>
                <w:noProof/>
              </w:rPr>
              <w:t>გეგმა</w:t>
            </w:r>
            <w:r>
              <w:rPr>
                <w:noProof/>
                <w:webHidden/>
              </w:rPr>
              <w:tab/>
            </w:r>
            <w:r>
              <w:rPr>
                <w:noProof/>
                <w:webHidden/>
              </w:rPr>
              <w:fldChar w:fldCharType="begin"/>
            </w:r>
            <w:r>
              <w:rPr>
                <w:noProof/>
                <w:webHidden/>
              </w:rPr>
              <w:instrText xml:space="preserve"> PAGEREF _Toc117651096 \h </w:instrText>
            </w:r>
            <w:r>
              <w:rPr>
                <w:noProof/>
                <w:webHidden/>
              </w:rPr>
            </w:r>
            <w:r>
              <w:rPr>
                <w:noProof/>
                <w:webHidden/>
              </w:rPr>
              <w:fldChar w:fldCharType="separate"/>
            </w:r>
            <w:r>
              <w:rPr>
                <w:noProof/>
                <w:webHidden/>
              </w:rPr>
              <w:t>67</w:t>
            </w:r>
            <w:r>
              <w:rPr>
                <w:noProof/>
                <w:webHidden/>
              </w:rPr>
              <w:fldChar w:fldCharType="end"/>
            </w:r>
          </w:hyperlink>
        </w:p>
        <w:p w14:paraId="1B5229BD" w14:textId="77777777" w:rsidR="0080186A" w:rsidRDefault="0080186A">
          <w:pPr>
            <w:pStyle w:val="TOC3"/>
            <w:tabs>
              <w:tab w:val="left" w:pos="1200"/>
              <w:tab w:val="right" w:leader="dot" w:pos="9623"/>
            </w:tabs>
            <w:rPr>
              <w:rFonts w:eastAsiaTheme="minorEastAsia"/>
              <w:noProof/>
            </w:rPr>
          </w:pPr>
          <w:hyperlink w:anchor="_Toc117651097" w:history="1">
            <w:r w:rsidRPr="00B96178">
              <w:rPr>
                <w:rStyle w:val="Hyperlink"/>
                <w:noProof/>
              </w:rPr>
              <w:t>9.1.1</w:t>
            </w:r>
            <w:r>
              <w:rPr>
                <w:rFonts w:eastAsiaTheme="minorEastAsia"/>
                <w:noProof/>
              </w:rPr>
              <w:tab/>
            </w:r>
            <w:r w:rsidRPr="00B96178">
              <w:rPr>
                <w:rStyle w:val="Hyperlink"/>
                <w:rFonts w:ascii="Sylfaen" w:hAnsi="Sylfaen" w:cs="Sylfaen"/>
                <w:noProof/>
              </w:rPr>
              <w:t>შესაძლო</w:t>
            </w:r>
            <w:r w:rsidRPr="00B96178">
              <w:rPr>
                <w:rStyle w:val="Hyperlink"/>
                <w:noProof/>
              </w:rPr>
              <w:t xml:space="preserve"> </w:t>
            </w:r>
            <w:r w:rsidRPr="00B96178">
              <w:rPr>
                <w:rStyle w:val="Hyperlink"/>
                <w:rFonts w:ascii="Sylfaen" w:hAnsi="Sylfaen" w:cs="Sylfaen"/>
                <w:noProof/>
              </w:rPr>
              <w:t>ავარიული</w:t>
            </w:r>
            <w:r w:rsidRPr="00B96178">
              <w:rPr>
                <w:rStyle w:val="Hyperlink"/>
                <w:noProof/>
              </w:rPr>
              <w:t xml:space="preserve"> </w:t>
            </w:r>
            <w:r w:rsidRPr="00B96178">
              <w:rPr>
                <w:rStyle w:val="Hyperlink"/>
                <w:rFonts w:ascii="Sylfaen" w:hAnsi="Sylfaen" w:cs="Sylfaen"/>
                <w:noProof/>
              </w:rPr>
              <w:t>სიტუაციების</w:t>
            </w:r>
            <w:r w:rsidRPr="00B96178">
              <w:rPr>
                <w:rStyle w:val="Hyperlink"/>
                <w:noProof/>
              </w:rPr>
              <w:t xml:space="preserve"> </w:t>
            </w:r>
            <w:r w:rsidRPr="00B96178">
              <w:rPr>
                <w:rStyle w:val="Hyperlink"/>
                <w:rFonts w:ascii="Sylfaen" w:hAnsi="Sylfaen" w:cs="Sylfaen"/>
                <w:noProof/>
              </w:rPr>
              <w:t>ანალიზი</w:t>
            </w:r>
            <w:r w:rsidRPr="00B96178">
              <w:rPr>
                <w:rStyle w:val="Hyperlink"/>
                <w:noProof/>
              </w:rPr>
              <w:t xml:space="preserve"> </w:t>
            </w:r>
            <w:r w:rsidRPr="00B96178">
              <w:rPr>
                <w:rStyle w:val="Hyperlink"/>
                <w:rFonts w:ascii="Sylfaen" w:hAnsi="Sylfaen" w:cs="Sylfaen"/>
                <w:noProof/>
              </w:rPr>
              <w:t>და</w:t>
            </w:r>
            <w:r w:rsidRPr="00B96178">
              <w:rPr>
                <w:rStyle w:val="Hyperlink"/>
                <w:noProof/>
              </w:rPr>
              <w:t xml:space="preserve"> </w:t>
            </w:r>
            <w:r w:rsidRPr="00B96178">
              <w:rPr>
                <w:rStyle w:val="Hyperlink"/>
                <w:rFonts w:ascii="Sylfaen" w:hAnsi="Sylfaen" w:cs="Sylfaen"/>
                <w:noProof/>
              </w:rPr>
              <w:t>მათზე</w:t>
            </w:r>
            <w:r w:rsidRPr="00B96178">
              <w:rPr>
                <w:rStyle w:val="Hyperlink"/>
                <w:noProof/>
              </w:rPr>
              <w:t xml:space="preserve"> </w:t>
            </w:r>
            <w:r w:rsidRPr="00B96178">
              <w:rPr>
                <w:rStyle w:val="Hyperlink"/>
                <w:rFonts w:ascii="Sylfaen" w:hAnsi="Sylfaen" w:cs="Sylfaen"/>
                <w:noProof/>
              </w:rPr>
              <w:t>რეაგირების</w:t>
            </w:r>
            <w:r w:rsidRPr="00B96178">
              <w:rPr>
                <w:rStyle w:val="Hyperlink"/>
                <w:noProof/>
              </w:rPr>
              <w:t xml:space="preserve"> </w:t>
            </w:r>
            <w:r w:rsidRPr="00B96178">
              <w:rPr>
                <w:rStyle w:val="Hyperlink"/>
                <w:rFonts w:ascii="Sylfaen" w:hAnsi="Sylfaen" w:cs="Sylfaen"/>
                <w:noProof/>
              </w:rPr>
              <w:t>გეგმა</w:t>
            </w:r>
            <w:r>
              <w:rPr>
                <w:noProof/>
                <w:webHidden/>
              </w:rPr>
              <w:tab/>
            </w:r>
            <w:r>
              <w:rPr>
                <w:noProof/>
                <w:webHidden/>
              </w:rPr>
              <w:fldChar w:fldCharType="begin"/>
            </w:r>
            <w:r>
              <w:rPr>
                <w:noProof/>
                <w:webHidden/>
              </w:rPr>
              <w:instrText xml:space="preserve"> PAGEREF _Toc117651097 \h </w:instrText>
            </w:r>
            <w:r>
              <w:rPr>
                <w:noProof/>
                <w:webHidden/>
              </w:rPr>
            </w:r>
            <w:r>
              <w:rPr>
                <w:noProof/>
                <w:webHidden/>
              </w:rPr>
              <w:fldChar w:fldCharType="separate"/>
            </w:r>
            <w:r>
              <w:rPr>
                <w:noProof/>
                <w:webHidden/>
              </w:rPr>
              <w:t>67</w:t>
            </w:r>
            <w:r>
              <w:rPr>
                <w:noProof/>
                <w:webHidden/>
              </w:rPr>
              <w:fldChar w:fldCharType="end"/>
            </w:r>
          </w:hyperlink>
        </w:p>
        <w:p w14:paraId="3A180703" w14:textId="77777777" w:rsidR="0080186A" w:rsidRDefault="0080186A">
          <w:pPr>
            <w:pStyle w:val="TOC3"/>
            <w:tabs>
              <w:tab w:val="left" w:pos="1200"/>
              <w:tab w:val="right" w:leader="dot" w:pos="9623"/>
            </w:tabs>
            <w:rPr>
              <w:rFonts w:eastAsiaTheme="minorEastAsia"/>
              <w:noProof/>
            </w:rPr>
          </w:pPr>
          <w:hyperlink w:anchor="_Toc117651098" w:history="1">
            <w:r w:rsidRPr="00B96178">
              <w:rPr>
                <w:rStyle w:val="Hyperlink"/>
                <w:noProof/>
              </w:rPr>
              <w:t>9.1.2</w:t>
            </w:r>
            <w:r>
              <w:rPr>
                <w:rFonts w:eastAsiaTheme="minorEastAsia"/>
                <w:noProof/>
              </w:rPr>
              <w:tab/>
            </w:r>
            <w:r w:rsidRPr="00B96178">
              <w:rPr>
                <w:rStyle w:val="Hyperlink"/>
                <w:rFonts w:ascii="Sylfaen" w:hAnsi="Sylfaen" w:cs="Sylfaen"/>
                <w:noProof/>
              </w:rPr>
              <w:t>ავარიული</w:t>
            </w:r>
            <w:r w:rsidRPr="00B96178">
              <w:rPr>
                <w:rStyle w:val="Hyperlink"/>
                <w:noProof/>
              </w:rPr>
              <w:t xml:space="preserve"> </w:t>
            </w:r>
            <w:r w:rsidRPr="00B96178">
              <w:rPr>
                <w:rStyle w:val="Hyperlink"/>
                <w:rFonts w:ascii="Sylfaen" w:hAnsi="Sylfaen" w:cs="Sylfaen"/>
                <w:noProof/>
              </w:rPr>
              <w:t>სიტუაციების</w:t>
            </w:r>
            <w:r w:rsidRPr="00B96178">
              <w:rPr>
                <w:rStyle w:val="Hyperlink"/>
                <w:noProof/>
              </w:rPr>
              <w:t xml:space="preserve"> </w:t>
            </w:r>
            <w:r w:rsidRPr="00B96178">
              <w:rPr>
                <w:rStyle w:val="Hyperlink"/>
                <w:rFonts w:ascii="Sylfaen" w:hAnsi="Sylfaen" w:cs="Sylfaen"/>
                <w:noProof/>
              </w:rPr>
              <w:t>განვითარების</w:t>
            </w:r>
            <w:r w:rsidRPr="00B96178">
              <w:rPr>
                <w:rStyle w:val="Hyperlink"/>
                <w:noProof/>
              </w:rPr>
              <w:t xml:space="preserve"> </w:t>
            </w:r>
            <w:r w:rsidRPr="00B96178">
              <w:rPr>
                <w:rStyle w:val="Hyperlink"/>
                <w:rFonts w:ascii="Sylfaen" w:hAnsi="Sylfaen" w:cs="Sylfaen"/>
                <w:noProof/>
              </w:rPr>
              <w:t>შესაძლო</w:t>
            </w:r>
            <w:r w:rsidRPr="00B96178">
              <w:rPr>
                <w:rStyle w:val="Hyperlink"/>
                <w:noProof/>
              </w:rPr>
              <w:t xml:space="preserve"> </w:t>
            </w:r>
            <w:r w:rsidRPr="00B96178">
              <w:rPr>
                <w:rStyle w:val="Hyperlink"/>
                <w:rFonts w:ascii="Sylfaen" w:hAnsi="Sylfaen" w:cs="Sylfaen"/>
                <w:noProof/>
              </w:rPr>
              <w:t>ვარიანტები</w:t>
            </w:r>
            <w:r>
              <w:rPr>
                <w:noProof/>
                <w:webHidden/>
              </w:rPr>
              <w:tab/>
            </w:r>
            <w:r>
              <w:rPr>
                <w:noProof/>
                <w:webHidden/>
              </w:rPr>
              <w:fldChar w:fldCharType="begin"/>
            </w:r>
            <w:r>
              <w:rPr>
                <w:noProof/>
                <w:webHidden/>
              </w:rPr>
              <w:instrText xml:space="preserve"> PAGEREF _Toc117651098 \h </w:instrText>
            </w:r>
            <w:r>
              <w:rPr>
                <w:noProof/>
                <w:webHidden/>
              </w:rPr>
            </w:r>
            <w:r>
              <w:rPr>
                <w:noProof/>
                <w:webHidden/>
              </w:rPr>
              <w:fldChar w:fldCharType="separate"/>
            </w:r>
            <w:r>
              <w:rPr>
                <w:noProof/>
                <w:webHidden/>
              </w:rPr>
              <w:t>67</w:t>
            </w:r>
            <w:r>
              <w:rPr>
                <w:noProof/>
                <w:webHidden/>
              </w:rPr>
              <w:fldChar w:fldCharType="end"/>
            </w:r>
          </w:hyperlink>
        </w:p>
        <w:p w14:paraId="46D1BF47" w14:textId="77777777" w:rsidR="0080186A" w:rsidRDefault="0080186A">
          <w:pPr>
            <w:pStyle w:val="TOC3"/>
            <w:tabs>
              <w:tab w:val="left" w:pos="1200"/>
              <w:tab w:val="right" w:leader="dot" w:pos="9623"/>
            </w:tabs>
            <w:rPr>
              <w:rFonts w:eastAsiaTheme="minorEastAsia"/>
              <w:noProof/>
            </w:rPr>
          </w:pPr>
          <w:hyperlink w:anchor="_Toc117651099" w:history="1">
            <w:r w:rsidRPr="00B96178">
              <w:rPr>
                <w:rStyle w:val="Hyperlink"/>
                <w:noProof/>
              </w:rPr>
              <w:t>9.1.3</w:t>
            </w:r>
            <w:r>
              <w:rPr>
                <w:rFonts w:eastAsiaTheme="minorEastAsia"/>
                <w:noProof/>
              </w:rPr>
              <w:tab/>
            </w:r>
            <w:r w:rsidRPr="00B96178">
              <w:rPr>
                <w:rStyle w:val="Hyperlink"/>
                <w:rFonts w:ascii="Sylfaen" w:hAnsi="Sylfaen" w:cs="Sylfaen"/>
                <w:noProof/>
              </w:rPr>
              <w:t>ავარიის</w:t>
            </w:r>
            <w:r w:rsidRPr="00B96178">
              <w:rPr>
                <w:rStyle w:val="Hyperlink"/>
                <w:noProof/>
              </w:rPr>
              <w:t xml:space="preserve"> </w:t>
            </w:r>
            <w:r w:rsidRPr="00B96178">
              <w:rPr>
                <w:rStyle w:val="Hyperlink"/>
                <w:rFonts w:ascii="Sylfaen" w:hAnsi="Sylfaen" w:cs="Sylfaen"/>
                <w:noProof/>
              </w:rPr>
              <w:t>შესახებ</w:t>
            </w:r>
            <w:r w:rsidRPr="00B96178">
              <w:rPr>
                <w:rStyle w:val="Hyperlink"/>
                <w:noProof/>
              </w:rPr>
              <w:t xml:space="preserve"> </w:t>
            </w:r>
            <w:r w:rsidRPr="00B96178">
              <w:rPr>
                <w:rStyle w:val="Hyperlink"/>
                <w:rFonts w:ascii="Sylfaen" w:hAnsi="Sylfaen" w:cs="Sylfaen"/>
                <w:noProof/>
              </w:rPr>
              <w:t>შეტყობინება</w:t>
            </w:r>
            <w:r>
              <w:rPr>
                <w:noProof/>
                <w:webHidden/>
              </w:rPr>
              <w:tab/>
            </w:r>
            <w:r>
              <w:rPr>
                <w:noProof/>
                <w:webHidden/>
              </w:rPr>
              <w:fldChar w:fldCharType="begin"/>
            </w:r>
            <w:r>
              <w:rPr>
                <w:noProof/>
                <w:webHidden/>
              </w:rPr>
              <w:instrText xml:space="preserve"> PAGEREF _Toc117651099 \h </w:instrText>
            </w:r>
            <w:r>
              <w:rPr>
                <w:noProof/>
                <w:webHidden/>
              </w:rPr>
            </w:r>
            <w:r>
              <w:rPr>
                <w:noProof/>
                <w:webHidden/>
              </w:rPr>
              <w:fldChar w:fldCharType="separate"/>
            </w:r>
            <w:r>
              <w:rPr>
                <w:noProof/>
                <w:webHidden/>
              </w:rPr>
              <w:t>69</w:t>
            </w:r>
            <w:r>
              <w:rPr>
                <w:noProof/>
                <w:webHidden/>
              </w:rPr>
              <w:fldChar w:fldCharType="end"/>
            </w:r>
          </w:hyperlink>
        </w:p>
        <w:p w14:paraId="77A3E1AE" w14:textId="77777777" w:rsidR="0080186A" w:rsidRDefault="0080186A">
          <w:pPr>
            <w:pStyle w:val="TOC2"/>
            <w:tabs>
              <w:tab w:val="left" w:pos="720"/>
              <w:tab w:val="right" w:leader="dot" w:pos="9623"/>
            </w:tabs>
            <w:rPr>
              <w:rFonts w:eastAsiaTheme="minorEastAsia"/>
              <w:noProof/>
            </w:rPr>
          </w:pPr>
          <w:hyperlink w:anchor="_Toc117651100" w:history="1">
            <w:r w:rsidRPr="00B96178">
              <w:rPr>
                <w:rStyle w:val="Hyperlink"/>
                <w:noProof/>
              </w:rPr>
              <w:t>9.2</w:t>
            </w:r>
            <w:r>
              <w:rPr>
                <w:rFonts w:eastAsiaTheme="minorEastAsia"/>
                <w:noProof/>
              </w:rPr>
              <w:tab/>
            </w:r>
            <w:r w:rsidRPr="00B96178">
              <w:rPr>
                <w:rStyle w:val="Hyperlink"/>
                <w:rFonts w:ascii="Sylfaen" w:hAnsi="Sylfaen" w:cs="Sylfaen"/>
                <w:noProof/>
              </w:rPr>
              <w:t>ავარიულ</w:t>
            </w:r>
            <w:r w:rsidRPr="00B96178">
              <w:rPr>
                <w:rStyle w:val="Hyperlink"/>
                <w:noProof/>
              </w:rPr>
              <w:t xml:space="preserve"> </w:t>
            </w:r>
            <w:r w:rsidRPr="00B96178">
              <w:rPr>
                <w:rStyle w:val="Hyperlink"/>
                <w:rFonts w:ascii="Sylfaen" w:hAnsi="Sylfaen" w:cs="Sylfaen"/>
                <w:noProof/>
              </w:rPr>
              <w:t>სიტუაციებზე</w:t>
            </w:r>
            <w:r w:rsidRPr="00B96178">
              <w:rPr>
                <w:rStyle w:val="Hyperlink"/>
                <w:noProof/>
              </w:rPr>
              <w:t xml:space="preserve"> </w:t>
            </w:r>
            <w:r w:rsidRPr="00B96178">
              <w:rPr>
                <w:rStyle w:val="Hyperlink"/>
                <w:rFonts w:ascii="Sylfaen" w:hAnsi="Sylfaen" w:cs="Sylfaen"/>
                <w:noProof/>
              </w:rPr>
              <w:t>რეაგირება</w:t>
            </w:r>
            <w:r>
              <w:rPr>
                <w:noProof/>
                <w:webHidden/>
              </w:rPr>
              <w:tab/>
            </w:r>
            <w:r>
              <w:rPr>
                <w:noProof/>
                <w:webHidden/>
              </w:rPr>
              <w:fldChar w:fldCharType="begin"/>
            </w:r>
            <w:r>
              <w:rPr>
                <w:noProof/>
                <w:webHidden/>
              </w:rPr>
              <w:instrText xml:space="preserve"> PAGEREF _Toc117651100 \h </w:instrText>
            </w:r>
            <w:r>
              <w:rPr>
                <w:noProof/>
                <w:webHidden/>
              </w:rPr>
            </w:r>
            <w:r>
              <w:rPr>
                <w:noProof/>
                <w:webHidden/>
              </w:rPr>
              <w:fldChar w:fldCharType="separate"/>
            </w:r>
            <w:r>
              <w:rPr>
                <w:noProof/>
                <w:webHidden/>
              </w:rPr>
              <w:t>70</w:t>
            </w:r>
            <w:r>
              <w:rPr>
                <w:noProof/>
                <w:webHidden/>
              </w:rPr>
              <w:fldChar w:fldCharType="end"/>
            </w:r>
          </w:hyperlink>
        </w:p>
        <w:p w14:paraId="6515B6B6" w14:textId="77777777" w:rsidR="0080186A" w:rsidRDefault="0080186A">
          <w:pPr>
            <w:pStyle w:val="TOC3"/>
            <w:tabs>
              <w:tab w:val="left" w:pos="1200"/>
              <w:tab w:val="right" w:leader="dot" w:pos="9623"/>
            </w:tabs>
            <w:rPr>
              <w:rFonts w:eastAsiaTheme="minorEastAsia"/>
              <w:noProof/>
            </w:rPr>
          </w:pPr>
          <w:hyperlink w:anchor="_Toc117651101" w:history="1">
            <w:r w:rsidRPr="00B96178">
              <w:rPr>
                <w:rStyle w:val="Hyperlink"/>
                <w:noProof/>
              </w:rPr>
              <w:t>9.2.1</w:t>
            </w:r>
            <w:r>
              <w:rPr>
                <w:rFonts w:eastAsiaTheme="minorEastAsia"/>
                <w:noProof/>
              </w:rPr>
              <w:tab/>
            </w:r>
            <w:r w:rsidRPr="00B96178">
              <w:rPr>
                <w:rStyle w:val="Hyperlink"/>
                <w:rFonts w:ascii="Sylfaen" w:hAnsi="Sylfaen" w:cs="Sylfaen"/>
                <w:noProof/>
              </w:rPr>
              <w:t>რეაგირება</w:t>
            </w:r>
            <w:r w:rsidRPr="00B96178">
              <w:rPr>
                <w:rStyle w:val="Hyperlink"/>
                <w:noProof/>
              </w:rPr>
              <w:t xml:space="preserve"> </w:t>
            </w:r>
            <w:r w:rsidRPr="00B96178">
              <w:rPr>
                <w:rStyle w:val="Hyperlink"/>
                <w:rFonts w:ascii="Sylfaen" w:hAnsi="Sylfaen" w:cs="Sylfaen"/>
                <w:noProof/>
              </w:rPr>
              <w:t>ხანძრის</w:t>
            </w:r>
            <w:r w:rsidRPr="00B96178">
              <w:rPr>
                <w:rStyle w:val="Hyperlink"/>
                <w:noProof/>
              </w:rPr>
              <w:t xml:space="preserve"> </w:t>
            </w:r>
            <w:r w:rsidRPr="00B96178">
              <w:rPr>
                <w:rStyle w:val="Hyperlink"/>
                <w:rFonts w:ascii="Sylfaen" w:hAnsi="Sylfaen" w:cs="Sylfaen"/>
                <w:noProof/>
              </w:rPr>
              <w:t>აღმოცენება</w:t>
            </w:r>
            <w:r w:rsidRPr="00B96178">
              <w:rPr>
                <w:rStyle w:val="Hyperlink"/>
                <w:noProof/>
              </w:rPr>
              <w:t>-</w:t>
            </w:r>
            <w:r w:rsidRPr="00B96178">
              <w:rPr>
                <w:rStyle w:val="Hyperlink"/>
                <w:rFonts w:ascii="Sylfaen" w:hAnsi="Sylfaen" w:cs="Sylfaen"/>
                <w:noProof/>
              </w:rPr>
              <w:t>გავრცელების</w:t>
            </w:r>
            <w:r w:rsidRPr="00B96178">
              <w:rPr>
                <w:rStyle w:val="Hyperlink"/>
                <w:noProof/>
              </w:rPr>
              <w:t xml:space="preserve"> </w:t>
            </w:r>
            <w:r w:rsidRPr="00B96178">
              <w:rPr>
                <w:rStyle w:val="Hyperlink"/>
                <w:rFonts w:ascii="Sylfaen" w:hAnsi="Sylfaen" w:cs="Sylfaen"/>
                <w:noProof/>
              </w:rPr>
              <w:t>შემთხვევაში</w:t>
            </w:r>
            <w:r>
              <w:rPr>
                <w:noProof/>
                <w:webHidden/>
              </w:rPr>
              <w:tab/>
            </w:r>
            <w:r>
              <w:rPr>
                <w:noProof/>
                <w:webHidden/>
              </w:rPr>
              <w:fldChar w:fldCharType="begin"/>
            </w:r>
            <w:r>
              <w:rPr>
                <w:noProof/>
                <w:webHidden/>
              </w:rPr>
              <w:instrText xml:space="preserve"> PAGEREF _Toc117651101 \h </w:instrText>
            </w:r>
            <w:r>
              <w:rPr>
                <w:noProof/>
                <w:webHidden/>
              </w:rPr>
            </w:r>
            <w:r>
              <w:rPr>
                <w:noProof/>
                <w:webHidden/>
              </w:rPr>
              <w:fldChar w:fldCharType="separate"/>
            </w:r>
            <w:r>
              <w:rPr>
                <w:noProof/>
                <w:webHidden/>
              </w:rPr>
              <w:t>70</w:t>
            </w:r>
            <w:r>
              <w:rPr>
                <w:noProof/>
                <w:webHidden/>
              </w:rPr>
              <w:fldChar w:fldCharType="end"/>
            </w:r>
          </w:hyperlink>
        </w:p>
        <w:p w14:paraId="0D0F508B" w14:textId="77777777" w:rsidR="0080186A" w:rsidRDefault="0080186A">
          <w:pPr>
            <w:pStyle w:val="TOC3"/>
            <w:tabs>
              <w:tab w:val="left" w:pos="1200"/>
              <w:tab w:val="right" w:leader="dot" w:pos="9623"/>
            </w:tabs>
            <w:rPr>
              <w:rFonts w:eastAsiaTheme="minorEastAsia"/>
              <w:noProof/>
            </w:rPr>
          </w:pPr>
          <w:hyperlink w:anchor="_Toc117651102" w:history="1">
            <w:r w:rsidRPr="00B96178">
              <w:rPr>
                <w:rStyle w:val="Hyperlink"/>
                <w:noProof/>
              </w:rPr>
              <w:t>9.2.2</w:t>
            </w:r>
            <w:r>
              <w:rPr>
                <w:rFonts w:eastAsiaTheme="minorEastAsia"/>
                <w:noProof/>
              </w:rPr>
              <w:tab/>
            </w:r>
            <w:r w:rsidRPr="00B96178">
              <w:rPr>
                <w:rStyle w:val="Hyperlink"/>
                <w:rFonts w:ascii="Sylfaen" w:hAnsi="Sylfaen" w:cs="Sylfaen"/>
                <w:noProof/>
              </w:rPr>
              <w:t>პირველადი</w:t>
            </w:r>
            <w:r w:rsidRPr="00B96178">
              <w:rPr>
                <w:rStyle w:val="Hyperlink"/>
                <w:noProof/>
              </w:rPr>
              <w:t xml:space="preserve"> </w:t>
            </w:r>
            <w:r w:rsidRPr="00B96178">
              <w:rPr>
                <w:rStyle w:val="Hyperlink"/>
                <w:rFonts w:ascii="Sylfaen" w:hAnsi="Sylfaen" w:cs="Sylfaen"/>
                <w:noProof/>
              </w:rPr>
              <w:t>დახმარება</w:t>
            </w:r>
            <w:r w:rsidRPr="00B96178">
              <w:rPr>
                <w:rStyle w:val="Hyperlink"/>
                <w:noProof/>
              </w:rPr>
              <w:t xml:space="preserve"> </w:t>
            </w:r>
            <w:r w:rsidRPr="00B96178">
              <w:rPr>
                <w:rStyle w:val="Hyperlink"/>
                <w:rFonts w:ascii="Sylfaen" w:hAnsi="Sylfaen" w:cs="Sylfaen"/>
                <w:noProof/>
              </w:rPr>
              <w:t>მოტეხილობის</w:t>
            </w:r>
            <w:r w:rsidRPr="00B96178">
              <w:rPr>
                <w:rStyle w:val="Hyperlink"/>
                <w:noProof/>
              </w:rPr>
              <w:t xml:space="preserve"> </w:t>
            </w:r>
            <w:r w:rsidRPr="00B96178">
              <w:rPr>
                <w:rStyle w:val="Hyperlink"/>
                <w:rFonts w:ascii="Sylfaen" w:hAnsi="Sylfaen" w:cs="Sylfaen"/>
                <w:noProof/>
              </w:rPr>
              <w:t>დროს</w:t>
            </w:r>
            <w:r>
              <w:rPr>
                <w:noProof/>
                <w:webHidden/>
              </w:rPr>
              <w:tab/>
            </w:r>
            <w:r>
              <w:rPr>
                <w:noProof/>
                <w:webHidden/>
              </w:rPr>
              <w:fldChar w:fldCharType="begin"/>
            </w:r>
            <w:r>
              <w:rPr>
                <w:noProof/>
                <w:webHidden/>
              </w:rPr>
              <w:instrText xml:space="preserve"> PAGEREF _Toc117651102 \h </w:instrText>
            </w:r>
            <w:r>
              <w:rPr>
                <w:noProof/>
                <w:webHidden/>
              </w:rPr>
            </w:r>
            <w:r>
              <w:rPr>
                <w:noProof/>
                <w:webHidden/>
              </w:rPr>
              <w:fldChar w:fldCharType="separate"/>
            </w:r>
            <w:r>
              <w:rPr>
                <w:noProof/>
                <w:webHidden/>
              </w:rPr>
              <w:t>73</w:t>
            </w:r>
            <w:r>
              <w:rPr>
                <w:noProof/>
                <w:webHidden/>
              </w:rPr>
              <w:fldChar w:fldCharType="end"/>
            </w:r>
          </w:hyperlink>
        </w:p>
        <w:p w14:paraId="1F91919B" w14:textId="77777777" w:rsidR="0080186A" w:rsidRDefault="0080186A">
          <w:pPr>
            <w:pStyle w:val="TOC3"/>
            <w:tabs>
              <w:tab w:val="left" w:pos="1200"/>
              <w:tab w:val="right" w:leader="dot" w:pos="9623"/>
            </w:tabs>
            <w:rPr>
              <w:rFonts w:eastAsiaTheme="minorEastAsia"/>
              <w:noProof/>
            </w:rPr>
          </w:pPr>
          <w:hyperlink w:anchor="_Toc117651103" w:history="1">
            <w:r w:rsidRPr="00B96178">
              <w:rPr>
                <w:rStyle w:val="Hyperlink"/>
                <w:noProof/>
              </w:rPr>
              <w:t>9.2.3</w:t>
            </w:r>
            <w:r>
              <w:rPr>
                <w:rFonts w:eastAsiaTheme="minorEastAsia"/>
                <w:noProof/>
              </w:rPr>
              <w:tab/>
            </w:r>
            <w:r w:rsidRPr="00B96178">
              <w:rPr>
                <w:rStyle w:val="Hyperlink"/>
                <w:rFonts w:ascii="Sylfaen" w:hAnsi="Sylfaen" w:cs="Sylfaen"/>
                <w:noProof/>
              </w:rPr>
              <w:t>პირველადი</w:t>
            </w:r>
            <w:r w:rsidRPr="00B96178">
              <w:rPr>
                <w:rStyle w:val="Hyperlink"/>
                <w:noProof/>
              </w:rPr>
              <w:t xml:space="preserve"> </w:t>
            </w:r>
            <w:r w:rsidRPr="00B96178">
              <w:rPr>
                <w:rStyle w:val="Hyperlink"/>
                <w:rFonts w:ascii="Sylfaen" w:hAnsi="Sylfaen" w:cs="Sylfaen"/>
                <w:noProof/>
              </w:rPr>
              <w:t>დახმარება</w:t>
            </w:r>
            <w:r w:rsidRPr="00B96178">
              <w:rPr>
                <w:rStyle w:val="Hyperlink"/>
                <w:noProof/>
              </w:rPr>
              <w:t xml:space="preserve"> </w:t>
            </w:r>
            <w:r w:rsidRPr="00B96178">
              <w:rPr>
                <w:rStyle w:val="Hyperlink"/>
                <w:rFonts w:ascii="Sylfaen" w:hAnsi="Sylfaen" w:cs="Sylfaen"/>
                <w:noProof/>
              </w:rPr>
              <w:t>ჭრილობის</w:t>
            </w:r>
            <w:r w:rsidRPr="00B96178">
              <w:rPr>
                <w:rStyle w:val="Hyperlink"/>
                <w:noProof/>
              </w:rPr>
              <w:t xml:space="preserve"> </w:t>
            </w:r>
            <w:r w:rsidRPr="00B96178">
              <w:rPr>
                <w:rStyle w:val="Hyperlink"/>
                <w:rFonts w:ascii="Sylfaen" w:hAnsi="Sylfaen" w:cs="Sylfaen"/>
                <w:noProof/>
              </w:rPr>
              <w:t>და</w:t>
            </w:r>
            <w:r w:rsidRPr="00B96178">
              <w:rPr>
                <w:rStyle w:val="Hyperlink"/>
                <w:noProof/>
              </w:rPr>
              <w:t xml:space="preserve"> </w:t>
            </w:r>
            <w:r w:rsidRPr="00B96178">
              <w:rPr>
                <w:rStyle w:val="Hyperlink"/>
                <w:rFonts w:ascii="Sylfaen" w:hAnsi="Sylfaen" w:cs="Sylfaen"/>
                <w:noProof/>
              </w:rPr>
              <w:t>სისხლდენის</w:t>
            </w:r>
            <w:r w:rsidRPr="00B96178">
              <w:rPr>
                <w:rStyle w:val="Hyperlink"/>
                <w:noProof/>
              </w:rPr>
              <w:t xml:space="preserve"> </w:t>
            </w:r>
            <w:r w:rsidRPr="00B96178">
              <w:rPr>
                <w:rStyle w:val="Hyperlink"/>
                <w:rFonts w:ascii="Sylfaen" w:hAnsi="Sylfaen" w:cs="Sylfaen"/>
                <w:noProof/>
              </w:rPr>
              <w:t>დროს</w:t>
            </w:r>
            <w:r>
              <w:rPr>
                <w:noProof/>
                <w:webHidden/>
              </w:rPr>
              <w:tab/>
            </w:r>
            <w:r>
              <w:rPr>
                <w:noProof/>
                <w:webHidden/>
              </w:rPr>
              <w:fldChar w:fldCharType="begin"/>
            </w:r>
            <w:r>
              <w:rPr>
                <w:noProof/>
                <w:webHidden/>
              </w:rPr>
              <w:instrText xml:space="preserve"> PAGEREF _Toc117651103 \h </w:instrText>
            </w:r>
            <w:r>
              <w:rPr>
                <w:noProof/>
                <w:webHidden/>
              </w:rPr>
            </w:r>
            <w:r>
              <w:rPr>
                <w:noProof/>
                <w:webHidden/>
              </w:rPr>
              <w:fldChar w:fldCharType="separate"/>
            </w:r>
            <w:r>
              <w:rPr>
                <w:noProof/>
                <w:webHidden/>
              </w:rPr>
              <w:t>74</w:t>
            </w:r>
            <w:r>
              <w:rPr>
                <w:noProof/>
                <w:webHidden/>
              </w:rPr>
              <w:fldChar w:fldCharType="end"/>
            </w:r>
          </w:hyperlink>
        </w:p>
        <w:p w14:paraId="2E8BA81F" w14:textId="77777777" w:rsidR="0080186A" w:rsidRDefault="0080186A">
          <w:pPr>
            <w:pStyle w:val="TOC3"/>
            <w:tabs>
              <w:tab w:val="left" w:pos="1200"/>
              <w:tab w:val="right" w:leader="dot" w:pos="9623"/>
            </w:tabs>
            <w:rPr>
              <w:rFonts w:eastAsiaTheme="minorEastAsia"/>
              <w:noProof/>
            </w:rPr>
          </w:pPr>
          <w:hyperlink w:anchor="_Toc117651104" w:history="1">
            <w:r w:rsidRPr="00B96178">
              <w:rPr>
                <w:rStyle w:val="Hyperlink"/>
                <w:noProof/>
              </w:rPr>
              <w:t>9.2.4</w:t>
            </w:r>
            <w:r>
              <w:rPr>
                <w:rFonts w:eastAsiaTheme="minorEastAsia"/>
                <w:noProof/>
              </w:rPr>
              <w:tab/>
            </w:r>
            <w:r w:rsidRPr="00B96178">
              <w:rPr>
                <w:rStyle w:val="Hyperlink"/>
                <w:rFonts w:ascii="Sylfaen" w:hAnsi="Sylfaen" w:cs="Sylfaen"/>
                <w:noProof/>
              </w:rPr>
              <w:t>პირველადი</w:t>
            </w:r>
            <w:r w:rsidRPr="00B96178">
              <w:rPr>
                <w:rStyle w:val="Hyperlink"/>
                <w:noProof/>
              </w:rPr>
              <w:t xml:space="preserve"> </w:t>
            </w:r>
            <w:r w:rsidRPr="00B96178">
              <w:rPr>
                <w:rStyle w:val="Hyperlink"/>
                <w:rFonts w:ascii="Sylfaen" w:hAnsi="Sylfaen" w:cs="Sylfaen"/>
                <w:noProof/>
              </w:rPr>
              <w:t>დახმარება</w:t>
            </w:r>
            <w:r w:rsidRPr="00B96178">
              <w:rPr>
                <w:rStyle w:val="Hyperlink"/>
                <w:noProof/>
              </w:rPr>
              <w:t xml:space="preserve"> </w:t>
            </w:r>
            <w:r w:rsidRPr="00B96178">
              <w:rPr>
                <w:rStyle w:val="Hyperlink"/>
                <w:rFonts w:ascii="Sylfaen" w:hAnsi="Sylfaen" w:cs="Sylfaen"/>
                <w:noProof/>
              </w:rPr>
              <w:t>ელექტროტრავმის</w:t>
            </w:r>
            <w:r w:rsidRPr="00B96178">
              <w:rPr>
                <w:rStyle w:val="Hyperlink"/>
                <w:noProof/>
              </w:rPr>
              <w:t xml:space="preserve"> </w:t>
            </w:r>
            <w:r w:rsidRPr="00B96178">
              <w:rPr>
                <w:rStyle w:val="Hyperlink"/>
                <w:rFonts w:ascii="Sylfaen" w:hAnsi="Sylfaen" w:cs="Sylfaen"/>
                <w:noProof/>
              </w:rPr>
              <w:t>შემთხვევაში</w:t>
            </w:r>
            <w:r w:rsidRPr="00B96178">
              <w:rPr>
                <w:rStyle w:val="Hyperlink"/>
                <w:noProof/>
              </w:rPr>
              <w:t>.</w:t>
            </w:r>
            <w:r>
              <w:rPr>
                <w:noProof/>
                <w:webHidden/>
              </w:rPr>
              <w:tab/>
            </w:r>
            <w:r>
              <w:rPr>
                <w:noProof/>
                <w:webHidden/>
              </w:rPr>
              <w:fldChar w:fldCharType="begin"/>
            </w:r>
            <w:r>
              <w:rPr>
                <w:noProof/>
                <w:webHidden/>
              </w:rPr>
              <w:instrText xml:space="preserve"> PAGEREF _Toc117651104 \h </w:instrText>
            </w:r>
            <w:r>
              <w:rPr>
                <w:noProof/>
                <w:webHidden/>
              </w:rPr>
            </w:r>
            <w:r>
              <w:rPr>
                <w:noProof/>
                <w:webHidden/>
              </w:rPr>
              <w:fldChar w:fldCharType="separate"/>
            </w:r>
            <w:r>
              <w:rPr>
                <w:noProof/>
                <w:webHidden/>
              </w:rPr>
              <w:t>75</w:t>
            </w:r>
            <w:r>
              <w:rPr>
                <w:noProof/>
                <w:webHidden/>
              </w:rPr>
              <w:fldChar w:fldCharType="end"/>
            </w:r>
          </w:hyperlink>
        </w:p>
        <w:p w14:paraId="3EBD8BAC" w14:textId="77777777" w:rsidR="0080186A" w:rsidRDefault="0080186A">
          <w:pPr>
            <w:pStyle w:val="TOC3"/>
            <w:tabs>
              <w:tab w:val="left" w:pos="1200"/>
              <w:tab w:val="right" w:leader="dot" w:pos="9623"/>
            </w:tabs>
            <w:rPr>
              <w:rFonts w:eastAsiaTheme="minorEastAsia"/>
              <w:noProof/>
            </w:rPr>
          </w:pPr>
          <w:hyperlink w:anchor="_Toc117651105" w:history="1">
            <w:r w:rsidRPr="00B96178">
              <w:rPr>
                <w:rStyle w:val="Hyperlink"/>
                <w:noProof/>
              </w:rPr>
              <w:t>9.2.5</w:t>
            </w:r>
            <w:r>
              <w:rPr>
                <w:rFonts w:eastAsiaTheme="minorEastAsia"/>
                <w:noProof/>
              </w:rPr>
              <w:tab/>
            </w:r>
            <w:r w:rsidRPr="00B96178">
              <w:rPr>
                <w:rStyle w:val="Hyperlink"/>
                <w:rFonts w:ascii="Sylfaen" w:hAnsi="Sylfaen" w:cs="Sylfaen"/>
                <w:noProof/>
              </w:rPr>
              <w:t>რეაგირება</w:t>
            </w:r>
            <w:r w:rsidRPr="00B96178">
              <w:rPr>
                <w:rStyle w:val="Hyperlink"/>
                <w:noProof/>
              </w:rPr>
              <w:t xml:space="preserve"> </w:t>
            </w:r>
            <w:r w:rsidRPr="00B96178">
              <w:rPr>
                <w:rStyle w:val="Hyperlink"/>
                <w:rFonts w:ascii="Sylfaen" w:hAnsi="Sylfaen" w:cs="Sylfaen"/>
                <w:noProof/>
              </w:rPr>
              <w:t>სატრანსპორტო</w:t>
            </w:r>
            <w:r w:rsidRPr="00B96178">
              <w:rPr>
                <w:rStyle w:val="Hyperlink"/>
                <w:noProof/>
              </w:rPr>
              <w:t xml:space="preserve"> </w:t>
            </w:r>
            <w:r w:rsidRPr="00B96178">
              <w:rPr>
                <w:rStyle w:val="Hyperlink"/>
                <w:rFonts w:ascii="Sylfaen" w:hAnsi="Sylfaen" w:cs="Sylfaen"/>
                <w:noProof/>
              </w:rPr>
              <w:t>შემთხვევების</w:t>
            </w:r>
            <w:r w:rsidRPr="00B96178">
              <w:rPr>
                <w:rStyle w:val="Hyperlink"/>
                <w:noProof/>
              </w:rPr>
              <w:t xml:space="preserve"> </w:t>
            </w:r>
            <w:r w:rsidRPr="00B96178">
              <w:rPr>
                <w:rStyle w:val="Hyperlink"/>
                <w:rFonts w:ascii="Sylfaen" w:hAnsi="Sylfaen" w:cs="Sylfaen"/>
                <w:noProof/>
              </w:rPr>
              <w:t>დროს</w:t>
            </w:r>
            <w:r>
              <w:rPr>
                <w:noProof/>
                <w:webHidden/>
              </w:rPr>
              <w:tab/>
            </w:r>
            <w:r>
              <w:rPr>
                <w:noProof/>
                <w:webHidden/>
              </w:rPr>
              <w:fldChar w:fldCharType="begin"/>
            </w:r>
            <w:r>
              <w:rPr>
                <w:noProof/>
                <w:webHidden/>
              </w:rPr>
              <w:instrText xml:space="preserve"> PAGEREF _Toc117651105 \h </w:instrText>
            </w:r>
            <w:r>
              <w:rPr>
                <w:noProof/>
                <w:webHidden/>
              </w:rPr>
            </w:r>
            <w:r>
              <w:rPr>
                <w:noProof/>
                <w:webHidden/>
              </w:rPr>
              <w:fldChar w:fldCharType="separate"/>
            </w:r>
            <w:r>
              <w:rPr>
                <w:noProof/>
                <w:webHidden/>
              </w:rPr>
              <w:t>76</w:t>
            </w:r>
            <w:r>
              <w:rPr>
                <w:noProof/>
                <w:webHidden/>
              </w:rPr>
              <w:fldChar w:fldCharType="end"/>
            </w:r>
          </w:hyperlink>
        </w:p>
        <w:p w14:paraId="08A41A3B" w14:textId="77777777" w:rsidR="0080186A" w:rsidRDefault="0080186A">
          <w:pPr>
            <w:pStyle w:val="TOC2"/>
            <w:tabs>
              <w:tab w:val="left" w:pos="720"/>
              <w:tab w:val="right" w:leader="dot" w:pos="9623"/>
            </w:tabs>
            <w:rPr>
              <w:rFonts w:eastAsiaTheme="minorEastAsia"/>
              <w:noProof/>
            </w:rPr>
          </w:pPr>
          <w:hyperlink w:anchor="_Toc117651106" w:history="1">
            <w:r w:rsidRPr="00B96178">
              <w:rPr>
                <w:rStyle w:val="Hyperlink"/>
                <w:noProof/>
              </w:rPr>
              <w:t>9.3</w:t>
            </w:r>
            <w:r>
              <w:rPr>
                <w:rFonts w:eastAsiaTheme="minorEastAsia"/>
                <w:noProof/>
              </w:rPr>
              <w:tab/>
            </w:r>
            <w:r w:rsidRPr="00B96178">
              <w:rPr>
                <w:rStyle w:val="Hyperlink"/>
                <w:rFonts w:ascii="Sylfaen" w:hAnsi="Sylfaen" w:cs="Sylfaen"/>
                <w:noProof/>
              </w:rPr>
              <w:t>საჭირო</w:t>
            </w:r>
            <w:r w:rsidRPr="00B96178">
              <w:rPr>
                <w:rStyle w:val="Hyperlink"/>
                <w:noProof/>
              </w:rPr>
              <w:t xml:space="preserve"> </w:t>
            </w:r>
            <w:r w:rsidRPr="00B96178">
              <w:rPr>
                <w:rStyle w:val="Hyperlink"/>
                <w:rFonts w:ascii="Sylfaen" w:hAnsi="Sylfaen" w:cs="Sylfaen"/>
                <w:noProof/>
              </w:rPr>
              <w:t>კვალიფიკაცია</w:t>
            </w:r>
            <w:r w:rsidRPr="00B96178">
              <w:rPr>
                <w:rStyle w:val="Hyperlink"/>
                <w:noProof/>
              </w:rPr>
              <w:t xml:space="preserve"> </w:t>
            </w:r>
            <w:r w:rsidRPr="00B96178">
              <w:rPr>
                <w:rStyle w:val="Hyperlink"/>
                <w:rFonts w:ascii="Sylfaen" w:hAnsi="Sylfaen" w:cs="Sylfaen"/>
                <w:noProof/>
              </w:rPr>
              <w:t>და</w:t>
            </w:r>
            <w:r w:rsidRPr="00B96178">
              <w:rPr>
                <w:rStyle w:val="Hyperlink"/>
                <w:noProof/>
              </w:rPr>
              <w:t xml:space="preserve"> </w:t>
            </w:r>
            <w:r w:rsidRPr="00B96178">
              <w:rPr>
                <w:rStyle w:val="Hyperlink"/>
                <w:rFonts w:ascii="Sylfaen" w:hAnsi="Sylfaen" w:cs="Sylfaen"/>
                <w:noProof/>
              </w:rPr>
              <w:t>პერსონალის</w:t>
            </w:r>
            <w:r w:rsidRPr="00B96178">
              <w:rPr>
                <w:rStyle w:val="Hyperlink"/>
                <w:noProof/>
              </w:rPr>
              <w:t xml:space="preserve"> </w:t>
            </w:r>
            <w:r w:rsidRPr="00B96178">
              <w:rPr>
                <w:rStyle w:val="Hyperlink"/>
                <w:rFonts w:ascii="Sylfaen" w:hAnsi="Sylfaen" w:cs="Sylfaen"/>
                <w:noProof/>
              </w:rPr>
              <w:t>ინსტრუქტაჟი</w:t>
            </w:r>
            <w:r>
              <w:rPr>
                <w:noProof/>
                <w:webHidden/>
              </w:rPr>
              <w:tab/>
            </w:r>
            <w:r>
              <w:rPr>
                <w:noProof/>
                <w:webHidden/>
              </w:rPr>
              <w:fldChar w:fldCharType="begin"/>
            </w:r>
            <w:r>
              <w:rPr>
                <w:noProof/>
                <w:webHidden/>
              </w:rPr>
              <w:instrText xml:space="preserve"> PAGEREF _Toc117651106 \h </w:instrText>
            </w:r>
            <w:r>
              <w:rPr>
                <w:noProof/>
                <w:webHidden/>
              </w:rPr>
            </w:r>
            <w:r>
              <w:rPr>
                <w:noProof/>
                <w:webHidden/>
              </w:rPr>
              <w:fldChar w:fldCharType="separate"/>
            </w:r>
            <w:r>
              <w:rPr>
                <w:noProof/>
                <w:webHidden/>
              </w:rPr>
              <w:t>77</w:t>
            </w:r>
            <w:r>
              <w:rPr>
                <w:noProof/>
                <w:webHidden/>
              </w:rPr>
              <w:fldChar w:fldCharType="end"/>
            </w:r>
          </w:hyperlink>
        </w:p>
        <w:p w14:paraId="1A8F0D9F" w14:textId="77777777" w:rsidR="0080186A" w:rsidRDefault="0080186A">
          <w:pPr>
            <w:pStyle w:val="TOC2"/>
            <w:tabs>
              <w:tab w:val="left" w:pos="720"/>
              <w:tab w:val="right" w:leader="dot" w:pos="9623"/>
            </w:tabs>
            <w:rPr>
              <w:rFonts w:eastAsiaTheme="minorEastAsia"/>
              <w:noProof/>
            </w:rPr>
          </w:pPr>
          <w:hyperlink w:anchor="_Toc117651107" w:history="1">
            <w:r w:rsidRPr="00B96178">
              <w:rPr>
                <w:rStyle w:val="Hyperlink"/>
                <w:noProof/>
              </w:rPr>
              <w:t>9.4</w:t>
            </w:r>
            <w:r>
              <w:rPr>
                <w:rFonts w:eastAsiaTheme="minorEastAsia"/>
                <w:noProof/>
              </w:rPr>
              <w:tab/>
            </w:r>
            <w:r w:rsidRPr="00B96178">
              <w:rPr>
                <w:rStyle w:val="Hyperlink"/>
                <w:rFonts w:ascii="Sylfaen" w:hAnsi="Sylfaen" w:cs="Sylfaen"/>
                <w:noProof/>
              </w:rPr>
              <w:t>ავარიულ</w:t>
            </w:r>
            <w:r w:rsidRPr="00B96178">
              <w:rPr>
                <w:rStyle w:val="Hyperlink"/>
                <w:noProof/>
                <w:lang w:val="ka-GE"/>
              </w:rPr>
              <w:t xml:space="preserve"> </w:t>
            </w:r>
            <w:r w:rsidRPr="00B96178">
              <w:rPr>
                <w:rStyle w:val="Hyperlink"/>
                <w:rFonts w:ascii="Sylfaen" w:hAnsi="Sylfaen" w:cs="Sylfaen"/>
                <w:noProof/>
              </w:rPr>
              <w:t>სიტუაციაზე</w:t>
            </w:r>
            <w:r w:rsidRPr="00B96178">
              <w:rPr>
                <w:rStyle w:val="Hyperlink"/>
                <w:noProof/>
              </w:rPr>
              <w:t xml:space="preserve"> </w:t>
            </w:r>
            <w:r w:rsidRPr="00B96178">
              <w:rPr>
                <w:rStyle w:val="Hyperlink"/>
                <w:rFonts w:ascii="Sylfaen" w:hAnsi="Sylfaen" w:cs="Sylfaen"/>
                <w:noProof/>
              </w:rPr>
              <w:t>რეაგირებისა</w:t>
            </w:r>
            <w:r w:rsidRPr="00B96178">
              <w:rPr>
                <w:rStyle w:val="Hyperlink"/>
                <w:noProof/>
              </w:rPr>
              <w:t xml:space="preserve"> </w:t>
            </w:r>
            <w:r w:rsidRPr="00B96178">
              <w:rPr>
                <w:rStyle w:val="Hyperlink"/>
                <w:rFonts w:ascii="Sylfaen" w:hAnsi="Sylfaen" w:cs="Sylfaen"/>
                <w:noProof/>
              </w:rPr>
              <w:t>და</w:t>
            </w:r>
            <w:r w:rsidRPr="00B96178">
              <w:rPr>
                <w:rStyle w:val="Hyperlink"/>
                <w:noProof/>
              </w:rPr>
              <w:t xml:space="preserve"> </w:t>
            </w:r>
            <w:r w:rsidRPr="00B96178">
              <w:rPr>
                <w:rStyle w:val="Hyperlink"/>
                <w:rFonts w:ascii="Sylfaen" w:hAnsi="Sylfaen" w:cs="Sylfaen"/>
                <w:noProof/>
              </w:rPr>
              <w:t>მათი</w:t>
            </w:r>
            <w:r w:rsidRPr="00B96178">
              <w:rPr>
                <w:rStyle w:val="Hyperlink"/>
                <w:noProof/>
              </w:rPr>
              <w:t xml:space="preserve"> </w:t>
            </w:r>
            <w:r w:rsidRPr="00B96178">
              <w:rPr>
                <w:rStyle w:val="Hyperlink"/>
                <w:rFonts w:ascii="Sylfaen" w:hAnsi="Sylfaen" w:cs="Sylfaen"/>
                <w:noProof/>
              </w:rPr>
              <w:t>ლიკვიდაციის</w:t>
            </w:r>
            <w:r w:rsidRPr="00B96178">
              <w:rPr>
                <w:rStyle w:val="Hyperlink"/>
                <w:noProof/>
              </w:rPr>
              <w:t xml:space="preserve"> </w:t>
            </w:r>
            <w:r w:rsidRPr="00B96178">
              <w:rPr>
                <w:rStyle w:val="Hyperlink"/>
                <w:rFonts w:ascii="Sylfaen" w:hAnsi="Sylfaen" w:cs="Sylfaen"/>
                <w:noProof/>
              </w:rPr>
              <w:t>დროს</w:t>
            </w:r>
            <w:r w:rsidRPr="00B96178">
              <w:rPr>
                <w:rStyle w:val="Hyperlink"/>
                <w:noProof/>
              </w:rPr>
              <w:t xml:space="preserve"> </w:t>
            </w:r>
            <w:r w:rsidRPr="00B96178">
              <w:rPr>
                <w:rStyle w:val="Hyperlink"/>
                <w:rFonts w:ascii="Sylfaen" w:hAnsi="Sylfaen" w:cs="Sylfaen"/>
                <w:noProof/>
              </w:rPr>
              <w:t>გამოყენებული</w:t>
            </w:r>
            <w:r w:rsidRPr="00B96178">
              <w:rPr>
                <w:rStyle w:val="Hyperlink"/>
                <w:noProof/>
              </w:rPr>
              <w:t xml:space="preserve"> </w:t>
            </w:r>
            <w:r w:rsidRPr="00B96178">
              <w:rPr>
                <w:rStyle w:val="Hyperlink"/>
                <w:rFonts w:ascii="Sylfaen" w:hAnsi="Sylfaen" w:cs="Sylfaen"/>
                <w:noProof/>
              </w:rPr>
              <w:t>კონკრეტული</w:t>
            </w:r>
            <w:r w:rsidRPr="00B96178">
              <w:rPr>
                <w:rStyle w:val="Hyperlink"/>
                <w:noProof/>
                <w:lang w:val="ka-GE"/>
              </w:rPr>
              <w:t xml:space="preserve"> </w:t>
            </w:r>
            <w:r w:rsidRPr="00B96178">
              <w:rPr>
                <w:rStyle w:val="Hyperlink"/>
                <w:rFonts w:ascii="Sylfaen" w:hAnsi="Sylfaen" w:cs="Sylfaen"/>
                <w:noProof/>
              </w:rPr>
              <w:t>საშუალებების</w:t>
            </w:r>
            <w:r w:rsidRPr="00B96178">
              <w:rPr>
                <w:rStyle w:val="Hyperlink"/>
                <w:noProof/>
              </w:rPr>
              <w:t>/</w:t>
            </w:r>
            <w:r w:rsidRPr="00B96178">
              <w:rPr>
                <w:rStyle w:val="Hyperlink"/>
                <w:rFonts w:ascii="Sylfaen" w:hAnsi="Sylfaen" w:cs="Sylfaen"/>
                <w:noProof/>
              </w:rPr>
              <w:t>აღჭურვილობის</w:t>
            </w:r>
            <w:r w:rsidRPr="00B96178">
              <w:rPr>
                <w:rStyle w:val="Hyperlink"/>
                <w:noProof/>
              </w:rPr>
              <w:t xml:space="preserve"> </w:t>
            </w:r>
            <w:r w:rsidRPr="00B96178">
              <w:rPr>
                <w:rStyle w:val="Hyperlink"/>
                <w:rFonts w:ascii="Sylfaen" w:hAnsi="Sylfaen" w:cs="Sylfaen"/>
                <w:noProof/>
              </w:rPr>
              <w:t>ჩამონათვალი</w:t>
            </w:r>
            <w:r w:rsidRPr="00B96178">
              <w:rPr>
                <w:rStyle w:val="Hyperlink"/>
                <w:noProof/>
              </w:rPr>
              <w:t>.</w:t>
            </w:r>
            <w:r>
              <w:rPr>
                <w:noProof/>
                <w:webHidden/>
              </w:rPr>
              <w:tab/>
            </w:r>
            <w:r>
              <w:rPr>
                <w:noProof/>
                <w:webHidden/>
              </w:rPr>
              <w:fldChar w:fldCharType="begin"/>
            </w:r>
            <w:r>
              <w:rPr>
                <w:noProof/>
                <w:webHidden/>
              </w:rPr>
              <w:instrText xml:space="preserve"> PAGEREF _Toc117651107 \h </w:instrText>
            </w:r>
            <w:r>
              <w:rPr>
                <w:noProof/>
                <w:webHidden/>
              </w:rPr>
            </w:r>
            <w:r>
              <w:rPr>
                <w:noProof/>
                <w:webHidden/>
              </w:rPr>
              <w:fldChar w:fldCharType="separate"/>
            </w:r>
            <w:r>
              <w:rPr>
                <w:noProof/>
                <w:webHidden/>
              </w:rPr>
              <w:t>77</w:t>
            </w:r>
            <w:r>
              <w:rPr>
                <w:noProof/>
                <w:webHidden/>
              </w:rPr>
              <w:fldChar w:fldCharType="end"/>
            </w:r>
          </w:hyperlink>
        </w:p>
        <w:p w14:paraId="7D0A4B79" w14:textId="77777777" w:rsidR="0080186A" w:rsidRDefault="0080186A">
          <w:pPr>
            <w:pStyle w:val="TOC1"/>
            <w:tabs>
              <w:tab w:val="left" w:pos="720"/>
              <w:tab w:val="right" w:leader="dot" w:pos="9623"/>
            </w:tabs>
            <w:rPr>
              <w:rFonts w:eastAsiaTheme="minorEastAsia"/>
              <w:noProof/>
            </w:rPr>
          </w:pPr>
          <w:hyperlink w:anchor="_Toc117651108" w:history="1">
            <w:r w:rsidRPr="00B96178">
              <w:rPr>
                <w:rStyle w:val="Hyperlink"/>
                <w:rFonts w:eastAsia="Sylfaen"/>
                <w:noProof/>
                <w:lang w:val="ka-GE"/>
              </w:rPr>
              <w:t>10</w:t>
            </w:r>
            <w:r>
              <w:rPr>
                <w:rFonts w:eastAsiaTheme="minorEastAsia"/>
                <w:noProof/>
              </w:rPr>
              <w:tab/>
            </w:r>
            <w:r w:rsidRPr="00B96178">
              <w:rPr>
                <w:rStyle w:val="Hyperlink"/>
                <w:rFonts w:ascii="Sylfaen" w:hAnsi="Sylfaen" w:cs="Sylfaen"/>
                <w:noProof/>
                <w:lang w:val="ka-GE"/>
              </w:rPr>
              <w:t>დანართი</w:t>
            </w:r>
            <w:r w:rsidRPr="00B96178">
              <w:rPr>
                <w:rStyle w:val="Hyperlink"/>
                <w:noProof/>
                <w:lang w:val="ka-GE"/>
              </w:rPr>
              <w:t xml:space="preserve"> </w:t>
            </w:r>
            <w:r w:rsidRPr="00B96178">
              <w:rPr>
                <w:rStyle w:val="Hyperlink"/>
                <w:noProof/>
              </w:rPr>
              <w:t>4</w:t>
            </w:r>
            <w:r w:rsidRPr="00B96178">
              <w:rPr>
                <w:rStyle w:val="Hyperlink"/>
                <w:noProof/>
                <w:lang w:val="ka-GE"/>
              </w:rPr>
              <w:t xml:space="preserve"> - </w:t>
            </w:r>
            <w:r w:rsidRPr="00B96178">
              <w:rPr>
                <w:rStyle w:val="Hyperlink"/>
                <w:rFonts w:ascii="Sylfaen" w:eastAsia="Sylfaen" w:hAnsi="Sylfaen" w:cs="Sylfaen"/>
                <w:noProof/>
                <w:lang w:val="ka-GE"/>
              </w:rPr>
              <w:t>საწარმოს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გენ</w:t>
            </w:r>
            <w:r w:rsidRPr="00B96178">
              <w:rPr>
                <w:rStyle w:val="Hyperlink"/>
                <w:rFonts w:eastAsia="Sylfaen"/>
                <w:noProof/>
                <w:lang w:val="ka-GE"/>
              </w:rPr>
              <w:t>-</w:t>
            </w:r>
            <w:r w:rsidRPr="00B96178">
              <w:rPr>
                <w:rStyle w:val="Hyperlink"/>
                <w:rFonts w:ascii="Sylfaen" w:eastAsia="Sylfaen" w:hAnsi="Sylfaen" w:cs="Sylfaen"/>
                <w:noProof/>
                <w:lang w:val="ka-GE"/>
              </w:rPr>
              <w:t>გეგმა</w:t>
            </w:r>
            <w:r w:rsidRPr="00B96178">
              <w:rPr>
                <w:rStyle w:val="Hyperlink"/>
                <w:rFonts w:eastAsia="Sylfaen"/>
                <w:noProof/>
                <w:lang w:val="ka-GE"/>
              </w:rPr>
              <w:t xml:space="preserve"> (</w:t>
            </w:r>
            <w:r w:rsidRPr="00B96178">
              <w:rPr>
                <w:rStyle w:val="Hyperlink"/>
                <w:rFonts w:ascii="Sylfaen" w:eastAsia="Sylfaen" w:hAnsi="Sylfaen" w:cs="Sylfaen"/>
                <w:noProof/>
                <w:lang w:val="ka-GE"/>
              </w:rPr>
              <w:t>აღნიშნული</w:t>
            </w:r>
            <w:r w:rsidRPr="00B96178">
              <w:rPr>
                <w:rStyle w:val="Hyperlink"/>
                <w:rFonts w:eastAsia="Sylfaen"/>
                <w:noProof/>
                <w:lang w:val="ka-GE"/>
              </w:rPr>
              <w:t xml:space="preserve"> </w:t>
            </w:r>
            <w:r w:rsidRPr="00B96178">
              <w:rPr>
                <w:rStyle w:val="Hyperlink"/>
                <w:rFonts w:ascii="Sylfaen" w:eastAsia="Sylfaen" w:hAnsi="Sylfaen" w:cs="Sylfaen"/>
                <w:noProof/>
                <w:lang w:val="ka-GE"/>
              </w:rPr>
              <w:t>გეგმა</w:t>
            </w:r>
            <w:r w:rsidRPr="00B96178">
              <w:rPr>
                <w:rStyle w:val="Hyperlink"/>
                <w:rFonts w:eastAsia="Sylfaen"/>
                <w:noProof/>
                <w:lang w:val="ka-GE"/>
              </w:rPr>
              <w:t xml:space="preserve"> </w:t>
            </w:r>
            <w:r w:rsidRPr="00B96178">
              <w:rPr>
                <w:rStyle w:val="Hyperlink"/>
                <w:rFonts w:ascii="Sylfaen" w:eastAsia="Sylfaen" w:hAnsi="Sylfaen" w:cs="Sylfaen"/>
                <w:noProof/>
                <w:lang w:val="ka-GE"/>
              </w:rPr>
              <w:t>წარმოდგენილია</w:t>
            </w:r>
            <w:r w:rsidRPr="00B96178">
              <w:rPr>
                <w:rStyle w:val="Hyperlink"/>
                <w:rFonts w:eastAsia="Sylfaen"/>
                <w:noProof/>
                <w:lang w:val="ka-GE"/>
              </w:rPr>
              <w:t xml:space="preserve"> </w:t>
            </w:r>
            <w:r w:rsidRPr="00B96178">
              <w:rPr>
                <w:rStyle w:val="Hyperlink"/>
                <w:rFonts w:ascii="Sylfaen" w:eastAsia="Sylfaen" w:hAnsi="Sylfaen" w:cs="Sylfaen"/>
                <w:noProof/>
                <w:lang w:val="ka-GE"/>
              </w:rPr>
              <w:t>ასევე</w:t>
            </w:r>
            <w:r w:rsidRPr="00B96178">
              <w:rPr>
                <w:rStyle w:val="Hyperlink"/>
                <w:rFonts w:eastAsia="Sylfaen"/>
                <w:noProof/>
                <w:lang w:val="ka-GE"/>
              </w:rPr>
              <w:t xml:space="preserve"> </w:t>
            </w:r>
            <w:r w:rsidRPr="00B96178">
              <w:rPr>
                <w:rStyle w:val="Hyperlink"/>
                <w:rFonts w:ascii="Sylfaen" w:eastAsia="Sylfaen" w:hAnsi="Sylfaen" w:cs="Sylfaen"/>
                <w:noProof/>
                <w:lang w:val="ka-GE"/>
              </w:rPr>
              <w:t>ელ</w:t>
            </w:r>
            <w:r w:rsidRPr="00B96178">
              <w:rPr>
                <w:rStyle w:val="Hyperlink"/>
                <w:rFonts w:eastAsia="Sylfaen"/>
                <w:noProof/>
                <w:lang w:val="ka-GE"/>
              </w:rPr>
              <w:t xml:space="preserve">. </w:t>
            </w:r>
            <w:r w:rsidRPr="00B96178">
              <w:rPr>
                <w:rStyle w:val="Hyperlink"/>
                <w:rFonts w:ascii="Sylfaen" w:eastAsia="Sylfaen" w:hAnsi="Sylfaen" w:cs="Sylfaen"/>
                <w:noProof/>
                <w:lang w:val="ka-GE"/>
              </w:rPr>
              <w:t>ფორმატით</w:t>
            </w:r>
            <w:r w:rsidRPr="00B96178">
              <w:rPr>
                <w:rStyle w:val="Hyperlink"/>
                <w:rFonts w:eastAsia="Sylfaen"/>
                <w:noProof/>
                <w:lang w:val="ka-GE"/>
              </w:rPr>
              <w:t xml:space="preserve">, </w:t>
            </w:r>
            <w:r w:rsidRPr="00B96178">
              <w:rPr>
                <w:rStyle w:val="Hyperlink"/>
                <w:rFonts w:ascii="Sylfaen" w:eastAsia="Sylfaen" w:hAnsi="Sylfaen" w:cs="Sylfaen"/>
                <w:noProof/>
                <w:lang w:val="ka-GE"/>
              </w:rPr>
              <w:t>რომელიც</w:t>
            </w:r>
            <w:r w:rsidRPr="00B96178">
              <w:rPr>
                <w:rStyle w:val="Hyperlink"/>
                <w:rFonts w:eastAsia="Sylfaen"/>
                <w:noProof/>
                <w:lang w:val="ka-GE"/>
              </w:rPr>
              <w:t xml:space="preserve"> </w:t>
            </w:r>
            <w:r w:rsidRPr="00B96178">
              <w:rPr>
                <w:rStyle w:val="Hyperlink"/>
                <w:rFonts w:ascii="Sylfaen" w:eastAsia="Sylfaen" w:hAnsi="Sylfaen" w:cs="Sylfaen"/>
                <w:noProof/>
                <w:lang w:val="ka-GE"/>
              </w:rPr>
              <w:t>იძლევა</w:t>
            </w:r>
            <w:r w:rsidRPr="00B96178">
              <w:rPr>
                <w:rStyle w:val="Hyperlink"/>
                <w:rFonts w:eastAsia="Sylfaen"/>
                <w:noProof/>
                <w:lang w:val="ka-GE"/>
              </w:rPr>
              <w:t xml:space="preserve"> </w:t>
            </w:r>
            <w:r w:rsidRPr="00B96178">
              <w:rPr>
                <w:rStyle w:val="Hyperlink"/>
                <w:rFonts w:ascii="Sylfaen" w:eastAsia="Sylfaen" w:hAnsi="Sylfaen" w:cs="Sylfaen"/>
                <w:noProof/>
                <w:lang w:val="ka-GE"/>
              </w:rPr>
              <w:t>ფაილის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გაფართოების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საშუალებას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და</w:t>
            </w:r>
            <w:r w:rsidRPr="00B96178">
              <w:rPr>
                <w:rStyle w:val="Hyperlink"/>
                <w:rFonts w:eastAsia="Sylfaen"/>
                <w:noProof/>
                <w:lang w:val="ka-GE"/>
              </w:rPr>
              <w:t xml:space="preserve"> </w:t>
            </w:r>
            <w:r w:rsidRPr="00B96178">
              <w:rPr>
                <w:rStyle w:val="Hyperlink"/>
                <w:rFonts w:ascii="Sylfaen" w:eastAsia="Sylfaen" w:hAnsi="Sylfaen" w:cs="Sylfaen"/>
                <w:noProof/>
                <w:lang w:val="ka-GE"/>
              </w:rPr>
              <w:t>მასზე</w:t>
            </w:r>
            <w:r w:rsidRPr="00B96178">
              <w:rPr>
                <w:rStyle w:val="Hyperlink"/>
                <w:rFonts w:eastAsia="Sylfaen"/>
                <w:noProof/>
                <w:lang w:val="ka-GE"/>
              </w:rPr>
              <w:t xml:space="preserve"> </w:t>
            </w:r>
            <w:r w:rsidRPr="00B96178">
              <w:rPr>
                <w:rStyle w:val="Hyperlink"/>
                <w:rFonts w:ascii="Sylfaen" w:eastAsia="Sylfaen" w:hAnsi="Sylfaen" w:cs="Sylfaen"/>
                <w:noProof/>
                <w:lang w:val="ka-GE"/>
              </w:rPr>
              <w:t>მოცემული</w:t>
            </w:r>
            <w:r w:rsidRPr="00B96178">
              <w:rPr>
                <w:rStyle w:val="Hyperlink"/>
                <w:rFonts w:eastAsia="Sylfaen"/>
                <w:noProof/>
                <w:lang w:val="ka-GE"/>
              </w:rPr>
              <w:t xml:space="preserve"> </w:t>
            </w:r>
            <w:r w:rsidRPr="00B96178">
              <w:rPr>
                <w:rStyle w:val="Hyperlink"/>
                <w:rFonts w:ascii="Sylfaen" w:eastAsia="Sylfaen" w:hAnsi="Sylfaen" w:cs="Sylfaen"/>
                <w:noProof/>
                <w:lang w:val="ka-GE"/>
              </w:rPr>
              <w:t>ინფორმაციის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უკეთესად</w:t>
            </w:r>
            <w:r w:rsidRPr="00B96178">
              <w:rPr>
                <w:rStyle w:val="Hyperlink"/>
                <w:rFonts w:eastAsia="Sylfaen"/>
                <w:noProof/>
                <w:lang w:val="ka-GE"/>
              </w:rPr>
              <w:t xml:space="preserve"> </w:t>
            </w:r>
            <w:r w:rsidRPr="00B96178">
              <w:rPr>
                <w:rStyle w:val="Hyperlink"/>
                <w:rFonts w:ascii="Sylfaen" w:eastAsia="Sylfaen" w:hAnsi="Sylfaen" w:cs="Sylfaen"/>
                <w:noProof/>
                <w:lang w:val="ka-GE"/>
              </w:rPr>
              <w:t>აღქმის</w:t>
            </w:r>
            <w:r w:rsidRPr="00B96178">
              <w:rPr>
                <w:rStyle w:val="Hyperlink"/>
                <w:rFonts w:eastAsia="Sylfaen"/>
                <w:noProof/>
                <w:lang w:val="ka-GE"/>
              </w:rPr>
              <w:t xml:space="preserve"> </w:t>
            </w:r>
            <w:r w:rsidRPr="00B96178">
              <w:rPr>
                <w:rStyle w:val="Hyperlink"/>
                <w:rFonts w:ascii="Sylfaen" w:eastAsia="Sylfaen" w:hAnsi="Sylfaen" w:cs="Sylfaen"/>
                <w:noProof/>
                <w:lang w:val="ka-GE"/>
              </w:rPr>
              <w:t>საშუალებას</w:t>
            </w:r>
            <w:r w:rsidRPr="00B96178">
              <w:rPr>
                <w:rStyle w:val="Hyperlink"/>
                <w:rFonts w:eastAsia="Sylfaen"/>
                <w:noProof/>
                <w:lang w:val="ka-GE"/>
              </w:rPr>
              <w:t>)</w:t>
            </w:r>
            <w:r>
              <w:rPr>
                <w:noProof/>
                <w:webHidden/>
              </w:rPr>
              <w:tab/>
            </w:r>
            <w:r>
              <w:rPr>
                <w:noProof/>
                <w:webHidden/>
              </w:rPr>
              <w:fldChar w:fldCharType="begin"/>
            </w:r>
            <w:r>
              <w:rPr>
                <w:noProof/>
                <w:webHidden/>
              </w:rPr>
              <w:instrText xml:space="preserve"> PAGEREF _Toc117651108 \h </w:instrText>
            </w:r>
            <w:r>
              <w:rPr>
                <w:noProof/>
                <w:webHidden/>
              </w:rPr>
            </w:r>
            <w:r>
              <w:rPr>
                <w:noProof/>
                <w:webHidden/>
              </w:rPr>
              <w:fldChar w:fldCharType="separate"/>
            </w:r>
            <w:r>
              <w:rPr>
                <w:noProof/>
                <w:webHidden/>
              </w:rPr>
              <w:t>79</w:t>
            </w:r>
            <w:r>
              <w:rPr>
                <w:noProof/>
                <w:webHidden/>
              </w:rPr>
              <w:fldChar w:fldCharType="end"/>
            </w:r>
          </w:hyperlink>
        </w:p>
        <w:p w14:paraId="02749274" w14:textId="65109EDE" w:rsidR="00173A78" w:rsidRPr="00F92F47" w:rsidRDefault="00173A78" w:rsidP="00F35257">
          <w:pPr>
            <w:spacing w:line="240" w:lineRule="auto"/>
            <w:rPr>
              <w:rFonts w:ascii="Sylfaen" w:hAnsi="Sylfaen"/>
              <w:lang w:val="ka-GE"/>
            </w:rPr>
          </w:pPr>
          <w:r w:rsidRPr="00F92F47">
            <w:rPr>
              <w:rFonts w:ascii="Sylfaen" w:hAnsi="Sylfaen"/>
              <w:b/>
              <w:bCs/>
              <w:noProof/>
              <w:lang w:val="ka-GE"/>
            </w:rPr>
            <w:fldChar w:fldCharType="end"/>
          </w:r>
        </w:p>
      </w:sdtContent>
    </w:sdt>
    <w:p w14:paraId="48837AF1" w14:textId="5E30E009" w:rsidR="007927B4" w:rsidRPr="00F92F47" w:rsidRDefault="007927B4" w:rsidP="00F35257">
      <w:pPr>
        <w:spacing w:line="240" w:lineRule="auto"/>
        <w:rPr>
          <w:rFonts w:ascii="Sylfaen" w:hAnsi="Sylfaen"/>
          <w:b/>
          <w:lang w:val="ka-GE"/>
        </w:rPr>
      </w:pPr>
    </w:p>
    <w:p w14:paraId="140FA64B" w14:textId="376B49BD" w:rsidR="00165296" w:rsidRPr="00F92F47" w:rsidRDefault="00165296" w:rsidP="00F35257">
      <w:pPr>
        <w:spacing w:line="240" w:lineRule="auto"/>
        <w:rPr>
          <w:rFonts w:ascii="Sylfaen" w:hAnsi="Sylfaen"/>
          <w:b/>
          <w:lang w:val="ka-GE"/>
        </w:rPr>
      </w:pPr>
    </w:p>
    <w:p w14:paraId="29F89DDF" w14:textId="5F1A9DF9" w:rsidR="00165296" w:rsidRPr="00F92F47" w:rsidRDefault="00165296" w:rsidP="00F35257">
      <w:pPr>
        <w:spacing w:line="240" w:lineRule="auto"/>
        <w:rPr>
          <w:rFonts w:ascii="Sylfaen" w:hAnsi="Sylfaen"/>
          <w:b/>
          <w:lang w:val="ka-GE"/>
        </w:rPr>
      </w:pPr>
    </w:p>
    <w:p w14:paraId="1B2B4DAC" w14:textId="7EAAE374" w:rsidR="00165296" w:rsidRPr="00F92F47" w:rsidRDefault="00165296" w:rsidP="00F35257">
      <w:pPr>
        <w:spacing w:line="240" w:lineRule="auto"/>
        <w:rPr>
          <w:rFonts w:ascii="Sylfaen" w:hAnsi="Sylfaen"/>
          <w:b/>
          <w:lang w:val="ka-GE"/>
        </w:rPr>
      </w:pPr>
    </w:p>
    <w:p w14:paraId="7CE4E5A1" w14:textId="1DDD54C8" w:rsidR="00165296" w:rsidRDefault="00165296" w:rsidP="00F35257">
      <w:pPr>
        <w:spacing w:line="240" w:lineRule="auto"/>
        <w:rPr>
          <w:rFonts w:ascii="Sylfaen" w:hAnsi="Sylfaen"/>
          <w:b/>
          <w:lang w:val="ka-GE"/>
        </w:rPr>
      </w:pPr>
    </w:p>
    <w:p w14:paraId="4F0A42DD" w14:textId="53870EF4" w:rsidR="00CD51AF" w:rsidRDefault="00CD51AF" w:rsidP="00F35257">
      <w:pPr>
        <w:spacing w:line="240" w:lineRule="auto"/>
        <w:rPr>
          <w:rFonts w:ascii="Sylfaen" w:hAnsi="Sylfaen"/>
          <w:b/>
          <w:lang w:val="ka-GE"/>
        </w:rPr>
      </w:pPr>
    </w:p>
    <w:p w14:paraId="7F559AB3" w14:textId="121CD318" w:rsidR="00CD51AF" w:rsidRDefault="00CD51AF" w:rsidP="00F35257">
      <w:pPr>
        <w:spacing w:line="240" w:lineRule="auto"/>
        <w:rPr>
          <w:rFonts w:ascii="Sylfaen" w:hAnsi="Sylfaen"/>
          <w:b/>
          <w:lang w:val="ka-GE"/>
        </w:rPr>
      </w:pPr>
    </w:p>
    <w:p w14:paraId="76DB022D" w14:textId="4AEF7CF8" w:rsidR="00CD51AF" w:rsidRDefault="00CD51AF" w:rsidP="00F35257">
      <w:pPr>
        <w:spacing w:line="240" w:lineRule="auto"/>
        <w:rPr>
          <w:rFonts w:ascii="Sylfaen" w:hAnsi="Sylfaen"/>
          <w:b/>
          <w:lang w:val="ka-GE"/>
        </w:rPr>
      </w:pPr>
    </w:p>
    <w:p w14:paraId="609A236A" w14:textId="77777777" w:rsidR="00CD51AF" w:rsidRDefault="00CD51AF" w:rsidP="00F35257">
      <w:pPr>
        <w:spacing w:line="240" w:lineRule="auto"/>
        <w:rPr>
          <w:rFonts w:ascii="Sylfaen" w:hAnsi="Sylfaen"/>
          <w:b/>
          <w:lang w:val="ka-GE"/>
        </w:rPr>
      </w:pPr>
    </w:p>
    <w:p w14:paraId="480664DB" w14:textId="77777777" w:rsidR="00AC38A7" w:rsidRDefault="00AC38A7" w:rsidP="00F35257">
      <w:pPr>
        <w:spacing w:line="240" w:lineRule="auto"/>
        <w:rPr>
          <w:rFonts w:ascii="Sylfaen" w:hAnsi="Sylfaen"/>
          <w:b/>
          <w:lang w:val="ka-GE"/>
        </w:rPr>
      </w:pPr>
    </w:p>
    <w:p w14:paraId="03E22F3D" w14:textId="77777777" w:rsidR="00035E7D" w:rsidRDefault="00035E7D" w:rsidP="00F35257">
      <w:pPr>
        <w:spacing w:line="240" w:lineRule="auto"/>
        <w:rPr>
          <w:rFonts w:ascii="Sylfaen" w:hAnsi="Sylfaen"/>
          <w:b/>
          <w:lang w:val="ka-GE"/>
        </w:rPr>
      </w:pPr>
    </w:p>
    <w:p w14:paraId="173AF1D5" w14:textId="77777777" w:rsidR="00035E7D" w:rsidRDefault="00035E7D" w:rsidP="00F35257">
      <w:pPr>
        <w:spacing w:line="240" w:lineRule="auto"/>
        <w:rPr>
          <w:rFonts w:ascii="Sylfaen" w:hAnsi="Sylfaen"/>
          <w:b/>
          <w:lang w:val="ka-GE"/>
        </w:rPr>
      </w:pPr>
    </w:p>
    <w:p w14:paraId="4B5C3479" w14:textId="77777777" w:rsidR="00035E7D" w:rsidRDefault="00035E7D" w:rsidP="00F35257">
      <w:pPr>
        <w:spacing w:line="240" w:lineRule="auto"/>
        <w:rPr>
          <w:rFonts w:ascii="Sylfaen" w:hAnsi="Sylfaen"/>
          <w:b/>
          <w:lang w:val="ka-GE"/>
        </w:rPr>
      </w:pPr>
    </w:p>
    <w:p w14:paraId="2B55D35C" w14:textId="77777777" w:rsidR="00035E7D" w:rsidRDefault="00035E7D" w:rsidP="00F35257">
      <w:pPr>
        <w:spacing w:line="240" w:lineRule="auto"/>
        <w:rPr>
          <w:rFonts w:ascii="Sylfaen" w:hAnsi="Sylfaen"/>
          <w:b/>
          <w:lang w:val="ka-GE"/>
        </w:rPr>
      </w:pPr>
    </w:p>
    <w:p w14:paraId="169A3C41" w14:textId="77777777" w:rsidR="00035E7D" w:rsidRDefault="00035E7D" w:rsidP="00F35257">
      <w:pPr>
        <w:spacing w:line="240" w:lineRule="auto"/>
        <w:rPr>
          <w:rFonts w:ascii="Sylfaen" w:hAnsi="Sylfaen"/>
          <w:b/>
          <w:lang w:val="ka-GE"/>
        </w:rPr>
      </w:pPr>
    </w:p>
    <w:p w14:paraId="36063632" w14:textId="77777777" w:rsidR="00035E7D" w:rsidRDefault="00035E7D" w:rsidP="00F35257">
      <w:pPr>
        <w:spacing w:line="240" w:lineRule="auto"/>
        <w:rPr>
          <w:rFonts w:ascii="Sylfaen" w:hAnsi="Sylfaen"/>
          <w:b/>
          <w:lang w:val="ka-GE"/>
        </w:rPr>
      </w:pPr>
    </w:p>
    <w:p w14:paraId="2759F8ED" w14:textId="77777777" w:rsidR="00035E7D" w:rsidRDefault="00035E7D" w:rsidP="00F35257">
      <w:pPr>
        <w:spacing w:line="240" w:lineRule="auto"/>
        <w:rPr>
          <w:rFonts w:ascii="Sylfaen" w:hAnsi="Sylfaen"/>
          <w:b/>
          <w:lang w:val="ka-GE"/>
        </w:rPr>
      </w:pPr>
    </w:p>
    <w:p w14:paraId="41AF70FE" w14:textId="77777777" w:rsidR="00035E7D" w:rsidRDefault="00035E7D" w:rsidP="00F35257">
      <w:pPr>
        <w:spacing w:line="240" w:lineRule="auto"/>
        <w:rPr>
          <w:rFonts w:ascii="Sylfaen" w:hAnsi="Sylfaen"/>
          <w:b/>
          <w:lang w:val="ka-GE"/>
        </w:rPr>
      </w:pPr>
    </w:p>
    <w:p w14:paraId="028E9266" w14:textId="77777777" w:rsidR="00035E7D" w:rsidRDefault="00035E7D" w:rsidP="00F35257">
      <w:pPr>
        <w:spacing w:line="240" w:lineRule="auto"/>
        <w:rPr>
          <w:rFonts w:ascii="Sylfaen" w:hAnsi="Sylfaen"/>
          <w:b/>
          <w:lang w:val="ka-GE"/>
        </w:rPr>
      </w:pPr>
    </w:p>
    <w:p w14:paraId="32930987" w14:textId="77777777" w:rsidR="00035E7D" w:rsidRDefault="00035E7D" w:rsidP="00F35257">
      <w:pPr>
        <w:spacing w:line="240" w:lineRule="auto"/>
        <w:rPr>
          <w:rFonts w:ascii="Sylfaen" w:hAnsi="Sylfaen"/>
          <w:b/>
          <w:lang w:val="ka-GE"/>
        </w:rPr>
      </w:pPr>
    </w:p>
    <w:p w14:paraId="47830B80" w14:textId="62B49856" w:rsidR="007927B4" w:rsidRPr="000E3200" w:rsidRDefault="00173A78" w:rsidP="00F35257">
      <w:pPr>
        <w:pStyle w:val="Heading1"/>
        <w:spacing w:before="120" w:after="120" w:line="240" w:lineRule="auto"/>
        <w:rPr>
          <w:szCs w:val="22"/>
          <w:lang w:val="ka-GE"/>
        </w:rPr>
      </w:pPr>
      <w:bookmarkStart w:id="0" w:name="_Toc117651038"/>
      <w:r w:rsidRPr="000E3200">
        <w:rPr>
          <w:szCs w:val="22"/>
          <w:lang w:val="ka-GE"/>
        </w:rPr>
        <w:lastRenderedPageBreak/>
        <w:t>შესავალი</w:t>
      </w:r>
      <w:bookmarkEnd w:id="0"/>
    </w:p>
    <w:p w14:paraId="09F272E3" w14:textId="11858F0C" w:rsidR="00B8615B" w:rsidRPr="000E3200" w:rsidRDefault="00173A78" w:rsidP="00B8615B">
      <w:pPr>
        <w:spacing w:before="120" w:after="120" w:line="240" w:lineRule="auto"/>
        <w:ind w:left="13"/>
        <w:jc w:val="both"/>
        <w:rPr>
          <w:rFonts w:ascii="Sylfaen" w:hAnsi="Sylfaen"/>
          <w:lang w:val="ka-GE"/>
        </w:rPr>
      </w:pPr>
      <w:r w:rsidRPr="000E3200">
        <w:rPr>
          <w:rFonts w:ascii="Sylfaen" w:hAnsi="Sylfaen"/>
          <w:lang w:val="ka-GE"/>
        </w:rPr>
        <w:t>წინამდებარე დოკუმენტი ეხება მარნეულის მუნიციპალიტეტის სოფელ ყიზილაჯლოში</w:t>
      </w:r>
      <w:r w:rsidR="009740F2" w:rsidRPr="000E3200">
        <w:rPr>
          <w:rFonts w:ascii="Sylfaen" w:hAnsi="Sylfaen"/>
          <w:lang w:val="ka-GE"/>
        </w:rPr>
        <w:t>,</w:t>
      </w:r>
      <w:r w:rsidRPr="000E3200">
        <w:rPr>
          <w:rFonts w:ascii="Sylfaen" w:hAnsi="Sylfaen"/>
          <w:lang w:val="ka-GE"/>
        </w:rPr>
        <w:t xml:space="preserve"> </w:t>
      </w:r>
      <w:r w:rsidR="00BB551E" w:rsidRPr="000E3200">
        <w:rPr>
          <w:rFonts w:ascii="Sylfaen" w:hAnsi="Sylfaen"/>
          <w:lang w:val="ka-GE"/>
        </w:rPr>
        <w:t xml:space="preserve">შპს „ნიუ ჯეო როუდი“-ს </w:t>
      </w:r>
      <w:r w:rsidRPr="000E3200">
        <w:rPr>
          <w:rFonts w:ascii="Sylfaen" w:hAnsi="Sylfaen"/>
          <w:lang w:val="ka-GE"/>
        </w:rPr>
        <w:t>ასფალტის საწარმოს</w:t>
      </w:r>
      <w:r w:rsidR="00AB2462" w:rsidRPr="000E3200">
        <w:rPr>
          <w:rFonts w:ascii="Sylfaen" w:hAnsi="Sylfaen"/>
        </w:rPr>
        <w:t xml:space="preserve"> </w:t>
      </w:r>
      <w:r w:rsidRPr="000E3200">
        <w:rPr>
          <w:rFonts w:ascii="Sylfaen" w:hAnsi="Sylfaen"/>
          <w:lang w:val="ka-GE"/>
        </w:rPr>
        <w:t>ექსპლუატაციის პროექტს</w:t>
      </w:r>
      <w:r w:rsidR="00897772" w:rsidRPr="000E3200">
        <w:rPr>
          <w:rFonts w:ascii="Sylfaen" w:hAnsi="Sylfaen"/>
          <w:lang w:val="ka-GE"/>
        </w:rPr>
        <w:t xml:space="preserve">, რომლის ტექნოლოგიური პროცესი ითვალისწინებს ქვიშა-ხრეშის დამუაშვებას (სასარგებლო წიაღისეულის გადამუშავება) და </w:t>
      </w:r>
      <w:r w:rsidR="00A20598">
        <w:rPr>
          <w:rFonts w:ascii="Sylfaen" w:hAnsi="Sylfaen"/>
          <w:lang w:val="ka-GE"/>
        </w:rPr>
        <w:t>ბიტ</w:t>
      </w:r>
      <w:r w:rsidR="00897772" w:rsidRPr="000E3200">
        <w:rPr>
          <w:rFonts w:ascii="Sylfaen" w:hAnsi="Sylfaen"/>
          <w:lang w:val="ka-GE"/>
        </w:rPr>
        <w:t xml:space="preserve">უმის </w:t>
      </w:r>
      <w:r w:rsidR="0080186A">
        <w:rPr>
          <w:rFonts w:ascii="Sylfaen" w:hAnsi="Sylfaen"/>
          <w:lang w:val="ka-GE"/>
        </w:rPr>
        <w:t xml:space="preserve">და დიზელის </w:t>
      </w:r>
      <w:r w:rsidR="00897772" w:rsidRPr="000E3200">
        <w:rPr>
          <w:rFonts w:ascii="Sylfaen" w:hAnsi="Sylfaen"/>
          <w:lang w:val="ka-GE"/>
        </w:rPr>
        <w:t xml:space="preserve">რეზერვუარების </w:t>
      </w:r>
      <w:r w:rsidR="003560AE" w:rsidRPr="000E3200">
        <w:rPr>
          <w:rFonts w:ascii="Sylfaen" w:hAnsi="Sylfaen"/>
          <w:lang w:val="ka-GE"/>
        </w:rPr>
        <w:t>ექსპლუატაციას</w:t>
      </w:r>
      <w:r w:rsidR="00897772" w:rsidRPr="000E3200">
        <w:rPr>
          <w:rFonts w:ascii="Sylfaen" w:hAnsi="Sylfaen"/>
          <w:lang w:val="ka-GE"/>
        </w:rPr>
        <w:t>.</w:t>
      </w:r>
    </w:p>
    <w:p w14:paraId="616A4B51" w14:textId="4A727644" w:rsidR="00AC38A7" w:rsidRPr="000E3200" w:rsidRDefault="00046FFD" w:rsidP="00B8615B">
      <w:pPr>
        <w:spacing w:before="120" w:after="120" w:line="240" w:lineRule="auto"/>
        <w:ind w:left="13"/>
        <w:jc w:val="both"/>
        <w:rPr>
          <w:rFonts w:ascii="Sylfaen" w:hAnsi="Sylfaen"/>
          <w:lang w:val="ka-GE"/>
        </w:rPr>
      </w:pPr>
      <w:r w:rsidRPr="000E3200">
        <w:rPr>
          <w:rFonts w:ascii="Sylfaen" w:hAnsi="Sylfaen"/>
          <w:lang w:val="ka-GE"/>
        </w:rPr>
        <w:t xml:space="preserve">საქართველოს კანონის, </w:t>
      </w:r>
      <w:r w:rsidR="00F35257" w:rsidRPr="000E3200">
        <w:rPr>
          <w:rFonts w:ascii="Sylfaen" w:hAnsi="Sylfaen"/>
          <w:lang w:val="ka-GE"/>
        </w:rPr>
        <w:t>„გარემოსდაცვითი შეფასების კოდექსის“ მე-7 მუხლისა და ამავე კოდექსის მე-2 დანართის</w:t>
      </w:r>
      <w:r w:rsidR="00A93BEB" w:rsidRPr="000E3200">
        <w:rPr>
          <w:rFonts w:ascii="Sylfaen" w:hAnsi="Sylfaen"/>
          <w:lang w:val="ka-GE"/>
        </w:rPr>
        <w:t xml:space="preserve"> 5.1</w:t>
      </w:r>
      <w:r w:rsidR="00B8615B" w:rsidRPr="000E3200">
        <w:rPr>
          <w:rFonts w:ascii="Sylfaen" w:hAnsi="Sylfaen"/>
          <w:lang w:val="ka-GE"/>
        </w:rPr>
        <w:t xml:space="preserve">, </w:t>
      </w:r>
      <w:r w:rsidR="00F35257" w:rsidRPr="000E3200">
        <w:rPr>
          <w:rFonts w:ascii="Sylfaen" w:hAnsi="Sylfaen"/>
          <w:lang w:val="ka-GE"/>
        </w:rPr>
        <w:t xml:space="preserve">5.3 </w:t>
      </w:r>
      <w:r w:rsidR="00B8615B" w:rsidRPr="000E3200">
        <w:rPr>
          <w:rFonts w:ascii="Sylfaen" w:hAnsi="Sylfaen"/>
          <w:lang w:val="ka-GE"/>
        </w:rPr>
        <w:t xml:space="preserve">და 6.3 </w:t>
      </w:r>
      <w:r w:rsidR="00F35257" w:rsidRPr="000E3200">
        <w:rPr>
          <w:rFonts w:ascii="Sylfaen" w:hAnsi="Sylfaen"/>
          <w:lang w:val="ka-GE"/>
        </w:rPr>
        <w:t>პუნქტ</w:t>
      </w:r>
      <w:r w:rsidR="00A93BEB" w:rsidRPr="000E3200">
        <w:rPr>
          <w:rFonts w:ascii="Sylfaen" w:hAnsi="Sylfaen"/>
          <w:lang w:val="ka-GE"/>
        </w:rPr>
        <w:t>ებ</w:t>
      </w:r>
      <w:r w:rsidR="00F35257" w:rsidRPr="000E3200">
        <w:rPr>
          <w:rFonts w:ascii="Sylfaen" w:hAnsi="Sylfaen"/>
          <w:lang w:val="ka-GE"/>
        </w:rPr>
        <w:t xml:space="preserve">ის მიხედვით, </w:t>
      </w:r>
      <w:r w:rsidR="00A93BEB" w:rsidRPr="000E3200">
        <w:rPr>
          <w:rFonts w:ascii="Sylfaen" w:hAnsi="Sylfaen"/>
          <w:lang w:val="ka-GE"/>
        </w:rPr>
        <w:t>სასარგებლო წიაღისეულის გადამუშავება</w:t>
      </w:r>
      <w:r w:rsidR="00B8615B" w:rsidRPr="000E3200">
        <w:rPr>
          <w:rFonts w:ascii="Sylfaen" w:hAnsi="Sylfaen"/>
          <w:lang w:val="ka-GE"/>
        </w:rPr>
        <w:t xml:space="preserve">, </w:t>
      </w:r>
      <w:r w:rsidR="00F35257" w:rsidRPr="000E3200">
        <w:rPr>
          <w:rFonts w:ascii="Sylfaen" w:hAnsi="Sylfaen"/>
          <w:lang w:val="ka-GE"/>
        </w:rPr>
        <w:t xml:space="preserve">ასფალტის წარმოება </w:t>
      </w:r>
      <w:r w:rsidR="00B8615B" w:rsidRPr="000E3200">
        <w:rPr>
          <w:rFonts w:ascii="Sylfaen" w:hAnsi="Sylfaen"/>
          <w:lang w:val="ka-GE"/>
        </w:rPr>
        <w:t xml:space="preserve">და </w:t>
      </w:r>
      <w:r w:rsidR="00B8615B" w:rsidRPr="000E3200">
        <w:rPr>
          <w:rFonts w:ascii="Sylfaen" w:eastAsia="Sylfaen_PDF_Subset" w:hAnsi="Sylfaen" w:cs="Sylfaen"/>
        </w:rPr>
        <w:t>ნავთობისა</w:t>
      </w:r>
      <w:r w:rsidR="00B8615B" w:rsidRPr="000E3200">
        <w:rPr>
          <w:rFonts w:ascii="Sylfaen" w:eastAsia="Sylfaen_PDF_Subset" w:hAnsi="Sylfaen" w:cs="Sylfaen_PDF_Subset"/>
        </w:rPr>
        <w:t xml:space="preserve"> </w:t>
      </w:r>
      <w:r w:rsidR="00B8615B" w:rsidRPr="000E3200">
        <w:rPr>
          <w:rFonts w:ascii="Sylfaen" w:eastAsia="Sylfaen_PDF_Subset" w:hAnsi="Sylfaen" w:cs="Sylfaen"/>
        </w:rPr>
        <w:t>და</w:t>
      </w:r>
      <w:r w:rsidR="00B8615B" w:rsidRPr="000E3200">
        <w:rPr>
          <w:rFonts w:ascii="Sylfaen" w:eastAsia="Sylfaen_PDF_Subset" w:hAnsi="Sylfaen" w:cs="Sylfaen_PDF_Subset"/>
        </w:rPr>
        <w:t xml:space="preserve"> </w:t>
      </w:r>
      <w:r w:rsidR="00B8615B" w:rsidRPr="000E3200">
        <w:rPr>
          <w:rFonts w:ascii="Sylfaen" w:eastAsia="Sylfaen_PDF_Subset" w:hAnsi="Sylfaen" w:cs="Sylfaen"/>
        </w:rPr>
        <w:t>ნავთობპროდუქტის</w:t>
      </w:r>
      <w:r w:rsidR="00B8615B" w:rsidRPr="000E3200">
        <w:rPr>
          <w:rFonts w:ascii="Sylfaen" w:eastAsia="Sylfaen_PDF_Subset" w:hAnsi="Sylfaen" w:cs="Sylfaen_PDF_Subset"/>
        </w:rPr>
        <w:t xml:space="preserve">, </w:t>
      </w:r>
      <w:r w:rsidR="00B8615B" w:rsidRPr="000E3200">
        <w:rPr>
          <w:rFonts w:ascii="Sylfaen" w:eastAsia="Sylfaen_PDF_Subset" w:hAnsi="Sylfaen" w:cs="Sylfaen"/>
        </w:rPr>
        <w:t>ნავთობქიმიური</w:t>
      </w:r>
      <w:r w:rsidR="00B8615B" w:rsidRPr="000E3200">
        <w:rPr>
          <w:rFonts w:ascii="Sylfaen" w:eastAsia="Sylfaen_PDF_Subset" w:hAnsi="Sylfaen" w:cs="Sylfaen_PDF_Subset"/>
        </w:rPr>
        <w:t xml:space="preserve"> </w:t>
      </w:r>
      <w:r w:rsidR="00B8615B" w:rsidRPr="000E3200">
        <w:rPr>
          <w:rFonts w:ascii="Sylfaen" w:eastAsia="Sylfaen_PDF_Subset" w:hAnsi="Sylfaen" w:cs="Sylfaen"/>
        </w:rPr>
        <w:t>ან</w:t>
      </w:r>
      <w:r w:rsidR="00B8615B" w:rsidRPr="000E3200">
        <w:rPr>
          <w:rFonts w:ascii="Sylfaen" w:eastAsia="Sylfaen_PDF_Subset" w:hAnsi="Sylfaen" w:cs="Sylfaen_PDF_Subset"/>
        </w:rPr>
        <w:t>/</w:t>
      </w:r>
      <w:r w:rsidR="00B8615B" w:rsidRPr="000E3200">
        <w:rPr>
          <w:rFonts w:ascii="Sylfaen" w:eastAsia="Sylfaen_PDF_Subset" w:hAnsi="Sylfaen" w:cs="Sylfaen"/>
        </w:rPr>
        <w:t>და</w:t>
      </w:r>
      <w:r w:rsidR="00B8615B" w:rsidRPr="000E3200">
        <w:rPr>
          <w:rFonts w:ascii="Sylfaen" w:eastAsia="Sylfaen_PDF_Subset" w:hAnsi="Sylfaen" w:cs="Sylfaen_PDF_Subset"/>
        </w:rPr>
        <w:t xml:space="preserve"> </w:t>
      </w:r>
      <w:r w:rsidR="00B8615B" w:rsidRPr="000E3200">
        <w:rPr>
          <w:rFonts w:ascii="Sylfaen" w:eastAsia="Sylfaen_PDF_Subset" w:hAnsi="Sylfaen" w:cs="Sylfaen"/>
        </w:rPr>
        <w:t>ქიმიური</w:t>
      </w:r>
      <w:r w:rsidR="00B8615B" w:rsidRPr="000E3200">
        <w:rPr>
          <w:rFonts w:ascii="Sylfaen" w:eastAsia="Sylfaen_PDF_Subset" w:hAnsi="Sylfaen" w:cs="Sylfaen_PDF_Subset"/>
        </w:rPr>
        <w:t xml:space="preserve"> </w:t>
      </w:r>
      <w:r w:rsidR="00B8615B" w:rsidRPr="000E3200">
        <w:rPr>
          <w:rFonts w:ascii="Sylfaen" w:eastAsia="Sylfaen_PDF_Subset" w:hAnsi="Sylfaen" w:cs="Sylfaen"/>
        </w:rPr>
        <w:t>პროდუქტის</w:t>
      </w:r>
      <w:r w:rsidR="00B8615B" w:rsidRPr="000E3200">
        <w:rPr>
          <w:rFonts w:ascii="Sylfaen" w:eastAsia="Sylfaen_PDF_Subset" w:hAnsi="Sylfaen" w:cs="Sylfaen_PDF_Subset"/>
        </w:rPr>
        <w:t xml:space="preserve"> </w:t>
      </w:r>
      <w:r w:rsidR="00B8615B" w:rsidRPr="000E3200">
        <w:rPr>
          <w:rFonts w:ascii="Sylfaen" w:eastAsia="Sylfaen_PDF_Subset" w:hAnsi="Sylfaen" w:cs="Sylfaen"/>
        </w:rPr>
        <w:t>საცავის</w:t>
      </w:r>
      <w:r w:rsidR="00B8615B" w:rsidRPr="000E3200">
        <w:rPr>
          <w:rFonts w:ascii="Sylfaen" w:eastAsia="Sylfaen_PDF_Subset" w:hAnsi="Sylfaen" w:cs="Sylfaen_PDF_Subset"/>
        </w:rPr>
        <w:t xml:space="preserve"> </w:t>
      </w:r>
      <w:r w:rsidR="00B8615B" w:rsidRPr="000E3200">
        <w:rPr>
          <w:rFonts w:ascii="Sylfaen" w:eastAsia="Sylfaen_PDF_Subset" w:hAnsi="Sylfaen" w:cs="Sylfaen"/>
        </w:rPr>
        <w:t>მოწყობა</w:t>
      </w:r>
      <w:r w:rsidR="00B8615B" w:rsidRPr="000E3200">
        <w:rPr>
          <w:rFonts w:ascii="Sylfaen" w:hAnsi="Sylfaen"/>
          <w:lang w:val="ka-GE"/>
        </w:rPr>
        <w:t xml:space="preserve"> </w:t>
      </w:r>
      <w:r w:rsidR="00B8615B" w:rsidRPr="000E3200">
        <w:rPr>
          <w:rFonts w:ascii="Sylfaen" w:eastAsia="Sylfaen_PDF_Subset" w:hAnsi="Sylfaen" w:cs="Sylfaen"/>
        </w:rPr>
        <w:t>და</w:t>
      </w:r>
      <w:r w:rsidR="00B8615B" w:rsidRPr="000E3200">
        <w:rPr>
          <w:rFonts w:ascii="Sylfaen" w:eastAsia="Sylfaen_PDF_Subset" w:hAnsi="Sylfaen" w:cs="Sylfaen_PDF_Subset"/>
        </w:rPr>
        <w:t xml:space="preserve"> </w:t>
      </w:r>
      <w:r w:rsidR="00B8615B" w:rsidRPr="000E3200">
        <w:rPr>
          <w:rFonts w:ascii="Sylfaen" w:eastAsia="Sylfaen_PDF_Subset" w:hAnsi="Sylfaen" w:cs="Sylfaen"/>
        </w:rPr>
        <w:t>ექსპლუატაცია</w:t>
      </w:r>
      <w:r w:rsidR="00B8615B" w:rsidRPr="000E3200">
        <w:rPr>
          <w:rFonts w:ascii="Sylfaen" w:eastAsia="Sylfaen_PDF_Subset" w:hAnsi="Sylfaen" w:cs="Sylfaen_PDF_Subset"/>
          <w:lang w:val="ka-GE"/>
        </w:rPr>
        <w:t xml:space="preserve"> </w:t>
      </w:r>
      <w:r w:rsidR="00F35257" w:rsidRPr="000E3200">
        <w:rPr>
          <w:rFonts w:ascii="Sylfaen" w:hAnsi="Sylfaen"/>
          <w:lang w:val="ka-GE"/>
        </w:rPr>
        <w:t>განეკუთვნება სკრინინგის პროცედურას დაქვემდებარებულ საქმიანობას</w:t>
      </w:r>
      <w:r w:rsidR="00AC38A7" w:rsidRPr="000E3200">
        <w:rPr>
          <w:rFonts w:ascii="Sylfaen" w:hAnsi="Sylfaen"/>
          <w:lang w:val="ka-GE"/>
        </w:rPr>
        <w:t xml:space="preserve">, თუმცა, ამავე კოდექსის მე-7 მუხლის მე-13 ნაწილის თანახმად, </w:t>
      </w:r>
      <w:r w:rsidR="00AC38A7" w:rsidRPr="000E3200">
        <w:rPr>
          <w:rFonts w:ascii="Sylfaen" w:eastAsia="Sylfaen" w:hAnsi="Sylfaen" w:cs="Sylfaen"/>
        </w:rPr>
        <w:t>იმ შემთხვევაში თუ საქმიანობის განმახორციელებელი მიიჩნევს, რომ საქმიანობისთვის აუცილებელია გარემოსდაცვითი გადაწყვეტილების გაცემა,</w:t>
      </w:r>
      <w:r w:rsidR="000038A6" w:rsidRPr="000E3200">
        <w:rPr>
          <w:rFonts w:ascii="Sylfaen" w:eastAsia="Sylfaen" w:hAnsi="Sylfaen" w:cs="Sylfaen"/>
          <w:lang w:val="ka-GE"/>
        </w:rPr>
        <w:t xml:space="preserve"> </w:t>
      </w:r>
      <w:r w:rsidR="000038A6" w:rsidRPr="000E3200">
        <w:rPr>
          <w:rFonts w:ascii="Sylfaen" w:eastAsia="Sylfaen_PDF_Subset" w:hAnsi="Sylfaen" w:cs="Sylfaen"/>
        </w:rPr>
        <w:t>იგი</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უფლებამოსილია</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სამინისტროს</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ამ</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კოდექსის</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მე</w:t>
      </w:r>
      <w:r w:rsidR="000038A6" w:rsidRPr="000E3200">
        <w:rPr>
          <w:rFonts w:ascii="Sylfaen" w:eastAsia="Sylfaen_PDF_Subset" w:hAnsi="Sylfaen" w:cs="Sylfaen_PDF_Subset"/>
        </w:rPr>
        <w:t xml:space="preserve">-8 </w:t>
      </w:r>
      <w:r w:rsidR="000038A6" w:rsidRPr="000E3200">
        <w:rPr>
          <w:rFonts w:ascii="Sylfaen" w:eastAsia="Sylfaen_PDF_Subset" w:hAnsi="Sylfaen" w:cs="Sylfaen"/>
        </w:rPr>
        <w:t>მუხლით</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დადგენილი</w:t>
      </w:r>
      <w:r w:rsidR="000038A6" w:rsidRPr="000E3200">
        <w:rPr>
          <w:rFonts w:ascii="Sylfaen" w:hAnsi="Sylfaen"/>
          <w:lang w:val="ka-GE"/>
        </w:rPr>
        <w:t xml:space="preserve"> </w:t>
      </w:r>
      <w:r w:rsidR="000038A6" w:rsidRPr="000E3200">
        <w:rPr>
          <w:rFonts w:ascii="Sylfaen" w:eastAsia="Sylfaen_PDF_Subset" w:hAnsi="Sylfaen" w:cs="Sylfaen"/>
        </w:rPr>
        <w:t>წესით</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წარუდგინოს</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სკოპინგის</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განცხადება</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სკრინინგის</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ეტაპის</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გავლის</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გარეშე</w:t>
      </w:r>
      <w:r w:rsidR="000038A6" w:rsidRPr="000E3200">
        <w:rPr>
          <w:rFonts w:ascii="Sylfaen" w:eastAsia="Sylfaen_PDF_Subset" w:hAnsi="Sylfaen" w:cs="Sylfaen_PDF_Subset"/>
        </w:rPr>
        <w:t>)</w:t>
      </w:r>
      <w:r w:rsidR="00A93BEB" w:rsidRPr="000E3200">
        <w:rPr>
          <w:rFonts w:ascii="Sylfaen" w:eastAsia="Sylfaen_PDF_Subset" w:hAnsi="Sylfaen" w:cs="Sylfaen_PDF_Subset"/>
          <w:lang w:val="ka-GE"/>
        </w:rPr>
        <w:t xml:space="preserve">. </w:t>
      </w:r>
      <w:r w:rsidR="000038A6" w:rsidRPr="000E3200">
        <w:rPr>
          <w:rFonts w:ascii="Sylfaen" w:eastAsia="Sylfaen_PDF_Subset" w:hAnsi="Sylfaen" w:cs="Sylfaen"/>
        </w:rPr>
        <w:t>ასეთ</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შემთხვევაში</w:t>
      </w:r>
      <w:r w:rsidR="000038A6" w:rsidRPr="000E3200">
        <w:rPr>
          <w:rFonts w:ascii="Sylfaen" w:hAnsi="Sylfaen"/>
          <w:lang w:val="ka-GE"/>
        </w:rPr>
        <w:t xml:space="preserve"> </w:t>
      </w:r>
      <w:r w:rsidR="000038A6" w:rsidRPr="000E3200">
        <w:rPr>
          <w:rFonts w:ascii="Sylfaen" w:eastAsia="Sylfaen_PDF_Subset" w:hAnsi="Sylfaen" w:cs="Sylfaen"/>
        </w:rPr>
        <w:t>გამოიყენება</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გარემოსდაცვითი</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გადაწყვეტილების</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გაცემისთვის</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ამ</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კოდექსით</w:t>
      </w:r>
      <w:r w:rsidR="000038A6" w:rsidRPr="000E3200">
        <w:rPr>
          <w:rFonts w:ascii="Sylfaen" w:eastAsia="Sylfaen_PDF_Subset" w:hAnsi="Sylfaen" w:cs="Sylfaen_PDF_Subset"/>
        </w:rPr>
        <w:t xml:space="preserve"> </w:t>
      </w:r>
      <w:r w:rsidR="000038A6" w:rsidRPr="000E3200">
        <w:rPr>
          <w:rFonts w:ascii="Sylfaen" w:eastAsia="Sylfaen_PDF_Subset" w:hAnsi="Sylfaen" w:cs="Sylfaen"/>
        </w:rPr>
        <w:t>დადგენილი</w:t>
      </w:r>
      <w:r w:rsidR="000038A6" w:rsidRPr="000E3200">
        <w:rPr>
          <w:rFonts w:ascii="Sylfaen" w:hAnsi="Sylfaen"/>
          <w:lang w:val="ka-GE"/>
        </w:rPr>
        <w:t xml:space="preserve"> </w:t>
      </w:r>
      <w:r w:rsidR="000038A6" w:rsidRPr="000E3200">
        <w:rPr>
          <w:rFonts w:ascii="Sylfaen" w:eastAsia="Sylfaen_PDF_Subset" w:hAnsi="Sylfaen" w:cs="Sylfaen"/>
        </w:rPr>
        <w:t>მოთხოვნები</w:t>
      </w:r>
    </w:p>
    <w:p w14:paraId="2E80023F" w14:textId="232A1B03" w:rsidR="00AC38A7" w:rsidRPr="000E3200" w:rsidRDefault="00AC38A7" w:rsidP="00AC38A7">
      <w:pPr>
        <w:spacing w:before="120" w:after="120" w:line="240" w:lineRule="auto"/>
        <w:ind w:left="13"/>
        <w:jc w:val="both"/>
        <w:rPr>
          <w:rFonts w:ascii="Sylfaen" w:hAnsi="Sylfaen"/>
          <w:lang w:val="ka-GE"/>
        </w:rPr>
      </w:pPr>
      <w:r w:rsidRPr="000E3200">
        <w:rPr>
          <w:rFonts w:ascii="Sylfaen" w:eastAsia="Sylfaen" w:hAnsi="Sylfaen" w:cs="Sylfaen"/>
          <w:color w:val="000000"/>
        </w:rPr>
        <w:t>საქართველოს კანონის „გარემოსდაცვითი შეფასების კოდექსის მე-7 მუხლის მე-13 ნაწილისა და ამავე კოდექსის მე-8 მუხლის</w:t>
      </w:r>
      <w:r w:rsidRPr="000E3200">
        <w:rPr>
          <w:rFonts w:ascii="Sylfaen" w:eastAsia="Sylfaen" w:hAnsi="Sylfaen" w:cs="Sylfaen"/>
          <w:color w:val="000000"/>
          <w:lang w:val="ka-GE"/>
        </w:rPr>
        <w:t xml:space="preserve"> </w:t>
      </w:r>
      <w:r w:rsidRPr="000E3200">
        <w:rPr>
          <w:rFonts w:ascii="Sylfaen" w:eastAsia="Sylfaen" w:hAnsi="Sylfaen" w:cs="Sylfaen"/>
          <w:color w:val="000000"/>
        </w:rPr>
        <w:t xml:space="preserve">გათვალისწინებით მომზადდა სკოპინგის ანგარიში, რომელიც მოიცავს შემდეგ ინფორმაციას:  </w:t>
      </w:r>
    </w:p>
    <w:p w14:paraId="7FE2F49D" w14:textId="697698A8" w:rsidR="00AC38A7" w:rsidRPr="000E3200" w:rsidRDefault="00AC38A7" w:rsidP="007B3759">
      <w:pPr>
        <w:numPr>
          <w:ilvl w:val="0"/>
          <w:numId w:val="38"/>
        </w:numPr>
        <w:spacing w:after="14" w:line="247" w:lineRule="auto"/>
        <w:ind w:right="50" w:hanging="341"/>
        <w:jc w:val="both"/>
        <w:rPr>
          <w:rFonts w:ascii="Sylfaen" w:eastAsia="Sylfaen" w:hAnsi="Sylfaen" w:cs="Sylfaen"/>
          <w:color w:val="000000"/>
        </w:rPr>
      </w:pPr>
      <w:r w:rsidRPr="000E3200">
        <w:rPr>
          <w:rFonts w:ascii="Sylfaen" w:eastAsia="Sylfaen" w:hAnsi="Sylfaen" w:cs="Sylfaen"/>
          <w:color w:val="000000"/>
        </w:rPr>
        <w:t xml:space="preserve">საქმიანობის მოკლე აღწერას; </w:t>
      </w:r>
    </w:p>
    <w:p w14:paraId="40CF210C" w14:textId="77777777" w:rsidR="00AC38A7" w:rsidRPr="000E3200" w:rsidRDefault="00AC38A7" w:rsidP="007B3759">
      <w:pPr>
        <w:numPr>
          <w:ilvl w:val="0"/>
          <w:numId w:val="38"/>
        </w:numPr>
        <w:spacing w:after="14" w:line="247" w:lineRule="auto"/>
        <w:ind w:right="50" w:hanging="341"/>
        <w:jc w:val="both"/>
        <w:rPr>
          <w:rFonts w:ascii="Sylfaen" w:eastAsia="Sylfaen" w:hAnsi="Sylfaen" w:cs="Sylfaen"/>
          <w:color w:val="000000"/>
        </w:rPr>
      </w:pPr>
      <w:r w:rsidRPr="000E3200">
        <w:rPr>
          <w:rFonts w:ascii="Sylfaen" w:eastAsia="Sylfaen" w:hAnsi="Sylfaen" w:cs="Sylfaen"/>
          <w:color w:val="000000"/>
        </w:rPr>
        <w:t xml:space="preserve">ალტერნატიული ვარიანტების აღწერას; </w:t>
      </w:r>
    </w:p>
    <w:p w14:paraId="6533A67E" w14:textId="77777777" w:rsidR="00AC38A7" w:rsidRPr="000E3200" w:rsidRDefault="00AC38A7" w:rsidP="007B3759">
      <w:pPr>
        <w:numPr>
          <w:ilvl w:val="0"/>
          <w:numId w:val="38"/>
        </w:numPr>
        <w:spacing w:after="20" w:line="247" w:lineRule="auto"/>
        <w:ind w:right="50" w:hanging="341"/>
        <w:jc w:val="both"/>
        <w:rPr>
          <w:rFonts w:ascii="Sylfaen" w:eastAsia="Sylfaen" w:hAnsi="Sylfaen" w:cs="Sylfaen"/>
          <w:color w:val="000000"/>
        </w:rPr>
      </w:pPr>
      <w:r w:rsidRPr="000E3200">
        <w:rPr>
          <w:rFonts w:ascii="Sylfaen" w:eastAsia="Sylfaen" w:hAnsi="Sylfaen" w:cs="Sylfaen"/>
          <w:color w:val="000000"/>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09872783" w14:textId="77777777" w:rsidR="00AC38A7" w:rsidRPr="000E3200" w:rsidRDefault="00AC38A7" w:rsidP="007B3759">
      <w:pPr>
        <w:numPr>
          <w:ilvl w:val="0"/>
          <w:numId w:val="38"/>
        </w:numPr>
        <w:spacing w:after="17" w:line="247" w:lineRule="auto"/>
        <w:ind w:right="50" w:hanging="341"/>
        <w:jc w:val="both"/>
        <w:rPr>
          <w:rFonts w:ascii="Sylfaen" w:eastAsia="Sylfaen" w:hAnsi="Sylfaen" w:cs="Sylfaen"/>
          <w:color w:val="000000"/>
        </w:rPr>
      </w:pPr>
      <w:r w:rsidRPr="000E3200">
        <w:rPr>
          <w:rFonts w:ascii="Sylfaen" w:eastAsia="Sylfaen" w:hAnsi="Sylfaen" w:cs="Sylfaen"/>
          <w:color w:val="000000"/>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21038A1C" w14:textId="215B11AA" w:rsidR="00AC38A7" w:rsidRPr="000E3200" w:rsidRDefault="00AC38A7" w:rsidP="007B3759">
      <w:pPr>
        <w:numPr>
          <w:ilvl w:val="0"/>
          <w:numId w:val="38"/>
        </w:numPr>
        <w:spacing w:after="108" w:line="247" w:lineRule="auto"/>
        <w:ind w:right="50" w:hanging="341"/>
        <w:jc w:val="both"/>
        <w:rPr>
          <w:rFonts w:ascii="Sylfaen" w:eastAsia="Sylfaen" w:hAnsi="Sylfaen" w:cs="Sylfaen"/>
          <w:color w:val="000000"/>
        </w:rPr>
      </w:pPr>
      <w:r w:rsidRPr="000E3200">
        <w:rPr>
          <w:rFonts w:ascii="Sylfaen" w:eastAsia="Sylfaen" w:hAnsi="Sylfaen" w:cs="Sylfaen"/>
          <w:color w:val="000000"/>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0E26EE41" w14:textId="3257DE95" w:rsidR="00AC38A7" w:rsidRPr="000E3200" w:rsidRDefault="00AC38A7" w:rsidP="00AC38A7">
      <w:pPr>
        <w:spacing w:line="240" w:lineRule="auto"/>
        <w:ind w:left="13"/>
        <w:jc w:val="both"/>
        <w:rPr>
          <w:rFonts w:ascii="Sylfaen" w:hAnsi="Sylfaen"/>
          <w:color w:val="FF0000"/>
          <w:lang w:val="ka-GE"/>
        </w:rPr>
      </w:pPr>
      <w:r w:rsidRPr="000E3200">
        <w:rPr>
          <w:rFonts w:ascii="Sylfaen" w:eastAsia="Sylfaen" w:hAnsi="Sylfaen" w:cs="Sylfaen"/>
          <w:color w:val="000000"/>
        </w:rPr>
        <w:t>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14:paraId="294B15B2" w14:textId="77777777" w:rsidR="00F35257" w:rsidRPr="000E3200" w:rsidRDefault="00F35257" w:rsidP="00F35257">
      <w:pPr>
        <w:spacing w:before="120" w:after="120" w:line="240" w:lineRule="auto"/>
        <w:ind w:left="13"/>
        <w:jc w:val="both"/>
        <w:rPr>
          <w:rFonts w:ascii="Sylfaen" w:hAnsi="Sylfaen"/>
          <w:lang w:val="ka-GE"/>
        </w:rPr>
      </w:pPr>
      <w:r w:rsidRPr="000E3200">
        <w:rPr>
          <w:rFonts w:ascii="Sylfaen" w:hAnsi="Sylfaen"/>
          <w:lang w:val="ka-GE"/>
        </w:rPr>
        <w:t>საქმიანობის განმახორციელებელი კომპანიის საკონტაქტო ინფორმაცია მოცემულია ცხრილში 1.1.</w:t>
      </w:r>
    </w:p>
    <w:p w14:paraId="54DBDF31" w14:textId="428FFF89" w:rsidR="00173A78" w:rsidRPr="000E3200" w:rsidRDefault="00173A78" w:rsidP="00F35257">
      <w:pPr>
        <w:spacing w:before="120" w:after="120" w:line="240" w:lineRule="auto"/>
        <w:ind w:left="13"/>
        <w:jc w:val="both"/>
        <w:rPr>
          <w:rFonts w:ascii="Sylfaen" w:hAnsi="Sylfaen"/>
          <w:lang w:val="ka-GE"/>
        </w:rPr>
      </w:pPr>
      <w:r w:rsidRPr="000E3200">
        <w:rPr>
          <w:rFonts w:ascii="Sylfaen" w:hAnsi="Sylfaen"/>
          <w:lang w:val="ka-GE"/>
        </w:rPr>
        <w:t xml:space="preserve">ცხრილი 1.1.  </w:t>
      </w:r>
    </w:p>
    <w:tbl>
      <w:tblPr>
        <w:tblStyle w:val="TableGrid"/>
        <w:tblW w:w="9329" w:type="dxa"/>
        <w:tblInd w:w="156" w:type="dxa"/>
        <w:tblCellMar>
          <w:top w:w="62" w:type="dxa"/>
          <w:left w:w="108" w:type="dxa"/>
          <w:right w:w="115" w:type="dxa"/>
        </w:tblCellMar>
        <w:tblLook w:val="04A0" w:firstRow="1" w:lastRow="0" w:firstColumn="1" w:lastColumn="0" w:noHBand="0" w:noVBand="1"/>
      </w:tblPr>
      <w:tblGrid>
        <w:gridCol w:w="4855"/>
        <w:gridCol w:w="4474"/>
      </w:tblGrid>
      <w:tr w:rsidR="00165296" w:rsidRPr="000E3200" w14:paraId="6CA67EFA"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120E2B80" w14:textId="77777777" w:rsidR="00173A78" w:rsidRPr="000E3200" w:rsidRDefault="00173A78" w:rsidP="00F35257">
            <w:pPr>
              <w:rPr>
                <w:rFonts w:ascii="Sylfaen" w:hAnsi="Sylfaen"/>
                <w:b/>
                <w:sz w:val="20"/>
                <w:szCs w:val="20"/>
                <w:lang w:val="ka-GE"/>
              </w:rPr>
            </w:pPr>
            <w:r w:rsidRPr="000E3200">
              <w:rPr>
                <w:rFonts w:ascii="Sylfaen" w:hAnsi="Sylfaen"/>
                <w:b/>
                <w:sz w:val="20"/>
                <w:szCs w:val="20"/>
                <w:lang w:val="ka-GE"/>
              </w:rPr>
              <w:t xml:space="preserve">საქმიანობის განმხორციელებელი კომპანია  </w:t>
            </w:r>
          </w:p>
        </w:tc>
        <w:tc>
          <w:tcPr>
            <w:tcW w:w="4474" w:type="dxa"/>
            <w:tcBorders>
              <w:top w:val="single" w:sz="4" w:space="0" w:color="000000"/>
              <w:left w:val="single" w:sz="4" w:space="0" w:color="000000"/>
              <w:bottom w:val="single" w:sz="4" w:space="0" w:color="000000"/>
              <w:right w:val="single" w:sz="4" w:space="0" w:color="000000"/>
            </w:tcBorders>
          </w:tcPr>
          <w:p w14:paraId="44A79907" w14:textId="719BA72D" w:rsidR="00173A78" w:rsidRPr="000E3200" w:rsidRDefault="00EF0664" w:rsidP="00F35257">
            <w:pPr>
              <w:rPr>
                <w:rFonts w:ascii="Sylfaen" w:hAnsi="Sylfaen"/>
                <w:sz w:val="20"/>
                <w:szCs w:val="20"/>
                <w:lang w:val="ka-GE"/>
              </w:rPr>
            </w:pPr>
            <w:r w:rsidRPr="000E3200">
              <w:rPr>
                <w:rFonts w:ascii="Sylfaen" w:hAnsi="Sylfaen" w:cs="Sylfaen"/>
                <w:sz w:val="20"/>
                <w:szCs w:val="20"/>
                <w:lang w:val="ka-GE"/>
              </w:rPr>
              <w:t>შპს</w:t>
            </w:r>
            <w:r w:rsidRPr="000E3200">
              <w:rPr>
                <w:rFonts w:ascii="Sylfaen" w:hAnsi="Sylfaen"/>
                <w:sz w:val="20"/>
                <w:szCs w:val="20"/>
                <w:lang w:val="ka-GE"/>
              </w:rPr>
              <w:t xml:space="preserve"> „</w:t>
            </w:r>
            <w:r w:rsidRPr="000E3200">
              <w:rPr>
                <w:rFonts w:ascii="Sylfaen" w:hAnsi="Sylfaen" w:cs="Sylfaen"/>
                <w:sz w:val="20"/>
                <w:szCs w:val="20"/>
                <w:lang w:val="ka-GE"/>
              </w:rPr>
              <w:t>ნიუ</w:t>
            </w:r>
            <w:r w:rsidRPr="000E3200">
              <w:rPr>
                <w:rFonts w:ascii="Sylfaen" w:hAnsi="Sylfaen"/>
                <w:sz w:val="20"/>
                <w:szCs w:val="20"/>
                <w:lang w:val="ka-GE"/>
              </w:rPr>
              <w:t xml:space="preserve"> </w:t>
            </w:r>
            <w:r w:rsidRPr="000E3200">
              <w:rPr>
                <w:rFonts w:ascii="Sylfaen" w:hAnsi="Sylfaen" w:cs="Sylfaen"/>
                <w:sz w:val="20"/>
                <w:szCs w:val="20"/>
                <w:lang w:val="ka-GE"/>
              </w:rPr>
              <w:t>ჯეო</w:t>
            </w:r>
            <w:r w:rsidRPr="000E3200">
              <w:rPr>
                <w:rFonts w:ascii="Sylfaen" w:hAnsi="Sylfaen"/>
                <w:sz w:val="20"/>
                <w:szCs w:val="20"/>
                <w:lang w:val="ka-GE"/>
              </w:rPr>
              <w:t xml:space="preserve"> </w:t>
            </w:r>
            <w:r w:rsidRPr="000E3200">
              <w:rPr>
                <w:rFonts w:ascii="Sylfaen" w:hAnsi="Sylfaen" w:cs="Sylfaen"/>
                <w:sz w:val="20"/>
                <w:szCs w:val="20"/>
                <w:lang w:val="ka-GE"/>
              </w:rPr>
              <w:t>როუდი“</w:t>
            </w:r>
          </w:p>
        </w:tc>
      </w:tr>
      <w:tr w:rsidR="00165296" w:rsidRPr="000E3200" w14:paraId="6DECFDFC"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4A622A11" w14:textId="77777777" w:rsidR="00173A78" w:rsidRPr="000E3200" w:rsidRDefault="00173A78" w:rsidP="00F35257">
            <w:pPr>
              <w:rPr>
                <w:rFonts w:ascii="Sylfaen" w:hAnsi="Sylfaen"/>
                <w:b/>
                <w:sz w:val="20"/>
                <w:szCs w:val="20"/>
                <w:lang w:val="ka-GE"/>
              </w:rPr>
            </w:pPr>
            <w:r w:rsidRPr="000E3200">
              <w:rPr>
                <w:rFonts w:ascii="Sylfaen" w:hAnsi="Sylfaen"/>
                <w:b/>
                <w:sz w:val="20"/>
                <w:szCs w:val="20"/>
                <w:lang w:val="ka-GE"/>
              </w:rPr>
              <w:t xml:space="preserve">კომპანიის იურიდიული მისამართი </w:t>
            </w:r>
          </w:p>
        </w:tc>
        <w:tc>
          <w:tcPr>
            <w:tcW w:w="4474" w:type="dxa"/>
            <w:tcBorders>
              <w:top w:val="single" w:sz="4" w:space="0" w:color="000000"/>
              <w:left w:val="single" w:sz="4" w:space="0" w:color="000000"/>
              <w:bottom w:val="single" w:sz="4" w:space="0" w:color="000000"/>
              <w:right w:val="single" w:sz="4" w:space="0" w:color="000000"/>
            </w:tcBorders>
          </w:tcPr>
          <w:p w14:paraId="32F4A1B9" w14:textId="2C4D50F4" w:rsidR="00173A78" w:rsidRPr="000E3200" w:rsidRDefault="00EF0664" w:rsidP="00EF0664">
            <w:pPr>
              <w:rPr>
                <w:rFonts w:ascii="Sylfaen" w:hAnsi="Sylfaen" w:cs="Sylfaen"/>
                <w:sz w:val="20"/>
                <w:szCs w:val="20"/>
                <w:lang w:val="ka-GE"/>
              </w:rPr>
            </w:pPr>
            <w:r w:rsidRPr="000E3200">
              <w:rPr>
                <w:rFonts w:ascii="Sylfaen" w:hAnsi="Sylfaen" w:cs="Sylfaen"/>
                <w:sz w:val="20"/>
                <w:szCs w:val="20"/>
                <w:lang w:val="ka-GE"/>
              </w:rPr>
              <w:t>საქართველო, თბილისი, საბურთალოს რაიონი, საირმის ქუჩა, N35, სართული 1, კომერციული ფართი N3.</w:t>
            </w:r>
          </w:p>
        </w:tc>
      </w:tr>
      <w:tr w:rsidR="00165296" w:rsidRPr="000E3200" w14:paraId="5F674AD6"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37D8AD33" w14:textId="77777777" w:rsidR="00173A78" w:rsidRPr="000E3200" w:rsidRDefault="00173A78" w:rsidP="00F35257">
            <w:pPr>
              <w:rPr>
                <w:rFonts w:ascii="Sylfaen" w:hAnsi="Sylfaen"/>
                <w:b/>
                <w:sz w:val="20"/>
                <w:szCs w:val="20"/>
                <w:lang w:val="ka-GE"/>
              </w:rPr>
            </w:pPr>
            <w:r w:rsidRPr="000E3200">
              <w:rPr>
                <w:rFonts w:ascii="Sylfaen" w:hAnsi="Sylfaen"/>
                <w:b/>
                <w:sz w:val="20"/>
                <w:szCs w:val="20"/>
                <w:lang w:val="ka-GE"/>
              </w:rPr>
              <w:t xml:space="preserve">კომპანიის ფაქტიური  მისამართი </w:t>
            </w:r>
          </w:p>
        </w:tc>
        <w:tc>
          <w:tcPr>
            <w:tcW w:w="4474" w:type="dxa"/>
            <w:tcBorders>
              <w:top w:val="single" w:sz="4" w:space="0" w:color="000000"/>
              <w:left w:val="single" w:sz="4" w:space="0" w:color="000000"/>
              <w:bottom w:val="single" w:sz="4" w:space="0" w:color="000000"/>
              <w:right w:val="single" w:sz="4" w:space="0" w:color="000000"/>
            </w:tcBorders>
          </w:tcPr>
          <w:p w14:paraId="0E7952B9" w14:textId="1AC18BCF" w:rsidR="00173A78" w:rsidRPr="000E3200" w:rsidRDefault="00165296" w:rsidP="00F35257">
            <w:pPr>
              <w:rPr>
                <w:rFonts w:ascii="Sylfaen" w:hAnsi="Sylfaen"/>
                <w:sz w:val="20"/>
                <w:szCs w:val="20"/>
                <w:lang w:val="ka-GE"/>
              </w:rPr>
            </w:pPr>
            <w:r w:rsidRPr="000E3200">
              <w:rPr>
                <w:rFonts w:ascii="Sylfaen" w:hAnsi="Sylfaen"/>
                <w:sz w:val="20"/>
                <w:szCs w:val="20"/>
                <w:lang w:val="ka-GE"/>
              </w:rPr>
              <w:t>მარნეულის მუნიციპალიტეტი სოფ. ყიზილაჯლო.</w:t>
            </w:r>
          </w:p>
        </w:tc>
      </w:tr>
      <w:tr w:rsidR="00165296" w:rsidRPr="000E3200" w14:paraId="13574B91"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18AEE676" w14:textId="77777777" w:rsidR="00173A78" w:rsidRPr="000E3200" w:rsidRDefault="00173A78" w:rsidP="00F35257">
            <w:pPr>
              <w:rPr>
                <w:rFonts w:ascii="Sylfaen" w:hAnsi="Sylfaen"/>
                <w:b/>
                <w:sz w:val="20"/>
                <w:szCs w:val="20"/>
                <w:lang w:val="ka-GE"/>
              </w:rPr>
            </w:pPr>
            <w:r w:rsidRPr="000E3200">
              <w:rPr>
                <w:rFonts w:ascii="Sylfaen" w:hAnsi="Sylfaen"/>
                <w:b/>
                <w:sz w:val="20"/>
                <w:szCs w:val="20"/>
                <w:lang w:val="ka-GE"/>
              </w:rPr>
              <w:t xml:space="preserve">საქმიანობის სახე </w:t>
            </w:r>
          </w:p>
        </w:tc>
        <w:tc>
          <w:tcPr>
            <w:tcW w:w="4474" w:type="dxa"/>
            <w:tcBorders>
              <w:top w:val="single" w:sz="4" w:space="0" w:color="000000"/>
              <w:left w:val="single" w:sz="4" w:space="0" w:color="000000"/>
              <w:bottom w:val="single" w:sz="4" w:space="0" w:color="000000"/>
              <w:right w:val="single" w:sz="4" w:space="0" w:color="000000"/>
            </w:tcBorders>
          </w:tcPr>
          <w:p w14:paraId="08CBF3DE" w14:textId="12F3F8C3" w:rsidR="00173A78" w:rsidRPr="000E3200" w:rsidRDefault="00614586" w:rsidP="00F35257">
            <w:pPr>
              <w:rPr>
                <w:rFonts w:ascii="Sylfaen" w:hAnsi="Sylfaen"/>
                <w:sz w:val="20"/>
                <w:szCs w:val="20"/>
                <w:lang w:val="ka-GE"/>
              </w:rPr>
            </w:pPr>
            <w:r w:rsidRPr="000E3200">
              <w:rPr>
                <w:rFonts w:ascii="Sylfaen" w:hAnsi="Sylfaen"/>
                <w:sz w:val="20"/>
                <w:szCs w:val="20"/>
                <w:lang w:val="ka-GE"/>
              </w:rPr>
              <w:t>ასფალტის წარმოება (</w:t>
            </w:r>
            <w:r w:rsidR="00173A78" w:rsidRPr="000E3200">
              <w:rPr>
                <w:rFonts w:ascii="Sylfaen" w:hAnsi="Sylfaen"/>
                <w:sz w:val="20"/>
                <w:szCs w:val="20"/>
                <w:lang w:val="ka-GE"/>
              </w:rPr>
              <w:t xml:space="preserve">ასფალტ-ბეტონის </w:t>
            </w:r>
            <w:r w:rsidR="00165296" w:rsidRPr="000E3200">
              <w:rPr>
                <w:rFonts w:ascii="Sylfaen" w:hAnsi="Sylfaen"/>
                <w:sz w:val="20"/>
                <w:szCs w:val="20"/>
                <w:lang w:val="ka-GE"/>
              </w:rPr>
              <w:t xml:space="preserve">ნარევის </w:t>
            </w:r>
            <w:r w:rsidR="00173A78" w:rsidRPr="000E3200">
              <w:rPr>
                <w:rFonts w:ascii="Sylfaen" w:hAnsi="Sylfaen"/>
                <w:sz w:val="20"/>
                <w:szCs w:val="20"/>
                <w:lang w:val="ka-GE"/>
              </w:rPr>
              <w:t>წარმოება</w:t>
            </w:r>
            <w:r w:rsidRPr="000E3200">
              <w:rPr>
                <w:rFonts w:ascii="Sylfaen" w:hAnsi="Sylfaen"/>
                <w:sz w:val="20"/>
                <w:szCs w:val="20"/>
                <w:lang w:val="ka-GE"/>
              </w:rPr>
              <w:t>)</w:t>
            </w:r>
            <w:r w:rsidR="005A2D04" w:rsidRPr="000E3200">
              <w:rPr>
                <w:rFonts w:ascii="Sylfaen" w:hAnsi="Sylfaen"/>
                <w:sz w:val="20"/>
                <w:szCs w:val="20"/>
                <w:lang w:val="ka-GE"/>
              </w:rPr>
              <w:t>, რომელიც ასევე მოიცავს ქვიშა-ხრეშის დამუშავებას და ბიტუმის</w:t>
            </w:r>
            <w:r w:rsidR="0080186A">
              <w:rPr>
                <w:rFonts w:ascii="Sylfaen" w:hAnsi="Sylfaen"/>
                <w:sz w:val="20"/>
                <w:szCs w:val="20"/>
                <w:lang w:val="ka-GE"/>
              </w:rPr>
              <w:t xml:space="preserve"> და დიზელის</w:t>
            </w:r>
            <w:r w:rsidR="005A2D04" w:rsidRPr="000E3200">
              <w:rPr>
                <w:rFonts w:ascii="Sylfaen" w:hAnsi="Sylfaen"/>
                <w:sz w:val="20"/>
                <w:szCs w:val="20"/>
                <w:lang w:val="ka-GE"/>
              </w:rPr>
              <w:t xml:space="preserve"> რეზერვუარების ექსპლუატაციას.</w:t>
            </w:r>
          </w:p>
        </w:tc>
      </w:tr>
      <w:tr w:rsidR="00165296" w:rsidRPr="000E3200" w14:paraId="0B0E78E3" w14:textId="77777777" w:rsidTr="00A6391F">
        <w:trPr>
          <w:trHeight w:val="274"/>
        </w:trPr>
        <w:tc>
          <w:tcPr>
            <w:tcW w:w="4855" w:type="dxa"/>
            <w:tcBorders>
              <w:top w:val="single" w:sz="4" w:space="0" w:color="000000"/>
              <w:left w:val="single" w:sz="4" w:space="0" w:color="000000"/>
              <w:bottom w:val="single" w:sz="4" w:space="0" w:color="000000"/>
              <w:right w:val="nil"/>
            </w:tcBorders>
          </w:tcPr>
          <w:p w14:paraId="16FAAAD5" w14:textId="48610E7F" w:rsidR="00173A78" w:rsidRPr="000E3200" w:rsidRDefault="00175CF8" w:rsidP="00F35257">
            <w:pPr>
              <w:rPr>
                <w:rFonts w:ascii="Sylfaen" w:hAnsi="Sylfaen"/>
                <w:b/>
                <w:sz w:val="20"/>
                <w:szCs w:val="20"/>
                <w:lang w:val="ka-GE"/>
              </w:rPr>
            </w:pPr>
            <w:r w:rsidRPr="000E3200">
              <w:rPr>
                <w:rFonts w:ascii="Sylfaen" w:hAnsi="Sylfaen"/>
                <w:b/>
                <w:sz w:val="20"/>
                <w:szCs w:val="20"/>
                <w:lang w:val="ka-GE"/>
              </w:rPr>
              <w:t>შპს „ნიუ ჯეო როუდი“</w:t>
            </w:r>
          </w:p>
        </w:tc>
        <w:tc>
          <w:tcPr>
            <w:tcW w:w="4474" w:type="dxa"/>
            <w:tcBorders>
              <w:top w:val="single" w:sz="4" w:space="0" w:color="000000"/>
              <w:left w:val="nil"/>
              <w:bottom w:val="single" w:sz="4" w:space="0" w:color="000000"/>
              <w:right w:val="single" w:sz="4" w:space="0" w:color="000000"/>
            </w:tcBorders>
          </w:tcPr>
          <w:p w14:paraId="297866DA" w14:textId="77777777" w:rsidR="00173A78" w:rsidRPr="000E3200" w:rsidRDefault="00173A78" w:rsidP="00F35257">
            <w:pPr>
              <w:rPr>
                <w:rFonts w:ascii="Sylfaen" w:hAnsi="Sylfaen"/>
                <w:sz w:val="20"/>
                <w:szCs w:val="20"/>
                <w:lang w:val="ka-GE"/>
              </w:rPr>
            </w:pPr>
          </w:p>
        </w:tc>
      </w:tr>
      <w:tr w:rsidR="00165296" w:rsidRPr="000E3200" w14:paraId="0DB6CC04"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45405F13" w14:textId="77777777" w:rsidR="00173A78" w:rsidRPr="000E3200" w:rsidRDefault="00173A78" w:rsidP="00F35257">
            <w:pPr>
              <w:ind w:left="274"/>
              <w:rPr>
                <w:rFonts w:ascii="Sylfaen" w:hAnsi="Sylfaen"/>
                <w:b/>
                <w:sz w:val="20"/>
                <w:szCs w:val="20"/>
                <w:lang w:val="ka-GE"/>
              </w:rPr>
            </w:pPr>
            <w:r w:rsidRPr="000E3200">
              <w:rPr>
                <w:rFonts w:ascii="Sylfaen" w:hAnsi="Sylfaen"/>
                <w:b/>
                <w:sz w:val="20"/>
                <w:szCs w:val="20"/>
                <w:lang w:val="ka-GE"/>
              </w:rPr>
              <w:lastRenderedPageBreak/>
              <w:t xml:space="preserve">საიდენტიფიკაციო კოდი </w:t>
            </w:r>
          </w:p>
        </w:tc>
        <w:tc>
          <w:tcPr>
            <w:tcW w:w="4474" w:type="dxa"/>
            <w:tcBorders>
              <w:top w:val="single" w:sz="4" w:space="0" w:color="000000"/>
              <w:left w:val="single" w:sz="4" w:space="0" w:color="000000"/>
              <w:bottom w:val="single" w:sz="4" w:space="0" w:color="000000"/>
              <w:right w:val="single" w:sz="4" w:space="0" w:color="000000"/>
            </w:tcBorders>
          </w:tcPr>
          <w:p w14:paraId="518C4819" w14:textId="77CE8149" w:rsidR="00173A78" w:rsidRPr="000E3200" w:rsidRDefault="00EF0664" w:rsidP="00F35257">
            <w:pPr>
              <w:rPr>
                <w:rFonts w:ascii="Sylfaen" w:hAnsi="Sylfaen"/>
                <w:sz w:val="20"/>
                <w:szCs w:val="20"/>
                <w:lang w:val="ka-GE"/>
              </w:rPr>
            </w:pPr>
            <w:r w:rsidRPr="000E3200">
              <w:rPr>
                <w:rFonts w:ascii="Sylfaen" w:hAnsi="Sylfaen"/>
                <w:sz w:val="20"/>
                <w:szCs w:val="20"/>
                <w:lang w:val="ka-GE"/>
              </w:rPr>
              <w:t>405537290</w:t>
            </w:r>
          </w:p>
        </w:tc>
      </w:tr>
      <w:tr w:rsidR="00165296" w:rsidRPr="000E3200" w14:paraId="5C19BE38" w14:textId="77777777" w:rsidTr="00A6391F">
        <w:trPr>
          <w:trHeight w:val="298"/>
        </w:trPr>
        <w:tc>
          <w:tcPr>
            <w:tcW w:w="4855" w:type="dxa"/>
            <w:tcBorders>
              <w:top w:val="single" w:sz="4" w:space="0" w:color="000000"/>
              <w:left w:val="single" w:sz="4" w:space="0" w:color="000000"/>
              <w:bottom w:val="single" w:sz="4" w:space="0" w:color="000000"/>
              <w:right w:val="single" w:sz="4" w:space="0" w:color="000000"/>
            </w:tcBorders>
          </w:tcPr>
          <w:p w14:paraId="38BD5C44" w14:textId="77777777" w:rsidR="00173A78" w:rsidRPr="000E3200" w:rsidRDefault="00173A78" w:rsidP="00F35257">
            <w:pPr>
              <w:ind w:left="274"/>
              <w:rPr>
                <w:rFonts w:ascii="Sylfaen" w:hAnsi="Sylfaen"/>
                <w:b/>
                <w:sz w:val="20"/>
                <w:szCs w:val="20"/>
                <w:lang w:val="ka-GE"/>
              </w:rPr>
            </w:pPr>
            <w:r w:rsidRPr="000E3200">
              <w:rPr>
                <w:rFonts w:ascii="Sylfaen" w:hAnsi="Sylfaen"/>
                <w:b/>
                <w:sz w:val="20"/>
                <w:szCs w:val="20"/>
                <w:lang w:val="ka-GE"/>
              </w:rPr>
              <w:t xml:space="preserve">ელექტრონული ფოსტა  </w:t>
            </w:r>
          </w:p>
        </w:tc>
        <w:tc>
          <w:tcPr>
            <w:tcW w:w="4474" w:type="dxa"/>
            <w:tcBorders>
              <w:top w:val="single" w:sz="4" w:space="0" w:color="000000"/>
              <w:left w:val="single" w:sz="4" w:space="0" w:color="000000"/>
              <w:bottom w:val="single" w:sz="4" w:space="0" w:color="000000"/>
              <w:right w:val="single" w:sz="4" w:space="0" w:color="000000"/>
            </w:tcBorders>
          </w:tcPr>
          <w:p w14:paraId="538979FD" w14:textId="46D8B5E9" w:rsidR="00173A78" w:rsidRPr="000E3200" w:rsidRDefault="00675572" w:rsidP="00F35257">
            <w:pPr>
              <w:rPr>
                <w:rFonts w:ascii="Sylfaen" w:hAnsi="Sylfaen"/>
                <w:sz w:val="20"/>
                <w:szCs w:val="20"/>
              </w:rPr>
            </w:pPr>
            <w:hyperlink r:id="rId9" w:history="1">
              <w:r w:rsidR="005B18D6" w:rsidRPr="000E3200">
                <w:rPr>
                  <w:rStyle w:val="Hyperlink"/>
                  <w:rFonts w:ascii="Sylfaen" w:hAnsi="Sylfaen"/>
                  <w:sz w:val="20"/>
                  <w:szCs w:val="20"/>
                </w:rPr>
                <w:t>Giorgikukhalashvili7@gmail.com</w:t>
              </w:r>
            </w:hyperlink>
          </w:p>
        </w:tc>
      </w:tr>
      <w:tr w:rsidR="00165296" w:rsidRPr="000E3200" w14:paraId="7206B626"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62A345FB" w14:textId="77777777" w:rsidR="00173A78" w:rsidRPr="000E3200" w:rsidRDefault="00173A78" w:rsidP="00F35257">
            <w:pPr>
              <w:ind w:left="274"/>
              <w:rPr>
                <w:rFonts w:ascii="Sylfaen" w:hAnsi="Sylfaen"/>
                <w:b/>
                <w:sz w:val="20"/>
                <w:szCs w:val="20"/>
                <w:lang w:val="ka-GE"/>
              </w:rPr>
            </w:pPr>
            <w:r w:rsidRPr="000E3200">
              <w:rPr>
                <w:rFonts w:ascii="Sylfaen" w:hAnsi="Sylfaen"/>
                <w:b/>
                <w:sz w:val="20"/>
                <w:szCs w:val="20"/>
                <w:lang w:val="ka-GE"/>
              </w:rPr>
              <w:t xml:space="preserve">საკონტაქტო პირი  </w:t>
            </w:r>
          </w:p>
        </w:tc>
        <w:tc>
          <w:tcPr>
            <w:tcW w:w="4474" w:type="dxa"/>
            <w:tcBorders>
              <w:top w:val="single" w:sz="4" w:space="0" w:color="000000"/>
              <w:left w:val="single" w:sz="4" w:space="0" w:color="000000"/>
              <w:bottom w:val="single" w:sz="4" w:space="0" w:color="000000"/>
              <w:right w:val="single" w:sz="4" w:space="0" w:color="000000"/>
            </w:tcBorders>
          </w:tcPr>
          <w:p w14:paraId="2CC08DA5" w14:textId="7F66D485" w:rsidR="00173A78" w:rsidRPr="000E3200" w:rsidRDefault="00EF0664" w:rsidP="00F35257">
            <w:pPr>
              <w:rPr>
                <w:rFonts w:ascii="Sylfaen" w:hAnsi="Sylfaen"/>
                <w:sz w:val="20"/>
                <w:szCs w:val="20"/>
                <w:lang w:val="ka-GE"/>
              </w:rPr>
            </w:pPr>
            <w:r w:rsidRPr="000E3200">
              <w:rPr>
                <w:rFonts w:ascii="Sylfaen" w:hAnsi="Sylfaen"/>
                <w:sz w:val="20"/>
                <w:szCs w:val="20"/>
                <w:lang w:val="ka-GE"/>
              </w:rPr>
              <w:t>გიორგი</w:t>
            </w:r>
            <w:r w:rsidR="00165296" w:rsidRPr="000E3200">
              <w:rPr>
                <w:rFonts w:ascii="Sylfaen" w:hAnsi="Sylfaen"/>
                <w:sz w:val="20"/>
                <w:szCs w:val="20"/>
                <w:lang w:val="ka-GE"/>
              </w:rPr>
              <w:t xml:space="preserve"> </w:t>
            </w:r>
            <w:r w:rsidR="00165296" w:rsidRPr="000E3200">
              <w:rPr>
                <w:rFonts w:ascii="Sylfaen" w:hAnsi="Sylfaen" w:cs="Sylfaen"/>
                <w:sz w:val="20"/>
                <w:szCs w:val="20"/>
                <w:lang w:val="ka-GE"/>
              </w:rPr>
              <w:t>კუხალაშვილი</w:t>
            </w:r>
          </w:p>
        </w:tc>
      </w:tr>
      <w:tr w:rsidR="00165296" w:rsidRPr="000E3200" w14:paraId="251CDE46"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0686CD63" w14:textId="77777777" w:rsidR="00173A78" w:rsidRPr="000E3200" w:rsidRDefault="00173A78" w:rsidP="00F35257">
            <w:pPr>
              <w:ind w:left="274"/>
              <w:rPr>
                <w:rFonts w:ascii="Sylfaen" w:hAnsi="Sylfaen"/>
                <w:b/>
                <w:sz w:val="20"/>
                <w:szCs w:val="20"/>
                <w:lang w:val="ka-GE"/>
              </w:rPr>
            </w:pPr>
            <w:r w:rsidRPr="000E3200">
              <w:rPr>
                <w:rFonts w:ascii="Sylfaen" w:hAnsi="Sylfaen"/>
                <w:b/>
                <w:sz w:val="20"/>
                <w:szCs w:val="20"/>
                <w:lang w:val="ka-GE"/>
              </w:rPr>
              <w:t xml:space="preserve">საკონტაქტო ტელეფონი </w:t>
            </w:r>
          </w:p>
        </w:tc>
        <w:tc>
          <w:tcPr>
            <w:tcW w:w="4474" w:type="dxa"/>
            <w:tcBorders>
              <w:top w:val="single" w:sz="4" w:space="0" w:color="000000"/>
              <w:left w:val="single" w:sz="4" w:space="0" w:color="000000"/>
              <w:bottom w:val="single" w:sz="4" w:space="0" w:color="000000"/>
              <w:right w:val="single" w:sz="4" w:space="0" w:color="000000"/>
            </w:tcBorders>
          </w:tcPr>
          <w:p w14:paraId="7C8212EC" w14:textId="0701307D" w:rsidR="00173A78" w:rsidRPr="000E3200" w:rsidRDefault="00CF5D75" w:rsidP="00F35257">
            <w:pPr>
              <w:rPr>
                <w:rFonts w:ascii="Sylfaen" w:hAnsi="Sylfaen"/>
                <w:sz w:val="20"/>
                <w:szCs w:val="20"/>
              </w:rPr>
            </w:pPr>
            <w:r w:rsidRPr="000E3200">
              <w:rPr>
                <w:rFonts w:ascii="Sylfaen" w:hAnsi="Sylfaen"/>
                <w:sz w:val="20"/>
                <w:szCs w:val="20"/>
              </w:rPr>
              <w:t>+995598939495</w:t>
            </w:r>
          </w:p>
        </w:tc>
      </w:tr>
      <w:tr w:rsidR="00CD42A6" w:rsidRPr="000E3200" w14:paraId="3CD2662E" w14:textId="77777777" w:rsidTr="00AC38A7">
        <w:trPr>
          <w:trHeight w:val="274"/>
        </w:trPr>
        <w:tc>
          <w:tcPr>
            <w:tcW w:w="9329" w:type="dxa"/>
            <w:gridSpan w:val="2"/>
            <w:tcBorders>
              <w:top w:val="single" w:sz="4" w:space="0" w:color="000000"/>
              <w:left w:val="single" w:sz="4" w:space="0" w:color="000000"/>
              <w:bottom w:val="single" w:sz="4" w:space="0" w:color="000000"/>
              <w:right w:val="single" w:sz="4" w:space="0" w:color="000000"/>
            </w:tcBorders>
          </w:tcPr>
          <w:p w14:paraId="0A0A00EE" w14:textId="1CF8F7F8" w:rsidR="00CD42A6" w:rsidRPr="000E3200" w:rsidRDefault="00CD42A6" w:rsidP="00F35257">
            <w:pPr>
              <w:rPr>
                <w:rFonts w:ascii="Sylfaen" w:hAnsi="Sylfaen"/>
                <w:b/>
                <w:sz w:val="20"/>
                <w:szCs w:val="20"/>
                <w:lang w:val="ka-GE"/>
              </w:rPr>
            </w:pPr>
            <w:r w:rsidRPr="000E3200">
              <w:rPr>
                <w:rFonts w:ascii="Sylfaen" w:hAnsi="Sylfaen"/>
                <w:b/>
                <w:sz w:val="20"/>
                <w:szCs w:val="20"/>
                <w:lang w:val="ka-GE"/>
              </w:rPr>
              <w:t>დოკუმენტის მომზადებაში ჩართული სპეციალისტები</w:t>
            </w:r>
          </w:p>
        </w:tc>
      </w:tr>
      <w:tr w:rsidR="00CD42A6" w:rsidRPr="000E3200" w14:paraId="798B52EA"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7B9394D2" w14:textId="566C75EC" w:rsidR="00CD42A6" w:rsidRPr="000E3200" w:rsidRDefault="000038A6" w:rsidP="00F35257">
            <w:pPr>
              <w:ind w:left="274"/>
              <w:rPr>
                <w:rFonts w:ascii="Sylfaen" w:hAnsi="Sylfaen"/>
                <w:sz w:val="20"/>
                <w:szCs w:val="20"/>
                <w:lang w:val="ka-GE"/>
              </w:rPr>
            </w:pPr>
            <w:r w:rsidRPr="000E3200">
              <w:rPr>
                <w:rFonts w:ascii="Sylfaen" w:hAnsi="Sylfaen"/>
                <w:sz w:val="20"/>
                <w:szCs w:val="20"/>
                <w:lang w:val="ka-GE"/>
              </w:rPr>
              <w:t>გიორგი კუხალაშვილი</w:t>
            </w:r>
          </w:p>
        </w:tc>
        <w:tc>
          <w:tcPr>
            <w:tcW w:w="4474" w:type="dxa"/>
            <w:tcBorders>
              <w:top w:val="single" w:sz="4" w:space="0" w:color="000000"/>
              <w:left w:val="single" w:sz="4" w:space="0" w:color="000000"/>
              <w:bottom w:val="single" w:sz="4" w:space="0" w:color="000000"/>
              <w:right w:val="single" w:sz="4" w:space="0" w:color="000000"/>
            </w:tcBorders>
          </w:tcPr>
          <w:p w14:paraId="67C13140" w14:textId="7F6659BD" w:rsidR="00CD42A6" w:rsidRPr="000E3200" w:rsidRDefault="000038A6" w:rsidP="00F35257">
            <w:pPr>
              <w:rPr>
                <w:rFonts w:ascii="Sylfaen" w:hAnsi="Sylfaen"/>
                <w:sz w:val="20"/>
                <w:szCs w:val="20"/>
              </w:rPr>
            </w:pPr>
            <w:r w:rsidRPr="000E3200">
              <w:rPr>
                <w:rFonts w:ascii="Sylfaen" w:hAnsi="Sylfaen"/>
                <w:sz w:val="20"/>
                <w:szCs w:val="20"/>
              </w:rPr>
              <w:t>598</w:t>
            </w:r>
            <w:r w:rsidRPr="000E3200">
              <w:rPr>
                <w:rFonts w:ascii="Sylfaen" w:hAnsi="Sylfaen"/>
                <w:sz w:val="20"/>
                <w:szCs w:val="20"/>
                <w:lang w:val="ka-GE"/>
              </w:rPr>
              <w:t xml:space="preserve"> </w:t>
            </w:r>
            <w:r w:rsidRPr="000E3200">
              <w:rPr>
                <w:rFonts w:ascii="Sylfaen" w:hAnsi="Sylfaen"/>
                <w:sz w:val="20"/>
                <w:szCs w:val="20"/>
              </w:rPr>
              <w:t>93</w:t>
            </w:r>
            <w:r w:rsidRPr="000E3200">
              <w:rPr>
                <w:rFonts w:ascii="Sylfaen" w:hAnsi="Sylfaen"/>
                <w:sz w:val="20"/>
                <w:szCs w:val="20"/>
                <w:lang w:val="ka-GE"/>
              </w:rPr>
              <w:t xml:space="preserve"> </w:t>
            </w:r>
            <w:r w:rsidRPr="000E3200">
              <w:rPr>
                <w:rFonts w:ascii="Sylfaen" w:hAnsi="Sylfaen"/>
                <w:sz w:val="20"/>
                <w:szCs w:val="20"/>
              </w:rPr>
              <w:t>94</w:t>
            </w:r>
            <w:r w:rsidRPr="000E3200">
              <w:rPr>
                <w:rFonts w:ascii="Sylfaen" w:hAnsi="Sylfaen"/>
                <w:sz w:val="20"/>
                <w:szCs w:val="20"/>
                <w:lang w:val="ka-GE"/>
              </w:rPr>
              <w:t xml:space="preserve"> </w:t>
            </w:r>
            <w:r w:rsidRPr="000E3200">
              <w:rPr>
                <w:rFonts w:ascii="Sylfaen" w:hAnsi="Sylfaen"/>
                <w:sz w:val="20"/>
                <w:szCs w:val="20"/>
              </w:rPr>
              <w:t>95</w:t>
            </w:r>
          </w:p>
        </w:tc>
      </w:tr>
      <w:tr w:rsidR="00CD42A6" w:rsidRPr="000E3200" w14:paraId="33D3F95F" w14:textId="77777777" w:rsidTr="00AC38A7">
        <w:trPr>
          <w:trHeight w:val="274"/>
        </w:trPr>
        <w:tc>
          <w:tcPr>
            <w:tcW w:w="9329" w:type="dxa"/>
            <w:gridSpan w:val="2"/>
            <w:tcBorders>
              <w:top w:val="single" w:sz="4" w:space="0" w:color="000000"/>
              <w:left w:val="single" w:sz="4" w:space="0" w:color="000000"/>
              <w:bottom w:val="single" w:sz="4" w:space="0" w:color="000000"/>
              <w:right w:val="single" w:sz="4" w:space="0" w:color="000000"/>
            </w:tcBorders>
          </w:tcPr>
          <w:p w14:paraId="0A6A8744" w14:textId="3F803D07" w:rsidR="00CD42A6" w:rsidRPr="000E3200" w:rsidRDefault="00CD42A6" w:rsidP="00F35257">
            <w:pPr>
              <w:rPr>
                <w:rFonts w:ascii="Sylfaen" w:hAnsi="Sylfaen"/>
                <w:b/>
                <w:sz w:val="20"/>
                <w:szCs w:val="20"/>
                <w:lang w:val="ka-GE"/>
              </w:rPr>
            </w:pPr>
            <w:r w:rsidRPr="000E3200">
              <w:rPr>
                <w:rFonts w:ascii="Sylfaen" w:hAnsi="Sylfaen"/>
                <w:b/>
                <w:sz w:val="20"/>
                <w:szCs w:val="20"/>
                <w:lang w:val="ka-GE"/>
              </w:rPr>
              <w:t>მოწვეული ექსპერტები</w:t>
            </w:r>
          </w:p>
        </w:tc>
      </w:tr>
      <w:tr w:rsidR="00CD42A6" w:rsidRPr="000E3200" w14:paraId="5B0376B1"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0355FDA4" w14:textId="179F154A" w:rsidR="00CD42A6" w:rsidRPr="000E3200" w:rsidRDefault="00CD42A6" w:rsidP="00F35257">
            <w:pPr>
              <w:ind w:left="274"/>
              <w:rPr>
                <w:rFonts w:ascii="Sylfaen" w:hAnsi="Sylfaen"/>
                <w:sz w:val="20"/>
                <w:szCs w:val="20"/>
                <w:lang w:val="ka-GE"/>
              </w:rPr>
            </w:pPr>
            <w:r w:rsidRPr="000E3200">
              <w:rPr>
                <w:rFonts w:ascii="Sylfaen" w:hAnsi="Sylfaen"/>
                <w:sz w:val="20"/>
                <w:szCs w:val="20"/>
                <w:lang w:val="ka-GE"/>
              </w:rPr>
              <w:t>თამარ ნასუაშვილი (გარემოს დაცვის სპეციალისტი)</w:t>
            </w:r>
          </w:p>
        </w:tc>
        <w:tc>
          <w:tcPr>
            <w:tcW w:w="4474" w:type="dxa"/>
            <w:tcBorders>
              <w:top w:val="single" w:sz="4" w:space="0" w:color="000000"/>
              <w:left w:val="single" w:sz="4" w:space="0" w:color="000000"/>
              <w:bottom w:val="single" w:sz="4" w:space="0" w:color="000000"/>
              <w:right w:val="single" w:sz="4" w:space="0" w:color="000000"/>
            </w:tcBorders>
          </w:tcPr>
          <w:p w14:paraId="14F01FDF" w14:textId="7B130190" w:rsidR="00CD42A6" w:rsidRPr="000E3200" w:rsidRDefault="00CD42A6" w:rsidP="00F35257">
            <w:pPr>
              <w:rPr>
                <w:rFonts w:ascii="Sylfaen" w:hAnsi="Sylfaen"/>
                <w:sz w:val="20"/>
                <w:szCs w:val="20"/>
                <w:lang w:val="ka-GE"/>
              </w:rPr>
            </w:pPr>
            <w:r w:rsidRPr="000E3200">
              <w:rPr>
                <w:rFonts w:ascii="Sylfaen" w:hAnsi="Sylfaen"/>
                <w:sz w:val="20"/>
                <w:szCs w:val="20"/>
                <w:lang w:val="ka-GE"/>
              </w:rPr>
              <w:t>595 59 82 81</w:t>
            </w:r>
          </w:p>
        </w:tc>
      </w:tr>
    </w:tbl>
    <w:p w14:paraId="07741C73" w14:textId="4FA0AB6B" w:rsidR="00FE4076" w:rsidRPr="000E3200" w:rsidRDefault="00173A78" w:rsidP="00FE4076">
      <w:pPr>
        <w:spacing w:before="120" w:after="120" w:line="240" w:lineRule="auto"/>
        <w:ind w:left="5"/>
        <w:rPr>
          <w:rFonts w:ascii="Sylfaen" w:hAnsi="Sylfaen"/>
          <w:lang w:val="ka-GE"/>
        </w:rPr>
      </w:pPr>
      <w:r w:rsidRPr="000E3200">
        <w:rPr>
          <w:rFonts w:ascii="Sylfaen" w:hAnsi="Sylfaen"/>
          <w:lang w:val="ka-GE"/>
        </w:rPr>
        <w:t xml:space="preserve"> </w:t>
      </w:r>
    </w:p>
    <w:p w14:paraId="61DD08FA" w14:textId="77777777" w:rsidR="00AA5537" w:rsidRPr="000E3200" w:rsidRDefault="00AA5537" w:rsidP="00FE4076">
      <w:pPr>
        <w:spacing w:before="120" w:after="120" w:line="240" w:lineRule="auto"/>
        <w:ind w:left="5"/>
        <w:rPr>
          <w:rFonts w:ascii="Sylfaen" w:hAnsi="Sylfaen"/>
          <w:lang w:val="ka-GE"/>
        </w:rPr>
      </w:pPr>
    </w:p>
    <w:p w14:paraId="4FE8D10F" w14:textId="3A3119F0" w:rsidR="00C53AFE" w:rsidRPr="000E3200" w:rsidRDefault="00C53AFE" w:rsidP="002C0F5F">
      <w:pPr>
        <w:pStyle w:val="Heading1"/>
        <w:spacing w:before="120" w:after="120" w:line="240" w:lineRule="auto"/>
        <w:rPr>
          <w:szCs w:val="22"/>
          <w:lang w:val="ka-GE"/>
        </w:rPr>
      </w:pPr>
      <w:bookmarkStart w:id="1" w:name="_Toc117651039"/>
      <w:r w:rsidRPr="000E3200">
        <w:rPr>
          <w:szCs w:val="22"/>
          <w:lang w:val="ka-GE"/>
        </w:rPr>
        <w:t>ს</w:t>
      </w:r>
      <w:bookmarkStart w:id="2" w:name="_Toc99626295"/>
      <w:r w:rsidRPr="000E3200">
        <w:rPr>
          <w:szCs w:val="22"/>
          <w:lang w:val="ka-GE"/>
        </w:rPr>
        <w:t>აქმიანობის და მისი განხორციელების ტერიტორიის აღწერა</w:t>
      </w:r>
      <w:bookmarkEnd w:id="1"/>
      <w:bookmarkEnd w:id="2"/>
    </w:p>
    <w:p w14:paraId="0ED7CB01" w14:textId="5A6288B8" w:rsidR="00D20AE3" w:rsidRPr="000E3200" w:rsidRDefault="00D20AE3" w:rsidP="001A2547">
      <w:pPr>
        <w:pStyle w:val="Heading2"/>
        <w:spacing w:before="120"/>
        <w:rPr>
          <w:lang w:val="ka-GE"/>
        </w:rPr>
      </w:pPr>
      <w:bookmarkStart w:id="3" w:name="_Toc99626297"/>
      <w:bookmarkStart w:id="4" w:name="_Toc117651040"/>
      <w:r w:rsidRPr="000E3200">
        <w:rPr>
          <w:lang w:val="ka-GE"/>
        </w:rPr>
        <w:t>საქმიანობის განხორციელების ტერიტორიის აღწერა</w:t>
      </w:r>
      <w:bookmarkEnd w:id="3"/>
      <w:bookmarkEnd w:id="4"/>
    </w:p>
    <w:p w14:paraId="55468ABB" w14:textId="0DFC448D" w:rsidR="004B4ED3" w:rsidRPr="000E3200" w:rsidRDefault="004B4ED3" w:rsidP="00CF5D75">
      <w:pPr>
        <w:spacing w:before="120" w:after="120"/>
        <w:jc w:val="both"/>
        <w:rPr>
          <w:rFonts w:ascii="Sylfaen" w:hAnsi="Sylfaen"/>
          <w:lang w:val="ka-GE"/>
        </w:rPr>
      </w:pPr>
      <w:r w:rsidRPr="000E3200">
        <w:rPr>
          <w:rFonts w:ascii="Sylfaen" w:hAnsi="Sylfaen"/>
          <w:lang w:val="ka-GE"/>
        </w:rPr>
        <w:t>ასფალტის საწარმოს</w:t>
      </w:r>
      <w:r w:rsidR="003E4B0C" w:rsidRPr="000E3200">
        <w:rPr>
          <w:rFonts w:ascii="Sylfaen" w:hAnsi="Sylfaen"/>
          <w:lang w:val="ka-GE"/>
        </w:rPr>
        <w:t xml:space="preserve">თვის </w:t>
      </w:r>
      <w:r w:rsidR="003F57B4" w:rsidRPr="000E3200">
        <w:rPr>
          <w:rFonts w:ascii="Sylfaen" w:hAnsi="Sylfaen"/>
        </w:rPr>
        <w:t>(</w:t>
      </w:r>
      <w:r w:rsidR="003F57B4" w:rsidRPr="000E3200">
        <w:rPr>
          <w:rFonts w:ascii="Sylfaen" w:hAnsi="Sylfaen"/>
          <w:lang w:val="ka-GE"/>
        </w:rPr>
        <w:t>რომლის ტექნოლოგიური პროცესი ასევე მოიცავს ქვიშა-ხრეშის გადამუშავებას და ბიტუმის</w:t>
      </w:r>
      <w:r w:rsidR="0080186A">
        <w:rPr>
          <w:rFonts w:ascii="Sylfaen" w:hAnsi="Sylfaen"/>
          <w:lang w:val="ka-GE"/>
        </w:rPr>
        <w:t xml:space="preserve"> და დიზელის</w:t>
      </w:r>
      <w:r w:rsidR="003F57B4" w:rsidRPr="000E3200">
        <w:rPr>
          <w:rFonts w:ascii="Sylfaen" w:hAnsi="Sylfaen"/>
          <w:lang w:val="ka-GE"/>
        </w:rPr>
        <w:t xml:space="preserve"> რეზერვუარების ექსპლუატაციას</w:t>
      </w:r>
      <w:r w:rsidR="003F57B4" w:rsidRPr="000E3200">
        <w:rPr>
          <w:rFonts w:ascii="Sylfaen" w:hAnsi="Sylfaen"/>
        </w:rPr>
        <w:t>)</w:t>
      </w:r>
      <w:r w:rsidRPr="000E3200">
        <w:rPr>
          <w:rFonts w:ascii="Sylfaen" w:hAnsi="Sylfaen"/>
          <w:lang w:val="ka-GE"/>
        </w:rPr>
        <w:t xml:space="preserve"> შერჩეული იქნა მარნეულის მუნიციპალიტეტი</w:t>
      </w:r>
      <w:r w:rsidR="00FB1B8B" w:rsidRPr="000E3200">
        <w:rPr>
          <w:rFonts w:ascii="Sylfaen" w:hAnsi="Sylfaen"/>
          <w:lang w:val="ka-GE"/>
        </w:rPr>
        <w:t xml:space="preserve">. </w:t>
      </w:r>
      <w:r w:rsidRPr="000E3200">
        <w:rPr>
          <w:rFonts w:ascii="Sylfaen" w:hAnsi="Sylfaen"/>
          <w:lang w:val="ka-GE"/>
        </w:rPr>
        <w:t>საწარმოს ტერიტორიის შესარჩევად გათვალისწინებული იქნა სხვადასხვა ფაქტორები, მათ შორის:</w:t>
      </w:r>
    </w:p>
    <w:p w14:paraId="77733F13" w14:textId="6221465E" w:rsidR="004B4ED3" w:rsidRPr="000E3200" w:rsidRDefault="004B4ED3" w:rsidP="00F54CD4">
      <w:pPr>
        <w:pStyle w:val="ListParagraph"/>
        <w:numPr>
          <w:ilvl w:val="0"/>
          <w:numId w:val="2"/>
        </w:numPr>
        <w:ind w:right="15"/>
        <w:jc w:val="both"/>
        <w:rPr>
          <w:lang w:val="ka-GE"/>
        </w:rPr>
      </w:pPr>
      <w:r w:rsidRPr="000E3200">
        <w:rPr>
          <w:lang w:val="ka-GE"/>
        </w:rPr>
        <w:t>დასახლებულ პუნქტებთან სიახლოვე;</w:t>
      </w:r>
    </w:p>
    <w:p w14:paraId="1B47A853" w14:textId="77777777" w:rsidR="004B4ED3" w:rsidRPr="000E3200" w:rsidRDefault="004B4ED3" w:rsidP="00F54CD4">
      <w:pPr>
        <w:pStyle w:val="ListParagraph"/>
        <w:numPr>
          <w:ilvl w:val="0"/>
          <w:numId w:val="2"/>
        </w:numPr>
        <w:spacing w:after="231"/>
        <w:ind w:right="15"/>
        <w:jc w:val="both"/>
        <w:rPr>
          <w:lang w:val="ka-GE"/>
        </w:rPr>
      </w:pPr>
      <w:r w:rsidRPr="000E3200">
        <w:rPr>
          <w:lang w:val="ka-GE"/>
        </w:rPr>
        <w:t xml:space="preserve">განსახლების საჭიროება; </w:t>
      </w:r>
    </w:p>
    <w:p w14:paraId="27114BB3" w14:textId="77777777" w:rsidR="004B4ED3" w:rsidRPr="000E3200" w:rsidRDefault="004B4ED3" w:rsidP="00F54CD4">
      <w:pPr>
        <w:pStyle w:val="ListParagraph"/>
        <w:numPr>
          <w:ilvl w:val="0"/>
          <w:numId w:val="2"/>
        </w:numPr>
        <w:spacing w:after="231"/>
        <w:ind w:right="15"/>
        <w:jc w:val="both"/>
        <w:rPr>
          <w:lang w:val="ka-GE"/>
        </w:rPr>
      </w:pPr>
      <w:r w:rsidRPr="000E3200">
        <w:rPr>
          <w:lang w:val="ka-GE"/>
        </w:rPr>
        <w:t xml:space="preserve">ზემოქმედება მიწათსარგებლობაზე; </w:t>
      </w:r>
    </w:p>
    <w:p w14:paraId="3F5DB47D" w14:textId="3704B5E9" w:rsidR="004B4ED3" w:rsidRPr="000E3200" w:rsidRDefault="004B4ED3" w:rsidP="00F54CD4">
      <w:pPr>
        <w:pStyle w:val="ListParagraph"/>
        <w:numPr>
          <w:ilvl w:val="0"/>
          <w:numId w:val="2"/>
        </w:numPr>
        <w:spacing w:after="231"/>
        <w:ind w:right="15"/>
        <w:jc w:val="both"/>
        <w:rPr>
          <w:lang w:val="ka-GE"/>
        </w:rPr>
      </w:pPr>
      <w:r w:rsidRPr="000E3200">
        <w:rPr>
          <w:lang w:val="ka-GE"/>
        </w:rPr>
        <w:t>მისასვლელი გზების არსებობა;</w:t>
      </w:r>
    </w:p>
    <w:p w14:paraId="08E1F488" w14:textId="4E9EF9FC" w:rsidR="004B4ED3" w:rsidRPr="000E3200" w:rsidRDefault="004B4ED3" w:rsidP="00F54CD4">
      <w:pPr>
        <w:pStyle w:val="ListParagraph"/>
        <w:numPr>
          <w:ilvl w:val="0"/>
          <w:numId w:val="2"/>
        </w:numPr>
        <w:ind w:right="15"/>
        <w:jc w:val="both"/>
        <w:rPr>
          <w:lang w:val="ka-GE"/>
        </w:rPr>
      </w:pPr>
      <w:r w:rsidRPr="000E3200">
        <w:rPr>
          <w:lang w:val="ka-GE"/>
        </w:rPr>
        <w:t>დაცული ტერიტორიები, სატყეო ფართობები; ბიომრავალფეროვნება;</w:t>
      </w:r>
    </w:p>
    <w:p w14:paraId="4A9CABAF" w14:textId="730783D4" w:rsidR="004B4ED3" w:rsidRPr="000E3200" w:rsidRDefault="004B4ED3" w:rsidP="00F54CD4">
      <w:pPr>
        <w:pStyle w:val="ListParagraph"/>
        <w:numPr>
          <w:ilvl w:val="0"/>
          <w:numId w:val="2"/>
        </w:numPr>
        <w:spacing w:after="231"/>
        <w:ind w:right="15"/>
        <w:jc w:val="both"/>
        <w:rPr>
          <w:lang w:val="ka-GE"/>
        </w:rPr>
      </w:pPr>
      <w:r w:rsidRPr="000E3200">
        <w:rPr>
          <w:lang w:val="ka-GE"/>
        </w:rPr>
        <w:t>კულტურული მემკვიდრეობა;</w:t>
      </w:r>
    </w:p>
    <w:p w14:paraId="025958C7" w14:textId="4BB47BF1" w:rsidR="004B4ED3" w:rsidRPr="000E3200" w:rsidRDefault="004B4ED3" w:rsidP="00F54CD4">
      <w:pPr>
        <w:pStyle w:val="ListParagraph"/>
        <w:numPr>
          <w:ilvl w:val="0"/>
          <w:numId w:val="2"/>
        </w:numPr>
        <w:spacing w:after="231"/>
        <w:ind w:right="15"/>
        <w:jc w:val="both"/>
        <w:rPr>
          <w:lang w:val="ka-GE"/>
        </w:rPr>
      </w:pPr>
      <w:r w:rsidRPr="000E3200">
        <w:rPr>
          <w:lang w:val="ka-GE"/>
        </w:rPr>
        <w:t>ზედაპირული წყლის ობიექტები;</w:t>
      </w:r>
    </w:p>
    <w:p w14:paraId="66039E72" w14:textId="0DE0235C" w:rsidR="004B4ED3" w:rsidRPr="000E3200" w:rsidRDefault="007C15AC" w:rsidP="00F54CD4">
      <w:pPr>
        <w:pStyle w:val="ListParagraph"/>
        <w:numPr>
          <w:ilvl w:val="0"/>
          <w:numId w:val="2"/>
        </w:numPr>
        <w:ind w:right="15"/>
        <w:jc w:val="both"/>
        <w:rPr>
          <w:lang w:val="ka-GE"/>
        </w:rPr>
      </w:pPr>
      <w:r w:rsidRPr="000E3200">
        <w:rPr>
          <w:rFonts w:eastAsia="Sylfaen_PDF_Subset" w:cs="Sylfaen"/>
          <w:lang w:val="ka-GE"/>
        </w:rPr>
        <w:t>არსებულ</w:t>
      </w:r>
      <w:r w:rsidRPr="000E3200">
        <w:rPr>
          <w:rFonts w:eastAsia="Sylfaen_PDF_Subset" w:cs="Sylfaen_PDF_Subset"/>
          <w:lang w:val="ka-GE"/>
        </w:rPr>
        <w:t xml:space="preserve"> </w:t>
      </w:r>
      <w:r w:rsidRPr="000E3200">
        <w:rPr>
          <w:rFonts w:eastAsia="Sylfaen_PDF_Subset" w:cs="Sylfaen"/>
          <w:lang w:val="ka-GE"/>
        </w:rPr>
        <w:t>საქმიანობასთან</w:t>
      </w:r>
      <w:r w:rsidRPr="000E3200">
        <w:rPr>
          <w:rFonts w:eastAsia="Sylfaen_PDF_Subset" w:cs="Sylfaen_PDF_Subset"/>
          <w:lang w:val="ka-GE"/>
        </w:rPr>
        <w:t xml:space="preserve"> </w:t>
      </w:r>
      <w:r w:rsidRPr="000E3200">
        <w:rPr>
          <w:rFonts w:eastAsia="Sylfaen_PDF_Subset" w:cs="Sylfaen"/>
          <w:lang w:val="ka-GE"/>
        </w:rPr>
        <w:t>ან</w:t>
      </w:r>
      <w:r w:rsidRPr="000E3200">
        <w:rPr>
          <w:rFonts w:eastAsia="Sylfaen_PDF_Subset" w:cs="Sylfaen_PDF_Subset"/>
          <w:lang w:val="ka-GE"/>
        </w:rPr>
        <w:t>/</w:t>
      </w:r>
      <w:r w:rsidRPr="000E3200">
        <w:rPr>
          <w:rFonts w:eastAsia="Sylfaen_PDF_Subset" w:cs="Sylfaen"/>
          <w:lang w:val="ka-GE"/>
        </w:rPr>
        <w:t>და</w:t>
      </w:r>
      <w:r w:rsidRPr="000E3200">
        <w:rPr>
          <w:rFonts w:eastAsia="Sylfaen_PDF_Subset" w:cs="Sylfaen_PDF_Subset"/>
          <w:lang w:val="ka-GE"/>
        </w:rPr>
        <w:t xml:space="preserve"> </w:t>
      </w:r>
      <w:r w:rsidRPr="000E3200">
        <w:rPr>
          <w:rFonts w:eastAsia="Sylfaen_PDF_Subset" w:cs="Sylfaen"/>
          <w:lang w:val="ka-GE"/>
        </w:rPr>
        <w:t>დაგეგმილ</w:t>
      </w:r>
      <w:r w:rsidRPr="000E3200">
        <w:rPr>
          <w:rFonts w:eastAsia="Sylfaen_PDF_Subset" w:cs="Sylfaen_PDF_Subset"/>
          <w:lang w:val="ka-GE"/>
        </w:rPr>
        <w:t xml:space="preserve"> </w:t>
      </w:r>
      <w:r w:rsidRPr="000E3200">
        <w:rPr>
          <w:rFonts w:eastAsia="Sylfaen_PDF_Subset" w:cs="Sylfaen"/>
          <w:lang w:val="ka-GE"/>
        </w:rPr>
        <w:t>საქმიანობასთან</w:t>
      </w:r>
      <w:r w:rsidRPr="000E3200">
        <w:rPr>
          <w:rFonts w:eastAsia="Sylfaen_PDF_Subset" w:cs="Sylfaen_PDF_Subset"/>
          <w:lang w:val="ka-GE"/>
        </w:rPr>
        <w:t xml:space="preserve"> </w:t>
      </w:r>
      <w:r w:rsidRPr="000E3200">
        <w:rPr>
          <w:rFonts w:eastAsia="Sylfaen_PDF_Subset" w:cs="Sylfaen"/>
          <w:lang w:val="ka-GE"/>
        </w:rPr>
        <w:t>კუმულაციური</w:t>
      </w:r>
      <w:r w:rsidRPr="000E3200">
        <w:rPr>
          <w:rFonts w:eastAsia="Sylfaen_PDF_Subset" w:cs="Sylfaen_PDF_Subset"/>
          <w:lang w:val="ka-GE"/>
        </w:rPr>
        <w:t xml:space="preserve"> </w:t>
      </w:r>
      <w:r w:rsidRPr="000E3200">
        <w:rPr>
          <w:rFonts w:eastAsia="Sylfaen_PDF_Subset" w:cs="Sylfaen"/>
          <w:lang w:val="ka-GE"/>
        </w:rPr>
        <w:t>ზემოქმედება</w:t>
      </w:r>
      <w:r w:rsidRPr="000E3200">
        <w:rPr>
          <w:rFonts w:eastAsia="Sylfaen_PDF_Subset" w:cs="Sylfaen_PDF_Subset"/>
          <w:lang w:val="ka-GE"/>
        </w:rPr>
        <w:t>.</w:t>
      </w:r>
    </w:p>
    <w:p w14:paraId="535CF959" w14:textId="23C6E9CD" w:rsidR="001A2547" w:rsidRPr="000E3200" w:rsidRDefault="007C15AC" w:rsidP="001A2547">
      <w:pPr>
        <w:spacing w:before="120" w:after="120"/>
        <w:ind w:right="15"/>
        <w:jc w:val="both"/>
        <w:rPr>
          <w:rFonts w:ascii="Sylfaen" w:hAnsi="Sylfaen" w:cs="GeoTimes"/>
          <w:lang w:val="ka-GE"/>
        </w:rPr>
      </w:pPr>
      <w:r w:rsidRPr="000E3200">
        <w:rPr>
          <w:rFonts w:ascii="Sylfaen" w:hAnsi="Sylfaen"/>
          <w:lang w:val="ka-GE"/>
        </w:rPr>
        <w:t xml:space="preserve">ყოველივე ზემოაღნიშნული ფაქტორის გათვალისწინებით, </w:t>
      </w:r>
      <w:bookmarkStart w:id="5" w:name="_Hlk105078541"/>
      <w:r w:rsidRPr="000E3200">
        <w:rPr>
          <w:rFonts w:ascii="Sylfaen" w:hAnsi="Sylfaen"/>
          <w:lang w:val="ka-GE"/>
        </w:rPr>
        <w:t xml:space="preserve">საწარმოს განთავსებისთვის შერჩეული იქნა </w:t>
      </w:r>
      <w:r w:rsidR="00EF0664" w:rsidRPr="000E3200">
        <w:rPr>
          <w:rFonts w:ascii="Sylfaen" w:hAnsi="Sylfaen"/>
          <w:lang w:val="ka-GE"/>
        </w:rPr>
        <w:t xml:space="preserve">შპს „ნიუ ჯეო როუდი“-ს </w:t>
      </w:r>
      <w:r w:rsidR="004155B3" w:rsidRPr="000E3200">
        <w:rPr>
          <w:rFonts w:ascii="Sylfaen" w:hAnsi="Sylfaen"/>
          <w:lang w:val="ka-GE"/>
        </w:rPr>
        <w:t>საკუთრებაში არსებული</w:t>
      </w:r>
      <w:r w:rsidR="001A2547" w:rsidRPr="000E3200">
        <w:rPr>
          <w:rFonts w:ascii="Sylfaen" w:hAnsi="Sylfaen"/>
          <w:lang w:val="ka-GE"/>
        </w:rPr>
        <w:t xml:space="preserve">, </w:t>
      </w:r>
      <w:r w:rsidR="005F6BEB" w:rsidRPr="000E3200">
        <w:rPr>
          <w:rFonts w:ascii="Sylfaen" w:hAnsi="Sylfaen"/>
          <w:lang w:val="ka-GE"/>
        </w:rPr>
        <w:t>არა</w:t>
      </w:r>
      <w:r w:rsidR="001A2547" w:rsidRPr="000E3200">
        <w:rPr>
          <w:rFonts w:ascii="Sylfaen" w:hAnsi="Sylfaen"/>
          <w:lang w:val="ka-GE"/>
        </w:rPr>
        <w:t>სასოფლო-სამეურნეო დანიშნულების</w:t>
      </w:r>
      <w:r w:rsidR="004155B3" w:rsidRPr="000E3200">
        <w:rPr>
          <w:rFonts w:ascii="Sylfaen" w:hAnsi="Sylfaen"/>
          <w:lang w:val="ka-GE"/>
        </w:rPr>
        <w:t xml:space="preserve"> </w:t>
      </w:r>
      <w:r w:rsidR="00237584" w:rsidRPr="000E3200">
        <w:rPr>
          <w:rFonts w:ascii="Sylfaen" w:hAnsi="Sylfaen"/>
          <w:lang w:val="ka-GE"/>
        </w:rPr>
        <w:t>მიწის ნაკვეთი, რომელიც მდებარეობს მარნეულის მუნიციპალიტეტის სოფ. ყიზილაჯლოში.</w:t>
      </w:r>
      <w:bookmarkEnd w:id="5"/>
      <w:r w:rsidR="00237584" w:rsidRPr="000E3200">
        <w:rPr>
          <w:rFonts w:ascii="Sylfaen" w:hAnsi="Sylfaen"/>
          <w:lang w:val="ka-GE"/>
        </w:rPr>
        <w:t xml:space="preserve"> ნაკვეთის საკადასტრო კოდია N</w:t>
      </w:r>
      <w:r w:rsidR="00EF0664" w:rsidRPr="000E3200">
        <w:rPr>
          <w:rFonts w:ascii="Sylfaen" w:hAnsi="Sylfaen"/>
          <w:lang w:val="ka-GE"/>
        </w:rPr>
        <w:t>83.01.08.060</w:t>
      </w:r>
      <w:r w:rsidR="00F51FB5" w:rsidRPr="000E3200">
        <w:rPr>
          <w:rFonts w:ascii="Sylfaen" w:hAnsi="Sylfaen"/>
          <w:lang w:val="ka-GE"/>
        </w:rPr>
        <w:t xml:space="preserve"> (იხ. დანართი</w:t>
      </w:r>
      <w:r w:rsidR="00035E7D" w:rsidRPr="000E3200">
        <w:rPr>
          <w:rFonts w:ascii="Sylfaen" w:hAnsi="Sylfaen"/>
          <w:lang w:val="ka-GE"/>
        </w:rPr>
        <w:t xml:space="preserve"> 1</w:t>
      </w:r>
      <w:r w:rsidR="00F51FB5" w:rsidRPr="000E3200">
        <w:rPr>
          <w:rFonts w:ascii="Sylfaen" w:hAnsi="Sylfaen"/>
          <w:lang w:val="ka-GE"/>
        </w:rPr>
        <w:t>)</w:t>
      </w:r>
      <w:r w:rsidR="000A0FA5" w:rsidRPr="000E3200">
        <w:rPr>
          <w:rFonts w:ascii="Sylfaen" w:hAnsi="Sylfaen"/>
          <w:lang w:val="ka-GE"/>
        </w:rPr>
        <w:t xml:space="preserve">. </w:t>
      </w:r>
      <w:r w:rsidR="001A2547" w:rsidRPr="000E3200">
        <w:rPr>
          <w:rFonts w:ascii="Sylfaen" w:hAnsi="Sylfaen"/>
          <w:lang w:val="ka-GE"/>
        </w:rPr>
        <w:t xml:space="preserve">ნაკვეთის ფართობია </w:t>
      </w:r>
      <w:r w:rsidR="00EF0664" w:rsidRPr="000E3200">
        <w:rPr>
          <w:rFonts w:ascii="Sylfaen" w:hAnsi="Sylfaen" w:cs="GeoTimes"/>
          <w:lang w:val="ka-GE"/>
        </w:rPr>
        <w:t>3</w:t>
      </w:r>
      <w:r w:rsidR="001A2547" w:rsidRPr="000E3200">
        <w:rPr>
          <w:rFonts w:ascii="Sylfaen" w:hAnsi="Sylfaen" w:cs="GeoTimes"/>
          <w:lang w:val="ka-GE"/>
        </w:rPr>
        <w:t>0000 კვ.მ</w:t>
      </w:r>
      <w:r w:rsidR="00EF0664" w:rsidRPr="000E3200">
        <w:rPr>
          <w:rFonts w:ascii="Sylfaen" w:hAnsi="Sylfaen" w:cs="GeoTimes"/>
          <w:lang w:val="ka-GE"/>
        </w:rPr>
        <w:t xml:space="preserve">. </w:t>
      </w:r>
      <w:r w:rsidR="001A2547" w:rsidRPr="000E3200">
        <w:rPr>
          <w:rFonts w:ascii="Sylfaen" w:hAnsi="Sylfaen"/>
          <w:lang w:val="ka-GE"/>
        </w:rPr>
        <w:t>საწარმოს განთავსებისთვის შერჩეულ ფართობის GIS კოორდინატები მოცემულია 2.2.1 ცხრილში.</w:t>
      </w:r>
    </w:p>
    <w:p w14:paraId="48C1FCAB" w14:textId="322819F4" w:rsidR="001A2547" w:rsidRPr="000E3200" w:rsidRDefault="001A2547" w:rsidP="001A2547">
      <w:pPr>
        <w:spacing w:before="120" w:after="120"/>
        <w:ind w:right="15"/>
        <w:jc w:val="both"/>
        <w:rPr>
          <w:rFonts w:ascii="Sylfaen" w:hAnsi="Sylfaen"/>
          <w:b/>
          <w:lang w:val="ka-GE"/>
        </w:rPr>
      </w:pPr>
      <w:r w:rsidRPr="000E3200">
        <w:rPr>
          <w:rFonts w:ascii="Sylfaen" w:hAnsi="Sylfaen"/>
          <w:b/>
          <w:lang w:val="ka-GE"/>
        </w:rPr>
        <w:t xml:space="preserve">ცხრილი 2.2.1 </w:t>
      </w:r>
      <w:r w:rsidR="00356AA8" w:rsidRPr="000E3200">
        <w:rPr>
          <w:rFonts w:ascii="Sylfaen" w:hAnsi="Sylfaen"/>
          <w:lang w:val="ka-GE"/>
        </w:rPr>
        <w:t>საწარმოს განთავსებისთვის შერჩეულ ფართობის GIS კოორდინატები</w:t>
      </w:r>
    </w:p>
    <w:tbl>
      <w:tblPr>
        <w:tblStyle w:val="TableGrid0"/>
        <w:tblW w:w="0" w:type="auto"/>
        <w:jc w:val="center"/>
        <w:tblLook w:val="04A0" w:firstRow="1" w:lastRow="0" w:firstColumn="1" w:lastColumn="0" w:noHBand="0" w:noVBand="1"/>
      </w:tblPr>
      <w:tblGrid>
        <w:gridCol w:w="985"/>
        <w:gridCol w:w="1800"/>
        <w:gridCol w:w="1890"/>
      </w:tblGrid>
      <w:tr w:rsidR="00A45E5E" w:rsidRPr="000E3200" w14:paraId="7C7F511C" w14:textId="77777777" w:rsidTr="00356AA8">
        <w:trPr>
          <w:jc w:val="center"/>
        </w:trPr>
        <w:tc>
          <w:tcPr>
            <w:tcW w:w="985" w:type="dxa"/>
          </w:tcPr>
          <w:p w14:paraId="246F4B9B" w14:textId="19635557" w:rsidR="00A45E5E" w:rsidRPr="000E3200" w:rsidRDefault="00356AA8" w:rsidP="00356AA8">
            <w:pPr>
              <w:ind w:right="15"/>
              <w:jc w:val="center"/>
              <w:rPr>
                <w:rFonts w:ascii="Sylfaen" w:hAnsi="Sylfaen"/>
                <w:b/>
                <w:lang w:val="ka-GE"/>
              </w:rPr>
            </w:pPr>
            <w:r w:rsidRPr="000E3200">
              <w:rPr>
                <w:rFonts w:ascii="Sylfaen" w:hAnsi="Sylfaen"/>
                <w:b/>
                <w:lang w:val="ka-GE"/>
              </w:rPr>
              <w:t>N</w:t>
            </w:r>
          </w:p>
        </w:tc>
        <w:tc>
          <w:tcPr>
            <w:tcW w:w="1800" w:type="dxa"/>
          </w:tcPr>
          <w:p w14:paraId="5CB44CB4" w14:textId="12CDA8E0" w:rsidR="00A45E5E" w:rsidRPr="000E3200" w:rsidRDefault="00356AA8" w:rsidP="00356AA8">
            <w:pPr>
              <w:ind w:right="15"/>
              <w:jc w:val="center"/>
              <w:rPr>
                <w:rFonts w:ascii="Sylfaen" w:hAnsi="Sylfaen"/>
                <w:b/>
                <w:lang w:val="ka-GE"/>
              </w:rPr>
            </w:pPr>
            <w:r w:rsidRPr="000E3200">
              <w:rPr>
                <w:rFonts w:ascii="Sylfaen" w:hAnsi="Sylfaen"/>
                <w:b/>
                <w:lang w:val="ka-GE"/>
              </w:rPr>
              <w:t>X</w:t>
            </w:r>
          </w:p>
        </w:tc>
        <w:tc>
          <w:tcPr>
            <w:tcW w:w="1890" w:type="dxa"/>
          </w:tcPr>
          <w:p w14:paraId="0BEF759A" w14:textId="76D44AAD" w:rsidR="00A45E5E" w:rsidRPr="000E3200" w:rsidRDefault="00356AA8" w:rsidP="00356AA8">
            <w:pPr>
              <w:ind w:right="15"/>
              <w:jc w:val="center"/>
              <w:rPr>
                <w:rFonts w:ascii="Sylfaen" w:hAnsi="Sylfaen"/>
                <w:b/>
                <w:lang w:val="ka-GE"/>
              </w:rPr>
            </w:pPr>
            <w:r w:rsidRPr="000E3200">
              <w:rPr>
                <w:rFonts w:ascii="Sylfaen" w:hAnsi="Sylfaen"/>
                <w:b/>
                <w:lang w:val="ka-GE"/>
              </w:rPr>
              <w:t>Y</w:t>
            </w:r>
          </w:p>
        </w:tc>
      </w:tr>
      <w:tr w:rsidR="00A45E5E" w:rsidRPr="000E3200" w14:paraId="3B504D75" w14:textId="77777777" w:rsidTr="00356AA8">
        <w:trPr>
          <w:jc w:val="center"/>
        </w:trPr>
        <w:tc>
          <w:tcPr>
            <w:tcW w:w="985" w:type="dxa"/>
          </w:tcPr>
          <w:p w14:paraId="3B5799E8" w14:textId="4941BC9E" w:rsidR="00A45E5E" w:rsidRPr="000E3200" w:rsidRDefault="00356AA8" w:rsidP="00356AA8">
            <w:pPr>
              <w:ind w:right="15"/>
              <w:jc w:val="both"/>
              <w:rPr>
                <w:rFonts w:ascii="Sylfaen" w:hAnsi="Sylfaen"/>
                <w:lang w:val="ka-GE"/>
              </w:rPr>
            </w:pPr>
            <w:r w:rsidRPr="000E3200">
              <w:rPr>
                <w:rFonts w:ascii="Sylfaen" w:hAnsi="Sylfaen"/>
                <w:lang w:val="ka-GE"/>
              </w:rPr>
              <w:t>1</w:t>
            </w:r>
          </w:p>
        </w:tc>
        <w:tc>
          <w:tcPr>
            <w:tcW w:w="1800" w:type="dxa"/>
          </w:tcPr>
          <w:p w14:paraId="2AB82124" w14:textId="3DA58EDF" w:rsidR="00A45E5E" w:rsidRPr="000E3200" w:rsidRDefault="00356AA8" w:rsidP="00356AA8">
            <w:pPr>
              <w:ind w:right="15"/>
              <w:jc w:val="both"/>
              <w:rPr>
                <w:rFonts w:ascii="Sylfaen" w:hAnsi="Sylfaen"/>
                <w:lang w:val="ka-GE"/>
              </w:rPr>
            </w:pPr>
            <w:r w:rsidRPr="000E3200">
              <w:rPr>
                <w:rFonts w:ascii="Sylfaen" w:hAnsi="Sylfaen"/>
                <w:lang w:val="ka-GE"/>
              </w:rPr>
              <w:t>479214</w:t>
            </w:r>
          </w:p>
        </w:tc>
        <w:tc>
          <w:tcPr>
            <w:tcW w:w="1890" w:type="dxa"/>
          </w:tcPr>
          <w:p w14:paraId="74DC1CF8" w14:textId="03ACF7C9" w:rsidR="00A45E5E" w:rsidRPr="000E3200" w:rsidRDefault="00356AA8" w:rsidP="00356AA8">
            <w:pPr>
              <w:ind w:right="15"/>
              <w:jc w:val="both"/>
              <w:rPr>
                <w:rFonts w:ascii="Sylfaen" w:hAnsi="Sylfaen"/>
                <w:lang w:val="ka-GE"/>
              </w:rPr>
            </w:pPr>
            <w:r w:rsidRPr="000E3200">
              <w:rPr>
                <w:rFonts w:ascii="Sylfaen" w:hAnsi="Sylfaen"/>
                <w:lang w:val="ka-GE"/>
              </w:rPr>
              <w:t>4595075</w:t>
            </w:r>
          </w:p>
        </w:tc>
      </w:tr>
      <w:tr w:rsidR="00A45E5E" w:rsidRPr="000E3200" w14:paraId="644C6167" w14:textId="77777777" w:rsidTr="00356AA8">
        <w:trPr>
          <w:jc w:val="center"/>
        </w:trPr>
        <w:tc>
          <w:tcPr>
            <w:tcW w:w="985" w:type="dxa"/>
          </w:tcPr>
          <w:p w14:paraId="12B8429F" w14:textId="79EDD748" w:rsidR="00A45E5E" w:rsidRPr="000E3200" w:rsidRDefault="00356AA8" w:rsidP="00356AA8">
            <w:pPr>
              <w:ind w:right="15"/>
              <w:jc w:val="both"/>
              <w:rPr>
                <w:rFonts w:ascii="Sylfaen" w:hAnsi="Sylfaen"/>
                <w:lang w:val="ka-GE"/>
              </w:rPr>
            </w:pPr>
            <w:r w:rsidRPr="000E3200">
              <w:rPr>
                <w:rFonts w:ascii="Sylfaen" w:hAnsi="Sylfaen"/>
                <w:lang w:val="ka-GE"/>
              </w:rPr>
              <w:t>2</w:t>
            </w:r>
          </w:p>
        </w:tc>
        <w:tc>
          <w:tcPr>
            <w:tcW w:w="1800" w:type="dxa"/>
          </w:tcPr>
          <w:p w14:paraId="41E07B51" w14:textId="55931804" w:rsidR="00A45E5E" w:rsidRPr="000E3200" w:rsidRDefault="00356AA8" w:rsidP="00356AA8">
            <w:pPr>
              <w:ind w:right="15"/>
              <w:jc w:val="both"/>
              <w:rPr>
                <w:rFonts w:ascii="Sylfaen" w:hAnsi="Sylfaen"/>
                <w:lang w:val="ka-GE"/>
              </w:rPr>
            </w:pPr>
            <w:r w:rsidRPr="000E3200">
              <w:rPr>
                <w:rFonts w:ascii="Sylfaen" w:hAnsi="Sylfaen"/>
                <w:lang w:val="ka-GE"/>
              </w:rPr>
              <w:t>479324</w:t>
            </w:r>
          </w:p>
        </w:tc>
        <w:tc>
          <w:tcPr>
            <w:tcW w:w="1890" w:type="dxa"/>
          </w:tcPr>
          <w:p w14:paraId="5BE7BD0C" w14:textId="1184FCB0" w:rsidR="00A45E5E" w:rsidRPr="000E3200" w:rsidRDefault="00356AA8" w:rsidP="00356AA8">
            <w:pPr>
              <w:ind w:right="15"/>
              <w:jc w:val="both"/>
              <w:rPr>
                <w:rFonts w:ascii="Sylfaen" w:hAnsi="Sylfaen"/>
                <w:lang w:val="ka-GE"/>
              </w:rPr>
            </w:pPr>
            <w:r w:rsidRPr="000E3200">
              <w:rPr>
                <w:rFonts w:ascii="Sylfaen" w:hAnsi="Sylfaen"/>
                <w:lang w:val="ka-GE"/>
              </w:rPr>
              <w:t>4595037</w:t>
            </w:r>
          </w:p>
        </w:tc>
      </w:tr>
      <w:tr w:rsidR="00A45E5E" w:rsidRPr="000E3200" w14:paraId="490AEB00" w14:textId="77777777" w:rsidTr="00356AA8">
        <w:trPr>
          <w:jc w:val="center"/>
        </w:trPr>
        <w:tc>
          <w:tcPr>
            <w:tcW w:w="985" w:type="dxa"/>
          </w:tcPr>
          <w:p w14:paraId="6141A9C5" w14:textId="3468D5D9" w:rsidR="00A45E5E" w:rsidRPr="000E3200" w:rsidRDefault="00356AA8" w:rsidP="00356AA8">
            <w:pPr>
              <w:ind w:right="15"/>
              <w:jc w:val="both"/>
              <w:rPr>
                <w:rFonts w:ascii="Sylfaen" w:hAnsi="Sylfaen"/>
                <w:lang w:val="ka-GE"/>
              </w:rPr>
            </w:pPr>
            <w:r w:rsidRPr="000E3200">
              <w:rPr>
                <w:rFonts w:ascii="Sylfaen" w:hAnsi="Sylfaen"/>
                <w:lang w:val="ka-GE"/>
              </w:rPr>
              <w:t>3</w:t>
            </w:r>
          </w:p>
        </w:tc>
        <w:tc>
          <w:tcPr>
            <w:tcW w:w="1800" w:type="dxa"/>
          </w:tcPr>
          <w:p w14:paraId="2F1AE659" w14:textId="40515920" w:rsidR="00A45E5E" w:rsidRPr="000E3200" w:rsidRDefault="00356AA8" w:rsidP="00356AA8">
            <w:pPr>
              <w:ind w:right="15"/>
              <w:jc w:val="both"/>
              <w:rPr>
                <w:rFonts w:ascii="Sylfaen" w:hAnsi="Sylfaen"/>
                <w:lang w:val="ka-GE"/>
              </w:rPr>
            </w:pPr>
            <w:r w:rsidRPr="000E3200">
              <w:rPr>
                <w:rFonts w:ascii="Sylfaen" w:hAnsi="Sylfaen"/>
                <w:lang w:val="ka-GE"/>
              </w:rPr>
              <w:t>479244</w:t>
            </w:r>
          </w:p>
        </w:tc>
        <w:tc>
          <w:tcPr>
            <w:tcW w:w="1890" w:type="dxa"/>
          </w:tcPr>
          <w:p w14:paraId="3603C0DF" w14:textId="1E525116" w:rsidR="00A45E5E" w:rsidRPr="000E3200" w:rsidRDefault="00356AA8" w:rsidP="00356AA8">
            <w:pPr>
              <w:ind w:right="15"/>
              <w:jc w:val="both"/>
              <w:rPr>
                <w:rFonts w:ascii="Sylfaen" w:hAnsi="Sylfaen"/>
                <w:lang w:val="ka-GE"/>
              </w:rPr>
            </w:pPr>
            <w:r w:rsidRPr="000E3200">
              <w:rPr>
                <w:rFonts w:ascii="Sylfaen" w:hAnsi="Sylfaen"/>
                <w:lang w:val="ka-GE"/>
              </w:rPr>
              <w:t>459</w:t>
            </w:r>
            <w:r w:rsidR="00577C88" w:rsidRPr="000E3200">
              <w:rPr>
                <w:rFonts w:ascii="Sylfaen" w:hAnsi="Sylfaen"/>
                <w:lang w:val="ka-GE"/>
              </w:rPr>
              <w:t>4</w:t>
            </w:r>
            <w:r w:rsidRPr="000E3200">
              <w:rPr>
                <w:rFonts w:ascii="Sylfaen" w:hAnsi="Sylfaen"/>
                <w:lang w:val="ka-GE"/>
              </w:rPr>
              <w:t>857</w:t>
            </w:r>
          </w:p>
        </w:tc>
      </w:tr>
      <w:tr w:rsidR="00A45E5E" w:rsidRPr="000E3200" w14:paraId="3AC4BC5F" w14:textId="77777777" w:rsidTr="00356AA8">
        <w:trPr>
          <w:jc w:val="center"/>
        </w:trPr>
        <w:tc>
          <w:tcPr>
            <w:tcW w:w="985" w:type="dxa"/>
          </w:tcPr>
          <w:p w14:paraId="42E63D7C" w14:textId="34E0C6DD" w:rsidR="00A45E5E" w:rsidRPr="000E3200" w:rsidRDefault="00356AA8" w:rsidP="00356AA8">
            <w:pPr>
              <w:ind w:right="15"/>
              <w:jc w:val="both"/>
              <w:rPr>
                <w:rFonts w:ascii="Sylfaen" w:hAnsi="Sylfaen"/>
                <w:lang w:val="ka-GE"/>
              </w:rPr>
            </w:pPr>
            <w:r w:rsidRPr="000E3200">
              <w:rPr>
                <w:rFonts w:ascii="Sylfaen" w:hAnsi="Sylfaen"/>
                <w:lang w:val="ka-GE"/>
              </w:rPr>
              <w:t>4</w:t>
            </w:r>
          </w:p>
        </w:tc>
        <w:tc>
          <w:tcPr>
            <w:tcW w:w="1800" w:type="dxa"/>
          </w:tcPr>
          <w:p w14:paraId="15D199C3" w14:textId="71914DD4" w:rsidR="00A45E5E" w:rsidRPr="000E3200" w:rsidRDefault="00356AA8" w:rsidP="00356AA8">
            <w:pPr>
              <w:ind w:right="15"/>
              <w:jc w:val="both"/>
              <w:rPr>
                <w:rFonts w:ascii="Sylfaen" w:hAnsi="Sylfaen"/>
                <w:lang w:val="ka-GE"/>
              </w:rPr>
            </w:pPr>
            <w:r w:rsidRPr="000E3200">
              <w:rPr>
                <w:rFonts w:ascii="Sylfaen" w:hAnsi="Sylfaen"/>
                <w:lang w:val="ka-GE"/>
              </w:rPr>
              <w:t>479137</w:t>
            </w:r>
          </w:p>
        </w:tc>
        <w:tc>
          <w:tcPr>
            <w:tcW w:w="1890" w:type="dxa"/>
          </w:tcPr>
          <w:p w14:paraId="25048DE8" w14:textId="778CD770" w:rsidR="00A45E5E" w:rsidRPr="000E3200" w:rsidRDefault="00356AA8" w:rsidP="00356AA8">
            <w:pPr>
              <w:ind w:right="15"/>
              <w:jc w:val="both"/>
              <w:rPr>
                <w:rFonts w:ascii="Sylfaen" w:hAnsi="Sylfaen"/>
                <w:lang w:val="ka-GE"/>
              </w:rPr>
            </w:pPr>
            <w:r w:rsidRPr="000E3200">
              <w:rPr>
                <w:rFonts w:ascii="Sylfaen" w:hAnsi="Sylfaen"/>
                <w:lang w:val="ka-GE"/>
              </w:rPr>
              <w:t>4594887</w:t>
            </w:r>
          </w:p>
        </w:tc>
      </w:tr>
    </w:tbl>
    <w:p w14:paraId="62A1AA74" w14:textId="77777777" w:rsidR="00FF70ED" w:rsidRPr="000E3200" w:rsidRDefault="00536C3E" w:rsidP="001A2547">
      <w:pPr>
        <w:spacing w:before="120" w:after="120"/>
        <w:ind w:right="15"/>
        <w:jc w:val="both"/>
        <w:rPr>
          <w:rFonts w:ascii="Sylfaen" w:hAnsi="Sylfaen"/>
          <w:lang w:val="ka-GE"/>
        </w:rPr>
      </w:pPr>
      <w:r w:rsidRPr="000E3200">
        <w:rPr>
          <w:rFonts w:ascii="Sylfaen" w:hAnsi="Sylfaen"/>
          <w:lang w:val="ka-GE"/>
        </w:rPr>
        <w:t xml:space="preserve">საპროექტო ტერიტორია მდებარეობს </w:t>
      </w:r>
      <w:r w:rsidR="00174AD6" w:rsidRPr="000E3200">
        <w:rPr>
          <w:rFonts w:ascii="Sylfaen" w:hAnsi="Sylfaen"/>
          <w:lang w:val="ka-GE"/>
        </w:rPr>
        <w:t>ქ. მარნეულიდან დაახლოებით 4500 მ-ის მოშორებით. ტერიტორიიდან უახლოესი დასახლებული პუნქტი, სოფ. ხაიში მდებარეობს დასავლეთით</w:t>
      </w:r>
      <w:r w:rsidR="0063600A" w:rsidRPr="000E3200">
        <w:rPr>
          <w:rFonts w:ascii="Sylfaen" w:hAnsi="Sylfaen"/>
          <w:lang w:val="ka-GE"/>
        </w:rPr>
        <w:t>,</w:t>
      </w:r>
      <w:r w:rsidR="00174AD6" w:rsidRPr="000E3200">
        <w:rPr>
          <w:rFonts w:ascii="Sylfaen" w:hAnsi="Sylfaen"/>
          <w:lang w:val="ka-GE"/>
        </w:rPr>
        <w:t xml:space="preserve"> დაახლოებით 1570 მეტრში; სოფ. ყიზილაჯლო - სამხრეთით, დაახლოებით 2321 მეტრში, სოფ. კოტიში - ჩრდილო-დასავლეთით, დაახლოებით 2480 მეტრში. უახლოესი ზედაპირული წყლის ობიექტი, მდ. ალგეთი მიედინება ტერიტორიიდან ჩრდილოეთით, დაახლოებით 1300 მეტრში. </w:t>
      </w:r>
      <w:r w:rsidR="00174AD6" w:rsidRPr="000E3200">
        <w:rPr>
          <w:rFonts w:ascii="Sylfaen" w:hAnsi="Sylfaen"/>
          <w:lang w:val="ka-GE"/>
        </w:rPr>
        <w:lastRenderedPageBreak/>
        <w:t>ტერიტორი</w:t>
      </w:r>
      <w:r w:rsidR="003F57B4" w:rsidRPr="000E3200">
        <w:rPr>
          <w:rFonts w:ascii="Sylfaen" w:hAnsi="Sylfaen"/>
          <w:lang w:val="ka-GE"/>
        </w:rPr>
        <w:t>ი</w:t>
      </w:r>
      <w:r w:rsidR="00174AD6" w:rsidRPr="000E3200">
        <w:rPr>
          <w:rFonts w:ascii="Sylfaen" w:hAnsi="Sylfaen"/>
          <w:lang w:val="ka-GE"/>
        </w:rPr>
        <w:t xml:space="preserve">ს </w:t>
      </w:r>
      <w:r w:rsidR="001C25C2" w:rsidRPr="000E3200">
        <w:rPr>
          <w:rFonts w:ascii="Sylfaen" w:hAnsi="Sylfaen"/>
          <w:lang w:val="ka-GE"/>
        </w:rPr>
        <w:t>სამხრეთით</w:t>
      </w:r>
      <w:r w:rsidR="00403AB2" w:rsidRPr="000E3200">
        <w:rPr>
          <w:rFonts w:ascii="Sylfaen" w:hAnsi="Sylfaen"/>
          <w:lang w:val="ka-GE"/>
        </w:rPr>
        <w:t>, ნაკვეთის საზღვრიდან 50-54 მეტრში</w:t>
      </w:r>
      <w:r w:rsidR="001C25C2" w:rsidRPr="000E3200">
        <w:rPr>
          <w:rFonts w:ascii="Sylfaen" w:hAnsi="Sylfaen"/>
          <w:lang w:val="ka-GE"/>
        </w:rPr>
        <w:t xml:space="preserve"> </w:t>
      </w:r>
      <w:r w:rsidR="00730244" w:rsidRPr="000E3200">
        <w:rPr>
          <w:rFonts w:ascii="Sylfaen" w:hAnsi="Sylfaen"/>
          <w:lang w:val="ka-GE"/>
        </w:rPr>
        <w:t>განთავსებულია</w:t>
      </w:r>
      <w:r w:rsidR="001C25C2" w:rsidRPr="000E3200">
        <w:rPr>
          <w:rFonts w:ascii="Sylfaen" w:hAnsi="Sylfaen"/>
          <w:lang w:val="ka-GE"/>
        </w:rPr>
        <w:t xml:space="preserve"> მარნეული</w:t>
      </w:r>
      <w:r w:rsidR="00403AB2" w:rsidRPr="000E3200">
        <w:rPr>
          <w:rFonts w:ascii="Sylfaen" w:hAnsi="Sylfaen"/>
          <w:lang w:val="ka-GE"/>
        </w:rPr>
        <w:t>-</w:t>
      </w:r>
      <w:r w:rsidR="001C25C2" w:rsidRPr="000E3200">
        <w:rPr>
          <w:rFonts w:ascii="Sylfaen" w:hAnsi="Sylfaen"/>
          <w:lang w:val="ka-GE"/>
        </w:rPr>
        <w:t>თეთრიწყარი-წალკას საავტომობილო გზა, რომელზეც მოწყობილია ასფალტის საფარი. საწარმოს განთავსების სიტუაციური რუკა მოცემულია 2.2.1 ნახაზზე</w:t>
      </w:r>
      <w:r w:rsidR="00FF70ED" w:rsidRPr="000E3200">
        <w:rPr>
          <w:rFonts w:ascii="Sylfaen" w:hAnsi="Sylfaen"/>
          <w:lang w:val="ka-GE"/>
        </w:rPr>
        <w:t>.</w:t>
      </w:r>
    </w:p>
    <w:p w14:paraId="469F6519" w14:textId="3458A875" w:rsidR="00FF70ED" w:rsidRPr="000E3200" w:rsidRDefault="00403AB2" w:rsidP="001A2547">
      <w:pPr>
        <w:spacing w:before="120" w:after="120"/>
        <w:ind w:right="15"/>
        <w:jc w:val="both"/>
        <w:rPr>
          <w:rFonts w:ascii="Sylfaen" w:hAnsi="Sylfaen"/>
          <w:lang w:val="ka-GE"/>
        </w:rPr>
      </w:pPr>
      <w:r w:rsidRPr="000E3200">
        <w:rPr>
          <w:rFonts w:ascii="Sylfaen" w:hAnsi="Sylfaen"/>
          <w:lang w:val="ka-GE"/>
        </w:rPr>
        <w:t>საპროექტო ნაკვეთიდან სამხრეთით განთავსებულია მაღალი ძა</w:t>
      </w:r>
      <w:r w:rsidR="00CF2854" w:rsidRPr="000E3200">
        <w:rPr>
          <w:rFonts w:ascii="Sylfaen" w:hAnsi="Sylfaen"/>
          <w:lang w:val="ka-GE"/>
        </w:rPr>
        <w:t>ბვ</w:t>
      </w:r>
      <w:r w:rsidRPr="000E3200">
        <w:rPr>
          <w:rFonts w:ascii="Sylfaen" w:hAnsi="Sylfaen"/>
          <w:lang w:val="ka-GE"/>
        </w:rPr>
        <w:t>ის ეგხ, რომელიც ნაკვეთის სა</w:t>
      </w:r>
      <w:r w:rsidR="00CF2854" w:rsidRPr="000E3200">
        <w:rPr>
          <w:rFonts w:ascii="Sylfaen" w:hAnsi="Sylfaen"/>
          <w:lang w:val="ka-GE"/>
        </w:rPr>
        <w:t>ზ</w:t>
      </w:r>
      <w:r w:rsidRPr="000E3200">
        <w:rPr>
          <w:rFonts w:ascii="Sylfaen" w:hAnsi="Sylfaen"/>
          <w:lang w:val="ka-GE"/>
        </w:rPr>
        <w:t>ღვრიდან დაშორებულია დაახლოებით 56 მ</w:t>
      </w:r>
      <w:r w:rsidR="003F57B4" w:rsidRPr="000E3200">
        <w:rPr>
          <w:rFonts w:ascii="Sylfaen" w:hAnsi="Sylfaen"/>
          <w:lang w:val="ka-GE"/>
        </w:rPr>
        <w:t>-</w:t>
      </w:r>
      <w:r w:rsidRPr="000E3200">
        <w:rPr>
          <w:rFonts w:ascii="Sylfaen" w:hAnsi="Sylfaen"/>
          <w:lang w:val="ka-GE"/>
        </w:rPr>
        <w:t>ი</w:t>
      </w:r>
      <w:r w:rsidR="003F57B4" w:rsidRPr="000E3200">
        <w:rPr>
          <w:rFonts w:ascii="Sylfaen" w:hAnsi="Sylfaen"/>
          <w:lang w:val="ka-GE"/>
        </w:rPr>
        <w:t>თ</w:t>
      </w:r>
      <w:r w:rsidRPr="000E3200">
        <w:rPr>
          <w:rFonts w:ascii="Sylfaen" w:hAnsi="Sylfaen"/>
          <w:lang w:val="ka-GE"/>
        </w:rPr>
        <w:t xml:space="preserve">. </w:t>
      </w:r>
      <w:r w:rsidR="00D32674" w:rsidRPr="000E3200">
        <w:rPr>
          <w:rFonts w:ascii="Sylfaen" w:hAnsi="Sylfaen"/>
          <w:lang w:val="ka-GE"/>
        </w:rPr>
        <w:t>ნაკვეთის სამხრეთი ნაწილი</w:t>
      </w:r>
      <w:r w:rsidRPr="000E3200">
        <w:rPr>
          <w:rFonts w:ascii="Sylfaen" w:hAnsi="Sylfaen"/>
          <w:lang w:val="ka-GE"/>
        </w:rPr>
        <w:t xml:space="preserve"> ასევე</w:t>
      </w:r>
      <w:r w:rsidR="00D32674" w:rsidRPr="000E3200">
        <w:rPr>
          <w:rFonts w:ascii="Sylfaen" w:hAnsi="Sylfaen"/>
          <w:lang w:val="ka-GE"/>
        </w:rPr>
        <w:t xml:space="preserve"> იკვეთება </w:t>
      </w:r>
      <w:r w:rsidRPr="000E3200">
        <w:rPr>
          <w:rFonts w:ascii="Sylfaen" w:hAnsi="Sylfaen"/>
          <w:lang w:val="ka-GE"/>
        </w:rPr>
        <w:t>დაბალი</w:t>
      </w:r>
      <w:r w:rsidR="00F16ACF" w:rsidRPr="000E3200">
        <w:rPr>
          <w:rFonts w:ascii="Sylfaen" w:hAnsi="Sylfaen"/>
          <w:lang w:val="ka-GE"/>
        </w:rPr>
        <w:t xml:space="preserve"> </w:t>
      </w:r>
      <w:r w:rsidRPr="000E3200">
        <w:rPr>
          <w:rFonts w:ascii="Sylfaen" w:hAnsi="Sylfaen"/>
          <w:lang w:val="ka-GE"/>
        </w:rPr>
        <w:t xml:space="preserve">ძაბვის, </w:t>
      </w:r>
      <w:r w:rsidR="00D32674" w:rsidRPr="000E3200">
        <w:rPr>
          <w:rFonts w:ascii="Sylfaen" w:hAnsi="Sylfaen"/>
          <w:lang w:val="ka-GE"/>
        </w:rPr>
        <w:t>10 კვ ძაბვის ელექტროგადამცემი ხაზით</w:t>
      </w:r>
      <w:r w:rsidRPr="000E3200">
        <w:rPr>
          <w:rFonts w:ascii="Sylfaen" w:hAnsi="Sylfaen"/>
          <w:lang w:val="ka-GE"/>
        </w:rPr>
        <w:t xml:space="preserve"> (იხ. ნახაზი 2.2.2)</w:t>
      </w:r>
      <w:r w:rsidR="00D32674" w:rsidRPr="000E3200">
        <w:rPr>
          <w:rFonts w:ascii="Sylfaen" w:hAnsi="Sylfaen"/>
          <w:lang w:val="ka-GE"/>
        </w:rPr>
        <w:t>. საპროექტო ტერიტორიის გარშემო</w:t>
      </w:r>
      <w:r w:rsidR="0063600A" w:rsidRPr="000E3200">
        <w:rPr>
          <w:rFonts w:ascii="Sylfaen" w:hAnsi="Sylfaen"/>
          <w:lang w:val="ka-GE"/>
        </w:rPr>
        <w:t xml:space="preserve"> </w:t>
      </w:r>
      <w:r w:rsidR="00D32674" w:rsidRPr="000E3200">
        <w:rPr>
          <w:rFonts w:ascii="Sylfaen" w:hAnsi="Sylfaen"/>
          <w:lang w:val="ka-GE"/>
        </w:rPr>
        <w:t>განთავსებულია ბაზალტის საბადოები,</w:t>
      </w:r>
      <w:r w:rsidR="0063600A" w:rsidRPr="000E3200">
        <w:rPr>
          <w:rFonts w:ascii="Sylfaen" w:hAnsi="Sylfaen"/>
          <w:lang w:val="ka-GE"/>
        </w:rPr>
        <w:t xml:space="preserve"> ხოლო</w:t>
      </w:r>
      <w:r w:rsidR="00BC730E" w:rsidRPr="000E3200">
        <w:rPr>
          <w:rFonts w:ascii="Sylfaen" w:hAnsi="Sylfaen"/>
          <w:lang w:val="ka-GE"/>
        </w:rPr>
        <w:t xml:space="preserve"> </w:t>
      </w:r>
      <w:r w:rsidR="0063600A" w:rsidRPr="000E3200">
        <w:rPr>
          <w:rFonts w:ascii="Sylfaen" w:hAnsi="Sylfaen"/>
          <w:lang w:val="ka-GE"/>
        </w:rPr>
        <w:t>დაახლოებით 320-1000 მ რადიუსში განთავსებულია საწარმოები,</w:t>
      </w:r>
      <w:r w:rsidR="00D32674" w:rsidRPr="000E3200">
        <w:rPr>
          <w:rFonts w:ascii="Sylfaen" w:hAnsi="Sylfaen"/>
          <w:lang w:val="ka-GE"/>
        </w:rPr>
        <w:t xml:space="preserve"> სადაც მიმდინარეობს ბაზალტის მოპოვება-დამუშავება.</w:t>
      </w:r>
      <w:r w:rsidR="0063600A" w:rsidRPr="000E3200">
        <w:rPr>
          <w:rFonts w:ascii="Sylfaen" w:hAnsi="Sylfaen"/>
          <w:lang w:val="ka-GE"/>
        </w:rPr>
        <w:t xml:space="preserve"> </w:t>
      </w:r>
      <w:r w:rsidR="005375DD" w:rsidRPr="000E3200">
        <w:rPr>
          <w:rFonts w:ascii="Sylfaen" w:hAnsi="Sylfaen"/>
          <w:lang w:val="ka-GE"/>
        </w:rPr>
        <w:t>(რაიონის ფონური მდგომარეობის აღწერა მოცემულია მე-</w:t>
      </w:r>
      <w:r w:rsidR="00035E7D" w:rsidRPr="000E3200">
        <w:rPr>
          <w:rFonts w:ascii="Sylfaen" w:hAnsi="Sylfaen"/>
          <w:lang w:val="ka-GE"/>
        </w:rPr>
        <w:t>2</w:t>
      </w:r>
      <w:r w:rsidR="005375DD" w:rsidRPr="000E3200">
        <w:rPr>
          <w:rFonts w:ascii="Sylfaen" w:hAnsi="Sylfaen"/>
          <w:lang w:val="ka-GE"/>
        </w:rPr>
        <w:t xml:space="preserve"> დანართში).</w:t>
      </w:r>
    </w:p>
    <w:p w14:paraId="5A332AD9" w14:textId="2BA44126" w:rsidR="00FF70ED" w:rsidRPr="000E3200" w:rsidRDefault="00FF70ED" w:rsidP="001A2547">
      <w:pPr>
        <w:spacing w:before="120" w:after="120"/>
        <w:ind w:right="15"/>
        <w:jc w:val="both"/>
        <w:rPr>
          <w:rFonts w:ascii="Sylfaen" w:hAnsi="Sylfaen"/>
          <w:lang w:val="ka-GE"/>
        </w:rPr>
      </w:pPr>
      <w:r w:rsidRPr="000E3200">
        <w:rPr>
          <w:rFonts w:ascii="Sylfaen" w:hAnsi="Sylfaen"/>
          <w:lang w:val="ka-GE"/>
        </w:rPr>
        <w:t>საწამოს ტერიტორია შეღობილი და მოშანდაკებულია, ასფალტის ნარევის დამზადების დანადგა</w:t>
      </w:r>
      <w:r w:rsidR="00556600" w:rsidRPr="000E3200">
        <w:rPr>
          <w:rFonts w:ascii="Sylfaen" w:hAnsi="Sylfaen"/>
          <w:lang w:val="ka-GE"/>
        </w:rPr>
        <w:t>რ</w:t>
      </w:r>
      <w:r w:rsidRPr="000E3200">
        <w:rPr>
          <w:rFonts w:ascii="Sylfaen" w:hAnsi="Sylfaen"/>
          <w:lang w:val="ka-GE"/>
        </w:rPr>
        <w:t>ი</w:t>
      </w:r>
      <w:r w:rsidR="00556600" w:rsidRPr="000E3200">
        <w:rPr>
          <w:rFonts w:ascii="Sylfaen" w:hAnsi="Sylfaen"/>
          <w:lang w:val="ka-GE"/>
        </w:rPr>
        <w:t xml:space="preserve">, </w:t>
      </w:r>
      <w:r w:rsidRPr="000E3200">
        <w:rPr>
          <w:rFonts w:ascii="Sylfaen" w:hAnsi="Sylfaen"/>
          <w:lang w:val="ka-GE"/>
        </w:rPr>
        <w:t>ბიტუმის რეზევუარები</w:t>
      </w:r>
      <w:r w:rsidR="00556600" w:rsidRPr="000E3200">
        <w:rPr>
          <w:rFonts w:ascii="Sylfaen" w:hAnsi="Sylfaen"/>
          <w:lang w:val="ka-GE"/>
        </w:rPr>
        <w:t xml:space="preserve"> და ინეტული მასალის მიმღები ბუნკერები</w:t>
      </w:r>
      <w:r w:rsidRPr="000E3200">
        <w:rPr>
          <w:rFonts w:ascii="Sylfaen" w:hAnsi="Sylfaen"/>
          <w:lang w:val="ka-GE"/>
        </w:rPr>
        <w:t xml:space="preserve"> განთავსებულია ბეტონის საფარზე. საწარმოში ასევე განთავსებულია</w:t>
      </w:r>
      <w:r w:rsidR="00556600" w:rsidRPr="000E3200">
        <w:rPr>
          <w:rFonts w:ascii="Sylfaen" w:hAnsi="Sylfaen"/>
          <w:lang w:val="ka-GE"/>
        </w:rPr>
        <w:t xml:space="preserve"> სხვადასვხვა ფაქციის ინეტული მასალა და</w:t>
      </w:r>
      <w:r w:rsidRPr="000E3200">
        <w:rPr>
          <w:rFonts w:ascii="Sylfaen" w:hAnsi="Sylfaen"/>
          <w:lang w:val="ka-GE"/>
        </w:rPr>
        <w:t xml:space="preserve"> სამსხვრევ-დამხარისხებელი დანადგარი, რომელზეც მოხდება მხოლოდ ერთი 0-5 მმ ფრაქციის დამ</w:t>
      </w:r>
      <w:r w:rsidR="00556600" w:rsidRPr="000E3200">
        <w:rPr>
          <w:rFonts w:ascii="Sylfaen" w:hAnsi="Sylfaen"/>
          <w:lang w:val="ka-GE"/>
        </w:rPr>
        <w:t>ზ</w:t>
      </w:r>
      <w:r w:rsidRPr="000E3200">
        <w:rPr>
          <w:rFonts w:ascii="Sylfaen" w:hAnsi="Sylfaen"/>
          <w:lang w:val="ka-GE"/>
        </w:rPr>
        <w:t>ადება. საწარმოს ტერიტორიაზე ასევე განთავსებულია სველი წერტილ</w:t>
      </w:r>
      <w:r w:rsidR="00556600" w:rsidRPr="000E3200">
        <w:rPr>
          <w:rFonts w:ascii="Sylfaen" w:hAnsi="Sylfaen"/>
          <w:lang w:val="ka-GE"/>
        </w:rPr>
        <w:t>ე</w:t>
      </w:r>
      <w:r w:rsidRPr="000E3200">
        <w:rPr>
          <w:rFonts w:ascii="Sylfaen" w:hAnsi="Sylfaen"/>
          <w:lang w:val="ka-GE"/>
        </w:rPr>
        <w:t>ბი, რომლებიც მიერთებულია ჰერმეტულ საასენიზაციო ორმოსთან. საასენიზაციო ორმოს განტვირთვა მოხდება პერიოდულად, მუნიციპალიტეტის შესაბამისი სამსახურის მიერ. ტერიტორიაზე ასევე განთავსებულია კონტეინერული ტიპის, საოფისე დანიშნულების ოთახები (იხ. სურათი 2.2.1.)</w:t>
      </w:r>
    </w:p>
    <w:p w14:paraId="57641C94" w14:textId="1B4ADD96" w:rsidR="00556600" w:rsidRPr="000E3200" w:rsidRDefault="00556600" w:rsidP="001A2547">
      <w:pPr>
        <w:spacing w:before="120" w:after="120"/>
        <w:ind w:right="15"/>
        <w:jc w:val="both"/>
        <w:rPr>
          <w:rFonts w:ascii="Sylfaen" w:hAnsi="Sylfaen"/>
          <w:lang w:val="ka-GE"/>
        </w:rPr>
      </w:pPr>
      <w:r w:rsidRPr="000E3200">
        <w:rPr>
          <w:rFonts w:ascii="Sylfaen" w:hAnsi="Sylfaen"/>
          <w:lang w:val="ka-GE"/>
        </w:rPr>
        <w:t>საწარმოს სამეურნე-საყოფაცხოვრებო დანიშნულებით წყალმომარაგება ხორციელდება შემოტანილი წყლით. სამეურნეო დანიშნულების წყლისთვის საწარმოში განთავსებულია ორი, თითოეული 2 კუბ.მ მოცულობის რეზერვუარი, ხოლო სასმელი დანიშნულებით, გამოიყენება ბუტილირებული წყალი.</w:t>
      </w:r>
    </w:p>
    <w:p w14:paraId="1F3F245B" w14:textId="38F0E8A4" w:rsidR="0070291D" w:rsidRDefault="00E1137B" w:rsidP="001A2547">
      <w:pPr>
        <w:spacing w:before="120" w:after="120"/>
        <w:ind w:right="15"/>
        <w:jc w:val="both"/>
        <w:rPr>
          <w:rFonts w:ascii="Sylfaen" w:hAnsi="Sylfaen"/>
        </w:rPr>
      </w:pPr>
      <w:r w:rsidRPr="000E3200">
        <w:rPr>
          <w:rFonts w:ascii="Sylfaen" w:hAnsi="Sylfaen"/>
          <w:lang w:val="ka-GE"/>
        </w:rPr>
        <w:t>საწარმო მოწყობილია, თუმცა ჯერ არ არის ექსპლუატაციაში და მისი ექსპლუატაცი იგეგმება შესაბამისი ნებართვების მიღების შემდეგ, საწარმოში მოხდება მხოლოდ სხვა მეწარმე სუბიექტებისგან შეძენილი ინერტული მასალის შემოტანა-განთავსება და საჭიროების მიხედვით, რეგიონში მიმდენარე გზების მშენებლობის სამშენებლო უბნების მომარაგება.</w:t>
      </w:r>
    </w:p>
    <w:p w14:paraId="0D19AEFA" w14:textId="59FB5FF5" w:rsidR="0070291D" w:rsidRPr="0070291D" w:rsidRDefault="0070291D" w:rsidP="001A2547">
      <w:pPr>
        <w:spacing w:before="120" w:after="120"/>
        <w:ind w:right="15"/>
        <w:jc w:val="both"/>
        <w:rPr>
          <w:rFonts w:ascii="Sylfaen" w:hAnsi="Sylfaen"/>
          <w:lang w:val="ka-GE"/>
        </w:rPr>
      </w:pPr>
      <w:r>
        <w:rPr>
          <w:rFonts w:ascii="Sylfaen" w:hAnsi="Sylfaen"/>
          <w:lang w:val="ka-GE"/>
        </w:rPr>
        <w:t>საწარმოს ტერიტორიაზე ამჟამად განთავსებულია 3 ერთეული ბიტუმის საცავი, და იგეგმება დამატებით 4 რეზერვუარის დამატება (ჯამში 7 რეზერვუარი), საწარმოში ასევე გათვალისწინებულია ავტომობილების საწვავით გამართვა. ამისათვის დამატებით განთავსდება დიზელის 50 მ</w:t>
      </w:r>
      <w:r>
        <w:rPr>
          <w:rFonts w:ascii="Sylfaen" w:hAnsi="Sylfaen"/>
          <w:vertAlign w:val="superscript"/>
          <w:lang w:val="ka-GE"/>
        </w:rPr>
        <w:t>3</w:t>
      </w:r>
      <w:r>
        <w:rPr>
          <w:rFonts w:ascii="Sylfaen" w:hAnsi="Sylfaen"/>
          <w:lang w:val="ka-GE"/>
        </w:rPr>
        <w:t xml:space="preserve"> მოცულობის რეზერვუარი და მოეწყობა სვეტ-წეტილი (გენ-გეგმაზე იხილეთ 26 და 27 ნომერი. აღნიშნული ინფორმაცია მოცემული იყოს აგვისტოს თვეში წარმოდგენილ გენ-გემაზე). დიზელის რეზერვუარი და სვეტწერტილი (ტუმბო) დანთავსდება მობეტონებულ ტერიტორიაზე.</w:t>
      </w:r>
    </w:p>
    <w:p w14:paraId="7F286BE0" w14:textId="77777777" w:rsidR="00FF70ED" w:rsidRPr="000E3200" w:rsidRDefault="00FF70ED" w:rsidP="001A2547">
      <w:pPr>
        <w:spacing w:before="120" w:after="120"/>
        <w:ind w:right="15"/>
        <w:jc w:val="both"/>
        <w:rPr>
          <w:rFonts w:ascii="Sylfaen" w:hAnsi="Sylfaen"/>
          <w:lang w:val="ka-GE"/>
        </w:rPr>
      </w:pPr>
    </w:p>
    <w:p w14:paraId="2824AA60" w14:textId="77777777" w:rsidR="00FF70ED" w:rsidRPr="000E3200" w:rsidRDefault="00FF70ED" w:rsidP="001A2547">
      <w:pPr>
        <w:spacing w:before="120" w:after="120"/>
        <w:ind w:right="15"/>
        <w:jc w:val="both"/>
        <w:rPr>
          <w:rFonts w:ascii="Sylfaen" w:hAnsi="Sylfaen"/>
          <w:lang w:val="ka-GE"/>
        </w:rPr>
        <w:sectPr w:rsidR="00FF70ED" w:rsidRPr="000E3200" w:rsidSect="000F4114">
          <w:headerReference w:type="default" r:id="rId10"/>
          <w:pgSz w:w="11909" w:h="16834"/>
          <w:pgMar w:top="1138" w:right="1138" w:bottom="1138" w:left="1138" w:header="720" w:footer="720" w:gutter="0"/>
          <w:cols w:space="720"/>
        </w:sectPr>
      </w:pPr>
    </w:p>
    <w:p w14:paraId="16EA7828" w14:textId="05718E0D" w:rsidR="00AA5537" w:rsidRPr="000E3200" w:rsidRDefault="00AA5537" w:rsidP="001A2547">
      <w:pPr>
        <w:spacing w:before="120" w:after="120"/>
        <w:ind w:right="15"/>
        <w:jc w:val="both"/>
        <w:rPr>
          <w:rFonts w:ascii="Sylfaen" w:hAnsi="Sylfaen"/>
          <w:lang w:val="ka-GE"/>
        </w:rPr>
      </w:pPr>
      <w:r w:rsidRPr="000E3200">
        <w:rPr>
          <w:rFonts w:ascii="Sylfaen" w:hAnsi="Sylfaen"/>
          <w:b/>
          <w:lang w:val="ka-GE"/>
        </w:rPr>
        <w:lastRenderedPageBreak/>
        <w:t>ნახაზი 2.2.1</w:t>
      </w:r>
      <w:r w:rsidR="00106E14" w:rsidRPr="000E3200">
        <w:rPr>
          <w:rFonts w:ascii="Sylfaen" w:hAnsi="Sylfaen"/>
          <w:b/>
          <w:lang w:val="ka-GE"/>
        </w:rPr>
        <w:t xml:space="preserve">. </w:t>
      </w:r>
      <w:r w:rsidR="00106E14" w:rsidRPr="000E3200">
        <w:rPr>
          <w:rFonts w:ascii="Sylfaen" w:hAnsi="Sylfaen"/>
          <w:lang w:val="ka-GE"/>
        </w:rPr>
        <w:t>საწარმოს განთავსების სიტუაციური რუკა</w:t>
      </w:r>
    </w:p>
    <w:p w14:paraId="70634856" w14:textId="5B3A53AE" w:rsidR="00403AB2" w:rsidRPr="000E3200" w:rsidRDefault="00EF0664" w:rsidP="00403AB2">
      <w:pPr>
        <w:spacing w:before="120" w:after="120"/>
        <w:ind w:right="15"/>
        <w:jc w:val="center"/>
        <w:rPr>
          <w:rFonts w:ascii="Sylfaen" w:hAnsi="Sylfaen"/>
          <w:lang w:val="ka-GE"/>
        </w:rPr>
      </w:pPr>
      <w:r w:rsidRPr="000E3200">
        <w:rPr>
          <w:rFonts w:ascii="Sylfaen" w:hAnsi="Sylfaen"/>
          <w:noProof/>
        </w:rPr>
        <w:drawing>
          <wp:inline distT="0" distB="0" distL="0" distR="0" wp14:anchorId="6AEE9A0F" wp14:editId="7FA0E9E8">
            <wp:extent cx="8230235" cy="53771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30235" cy="5377180"/>
                    </a:xfrm>
                    <a:prstGeom prst="rect">
                      <a:avLst/>
                    </a:prstGeom>
                    <a:noFill/>
                  </pic:spPr>
                </pic:pic>
              </a:graphicData>
            </a:graphic>
          </wp:inline>
        </w:drawing>
      </w:r>
    </w:p>
    <w:p w14:paraId="76F2AE22" w14:textId="77777777" w:rsidR="00692E89" w:rsidRPr="000E3200" w:rsidRDefault="00692E89" w:rsidP="00403AB2">
      <w:pPr>
        <w:spacing w:before="120" w:after="120"/>
        <w:ind w:right="15"/>
        <w:rPr>
          <w:rFonts w:ascii="Sylfaen" w:hAnsi="Sylfaen"/>
          <w:b/>
          <w:lang w:val="ka-GE"/>
        </w:rPr>
      </w:pPr>
    </w:p>
    <w:p w14:paraId="1EB33D85" w14:textId="0661F4A2" w:rsidR="00403AB2" w:rsidRPr="000E3200" w:rsidRDefault="00403AB2" w:rsidP="00403AB2">
      <w:pPr>
        <w:spacing w:before="120" w:after="120"/>
        <w:ind w:right="15"/>
        <w:rPr>
          <w:rFonts w:ascii="Sylfaen" w:hAnsi="Sylfaen"/>
          <w:b/>
          <w:lang w:val="ka-GE"/>
        </w:rPr>
      </w:pPr>
      <w:r w:rsidRPr="000E3200">
        <w:rPr>
          <w:rFonts w:ascii="Sylfaen" w:hAnsi="Sylfaen"/>
          <w:b/>
          <w:lang w:val="ka-GE"/>
        </w:rPr>
        <w:lastRenderedPageBreak/>
        <w:t xml:space="preserve">ნახაზი 2.2.2. </w:t>
      </w:r>
    </w:p>
    <w:tbl>
      <w:tblPr>
        <w:tblStyle w:val="TableGrid0"/>
        <w:tblW w:w="0" w:type="auto"/>
        <w:tblLook w:val="04A0" w:firstRow="1" w:lastRow="0" w:firstColumn="1" w:lastColumn="0" w:noHBand="0" w:noVBand="1"/>
      </w:tblPr>
      <w:tblGrid>
        <w:gridCol w:w="7026"/>
        <w:gridCol w:w="6612"/>
      </w:tblGrid>
      <w:tr w:rsidR="00403AB2" w:rsidRPr="000E3200" w14:paraId="4446884A" w14:textId="77777777" w:rsidTr="00BB551E">
        <w:tc>
          <w:tcPr>
            <w:tcW w:w="6475" w:type="dxa"/>
          </w:tcPr>
          <w:p w14:paraId="5B3EC957" w14:textId="253CD01A" w:rsidR="00403AB2" w:rsidRPr="000E3200" w:rsidRDefault="00403AB2" w:rsidP="00BB551E">
            <w:pPr>
              <w:rPr>
                <w:rFonts w:ascii="Sylfaen" w:hAnsi="Sylfaen"/>
                <w:lang w:val="ka-GE"/>
              </w:rPr>
            </w:pPr>
            <w:r w:rsidRPr="000E3200">
              <w:rPr>
                <w:rFonts w:ascii="Sylfaen" w:hAnsi="Sylfaen"/>
                <w:noProof/>
              </w:rPr>
              <w:drawing>
                <wp:inline distT="0" distB="0" distL="0" distR="0" wp14:anchorId="60E74F94" wp14:editId="29083B81">
                  <wp:extent cx="4322445" cy="45339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5096"/>
                          <a:stretch/>
                        </pic:blipFill>
                        <pic:spPr bwMode="auto">
                          <a:xfrm>
                            <a:off x="0" y="0"/>
                            <a:ext cx="4336872" cy="45490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75" w:type="dxa"/>
          </w:tcPr>
          <w:p w14:paraId="12BEFEED" w14:textId="77777777" w:rsidR="00403AB2" w:rsidRPr="000E3200" w:rsidRDefault="00403AB2" w:rsidP="00BB551E">
            <w:pPr>
              <w:rPr>
                <w:rFonts w:ascii="Sylfaen" w:hAnsi="Sylfaen"/>
                <w:lang w:val="ka-GE"/>
              </w:rPr>
            </w:pPr>
            <w:r w:rsidRPr="000E3200">
              <w:rPr>
                <w:rFonts w:ascii="Sylfaen" w:hAnsi="Sylfaen"/>
                <w:noProof/>
              </w:rPr>
              <w:drawing>
                <wp:inline distT="0" distB="0" distL="0" distR="0" wp14:anchorId="79725477" wp14:editId="60B862B0">
                  <wp:extent cx="4061460" cy="4617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4194" cy="4632198"/>
                          </a:xfrm>
                          <a:prstGeom prst="rect">
                            <a:avLst/>
                          </a:prstGeom>
                          <a:noFill/>
                        </pic:spPr>
                      </pic:pic>
                    </a:graphicData>
                  </a:graphic>
                </wp:inline>
              </w:drawing>
            </w:r>
          </w:p>
        </w:tc>
      </w:tr>
    </w:tbl>
    <w:p w14:paraId="4AD23BCA" w14:textId="77777777" w:rsidR="00403AB2" w:rsidRPr="000E3200" w:rsidRDefault="00403AB2" w:rsidP="00403AB2">
      <w:pPr>
        <w:spacing w:before="120" w:after="120"/>
        <w:ind w:right="15"/>
        <w:rPr>
          <w:rFonts w:ascii="Sylfaen" w:hAnsi="Sylfaen"/>
          <w:b/>
          <w:lang w:val="ka-GE"/>
        </w:rPr>
      </w:pPr>
    </w:p>
    <w:p w14:paraId="56BD8E5D" w14:textId="77777777" w:rsidR="00106E14" w:rsidRPr="000E3200" w:rsidRDefault="00106E14" w:rsidP="001A2547">
      <w:pPr>
        <w:spacing w:before="120" w:after="120"/>
        <w:ind w:right="15"/>
        <w:jc w:val="both"/>
        <w:rPr>
          <w:rFonts w:ascii="Sylfaen" w:hAnsi="Sylfaen"/>
          <w:b/>
          <w:lang w:val="ka-GE"/>
        </w:rPr>
      </w:pPr>
    </w:p>
    <w:p w14:paraId="111E0B43" w14:textId="3C1041EA" w:rsidR="00106E14" w:rsidRPr="000E3200" w:rsidRDefault="00106E14" w:rsidP="001A2547">
      <w:pPr>
        <w:spacing w:before="120" w:after="120"/>
        <w:ind w:right="15"/>
        <w:jc w:val="both"/>
        <w:rPr>
          <w:rFonts w:ascii="Sylfaen" w:hAnsi="Sylfaen"/>
          <w:b/>
          <w:lang w:val="ka-GE"/>
        </w:rPr>
        <w:sectPr w:rsidR="00106E14" w:rsidRPr="000E3200" w:rsidSect="00AA5537">
          <w:pgSz w:w="16834" w:h="11909" w:orient="landscape"/>
          <w:pgMar w:top="1138" w:right="1138" w:bottom="1138" w:left="1138" w:header="720" w:footer="720" w:gutter="0"/>
          <w:cols w:space="720"/>
        </w:sectPr>
      </w:pPr>
    </w:p>
    <w:p w14:paraId="048C6887" w14:textId="249BF458" w:rsidR="00106E14" w:rsidRPr="000E3200" w:rsidRDefault="00D32674" w:rsidP="00106E14">
      <w:pPr>
        <w:rPr>
          <w:rFonts w:ascii="Sylfaen" w:hAnsi="Sylfaen"/>
          <w:lang w:val="ka-GE"/>
        </w:rPr>
      </w:pPr>
      <w:r w:rsidRPr="000E3200">
        <w:rPr>
          <w:rFonts w:ascii="Sylfaen" w:hAnsi="Sylfaen"/>
          <w:b/>
          <w:lang w:val="ka-GE"/>
        </w:rPr>
        <w:lastRenderedPageBreak/>
        <w:t>სურათი 2.2.1</w:t>
      </w:r>
      <w:r w:rsidRPr="000E3200">
        <w:rPr>
          <w:rFonts w:ascii="Sylfaen" w:hAnsi="Sylfaen"/>
          <w:lang w:val="ka-GE"/>
        </w:rPr>
        <w:t xml:space="preserve"> </w:t>
      </w:r>
      <w:r w:rsidR="00FF70ED" w:rsidRPr="000E3200">
        <w:rPr>
          <w:rFonts w:ascii="Sylfaen" w:hAnsi="Sylfaen"/>
          <w:lang w:val="ka-GE"/>
        </w:rPr>
        <w:t>საწარმოს</w:t>
      </w:r>
      <w:r w:rsidRPr="000E3200">
        <w:rPr>
          <w:rFonts w:ascii="Sylfaen" w:hAnsi="Sylfaen"/>
          <w:lang w:val="ka-GE"/>
        </w:rPr>
        <w:t xml:space="preserve"> ტერიტორიის ფოტო-მასალა</w:t>
      </w:r>
    </w:p>
    <w:tbl>
      <w:tblPr>
        <w:tblStyle w:val="TableGrid0"/>
        <w:tblW w:w="0" w:type="auto"/>
        <w:tblLook w:val="04A0" w:firstRow="1" w:lastRow="0" w:firstColumn="1" w:lastColumn="0" w:noHBand="0" w:noVBand="1"/>
      </w:tblPr>
      <w:tblGrid>
        <w:gridCol w:w="4836"/>
        <w:gridCol w:w="4943"/>
      </w:tblGrid>
      <w:tr w:rsidR="00570CF8" w:rsidRPr="000E3200" w14:paraId="034C829C" w14:textId="77777777" w:rsidTr="00570CF8">
        <w:tc>
          <w:tcPr>
            <w:tcW w:w="4802" w:type="dxa"/>
          </w:tcPr>
          <w:p w14:paraId="02AC1327" w14:textId="29628EFF" w:rsidR="00403AB2" w:rsidRPr="000E3200" w:rsidRDefault="001D4265" w:rsidP="00570CF8">
            <w:pPr>
              <w:jc w:val="center"/>
              <w:rPr>
                <w:rFonts w:ascii="Sylfaen" w:hAnsi="Sylfaen"/>
                <w:lang w:val="ka-GE"/>
              </w:rPr>
            </w:pPr>
            <w:r w:rsidRPr="000E3200">
              <w:rPr>
                <w:rFonts w:ascii="Sylfaen" w:hAnsi="Sylfaen"/>
                <w:noProof/>
              </w:rPr>
              <w:drawing>
                <wp:inline distT="0" distB="0" distL="0" distR="0" wp14:anchorId="72F672CF" wp14:editId="2010E63A">
                  <wp:extent cx="2898476" cy="2794959"/>
                  <wp:effectExtent l="0" t="0" r="0" b="5715"/>
                  <wp:docPr id="22" name="Picture 22" descr="C:\Users\User\Desktop\New folder\ნიუ ჯეო როუდი\suatebi\20220902_115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New folder\ნიუ ჯეო როუდი\suatebi\20220902_11512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9742" cy="2796180"/>
                          </a:xfrm>
                          <a:prstGeom prst="rect">
                            <a:avLst/>
                          </a:prstGeom>
                          <a:noFill/>
                          <a:ln>
                            <a:noFill/>
                          </a:ln>
                        </pic:spPr>
                      </pic:pic>
                    </a:graphicData>
                  </a:graphic>
                </wp:inline>
              </w:drawing>
            </w:r>
          </w:p>
        </w:tc>
        <w:tc>
          <w:tcPr>
            <w:tcW w:w="4821" w:type="dxa"/>
          </w:tcPr>
          <w:p w14:paraId="1E677DA9" w14:textId="34CA5D3F" w:rsidR="00403AB2" w:rsidRPr="000E3200" w:rsidRDefault="001D4265" w:rsidP="00570CF8">
            <w:pPr>
              <w:jc w:val="center"/>
              <w:rPr>
                <w:rFonts w:ascii="Sylfaen" w:hAnsi="Sylfaen"/>
                <w:lang w:val="ka-GE"/>
              </w:rPr>
            </w:pPr>
            <w:r w:rsidRPr="000E3200">
              <w:rPr>
                <w:rFonts w:ascii="Sylfaen" w:hAnsi="Sylfaen"/>
                <w:noProof/>
              </w:rPr>
              <w:drawing>
                <wp:inline distT="0" distB="0" distL="0" distR="0" wp14:anchorId="5267F96D" wp14:editId="594C5860">
                  <wp:extent cx="3001992" cy="2794959"/>
                  <wp:effectExtent l="0" t="0" r="0" b="5715"/>
                  <wp:docPr id="21" name="Picture 21" descr="C:\Users\User\Desktop\New folder\ნიუ ჯეო როუდი\suatebi\20220902_115905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ew folder\ნიუ ჯეო როუდი\suatebi\20220902_115905 - Copy.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11" t="-216" r="-2011" b="32543"/>
                          <a:stretch/>
                        </pic:blipFill>
                        <pic:spPr bwMode="auto">
                          <a:xfrm>
                            <a:off x="0" y="0"/>
                            <a:ext cx="3005004" cy="27977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0CF8" w:rsidRPr="000E3200" w14:paraId="3DD60916" w14:textId="77777777" w:rsidTr="00570CF8">
        <w:tc>
          <w:tcPr>
            <w:tcW w:w="4802" w:type="dxa"/>
          </w:tcPr>
          <w:p w14:paraId="293B465B" w14:textId="2836F07D" w:rsidR="001D4265" w:rsidRPr="000E3200" w:rsidRDefault="001D4265" w:rsidP="00570CF8">
            <w:pPr>
              <w:jc w:val="center"/>
              <w:rPr>
                <w:rFonts w:ascii="Sylfaen" w:hAnsi="Sylfaen"/>
                <w:lang w:val="ka-GE"/>
              </w:rPr>
            </w:pPr>
            <w:r w:rsidRPr="000E3200">
              <w:rPr>
                <w:rFonts w:ascii="Sylfaen" w:hAnsi="Sylfaen"/>
                <w:noProof/>
              </w:rPr>
              <w:drawing>
                <wp:inline distT="0" distB="0" distL="0" distR="0" wp14:anchorId="5EB4BB6F" wp14:editId="021488F8">
                  <wp:extent cx="2915728" cy="2596550"/>
                  <wp:effectExtent l="0" t="0" r="0" b="0"/>
                  <wp:docPr id="19" name="Picture 19" descr="C:\Users\User\Desktop\New folder\ნიუ ჯეო როუდი\suatebi\20220902_115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ew folder\ნიუ ჯეო როუდი\suatebi\20220902_11513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1862"/>
                          <a:stretch/>
                        </pic:blipFill>
                        <pic:spPr bwMode="auto">
                          <a:xfrm>
                            <a:off x="0" y="0"/>
                            <a:ext cx="2915730" cy="2596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1" w:type="dxa"/>
          </w:tcPr>
          <w:p w14:paraId="6206E6ED" w14:textId="33D0632F" w:rsidR="00403AB2" w:rsidRPr="000E3200" w:rsidRDefault="001D4265" w:rsidP="00106E14">
            <w:pPr>
              <w:rPr>
                <w:rFonts w:ascii="Sylfaen" w:hAnsi="Sylfaen"/>
                <w:lang w:val="ka-GE"/>
              </w:rPr>
            </w:pPr>
            <w:r w:rsidRPr="000E3200">
              <w:rPr>
                <w:rFonts w:ascii="Sylfaen" w:hAnsi="Sylfaen"/>
                <w:noProof/>
              </w:rPr>
              <w:drawing>
                <wp:inline distT="0" distB="0" distL="0" distR="0" wp14:anchorId="74BBF2B2" wp14:editId="5C7E3889">
                  <wp:extent cx="2950232" cy="2596551"/>
                  <wp:effectExtent l="0" t="0" r="2540" b="0"/>
                  <wp:docPr id="23" name="Picture 23" descr="C:\Users\User\Desktop\New folder\ნიუ ჯეო როუდი\suatebi\20220902_115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New folder\ნიუ ჯეო როუდი\suatebi\20220902_11532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35307"/>
                          <a:stretch/>
                        </pic:blipFill>
                        <pic:spPr bwMode="auto">
                          <a:xfrm>
                            <a:off x="0" y="0"/>
                            <a:ext cx="2952617" cy="25986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70ED" w:rsidRPr="000E3200" w14:paraId="4AFCC179" w14:textId="77777777" w:rsidTr="00570CF8">
        <w:tc>
          <w:tcPr>
            <w:tcW w:w="4802" w:type="dxa"/>
          </w:tcPr>
          <w:p w14:paraId="7EF91A99" w14:textId="2E4BCD6C" w:rsidR="00FF70ED" w:rsidRPr="000E3200" w:rsidRDefault="001D4265" w:rsidP="00570CF8">
            <w:pPr>
              <w:jc w:val="center"/>
              <w:rPr>
                <w:rFonts w:ascii="Sylfaen" w:hAnsi="Sylfaen"/>
                <w:lang w:val="ka-GE"/>
              </w:rPr>
            </w:pPr>
            <w:r w:rsidRPr="000E3200">
              <w:rPr>
                <w:rFonts w:ascii="Sylfaen" w:hAnsi="Sylfaen"/>
                <w:noProof/>
              </w:rPr>
              <w:drawing>
                <wp:inline distT="0" distB="0" distL="0" distR="0" wp14:anchorId="654458E1" wp14:editId="13B9A391">
                  <wp:extent cx="2924355" cy="2406770"/>
                  <wp:effectExtent l="0" t="0" r="9525" b="0"/>
                  <wp:docPr id="24" name="Picture 24" descr="C:\Users\User\Desktop\New folder\ნიუ ჯეო როუდი\suatebi\20220902_115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New folder\ნიუ ჯეო როუდი\suatebi\20220902_11565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8275"/>
                          <a:stretch/>
                        </pic:blipFill>
                        <pic:spPr bwMode="auto">
                          <a:xfrm>
                            <a:off x="0" y="0"/>
                            <a:ext cx="2926025" cy="24081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1" w:type="dxa"/>
          </w:tcPr>
          <w:p w14:paraId="357E57D8" w14:textId="5433DB57" w:rsidR="00FF70ED" w:rsidRPr="000E3200" w:rsidRDefault="001D4265" w:rsidP="00106E14">
            <w:pPr>
              <w:rPr>
                <w:rFonts w:ascii="Sylfaen" w:hAnsi="Sylfaen"/>
                <w:lang w:val="ka-GE"/>
              </w:rPr>
            </w:pPr>
            <w:r w:rsidRPr="000E3200">
              <w:rPr>
                <w:rFonts w:ascii="Sylfaen" w:hAnsi="Sylfaen"/>
                <w:noProof/>
              </w:rPr>
              <w:drawing>
                <wp:inline distT="0" distB="0" distL="0" distR="0" wp14:anchorId="45E178B7" wp14:editId="2A2E88F7">
                  <wp:extent cx="2950234" cy="2406769"/>
                  <wp:effectExtent l="0" t="0" r="2540" b="0"/>
                  <wp:docPr id="26" name="Picture 26" descr="C:\Users\User\Desktop\New folder\ნიუ ჯეო როუდი\suatebi\20220902_115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New folder\ნიუ ჯეო როუდი\suatebi\20220902_11541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562" b="11455"/>
                          <a:stretch/>
                        </pic:blipFill>
                        <pic:spPr bwMode="auto">
                          <a:xfrm>
                            <a:off x="0" y="0"/>
                            <a:ext cx="2955376" cy="24109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C2453AC" w14:textId="77777777" w:rsidR="00D32674" w:rsidRPr="000E3200" w:rsidRDefault="00D32674" w:rsidP="00570CF8">
      <w:pPr>
        <w:spacing w:before="120" w:after="120"/>
        <w:rPr>
          <w:rFonts w:ascii="Sylfaen" w:hAnsi="Sylfaen"/>
          <w:lang w:val="ka-GE"/>
        </w:rPr>
      </w:pPr>
    </w:p>
    <w:tbl>
      <w:tblPr>
        <w:tblStyle w:val="TableGrid0"/>
        <w:tblW w:w="0" w:type="auto"/>
        <w:tblLook w:val="04A0" w:firstRow="1" w:lastRow="0" w:firstColumn="1" w:lastColumn="0" w:noHBand="0" w:noVBand="1"/>
      </w:tblPr>
      <w:tblGrid>
        <w:gridCol w:w="5106"/>
        <w:gridCol w:w="5074"/>
      </w:tblGrid>
      <w:tr w:rsidR="00556600" w:rsidRPr="000E3200" w14:paraId="5028B41F" w14:textId="77777777" w:rsidTr="00E1137B">
        <w:tc>
          <w:tcPr>
            <w:tcW w:w="5106" w:type="dxa"/>
          </w:tcPr>
          <w:p w14:paraId="623DE2F6" w14:textId="2B5F344C" w:rsidR="00556600" w:rsidRPr="000E3200" w:rsidRDefault="00556600" w:rsidP="00570CF8">
            <w:pPr>
              <w:spacing w:before="120" w:after="120"/>
              <w:rPr>
                <w:rFonts w:ascii="Sylfaen" w:hAnsi="Sylfaen"/>
                <w:lang w:val="ka-GE"/>
              </w:rPr>
            </w:pPr>
            <w:r w:rsidRPr="000E3200">
              <w:rPr>
                <w:rFonts w:ascii="Sylfaen" w:hAnsi="Sylfaen"/>
                <w:noProof/>
              </w:rPr>
              <w:drawing>
                <wp:inline distT="0" distB="0" distL="0" distR="0" wp14:anchorId="7268104D" wp14:editId="73D27E98">
                  <wp:extent cx="3001992" cy="4002654"/>
                  <wp:effectExtent l="0" t="0" r="8255" b="0"/>
                  <wp:docPr id="29" name="Picture 29" descr="C:\Users\User\Desktop\New folder\ნიუ ჯეო როუდი\suatebi\20220902_115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New folder\ნიუ ჯეო როუდი\suatebi\20220902_11513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9853" cy="4013135"/>
                          </a:xfrm>
                          <a:prstGeom prst="rect">
                            <a:avLst/>
                          </a:prstGeom>
                          <a:noFill/>
                          <a:ln>
                            <a:noFill/>
                          </a:ln>
                        </pic:spPr>
                      </pic:pic>
                    </a:graphicData>
                  </a:graphic>
                </wp:inline>
              </w:drawing>
            </w:r>
          </w:p>
        </w:tc>
        <w:tc>
          <w:tcPr>
            <w:tcW w:w="5074" w:type="dxa"/>
          </w:tcPr>
          <w:p w14:paraId="7B38E150" w14:textId="42B3E71D" w:rsidR="00556600" w:rsidRPr="000E3200" w:rsidRDefault="00556600" w:rsidP="00570CF8">
            <w:pPr>
              <w:spacing w:before="120" w:after="120"/>
              <w:rPr>
                <w:rFonts w:ascii="Sylfaen" w:hAnsi="Sylfaen"/>
                <w:lang w:val="ka-GE"/>
              </w:rPr>
            </w:pPr>
            <w:r w:rsidRPr="000E3200">
              <w:rPr>
                <w:rFonts w:ascii="Sylfaen" w:hAnsi="Sylfaen"/>
                <w:noProof/>
              </w:rPr>
              <w:drawing>
                <wp:inline distT="0" distB="0" distL="0" distR="0" wp14:anchorId="74D1CD71" wp14:editId="1016C262">
                  <wp:extent cx="2967487" cy="3956649"/>
                  <wp:effectExtent l="0" t="0" r="4445" b="6350"/>
                  <wp:docPr id="27" name="Picture 27" descr="C:\Users\User\Desktop\New folder\ნიუ ჯეო როუდი\suatebi\20220902_115850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New folder\ნიუ ჯეო როუდი\suatebi\20220902_115850 - Copy.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2520" cy="3963360"/>
                          </a:xfrm>
                          <a:prstGeom prst="rect">
                            <a:avLst/>
                          </a:prstGeom>
                          <a:noFill/>
                          <a:ln>
                            <a:noFill/>
                          </a:ln>
                        </pic:spPr>
                      </pic:pic>
                    </a:graphicData>
                  </a:graphic>
                </wp:inline>
              </w:drawing>
            </w:r>
          </w:p>
        </w:tc>
      </w:tr>
    </w:tbl>
    <w:p w14:paraId="22239577" w14:textId="77777777" w:rsidR="00556600" w:rsidRPr="000E3200" w:rsidRDefault="00556600" w:rsidP="00570CF8">
      <w:pPr>
        <w:spacing w:before="120" w:after="120"/>
        <w:rPr>
          <w:rFonts w:ascii="Sylfaen" w:hAnsi="Sylfaen"/>
          <w:lang w:val="ka-GE"/>
        </w:rPr>
      </w:pPr>
    </w:p>
    <w:p w14:paraId="53FBF0A6" w14:textId="4D733C13" w:rsidR="00D20AE3" w:rsidRPr="000E3200" w:rsidRDefault="004155B3" w:rsidP="00D20AE3">
      <w:pPr>
        <w:pStyle w:val="Heading2"/>
        <w:tabs>
          <w:tab w:val="left" w:pos="720"/>
          <w:tab w:val="left" w:pos="1440"/>
          <w:tab w:val="left" w:pos="2160"/>
          <w:tab w:val="left" w:pos="2880"/>
          <w:tab w:val="left" w:pos="4320"/>
          <w:tab w:val="right" w:pos="8640"/>
        </w:tabs>
        <w:spacing w:before="120" w:line="240" w:lineRule="auto"/>
        <w:rPr>
          <w:szCs w:val="22"/>
          <w:lang w:val="ka-GE"/>
        </w:rPr>
      </w:pPr>
      <w:bookmarkStart w:id="6" w:name="_Toc117651041"/>
      <w:r w:rsidRPr="000E3200">
        <w:rPr>
          <w:rFonts w:cs="Sylfaen"/>
          <w:szCs w:val="22"/>
          <w:lang w:val="ka-GE"/>
        </w:rPr>
        <w:t>საქმიანობის აღწერა</w:t>
      </w:r>
      <w:bookmarkEnd w:id="6"/>
    </w:p>
    <w:p w14:paraId="358B0469" w14:textId="5D8AE0AB" w:rsidR="00990096" w:rsidRPr="000E3200" w:rsidRDefault="00990096" w:rsidP="00990096">
      <w:pPr>
        <w:spacing w:before="120" w:after="120"/>
        <w:jc w:val="both"/>
        <w:rPr>
          <w:rFonts w:ascii="Sylfaen" w:hAnsi="Sylfaen"/>
          <w:lang w:val="ka-GE"/>
        </w:rPr>
      </w:pPr>
      <w:r w:rsidRPr="000E3200">
        <w:rPr>
          <w:rFonts w:ascii="Sylfaen" w:eastAsia="Sylfaen" w:hAnsi="Sylfaen" w:cs="Sylfaen"/>
          <w:color w:val="000000"/>
          <w:lang w:val="ka-GE"/>
        </w:rPr>
        <w:t xml:space="preserve">როგორც ზოგადი აღწერის ნაწილშია მოცემული, </w:t>
      </w:r>
      <w:r w:rsidR="005375DD" w:rsidRPr="000E3200">
        <w:rPr>
          <w:rFonts w:ascii="Sylfaen" w:hAnsi="Sylfaen"/>
          <w:lang w:val="ka-GE"/>
        </w:rPr>
        <w:t xml:space="preserve">შპს „ნიუ ჯეო როუდი“-ს </w:t>
      </w:r>
      <w:r w:rsidRPr="000E3200">
        <w:rPr>
          <w:rFonts w:ascii="Sylfaen" w:hAnsi="Sylfaen"/>
          <w:lang w:val="ka-GE"/>
        </w:rPr>
        <w:t>მიერ</w:t>
      </w:r>
      <w:r w:rsidR="0063600A" w:rsidRPr="000E3200">
        <w:rPr>
          <w:rFonts w:ascii="Sylfaen" w:hAnsi="Sylfaen"/>
          <w:lang w:val="ka-GE"/>
        </w:rPr>
        <w:t>, ასფალტის წარმოებითვის</w:t>
      </w:r>
      <w:r w:rsidRPr="000E3200">
        <w:rPr>
          <w:rFonts w:ascii="Sylfaen" w:hAnsi="Sylfaen"/>
          <w:lang w:val="ka-GE"/>
        </w:rPr>
        <w:t xml:space="preserve"> შერჩეულია კომპანია “MARINI“-ს წარმოების, ინოვაციური, 2021 წლის ქარხანა </w:t>
      </w:r>
      <w:r w:rsidRPr="000E3200">
        <w:rPr>
          <w:rFonts w:ascii="Sylfaen" w:hAnsi="Sylfaen" w:cs="Calibri"/>
          <w:lang w:val="ka-GE"/>
        </w:rPr>
        <w:t>BE TOWER ECO 2000P</w:t>
      </w:r>
      <w:r w:rsidRPr="000E3200">
        <w:rPr>
          <w:rFonts w:ascii="Sylfaen" w:hAnsi="Sylfaen"/>
          <w:lang w:val="ka-GE"/>
        </w:rPr>
        <w:t xml:space="preserve">, რომელსაც მიღებული აქვს ევროკავშირის დეკლარაცია შესაბამისობის შესახებ და რომლითაც დასტურდება რომ ქარხანა აკმაყოფილებს: </w:t>
      </w:r>
      <w:r w:rsidRPr="000E3200">
        <w:rPr>
          <w:rFonts w:ascii="Sylfaen" w:hAnsi="Sylfaen"/>
          <w:bCs/>
          <w:lang w:val="ka-GE"/>
        </w:rPr>
        <w:t xml:space="preserve">2006/42/EC; </w:t>
      </w:r>
      <w:r w:rsidRPr="000E3200">
        <w:rPr>
          <w:rFonts w:ascii="Sylfaen" w:hAnsi="Sylfaen" w:cs="Calibri"/>
          <w:bCs/>
          <w:lang w:val="ka-GE"/>
        </w:rPr>
        <w:t xml:space="preserve">2014/35/EU და </w:t>
      </w:r>
      <w:r w:rsidRPr="000E3200">
        <w:rPr>
          <w:rFonts w:ascii="Sylfaen" w:hAnsi="Sylfaen" w:cs="Calibri"/>
          <w:bCs/>
          <w:w w:val="95"/>
          <w:lang w:val="ka-GE"/>
        </w:rPr>
        <w:t xml:space="preserve">2014/30/EU </w:t>
      </w:r>
      <w:r w:rsidRPr="000E3200">
        <w:rPr>
          <w:rFonts w:ascii="Sylfaen" w:hAnsi="Sylfaen"/>
          <w:lang w:val="ka-GE"/>
        </w:rPr>
        <w:t>დირექტივებს, ასევე შეესაბამება</w:t>
      </w:r>
      <w:r w:rsidRPr="000E3200">
        <w:rPr>
          <w:rFonts w:ascii="Sylfaen" w:hAnsi="Sylfaen" w:cs="Calibri"/>
          <w:bCs/>
          <w:w w:val="95"/>
          <w:lang w:val="ka-GE"/>
        </w:rPr>
        <w:t xml:space="preserve"> </w:t>
      </w:r>
      <w:r w:rsidRPr="000E3200">
        <w:rPr>
          <w:rFonts w:ascii="Sylfaen" w:hAnsi="Sylfaen" w:cs="Calibri"/>
          <w:bCs/>
          <w:lang w:val="ka-GE"/>
        </w:rPr>
        <w:t xml:space="preserve">EN ISO 12100:2010; EN 60204-1:2006/AC:2010; EN 61000-6-2:2005/AC:2005 და EN 61000-6-4:2007/A1:2011 სტანდარტებს, გარდა ამისა მიღებული აქვს </w:t>
      </w:r>
      <w:r w:rsidRPr="000E3200">
        <w:rPr>
          <w:rFonts w:ascii="Sylfaen" w:hAnsi="Sylfaen"/>
          <w:lang w:val="ka-GE"/>
        </w:rPr>
        <w:t>გარემოსდაცვითი მართვის საერთაშორისო სტანდარტი</w:t>
      </w:r>
      <w:r w:rsidR="00035E7D" w:rsidRPr="000E3200">
        <w:rPr>
          <w:rFonts w:ascii="Sylfaen" w:hAnsi="Sylfaen"/>
          <w:lang w:val="ka-GE"/>
        </w:rPr>
        <w:t xml:space="preserve"> ISO 14001- 2015</w:t>
      </w:r>
      <w:r w:rsidRPr="000E3200">
        <w:rPr>
          <w:rFonts w:ascii="Sylfaen" w:hAnsi="Sylfaen"/>
          <w:lang w:val="ka-GE"/>
        </w:rPr>
        <w:t>. ქარხნის ზოგადი ხედი მოცემულია 2.3.1 სურათზე.</w:t>
      </w:r>
    </w:p>
    <w:p w14:paraId="68DF2B9A" w14:textId="77777777" w:rsidR="00E1137B" w:rsidRPr="000E3200" w:rsidRDefault="00E1137B" w:rsidP="00990096">
      <w:pPr>
        <w:jc w:val="both"/>
        <w:rPr>
          <w:rFonts w:ascii="Sylfaen" w:hAnsi="Sylfaen"/>
          <w:b/>
          <w:lang w:val="ka-GE"/>
        </w:rPr>
      </w:pPr>
    </w:p>
    <w:p w14:paraId="5498A91B" w14:textId="77777777" w:rsidR="00E1137B" w:rsidRPr="000E3200" w:rsidRDefault="00E1137B" w:rsidP="00990096">
      <w:pPr>
        <w:jc w:val="both"/>
        <w:rPr>
          <w:rFonts w:ascii="Sylfaen" w:hAnsi="Sylfaen"/>
          <w:b/>
          <w:lang w:val="ka-GE"/>
        </w:rPr>
      </w:pPr>
    </w:p>
    <w:p w14:paraId="7F9C5BCD" w14:textId="77777777" w:rsidR="00E1137B" w:rsidRPr="000E3200" w:rsidRDefault="00E1137B" w:rsidP="00990096">
      <w:pPr>
        <w:jc w:val="both"/>
        <w:rPr>
          <w:rFonts w:ascii="Sylfaen" w:hAnsi="Sylfaen"/>
          <w:b/>
          <w:lang w:val="ka-GE"/>
        </w:rPr>
      </w:pPr>
    </w:p>
    <w:p w14:paraId="2C7AD65D" w14:textId="77777777" w:rsidR="00E1137B" w:rsidRPr="000E3200" w:rsidRDefault="00E1137B" w:rsidP="00990096">
      <w:pPr>
        <w:jc w:val="both"/>
        <w:rPr>
          <w:rFonts w:ascii="Sylfaen" w:hAnsi="Sylfaen"/>
          <w:b/>
          <w:lang w:val="ka-GE"/>
        </w:rPr>
      </w:pPr>
    </w:p>
    <w:p w14:paraId="7F7E703E" w14:textId="77777777" w:rsidR="00E1137B" w:rsidRPr="000E3200" w:rsidRDefault="00E1137B" w:rsidP="00990096">
      <w:pPr>
        <w:jc w:val="both"/>
        <w:rPr>
          <w:rFonts w:ascii="Sylfaen" w:hAnsi="Sylfaen"/>
          <w:b/>
          <w:lang w:val="ka-GE"/>
        </w:rPr>
      </w:pPr>
    </w:p>
    <w:p w14:paraId="4AB9BD2C" w14:textId="616ECF72" w:rsidR="00990096" w:rsidRPr="000E3200" w:rsidRDefault="00990096" w:rsidP="00990096">
      <w:pPr>
        <w:jc w:val="both"/>
        <w:rPr>
          <w:rFonts w:ascii="Sylfaen" w:hAnsi="Sylfaen"/>
          <w:lang w:val="ka-GE"/>
        </w:rPr>
      </w:pPr>
      <w:r w:rsidRPr="000E3200">
        <w:rPr>
          <w:rFonts w:ascii="Sylfaen" w:hAnsi="Sylfaen"/>
          <w:b/>
          <w:lang w:val="ka-GE"/>
        </w:rPr>
        <w:lastRenderedPageBreak/>
        <w:t>სურათი 3.2.1</w:t>
      </w:r>
      <w:r w:rsidRPr="000E3200">
        <w:rPr>
          <w:rFonts w:ascii="Sylfaen" w:hAnsi="Sylfaen"/>
          <w:lang w:val="ka-GE"/>
        </w:rPr>
        <w:t>. ქარხნის ზოგადი ხედი</w:t>
      </w:r>
    </w:p>
    <w:p w14:paraId="29F6D460" w14:textId="0509ED3F" w:rsidR="00990096" w:rsidRPr="000E3200" w:rsidRDefault="00990096" w:rsidP="00990096">
      <w:pPr>
        <w:spacing w:before="120" w:after="120"/>
        <w:jc w:val="center"/>
        <w:rPr>
          <w:rFonts w:ascii="Sylfaen" w:hAnsi="Sylfaen"/>
          <w:lang w:val="ka-GE"/>
        </w:rPr>
      </w:pPr>
    </w:p>
    <w:p w14:paraId="26F195C6" w14:textId="1D0B82CE" w:rsidR="0039227C" w:rsidRPr="000E3200" w:rsidRDefault="0039227C" w:rsidP="00990096">
      <w:pPr>
        <w:spacing w:before="120" w:after="120"/>
        <w:jc w:val="center"/>
        <w:rPr>
          <w:rFonts w:ascii="Sylfaen" w:hAnsi="Sylfaen"/>
          <w:lang w:val="ka-GE"/>
        </w:rPr>
      </w:pPr>
      <w:r w:rsidRPr="000E3200">
        <w:rPr>
          <w:rFonts w:ascii="Sylfaen" w:hAnsi="Sylfaen" w:cs="Calibri"/>
          <w:b/>
          <w:bCs/>
          <w:noProof/>
          <w:sz w:val="20"/>
          <w:szCs w:val="20"/>
        </w:rPr>
        <w:drawing>
          <wp:inline distT="0" distB="0" distL="0" distR="0" wp14:anchorId="5DA5E350" wp14:editId="6EC6924B">
            <wp:extent cx="6116955" cy="4310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6955" cy="4310845"/>
                    </a:xfrm>
                    <a:prstGeom prst="rect">
                      <a:avLst/>
                    </a:prstGeom>
                    <a:noFill/>
                    <a:ln>
                      <a:noFill/>
                    </a:ln>
                  </pic:spPr>
                </pic:pic>
              </a:graphicData>
            </a:graphic>
          </wp:inline>
        </w:drawing>
      </w:r>
    </w:p>
    <w:p w14:paraId="16D236AB" w14:textId="73194325" w:rsidR="001828B5" w:rsidRPr="000E3200" w:rsidRDefault="00B660C3" w:rsidP="001828B5">
      <w:pPr>
        <w:spacing w:after="108" w:line="248" w:lineRule="auto"/>
        <w:jc w:val="both"/>
        <w:rPr>
          <w:rFonts w:ascii="Sylfaen" w:hAnsi="Sylfaen"/>
          <w:lang w:val="ka-GE"/>
        </w:rPr>
      </w:pPr>
      <w:r w:rsidRPr="000E3200">
        <w:rPr>
          <w:rFonts w:ascii="Sylfaen" w:hAnsi="Sylfaen"/>
          <w:lang w:val="ka-GE"/>
        </w:rPr>
        <w:t xml:space="preserve">ქარხნის საპასპორტო წარმადობაა 160 ტ/სთ. </w:t>
      </w:r>
      <w:r w:rsidR="005375DD" w:rsidRPr="000E3200">
        <w:rPr>
          <w:rFonts w:ascii="Sylfaen" w:hAnsi="Sylfaen"/>
          <w:lang w:val="ka-GE"/>
        </w:rPr>
        <w:t xml:space="preserve">შპს „ნიუ ჯეო როუდი“-ს </w:t>
      </w:r>
      <w:r w:rsidRPr="000E3200">
        <w:rPr>
          <w:rFonts w:ascii="Sylfaen" w:hAnsi="Sylfaen"/>
          <w:lang w:val="ka-GE"/>
        </w:rPr>
        <w:t>წლიური მწარმოებლურობა იქნება 100 000 ტ/წელ. წარმოების მასშტაბი დამო</w:t>
      </w:r>
      <w:r w:rsidR="005375DD" w:rsidRPr="000E3200">
        <w:rPr>
          <w:rFonts w:ascii="Sylfaen" w:hAnsi="Sylfaen"/>
          <w:lang w:val="ka-GE"/>
        </w:rPr>
        <w:t>კ</w:t>
      </w:r>
      <w:r w:rsidRPr="000E3200">
        <w:rPr>
          <w:rFonts w:ascii="Sylfaen" w:hAnsi="Sylfaen"/>
          <w:lang w:val="ka-GE"/>
        </w:rPr>
        <w:t>იდებულია გარემო პირობებზე (სეზონურობაზე) და მოთხოვნაზე</w:t>
      </w:r>
      <w:r w:rsidR="001828B5" w:rsidRPr="000E3200">
        <w:rPr>
          <w:rFonts w:ascii="Sylfaen" w:hAnsi="Sylfaen"/>
          <w:lang w:val="ka-GE"/>
        </w:rPr>
        <w:t xml:space="preserve">, რაც იმას ნიშნავს, რომ საწარმო წელიწადში იმუშავებს:  </w:t>
      </w:r>
    </w:p>
    <w:p w14:paraId="52E73E0F" w14:textId="3FC22A01" w:rsidR="001828B5" w:rsidRPr="000E3200" w:rsidRDefault="00675572" w:rsidP="001828B5">
      <w:pPr>
        <w:spacing w:after="108" w:line="248" w:lineRule="auto"/>
        <w:rPr>
          <w:rFonts w:ascii="Sylfaen" w:eastAsiaTheme="minorEastAsia" w:hAnsi="Sylfaen"/>
          <w:b/>
          <w:lang w:val="ka-GE"/>
        </w:rPr>
      </w:pPr>
      <m:oMathPara>
        <m:oMath>
          <m:f>
            <m:fPr>
              <m:ctrlPr>
                <w:rPr>
                  <w:rFonts w:ascii="Cambria Math" w:hAnsi="Cambria Math"/>
                  <w:i/>
                  <w:lang w:val="ka-GE"/>
                </w:rPr>
              </m:ctrlPr>
            </m:fPr>
            <m:num>
              <m:r>
                <w:rPr>
                  <w:rFonts w:ascii="Cambria Math" w:hAnsi="Cambria Math"/>
                  <w:lang w:val="ka-GE"/>
                </w:rPr>
                <m:t xml:space="preserve">100 000 </m:t>
              </m:r>
              <m:r>
                <w:rPr>
                  <w:rFonts w:ascii="Sylfaen" w:hAnsi="Sylfaen" w:cs="Sylfaen"/>
                  <w:lang w:val="ka-GE"/>
                </w:rPr>
                <m:t>ტ</m:t>
              </m:r>
              <m:r>
                <w:rPr>
                  <w:rFonts w:ascii="Cambria Math" w:hAnsi="Cambria Math"/>
                  <w:lang w:val="ka-GE"/>
                </w:rPr>
                <m:t>/</m:t>
              </m:r>
              <m:r>
                <w:rPr>
                  <w:rFonts w:ascii="Sylfaen" w:hAnsi="Sylfaen" w:cs="Sylfaen"/>
                  <w:lang w:val="ka-GE"/>
                </w:rPr>
                <m:t>წელ</m:t>
              </m:r>
            </m:num>
            <m:den>
              <m:r>
                <w:rPr>
                  <w:rFonts w:ascii="Cambria Math" w:hAnsi="Cambria Math"/>
                  <w:lang w:val="ka-GE"/>
                </w:rPr>
                <m:t xml:space="preserve">160 </m:t>
              </m:r>
              <m:r>
                <w:rPr>
                  <w:rFonts w:ascii="Sylfaen" w:hAnsi="Sylfaen" w:cs="Sylfaen"/>
                  <w:lang w:val="ka-GE"/>
                </w:rPr>
                <m:t>ტ</m:t>
              </m:r>
              <m:r>
                <w:rPr>
                  <w:rFonts w:ascii="Cambria Math" w:hAnsi="Cambria Math"/>
                  <w:lang w:val="ka-GE"/>
                </w:rPr>
                <m:t>/</m:t>
              </m:r>
              <m:r>
                <w:rPr>
                  <w:rFonts w:ascii="Sylfaen" w:hAnsi="Sylfaen" w:cs="Sylfaen"/>
                  <w:lang w:val="ka-GE"/>
                </w:rPr>
                <m:t>ს</m:t>
              </m:r>
            </m:den>
          </m:f>
          <m:r>
            <w:rPr>
              <w:rFonts w:ascii="Cambria Math" w:hAnsi="Cambria Math"/>
              <w:lang w:val="ka-GE"/>
            </w:rPr>
            <m:t>=</m:t>
          </m:r>
          <m:r>
            <m:rPr>
              <m:sty m:val="bi"/>
            </m:rPr>
            <w:rPr>
              <w:rFonts w:ascii="Cambria Math" w:hAnsi="Cambria Math"/>
              <w:lang w:val="ka-GE"/>
            </w:rPr>
            <m:t xml:space="preserve">625 </m:t>
          </m:r>
          <m:r>
            <m:rPr>
              <m:sty m:val="bi"/>
            </m:rPr>
            <w:rPr>
              <w:rFonts w:ascii="Sylfaen" w:hAnsi="Sylfaen" w:cs="Sylfaen"/>
              <w:lang w:val="ka-GE"/>
            </w:rPr>
            <m:t>სთ</m:t>
          </m:r>
          <m:r>
            <m:rPr>
              <m:sty m:val="bi"/>
            </m:rPr>
            <w:rPr>
              <w:rFonts w:ascii="Cambria Math" w:hAnsi="Cambria Math"/>
              <w:lang w:val="ka-GE"/>
            </w:rPr>
            <m:t>/</m:t>
          </m:r>
          <m:r>
            <m:rPr>
              <m:sty m:val="bi"/>
            </m:rPr>
            <w:rPr>
              <w:rFonts w:ascii="Sylfaen" w:hAnsi="Sylfaen" w:cs="Sylfaen"/>
              <w:lang w:val="ka-GE"/>
            </w:rPr>
            <m:t>წელ</m:t>
          </m:r>
        </m:oMath>
      </m:oMathPara>
    </w:p>
    <w:p w14:paraId="71E550BB" w14:textId="182C853E" w:rsidR="007B2BCF" w:rsidRPr="000E3200" w:rsidRDefault="001828B5" w:rsidP="007B2BCF">
      <w:pPr>
        <w:spacing w:after="108" w:line="248" w:lineRule="auto"/>
        <w:jc w:val="both"/>
        <w:rPr>
          <w:rFonts w:ascii="Sylfaen" w:hAnsi="Sylfaen"/>
          <w:lang w:val="ka-GE"/>
        </w:rPr>
      </w:pPr>
      <w:r w:rsidRPr="000E3200">
        <w:rPr>
          <w:rFonts w:ascii="Sylfaen" w:eastAsiaTheme="minorEastAsia" w:hAnsi="Sylfaen"/>
          <w:lang w:val="ka-GE"/>
        </w:rPr>
        <w:t xml:space="preserve">თუმცა გარემოზე მოსალოდნელი ზემოქმედების მაქსიმალური მნიშვნელობის </w:t>
      </w:r>
      <w:r w:rsidR="008B709E" w:rsidRPr="000E3200">
        <w:rPr>
          <w:rFonts w:ascii="Sylfaen" w:eastAsiaTheme="minorEastAsia" w:hAnsi="Sylfaen"/>
          <w:lang w:val="ka-GE"/>
        </w:rPr>
        <w:t>შეფასების</w:t>
      </w:r>
      <w:r w:rsidRPr="000E3200">
        <w:rPr>
          <w:rFonts w:ascii="Sylfaen" w:eastAsiaTheme="minorEastAsia" w:hAnsi="Sylfaen"/>
          <w:lang w:val="ka-GE"/>
        </w:rPr>
        <w:t xml:space="preserve"> მიზნით, გზშ-ის ანგარიშში, ემისიების ანგარიში შესრულდება 2400 სთ/წელ პირობებისთვის (წელიწადში 300 სამუშაო დღე, დღეში 8 საათიანი რეჟიმი)</w:t>
      </w:r>
      <w:r w:rsidR="00705938" w:rsidRPr="000E3200">
        <w:rPr>
          <w:rFonts w:ascii="Sylfaen" w:eastAsiaTheme="minorEastAsia" w:hAnsi="Sylfaen"/>
        </w:rPr>
        <w:t xml:space="preserve">, </w:t>
      </w:r>
      <w:r w:rsidR="00705938" w:rsidRPr="000E3200">
        <w:rPr>
          <w:rFonts w:ascii="Sylfaen" w:eastAsiaTheme="minorEastAsia" w:hAnsi="Sylfaen"/>
          <w:lang w:val="ka-GE"/>
        </w:rPr>
        <w:t>ასფალტის ქარხნის საპროექტო წარმადობის გათვალისწინებით.</w:t>
      </w:r>
      <w:r w:rsidRPr="000E3200">
        <w:rPr>
          <w:rFonts w:ascii="Sylfaen" w:hAnsi="Sylfaen"/>
          <w:lang w:val="ka-GE"/>
        </w:rPr>
        <w:t xml:space="preserve"> </w:t>
      </w:r>
      <w:r w:rsidR="00B660C3" w:rsidRPr="000E3200">
        <w:rPr>
          <w:rFonts w:ascii="Sylfaen" w:hAnsi="Sylfaen"/>
          <w:lang w:val="ka-GE"/>
        </w:rPr>
        <w:t>საწარმოში დასაქმებული იქნება 6-8 ადამიანი</w:t>
      </w:r>
      <w:r w:rsidR="0063600A" w:rsidRPr="000E3200">
        <w:rPr>
          <w:rFonts w:ascii="Sylfaen" w:hAnsi="Sylfaen"/>
          <w:lang w:val="ka-GE"/>
        </w:rPr>
        <w:t>.</w:t>
      </w:r>
    </w:p>
    <w:p w14:paraId="7D2C3D0E" w14:textId="2B1DB09B" w:rsidR="005847B9" w:rsidRPr="000E3200" w:rsidRDefault="0080477B" w:rsidP="0080477B">
      <w:pPr>
        <w:spacing w:after="108"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საწარმოში </w:t>
      </w:r>
      <w:r w:rsidR="00A6391F" w:rsidRPr="000E3200">
        <w:rPr>
          <w:rFonts w:ascii="Sylfaen" w:eastAsia="Sylfaen" w:hAnsi="Sylfaen" w:cs="Sylfaen"/>
          <w:color w:val="000000"/>
          <w:lang w:val="ka-GE"/>
        </w:rPr>
        <w:t>ნედლეულის შემოტანა (ქვიშა-</w:t>
      </w:r>
      <w:r w:rsidR="00E867F4" w:rsidRPr="000E3200">
        <w:rPr>
          <w:rFonts w:ascii="Sylfaen" w:eastAsia="Sylfaen" w:hAnsi="Sylfaen" w:cs="Sylfaen"/>
          <w:color w:val="000000"/>
          <w:lang w:val="ka-GE"/>
        </w:rPr>
        <w:t>ღორღი, მინერალური ფხვნილი</w:t>
      </w:r>
      <w:r w:rsidR="00BC730E" w:rsidRPr="000E3200">
        <w:rPr>
          <w:rFonts w:ascii="Sylfaen" w:eastAsia="Sylfaen" w:hAnsi="Sylfaen" w:cs="Sylfaen"/>
          <w:color w:val="000000"/>
          <w:lang w:val="ka-GE"/>
        </w:rPr>
        <w:t xml:space="preserve"> (იგივე ფილერი)</w:t>
      </w:r>
      <w:r w:rsidR="00431A9D" w:rsidRPr="000E3200">
        <w:rPr>
          <w:rFonts w:ascii="Sylfaen" w:eastAsia="Sylfaen" w:hAnsi="Sylfaen" w:cs="Sylfaen"/>
          <w:color w:val="000000"/>
          <w:lang w:val="ka-GE"/>
        </w:rPr>
        <w:t xml:space="preserve"> და ბიტუმი</w:t>
      </w:r>
      <w:r w:rsidR="00A6391F"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მოხდება</w:t>
      </w:r>
      <w:r w:rsidR="00A6391F" w:rsidRPr="000E3200">
        <w:rPr>
          <w:rFonts w:ascii="Sylfaen" w:eastAsia="Sylfaen" w:hAnsi="Sylfaen" w:cs="Sylfaen"/>
          <w:color w:val="000000"/>
          <w:lang w:val="ka-GE"/>
        </w:rPr>
        <w:t xml:space="preserve"> </w:t>
      </w:r>
      <w:r w:rsidR="00AB2462" w:rsidRPr="000E3200">
        <w:rPr>
          <w:rFonts w:ascii="Sylfaen" w:eastAsia="Sylfaen" w:hAnsi="Sylfaen" w:cs="Sylfaen"/>
          <w:color w:val="000000"/>
          <w:lang w:val="ka-GE"/>
        </w:rPr>
        <w:t>სხვა სუბიექტებისგან.</w:t>
      </w:r>
    </w:p>
    <w:p w14:paraId="7146C8FB" w14:textId="1B2384F2" w:rsidR="0063600A" w:rsidRPr="000E3200" w:rsidRDefault="00AB2462" w:rsidP="0080477B">
      <w:pPr>
        <w:spacing w:after="108"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ხარისხიანი ასფალტის წარმოებისთვის, </w:t>
      </w:r>
      <w:r w:rsidR="0063600A" w:rsidRPr="000E3200">
        <w:rPr>
          <w:rFonts w:ascii="Sylfaen" w:eastAsia="Sylfaen" w:hAnsi="Sylfaen" w:cs="Sylfaen"/>
          <w:color w:val="000000"/>
          <w:lang w:val="ka-GE"/>
        </w:rPr>
        <w:t xml:space="preserve">ლიცენზირებული პირებისგან შემოტანილი ქვიშა-ღორღი საჭიროებს დამატებით დამუშავებას, </w:t>
      </w:r>
      <w:r w:rsidR="005847B9" w:rsidRPr="000E3200">
        <w:rPr>
          <w:rFonts w:ascii="Sylfaen" w:eastAsia="Sylfaen" w:hAnsi="Sylfaen" w:cs="Sylfaen"/>
          <w:color w:val="000000"/>
          <w:lang w:val="ka-GE"/>
        </w:rPr>
        <w:t xml:space="preserve">რაც ითვალისწინებს მის დაფქვას, </w:t>
      </w:r>
      <w:r w:rsidR="0063600A" w:rsidRPr="000E3200">
        <w:rPr>
          <w:rFonts w:ascii="Sylfaen" w:eastAsia="Sylfaen" w:hAnsi="Sylfaen" w:cs="Sylfaen"/>
          <w:color w:val="000000"/>
          <w:lang w:val="ka-GE"/>
        </w:rPr>
        <w:t xml:space="preserve">რისთვისაც საწარმოში </w:t>
      </w:r>
      <w:r w:rsidR="00E1137B" w:rsidRPr="000E3200">
        <w:rPr>
          <w:rFonts w:ascii="Sylfaen" w:eastAsia="Sylfaen" w:hAnsi="Sylfaen" w:cs="Sylfaen"/>
          <w:color w:val="000000"/>
          <w:lang w:val="ka-GE"/>
        </w:rPr>
        <w:t>განთავსებულია</w:t>
      </w:r>
      <w:r w:rsidR="0063600A" w:rsidRPr="000E3200">
        <w:rPr>
          <w:rFonts w:ascii="Sylfaen" w:eastAsia="Sylfaen" w:hAnsi="Sylfaen" w:cs="Sylfaen"/>
          <w:color w:val="000000"/>
          <w:lang w:val="ka-GE"/>
        </w:rPr>
        <w:t xml:space="preserve"> </w:t>
      </w:r>
      <w:r w:rsidR="0063600A" w:rsidRPr="000E3200">
        <w:rPr>
          <w:rFonts w:ascii="Sylfaen" w:hAnsi="Sylfaen"/>
          <w:lang w:val="ka-GE"/>
        </w:rPr>
        <w:t>კომპანია SEYTAS, SY-VSI-800-CR მოდელის სამსხვრევი დანადგარი, რომლის წარმადობა</w:t>
      </w:r>
      <w:r w:rsidR="00E1137B" w:rsidRPr="000E3200">
        <w:rPr>
          <w:rFonts w:ascii="Sylfaen" w:hAnsi="Sylfaen"/>
          <w:lang w:val="ka-GE"/>
        </w:rPr>
        <w:t>ა</w:t>
      </w:r>
      <w:r w:rsidR="0063600A" w:rsidRPr="000E3200">
        <w:rPr>
          <w:rFonts w:ascii="Sylfaen" w:hAnsi="Sylfaen"/>
          <w:lang w:val="ka-GE"/>
        </w:rPr>
        <w:t xml:space="preserve"> 200-250 </w:t>
      </w:r>
      <w:r w:rsidR="005847B9" w:rsidRPr="000E3200">
        <w:rPr>
          <w:rFonts w:ascii="Sylfaen" w:hAnsi="Sylfaen"/>
          <w:lang w:val="ka-GE"/>
        </w:rPr>
        <w:t xml:space="preserve">ტ/სთ. </w:t>
      </w:r>
      <w:bookmarkStart w:id="7" w:name="_Hlk111024138"/>
      <w:r w:rsidR="005847B9" w:rsidRPr="000E3200">
        <w:rPr>
          <w:rFonts w:ascii="Sylfaen" w:hAnsi="Sylfaen"/>
          <w:lang w:val="ka-GE"/>
        </w:rPr>
        <w:t>სამსხვრევი დანადგარი გათვალისწინებულია მხოლოდ ერთი, 0</w:t>
      </w:r>
      <w:r w:rsidR="00BE12B3" w:rsidRPr="000E3200">
        <w:rPr>
          <w:rFonts w:ascii="Sylfaen" w:hAnsi="Sylfaen"/>
          <w:lang w:val="ka-GE"/>
        </w:rPr>
        <w:t>-</w:t>
      </w:r>
      <w:r w:rsidR="005847B9" w:rsidRPr="000E3200">
        <w:rPr>
          <w:rFonts w:ascii="Sylfaen" w:hAnsi="Sylfaen"/>
          <w:lang w:val="ka-GE"/>
        </w:rPr>
        <w:t>5 მმ ფრაქციის მისაღებად.</w:t>
      </w:r>
    </w:p>
    <w:bookmarkEnd w:id="7"/>
    <w:p w14:paraId="498359DD" w14:textId="0F43E7D8" w:rsidR="005847B9" w:rsidRPr="000E3200" w:rsidRDefault="00A6391F" w:rsidP="0080477B">
      <w:pPr>
        <w:spacing w:after="108" w:line="248" w:lineRule="auto"/>
        <w:jc w:val="both"/>
        <w:rPr>
          <w:rFonts w:ascii="Sylfaen" w:eastAsia="Sylfaen" w:hAnsi="Sylfaen" w:cs="Sylfaen"/>
          <w:color w:val="000000"/>
          <w:lang w:val="ka-GE"/>
        </w:rPr>
      </w:pPr>
      <w:r w:rsidRPr="000E3200">
        <w:rPr>
          <w:rFonts w:ascii="Sylfaen" w:eastAsia="Sylfaen" w:hAnsi="Sylfaen" w:cs="Sylfaen"/>
          <w:color w:val="000000"/>
          <w:lang w:val="ka-GE"/>
        </w:rPr>
        <w:lastRenderedPageBreak/>
        <w:t>ბიტუმი</w:t>
      </w:r>
      <w:r w:rsidR="0080477B" w:rsidRPr="000E3200">
        <w:rPr>
          <w:rFonts w:ascii="Sylfaen" w:eastAsia="Sylfaen" w:hAnsi="Sylfaen" w:cs="Sylfaen"/>
          <w:color w:val="000000"/>
          <w:lang w:val="ka-GE"/>
        </w:rPr>
        <w:t>ს</w:t>
      </w:r>
      <w:r w:rsidRPr="000E3200">
        <w:rPr>
          <w:rFonts w:ascii="Sylfaen" w:eastAsia="Sylfaen" w:hAnsi="Sylfaen" w:cs="Sylfaen"/>
          <w:color w:val="000000"/>
          <w:lang w:val="ka-GE"/>
        </w:rPr>
        <w:t xml:space="preserve"> </w:t>
      </w:r>
      <w:r w:rsidR="0080477B" w:rsidRPr="000E3200">
        <w:rPr>
          <w:rFonts w:ascii="Sylfaen" w:eastAsia="Sylfaen" w:hAnsi="Sylfaen" w:cs="Sylfaen"/>
          <w:color w:val="000000"/>
          <w:lang w:val="ka-GE"/>
        </w:rPr>
        <w:t>შენახვა მოხდება</w:t>
      </w:r>
      <w:r w:rsidRPr="000E3200">
        <w:rPr>
          <w:rFonts w:ascii="Sylfaen" w:eastAsia="Sylfaen" w:hAnsi="Sylfaen" w:cs="Sylfaen"/>
          <w:color w:val="000000"/>
          <w:lang w:val="ka-GE"/>
        </w:rPr>
        <w:t xml:space="preserve"> </w:t>
      </w:r>
      <w:r w:rsidR="00FE66B9" w:rsidRPr="000E3200">
        <w:rPr>
          <w:rFonts w:ascii="Sylfaen" w:eastAsia="Sylfaen" w:hAnsi="Sylfaen" w:cs="Sylfaen"/>
          <w:color w:val="000000"/>
          <w:lang w:val="ka-GE"/>
        </w:rPr>
        <w:t>7 ერთეულ, 50 მ</w:t>
      </w:r>
      <w:r w:rsidR="00FE66B9" w:rsidRPr="000E3200">
        <w:rPr>
          <w:rFonts w:ascii="Sylfaen" w:eastAsia="Sylfaen" w:hAnsi="Sylfaen" w:cs="Sylfaen"/>
          <w:color w:val="000000"/>
          <w:vertAlign w:val="superscript"/>
          <w:lang w:val="ka-GE"/>
        </w:rPr>
        <w:t>3</w:t>
      </w:r>
      <w:r w:rsidR="00FE66B9" w:rsidRPr="000E3200">
        <w:rPr>
          <w:rFonts w:ascii="Sylfaen" w:eastAsia="Sylfaen" w:hAnsi="Sylfaen" w:cs="Sylfaen"/>
          <w:color w:val="000000"/>
          <w:lang w:val="ka-GE"/>
        </w:rPr>
        <w:t xml:space="preserve"> მოცულობის </w:t>
      </w:r>
      <w:r w:rsidRPr="000E3200">
        <w:rPr>
          <w:rFonts w:ascii="Sylfaen" w:eastAsia="Sylfaen" w:hAnsi="Sylfaen" w:cs="Sylfaen"/>
          <w:color w:val="000000"/>
          <w:lang w:val="ka-GE"/>
        </w:rPr>
        <w:t>ბიტუმის სამარაგო რეზერვუარში,</w:t>
      </w:r>
      <w:r w:rsidR="00FE66B9" w:rsidRPr="000E3200">
        <w:rPr>
          <w:rFonts w:ascii="Sylfaen" w:eastAsia="Sylfaen" w:hAnsi="Sylfaen" w:cs="Sylfaen"/>
          <w:color w:val="000000"/>
          <w:lang w:val="ka-GE"/>
        </w:rPr>
        <w:t xml:space="preserve"> </w:t>
      </w:r>
      <w:r w:rsidR="005847B9" w:rsidRPr="000E3200">
        <w:rPr>
          <w:rFonts w:ascii="Sylfaen" w:eastAsia="Sylfaen" w:hAnsi="Sylfaen" w:cs="Sylfaen"/>
          <w:color w:val="000000"/>
          <w:lang w:val="ka-GE"/>
        </w:rPr>
        <w:t>ბიტუმის რეზერვუარებიდან,</w:t>
      </w:r>
      <w:r w:rsidRPr="000E3200">
        <w:rPr>
          <w:rFonts w:ascii="Sylfaen" w:eastAsia="Sylfaen" w:hAnsi="Sylfaen" w:cs="Sylfaen"/>
          <w:color w:val="000000"/>
          <w:lang w:val="ka-GE"/>
        </w:rPr>
        <w:t xml:space="preserve"> ბიტუმი ტექნოლოგიურ ციკლს მიეწოდება სპეციალური </w:t>
      </w:r>
      <w:r w:rsidR="0080477B" w:rsidRPr="000E3200">
        <w:rPr>
          <w:rFonts w:ascii="Sylfaen" w:eastAsia="Sylfaen" w:hAnsi="Sylfaen" w:cs="Sylfaen"/>
          <w:color w:val="000000"/>
          <w:lang w:val="ka-GE"/>
        </w:rPr>
        <w:t>მილსადენის</w:t>
      </w:r>
      <w:r w:rsidRPr="000E3200">
        <w:rPr>
          <w:rFonts w:ascii="Sylfaen" w:eastAsia="Sylfaen" w:hAnsi="Sylfaen" w:cs="Sylfaen"/>
          <w:color w:val="000000"/>
          <w:lang w:val="ka-GE"/>
        </w:rPr>
        <w:t xml:space="preserve"> საშუალებით</w:t>
      </w:r>
      <w:r w:rsidR="005847B9" w:rsidRPr="000E3200">
        <w:rPr>
          <w:rFonts w:ascii="Sylfaen" w:eastAsia="Sylfaen" w:hAnsi="Sylfaen" w:cs="Sylfaen"/>
          <w:color w:val="000000"/>
          <w:lang w:val="ka-GE"/>
        </w:rPr>
        <w:t xml:space="preserve">. ბიტუმის გათხევადება მოხდება </w:t>
      </w:r>
      <w:r w:rsidR="003A7E9E" w:rsidRPr="000E3200">
        <w:rPr>
          <w:rFonts w:ascii="Sylfaen" w:eastAsia="Sylfaen" w:hAnsi="Sylfaen" w:cs="Sylfaen"/>
          <w:color w:val="000000"/>
          <w:lang w:val="ka-GE"/>
        </w:rPr>
        <w:t>ე. წ. ტენებით.</w:t>
      </w:r>
    </w:p>
    <w:p w14:paraId="1FB3857E" w14:textId="617C7AB0" w:rsidR="0080477B" w:rsidRPr="000E3200" w:rsidRDefault="00E867F4" w:rsidP="0080477B">
      <w:pPr>
        <w:spacing w:after="108" w:line="248" w:lineRule="auto"/>
        <w:jc w:val="both"/>
        <w:rPr>
          <w:rFonts w:ascii="Sylfaen" w:eastAsia="Sylfaen" w:hAnsi="Sylfaen" w:cs="Sylfaen"/>
          <w:color w:val="000000"/>
          <w:lang w:val="ka-GE"/>
        </w:rPr>
      </w:pPr>
      <w:r w:rsidRPr="000E3200">
        <w:rPr>
          <w:rFonts w:ascii="Sylfaen" w:eastAsia="Sylfaen" w:hAnsi="Sylfaen" w:cs="Sylfaen"/>
          <w:color w:val="000000"/>
          <w:lang w:val="ka-GE"/>
        </w:rPr>
        <w:t>მინერალური ფხვნილი</w:t>
      </w:r>
      <w:r w:rsidR="00BC730E" w:rsidRPr="000E3200">
        <w:rPr>
          <w:rFonts w:ascii="Sylfaen" w:eastAsia="Sylfaen" w:hAnsi="Sylfaen" w:cs="Sylfaen"/>
          <w:color w:val="000000"/>
          <w:lang w:val="ka-GE"/>
        </w:rPr>
        <w:t xml:space="preserve"> (იგივე ფილერი)</w:t>
      </w:r>
      <w:r w:rsidRPr="000E3200">
        <w:rPr>
          <w:rFonts w:ascii="Sylfaen" w:eastAsia="Sylfaen" w:hAnsi="Sylfaen" w:cs="Sylfaen"/>
          <w:color w:val="000000"/>
          <w:lang w:val="ka-GE"/>
        </w:rPr>
        <w:t xml:space="preserve"> განთავსდება სილოსში,</w:t>
      </w:r>
      <w:r w:rsidR="0080477B" w:rsidRPr="000E3200">
        <w:rPr>
          <w:rFonts w:ascii="Sylfaen" w:eastAsia="Sylfaen" w:hAnsi="Sylfaen" w:cs="Sylfaen"/>
          <w:color w:val="000000"/>
          <w:lang w:val="ka-GE"/>
        </w:rPr>
        <w:t xml:space="preserve"> ხოლო ქვიშა-</w:t>
      </w:r>
      <w:r w:rsidRPr="000E3200">
        <w:rPr>
          <w:rFonts w:ascii="Sylfaen" w:eastAsia="Sylfaen" w:hAnsi="Sylfaen" w:cs="Sylfaen"/>
          <w:color w:val="000000"/>
          <w:lang w:val="ka-GE"/>
        </w:rPr>
        <w:t>ღორღი</w:t>
      </w:r>
      <w:r w:rsidR="005375DD" w:rsidRPr="000E3200">
        <w:rPr>
          <w:rFonts w:ascii="Sylfaen" w:eastAsia="Sylfaen" w:hAnsi="Sylfaen" w:cs="Sylfaen"/>
          <w:color w:val="000000"/>
          <w:lang w:val="ka-GE"/>
        </w:rPr>
        <w:t>ს</w:t>
      </w:r>
      <w:r w:rsidR="0080477B" w:rsidRPr="000E3200">
        <w:rPr>
          <w:rFonts w:ascii="Sylfaen" w:eastAsia="Sylfaen" w:hAnsi="Sylfaen" w:cs="Sylfaen"/>
          <w:color w:val="000000"/>
          <w:lang w:val="ka-GE"/>
        </w:rPr>
        <w:t xml:space="preserve"> განთავსება მოხდება როგორც მიმღებ ბუნკერებში, ისე მისთვის განკუთვნილ </w:t>
      </w:r>
      <w:r w:rsidR="0028161C" w:rsidRPr="000E3200">
        <w:rPr>
          <w:rFonts w:ascii="Sylfaen" w:eastAsia="Sylfaen" w:hAnsi="Sylfaen" w:cs="Sylfaen"/>
          <w:color w:val="000000"/>
          <w:lang w:val="ka-GE"/>
        </w:rPr>
        <w:t>ღია საწყობში</w:t>
      </w:r>
      <w:r w:rsidR="0080477B" w:rsidRPr="000E3200">
        <w:rPr>
          <w:rFonts w:ascii="Sylfaen" w:eastAsia="Sylfaen" w:hAnsi="Sylfaen" w:cs="Sylfaen"/>
          <w:color w:val="000000"/>
          <w:lang w:val="ka-GE"/>
        </w:rPr>
        <w:t>.</w:t>
      </w:r>
    </w:p>
    <w:p w14:paraId="7B35447A" w14:textId="3B21F4A1" w:rsidR="00A6391F" w:rsidRPr="000E3200" w:rsidRDefault="0080477B" w:rsidP="0080477B">
      <w:pPr>
        <w:spacing w:after="108" w:line="248" w:lineRule="auto"/>
        <w:jc w:val="both"/>
        <w:rPr>
          <w:rFonts w:ascii="Sylfaen" w:hAnsi="Sylfaen"/>
          <w:lang w:val="ka-GE"/>
        </w:rPr>
      </w:pPr>
      <w:r w:rsidRPr="000E3200">
        <w:rPr>
          <w:rFonts w:ascii="Sylfaen" w:eastAsia="Sylfaen" w:hAnsi="Sylfaen" w:cs="Sylfaen"/>
          <w:color w:val="000000"/>
          <w:lang w:val="ka-GE"/>
        </w:rPr>
        <w:t xml:space="preserve">ასფალტის </w:t>
      </w:r>
      <w:r w:rsidR="00A6391F" w:rsidRPr="000E3200">
        <w:rPr>
          <w:rFonts w:ascii="Sylfaen" w:eastAsia="Sylfaen" w:hAnsi="Sylfaen" w:cs="Sylfaen"/>
          <w:color w:val="000000"/>
          <w:lang w:val="ka-GE"/>
        </w:rPr>
        <w:t xml:space="preserve">ქარხანა, განკუთვნილია სხვადასხვა მარკის ასფალტ-ბეტონის ნარევის მოსამზადებლად, რისთვისაც იგი უზრუნველყოფილია საჭირო დანადგარებითა და დამხმარე ინფრასტრუქტურით. დანადგარი </w:t>
      </w:r>
      <w:r w:rsidR="0028161C" w:rsidRPr="000E3200">
        <w:rPr>
          <w:rFonts w:ascii="Sylfaen" w:eastAsia="Sylfaen" w:hAnsi="Sylfaen" w:cs="Sylfaen"/>
          <w:color w:val="000000"/>
          <w:lang w:val="ka-GE"/>
        </w:rPr>
        <w:t>იმუშავებს</w:t>
      </w:r>
      <w:r w:rsidR="00A6391F" w:rsidRPr="000E3200">
        <w:rPr>
          <w:rFonts w:ascii="Sylfaen" w:eastAsia="Sylfaen" w:hAnsi="Sylfaen" w:cs="Sylfaen"/>
          <w:color w:val="000000"/>
          <w:lang w:val="ka-GE"/>
        </w:rPr>
        <w:t xml:space="preserve"> ბუნებრივ აირზე. </w:t>
      </w:r>
    </w:p>
    <w:p w14:paraId="4590E359" w14:textId="42E9BCB2" w:rsidR="00A6391F" w:rsidRPr="000E3200" w:rsidRDefault="0028161C"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ასფალტ-ბეტონის ნარევის</w:t>
      </w:r>
      <w:r w:rsidR="00A6391F" w:rsidRPr="000E3200">
        <w:rPr>
          <w:rFonts w:ascii="Sylfaen" w:eastAsia="Sylfaen" w:hAnsi="Sylfaen" w:cs="Sylfaen"/>
          <w:color w:val="000000"/>
          <w:lang w:val="ka-GE"/>
        </w:rPr>
        <w:t xml:space="preserve"> დამზადების ტექნოლოგიური  პროცესები მოიცავს შემდეგ ოპერაციებს: </w:t>
      </w:r>
    </w:p>
    <w:p w14:paraId="626E9DE1" w14:textId="77777777" w:rsidR="00A6391F" w:rsidRPr="000E3200" w:rsidRDefault="00A6391F" w:rsidP="00F54CD4">
      <w:pPr>
        <w:numPr>
          <w:ilvl w:val="0"/>
          <w:numId w:val="5"/>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მასალების მიღებას (ბიტუმი, ღორღი, ქვიშა, მინერალური ფხვნილი); </w:t>
      </w:r>
    </w:p>
    <w:p w14:paraId="48ABA4B1" w14:textId="77777777" w:rsidR="00A6391F" w:rsidRPr="000E3200" w:rsidRDefault="00A6391F" w:rsidP="00F54CD4">
      <w:pPr>
        <w:numPr>
          <w:ilvl w:val="0"/>
          <w:numId w:val="5"/>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მიღებული მასალების ხარისხის კონტროლს; </w:t>
      </w:r>
    </w:p>
    <w:p w14:paraId="7BD9FFFA" w14:textId="77777777" w:rsidR="00A6391F" w:rsidRPr="000E3200" w:rsidRDefault="00A6391F" w:rsidP="00F54CD4">
      <w:pPr>
        <w:numPr>
          <w:ilvl w:val="0"/>
          <w:numId w:val="5"/>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მასალების დროებით დასაწყობებას; </w:t>
      </w:r>
    </w:p>
    <w:p w14:paraId="753E0650" w14:textId="77777777" w:rsidR="00A6391F" w:rsidRPr="000E3200" w:rsidRDefault="00A6391F" w:rsidP="00F54CD4">
      <w:pPr>
        <w:numPr>
          <w:ilvl w:val="0"/>
          <w:numId w:val="5"/>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მასალების წინასწარ მომზადებას; </w:t>
      </w:r>
    </w:p>
    <w:p w14:paraId="67852BDD" w14:textId="77777777" w:rsidR="00A6391F" w:rsidRPr="000E3200" w:rsidRDefault="00A6391F" w:rsidP="00F54CD4">
      <w:pPr>
        <w:numPr>
          <w:ilvl w:val="0"/>
          <w:numId w:val="5"/>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პროდუქციის დამზადებას; </w:t>
      </w:r>
    </w:p>
    <w:p w14:paraId="7AF0A069" w14:textId="77777777" w:rsidR="00A6391F" w:rsidRPr="000E3200" w:rsidRDefault="00A6391F" w:rsidP="00F54CD4">
      <w:pPr>
        <w:numPr>
          <w:ilvl w:val="0"/>
          <w:numId w:val="5"/>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მზა პროდუქციის ხარისხის კონტროლს; </w:t>
      </w:r>
    </w:p>
    <w:p w14:paraId="7C46E842" w14:textId="77777777" w:rsidR="00A6391F" w:rsidRPr="000E3200" w:rsidRDefault="00A6391F" w:rsidP="00F54CD4">
      <w:pPr>
        <w:numPr>
          <w:ilvl w:val="0"/>
          <w:numId w:val="5"/>
        </w:numPr>
        <w:spacing w:after="108"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პროდუქციის დატვირთვას სატრანსპორტო საშუალებებზე და გატანას საწარმოს ტერიტორიიდან; </w:t>
      </w:r>
    </w:p>
    <w:p w14:paraId="47491F97" w14:textId="77777777"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ქარხნის შემადგენლობაში შედის შემდეგი ინფრასტრუქტურა: </w:t>
      </w:r>
    </w:p>
    <w:p w14:paraId="5B4DC82F" w14:textId="1E11F9E9" w:rsidR="00A6391F" w:rsidRPr="000E3200" w:rsidRDefault="00A6391F" w:rsidP="007B3759">
      <w:pPr>
        <w:numPr>
          <w:ilvl w:val="0"/>
          <w:numId w:val="9"/>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ინერტული მასალების მიმღები ბუნკერები</w:t>
      </w:r>
      <w:r w:rsidR="0028161C"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w:t>
      </w:r>
    </w:p>
    <w:p w14:paraId="5205953B" w14:textId="4AC58B26" w:rsidR="00A6391F" w:rsidRPr="000E3200" w:rsidRDefault="00A6391F" w:rsidP="007B3759">
      <w:pPr>
        <w:numPr>
          <w:ilvl w:val="0"/>
          <w:numId w:val="9"/>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ლენტური ტრანსპორტიორი</w:t>
      </w:r>
      <w:r w:rsidR="0028161C" w:rsidRPr="000E3200">
        <w:rPr>
          <w:rFonts w:ascii="Sylfaen" w:eastAsia="Sylfaen" w:hAnsi="Sylfaen" w:cs="Sylfaen"/>
          <w:color w:val="000000"/>
          <w:lang w:val="ka-GE"/>
        </w:rPr>
        <w:t>;</w:t>
      </w:r>
    </w:p>
    <w:p w14:paraId="3B3AD053" w14:textId="349961F3" w:rsidR="00A6391F" w:rsidRPr="000E3200" w:rsidRDefault="00A6391F" w:rsidP="007B3759">
      <w:pPr>
        <w:numPr>
          <w:ilvl w:val="0"/>
          <w:numId w:val="9"/>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საშრობი დოლი</w:t>
      </w:r>
      <w:r w:rsidR="0028161C" w:rsidRPr="000E3200">
        <w:rPr>
          <w:rFonts w:ascii="Sylfaen" w:eastAsia="Sylfaen" w:hAnsi="Sylfaen" w:cs="Sylfaen"/>
          <w:color w:val="000000"/>
          <w:lang w:val="ka-GE"/>
        </w:rPr>
        <w:t>;</w:t>
      </w:r>
    </w:p>
    <w:p w14:paraId="5A56DC76" w14:textId="77777777" w:rsidR="00A6391F" w:rsidRPr="000E3200" w:rsidRDefault="00A6391F" w:rsidP="007B3759">
      <w:pPr>
        <w:numPr>
          <w:ilvl w:val="0"/>
          <w:numId w:val="9"/>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დახურული ჩამჩებიანი ელევატორი; </w:t>
      </w:r>
    </w:p>
    <w:p w14:paraId="515492AD" w14:textId="77777777" w:rsidR="00A6391F" w:rsidRPr="000E3200" w:rsidRDefault="00A6391F" w:rsidP="007B3759">
      <w:pPr>
        <w:numPr>
          <w:ilvl w:val="0"/>
          <w:numId w:val="9"/>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მინერალური ფხვნილის სილოსი; </w:t>
      </w:r>
    </w:p>
    <w:p w14:paraId="348BE1B2" w14:textId="7D48E704" w:rsidR="00A6391F" w:rsidRPr="000E3200" w:rsidRDefault="00A6391F" w:rsidP="007B3759">
      <w:pPr>
        <w:numPr>
          <w:ilvl w:val="0"/>
          <w:numId w:val="9"/>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ბიტუმის რეზერვუარ</w:t>
      </w:r>
      <w:r w:rsidR="00E1137B" w:rsidRPr="000E3200">
        <w:rPr>
          <w:rFonts w:ascii="Sylfaen" w:eastAsia="Sylfaen" w:hAnsi="Sylfaen" w:cs="Sylfaen"/>
          <w:color w:val="000000"/>
          <w:lang w:val="ka-GE"/>
        </w:rPr>
        <w:t>ებ</w:t>
      </w:r>
      <w:r w:rsidRPr="000E3200">
        <w:rPr>
          <w:rFonts w:ascii="Sylfaen" w:eastAsia="Sylfaen" w:hAnsi="Sylfaen" w:cs="Sylfaen"/>
          <w:color w:val="000000"/>
          <w:lang w:val="ka-GE"/>
        </w:rPr>
        <w:t xml:space="preserve">ი; </w:t>
      </w:r>
    </w:p>
    <w:p w14:paraId="755E4440" w14:textId="5486B5DA" w:rsidR="00A6391F" w:rsidRPr="000E3200" w:rsidRDefault="00A6391F" w:rsidP="007B3759">
      <w:pPr>
        <w:numPr>
          <w:ilvl w:val="0"/>
          <w:numId w:val="9"/>
        </w:numPr>
        <w:spacing w:after="18" w:line="248" w:lineRule="auto"/>
        <w:jc w:val="both"/>
        <w:rPr>
          <w:rFonts w:ascii="Sylfaen" w:eastAsia="Sylfaen" w:hAnsi="Sylfaen" w:cs="Sylfaen"/>
          <w:color w:val="000000"/>
          <w:lang w:val="ka-GE"/>
        </w:rPr>
      </w:pPr>
      <w:r w:rsidRPr="000E3200">
        <w:rPr>
          <w:rFonts w:ascii="Sylfaen" w:eastAsia="Sylfaen" w:hAnsi="Sylfaen" w:cs="Sylfaen"/>
          <w:color w:val="000000"/>
          <w:lang w:val="ka-GE"/>
        </w:rPr>
        <w:t>ზეთის გამაცხელებელი ღუმელი ბიტუმის რეზერვუარისთვის</w:t>
      </w:r>
      <w:r w:rsidR="0028161C" w:rsidRPr="000E3200">
        <w:rPr>
          <w:rFonts w:ascii="Sylfaen" w:eastAsia="Sylfaen" w:hAnsi="Sylfaen" w:cs="Sylfaen"/>
          <w:color w:val="000000"/>
          <w:lang w:val="ka-GE"/>
        </w:rPr>
        <w:t>;</w:t>
      </w:r>
    </w:p>
    <w:p w14:paraId="3C6D3C3E" w14:textId="77777777" w:rsidR="00A6391F" w:rsidRPr="000E3200" w:rsidRDefault="00A6391F" w:rsidP="007B3759">
      <w:pPr>
        <w:numPr>
          <w:ilvl w:val="0"/>
          <w:numId w:val="9"/>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ასფალტშემრევი აგრეგატი; </w:t>
      </w:r>
    </w:p>
    <w:p w14:paraId="45ACED11" w14:textId="00407E04" w:rsidR="00A6391F" w:rsidRPr="000E3200" w:rsidRDefault="00A6391F" w:rsidP="007B3759">
      <w:pPr>
        <w:numPr>
          <w:ilvl w:val="0"/>
          <w:numId w:val="9"/>
        </w:numPr>
        <w:spacing w:after="9" w:line="248" w:lineRule="auto"/>
        <w:jc w:val="both"/>
        <w:rPr>
          <w:rFonts w:ascii="Sylfaen" w:eastAsia="Sylfaen" w:hAnsi="Sylfaen" w:cs="Sylfaen"/>
          <w:color w:val="000000"/>
          <w:lang w:val="ka-GE"/>
        </w:rPr>
      </w:pPr>
      <w:r w:rsidRPr="000E3200">
        <w:rPr>
          <w:rFonts w:ascii="Sylfaen" w:eastAsia="Sylfaen" w:hAnsi="Sylfaen" w:cs="Sylfaen"/>
          <w:color w:val="000000"/>
          <w:lang w:val="ka-GE"/>
        </w:rPr>
        <w:t>ასფალტის დამზადების პროცესში წარმოქმნილი აირების გაწმენდის სისტემა</w:t>
      </w:r>
      <w:r w:rsidR="0028161C" w:rsidRPr="000E3200">
        <w:rPr>
          <w:rFonts w:ascii="Sylfaen" w:eastAsia="Sylfaen" w:hAnsi="Sylfaen" w:cs="Sylfaen"/>
          <w:color w:val="000000"/>
          <w:lang w:val="ka-GE"/>
        </w:rPr>
        <w:t>;</w:t>
      </w:r>
    </w:p>
    <w:p w14:paraId="51923AC2" w14:textId="0817E62C" w:rsidR="00D27B5A" w:rsidRPr="000E3200" w:rsidRDefault="00A6391F" w:rsidP="007B3759">
      <w:pPr>
        <w:numPr>
          <w:ilvl w:val="0"/>
          <w:numId w:val="9"/>
        </w:numPr>
        <w:spacing w:after="108" w:line="248" w:lineRule="auto"/>
        <w:jc w:val="both"/>
        <w:rPr>
          <w:rFonts w:ascii="Sylfaen" w:eastAsia="Sylfaen" w:hAnsi="Sylfaen" w:cs="Sylfaen"/>
          <w:color w:val="000000"/>
          <w:lang w:val="ka-GE"/>
        </w:rPr>
      </w:pPr>
      <w:r w:rsidRPr="000E3200">
        <w:rPr>
          <w:rFonts w:ascii="Sylfaen" w:eastAsia="Sylfaen" w:hAnsi="Sylfaen" w:cs="Sylfaen"/>
          <w:color w:val="000000"/>
          <w:lang w:val="ka-GE"/>
        </w:rPr>
        <w:t>ავტომატიზებული სამართავი პულტის ოთახი</w:t>
      </w:r>
      <w:r w:rsidR="00D27B5A" w:rsidRPr="000E3200">
        <w:rPr>
          <w:rFonts w:ascii="Sylfaen" w:eastAsia="Sylfaen" w:hAnsi="Sylfaen" w:cs="Sylfaen"/>
          <w:color w:val="000000"/>
          <w:lang w:val="ka-GE"/>
        </w:rPr>
        <w:t>.</w:t>
      </w:r>
    </w:p>
    <w:p w14:paraId="6A5ABBB4" w14:textId="1B64F079"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ქარხანა წარმოადგენს სხვადასხვა აგრეგატების ერთობლიობას, რომელთა ტექნოლოგიური ურთიერთდამოკიდებულება და მუშაობა ავტომატიზებულია. ამასთანავე, მუშა პროცესი ითვალისწინებს ტექნოლოგიურ კავშირს </w:t>
      </w:r>
      <w:r w:rsidR="00DE7469">
        <w:rPr>
          <w:rFonts w:ascii="Sylfaen" w:eastAsia="Sylfaen" w:hAnsi="Sylfaen" w:cs="Sylfaen"/>
          <w:color w:val="000000"/>
          <w:lang w:val="ka-GE"/>
        </w:rPr>
        <w:t>ბი</w:t>
      </w:r>
      <w:r w:rsidR="00A20598">
        <w:rPr>
          <w:rFonts w:ascii="Sylfaen" w:eastAsia="Sylfaen" w:hAnsi="Sylfaen" w:cs="Sylfaen"/>
          <w:color w:val="000000"/>
          <w:lang w:val="ka-GE"/>
        </w:rPr>
        <w:t>ტ</w:t>
      </w:r>
      <w:r w:rsidRPr="000E3200">
        <w:rPr>
          <w:rFonts w:ascii="Sylfaen" w:eastAsia="Sylfaen" w:hAnsi="Sylfaen" w:cs="Sylfaen"/>
          <w:color w:val="000000"/>
          <w:lang w:val="ka-GE"/>
        </w:rPr>
        <w:t xml:space="preserve">უმის, მინერალური ფხვნილის, ქვიშისა და ღორღის საწყობებთან.  </w:t>
      </w:r>
    </w:p>
    <w:p w14:paraId="35DFCC7F" w14:textId="7557773F"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ღია საწყობიდან ქვიშა და ღორღი მიეწოდება კვების აგრეგატის ბუნკერს, საიდანაც ავტომატური დოზატორებით ხდება მათი ლენტურ კონვეიერზე დაყრა და საშრობ დოლში გადატანა. საშრობ დოლში ბუნებრივი აირის დაწვის შედეგად მიღებული ცხელი ნამწვი აირების მეშვეობით ხდება ქვიშისა და ღორღის გაშრობა და მათი მუშა ტემპერატურამდე გახურება. </w:t>
      </w:r>
    </w:p>
    <w:p w14:paraId="65B4F163" w14:textId="2DAB283C"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მუშა ტემპერატურამდე გახურებული ქვიშა და ღორღი</w:t>
      </w:r>
      <w:r w:rsidR="005375DD"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საშრობ</w:t>
      </w:r>
      <w:r w:rsidR="005375DD" w:rsidRPr="000E3200">
        <w:rPr>
          <w:rFonts w:ascii="Sylfaen" w:eastAsia="Sylfaen" w:hAnsi="Sylfaen" w:cs="Sylfaen"/>
          <w:color w:val="000000"/>
          <w:lang w:val="ka-GE"/>
        </w:rPr>
        <w:t>ი</w:t>
      </w:r>
      <w:r w:rsidRPr="000E3200">
        <w:rPr>
          <w:rFonts w:ascii="Sylfaen" w:eastAsia="Sylfaen" w:hAnsi="Sylfaen" w:cs="Sylfaen"/>
          <w:color w:val="000000"/>
          <w:lang w:val="ka-GE"/>
        </w:rPr>
        <w:t xml:space="preserve"> დოლიდან იტვირთება ჩამჩებიან ელევატორზე და მიეწოდება ამრევი აგრეგატის სორტირების მოწყობილობას. ეს უკანასკნელი მასალებს ყოფს ფრაქციების (მარცვალთა ზომის) მიხედვით, რის შემდეგაც მასალები მიეწოდება </w:t>
      </w:r>
      <w:r w:rsidRPr="000E3200">
        <w:rPr>
          <w:rFonts w:ascii="Sylfaen" w:eastAsia="Sylfaen" w:hAnsi="Sylfaen" w:cs="Sylfaen"/>
          <w:color w:val="000000"/>
          <w:lang w:val="ka-GE"/>
        </w:rPr>
        <w:lastRenderedPageBreak/>
        <w:t xml:space="preserve">ცხელი მასალის ბუნკერებს. ცხელი მასალის ბუნკერებიდან ქვიშა და ღორღის ფრაქციები ჩაიტვირთება დოზატორებში. </w:t>
      </w:r>
    </w:p>
    <w:p w14:paraId="699D4737" w14:textId="77777777"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ნარევის დასამზადებლად საჭირო მინერალური ფხვნილს ამრევ აგრეგატს აწოდებს მინერალური ფხვნილის აგრეგატი, რომელიც აღჭურვილია მასალის შენახვისა (ჰერმეტულად დახურული კამერები) და ტრანსპორტირების მოწყობილობებით. ამრევი აგრეგატის დოზატორები უზრუნველყოფს ნარევში მინერალური ფხვნილის განსაზღვრული ოდენობის მიწოდებას. </w:t>
      </w:r>
    </w:p>
    <w:p w14:paraId="51C20A88" w14:textId="2F4BD0AB"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ბიტუმი სარეზერვო რეზერვუარში ხურდება თხიერ-დენად მდგომარეობამდე და </w:t>
      </w:r>
      <w:r w:rsidR="0028161C" w:rsidRPr="000E3200">
        <w:rPr>
          <w:rFonts w:ascii="Sylfaen" w:eastAsia="Sylfaen" w:hAnsi="Sylfaen" w:cs="Sylfaen"/>
          <w:color w:val="000000"/>
          <w:lang w:val="ka-GE"/>
        </w:rPr>
        <w:t>მილსადენების საშუალებით გადაი</w:t>
      </w:r>
      <w:r w:rsidR="005375DD" w:rsidRPr="000E3200">
        <w:rPr>
          <w:rFonts w:ascii="Sylfaen" w:eastAsia="Sylfaen" w:hAnsi="Sylfaen" w:cs="Sylfaen"/>
          <w:color w:val="000000"/>
          <w:lang w:val="ka-GE"/>
        </w:rPr>
        <w:t>ტ</w:t>
      </w:r>
      <w:r w:rsidR="0028161C" w:rsidRPr="000E3200">
        <w:rPr>
          <w:rFonts w:ascii="Sylfaen" w:eastAsia="Sylfaen" w:hAnsi="Sylfaen" w:cs="Sylfaen"/>
          <w:color w:val="000000"/>
          <w:lang w:val="ka-GE"/>
        </w:rPr>
        <w:t>ვირთება</w:t>
      </w:r>
      <w:r w:rsidRPr="000E3200">
        <w:rPr>
          <w:rFonts w:ascii="Sylfaen" w:eastAsia="Sylfaen" w:hAnsi="Sylfaen" w:cs="Sylfaen"/>
          <w:color w:val="000000"/>
          <w:lang w:val="ka-GE"/>
        </w:rPr>
        <w:t xml:space="preserve"> ქარხნის ბიტუმის რეზერვუარში. ბიტუმის რეზერვუარში გახურება ხდება ბუნებრივ აირზე მომუშავე ტექნიკური ზეთის გამაცხელებელი ღუმელის მეშვეობით</w:t>
      </w:r>
      <w:r w:rsidR="0028161C"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 xml:space="preserve">მუშა ტემპერატურამდე გახურებული და გაუწყლოებული ბიტუმი დოზირებით მიეწოდება ამრევ აგრეგატს.  </w:t>
      </w:r>
    </w:p>
    <w:p w14:paraId="1C1ADF6C" w14:textId="60F0F827"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ბიტუმთან ერთად ამრევ აგრეგატს მიეწოდება მუშა ტემპერატურამდე გახურებული ქვიშა</w:t>
      </w:r>
      <w:r w:rsidR="0028161C" w:rsidRPr="000E3200">
        <w:rPr>
          <w:rFonts w:ascii="Sylfaen" w:eastAsia="Sylfaen" w:hAnsi="Sylfaen" w:cs="Sylfaen"/>
          <w:color w:val="000000"/>
          <w:lang w:val="ka-GE"/>
        </w:rPr>
        <w:t>. ღორღი</w:t>
      </w:r>
      <w:r w:rsidRPr="000E3200">
        <w:rPr>
          <w:rFonts w:ascii="Sylfaen" w:eastAsia="Sylfaen" w:hAnsi="Sylfaen" w:cs="Sylfaen"/>
          <w:color w:val="000000"/>
          <w:lang w:val="ka-GE"/>
        </w:rPr>
        <w:t xml:space="preserve"> და ნარევის დასამზადებლად საჭირო მინერალური ფხვნილი, რომლებიც ამ მოწყობილობის საშუალებით შეერევა ერთმანეთს. ამრევი აგრეგატის დოზატორები ავტომატურად უზრუნველყოფს ნარევში მასალების განსაზღვრული ოდენობით მიწოდებას. </w:t>
      </w:r>
    </w:p>
    <w:p w14:paraId="21F4A1D0" w14:textId="54EDE109" w:rsidR="009743F8" w:rsidRPr="000E3200" w:rsidRDefault="00A6391F" w:rsidP="009743F8">
      <w:pPr>
        <w:spacing w:after="108" w:line="248" w:lineRule="auto"/>
        <w:jc w:val="both"/>
        <w:rPr>
          <w:rFonts w:ascii="Sylfaen" w:eastAsia="Sylfaen" w:hAnsi="Sylfaen" w:cs="Sylfaen"/>
          <w:color w:val="000000"/>
          <w:lang w:val="ka-GE"/>
        </w:rPr>
      </w:pPr>
      <w:r w:rsidRPr="000E3200">
        <w:rPr>
          <w:rFonts w:ascii="Sylfaen" w:eastAsia="Sylfaen" w:hAnsi="Sylfaen" w:cs="Sylfaen"/>
          <w:color w:val="000000"/>
          <w:lang w:val="ka-GE"/>
        </w:rPr>
        <w:t>საშრობი დოლიდან, ჩამჩებიანი ელევატორიდან, მინერალური ფხვნილის სილოსიდან გამოყოფილი მტვერი გაიწოვება მტვერდამჭერ სისტემაში, ასფალტბეტონის დანადგარი აღჭურვილია მტვრის გამწმენდი მოწყობილობებით</w:t>
      </w:r>
      <w:r w:rsidR="0028161C"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w:t>
      </w:r>
      <w:r w:rsidR="0028161C" w:rsidRPr="000E3200">
        <w:rPr>
          <w:rFonts w:ascii="Sylfaen" w:eastAsia="Sylfaen" w:hAnsi="Sylfaen" w:cs="Sylfaen"/>
          <w:color w:val="000000"/>
          <w:lang w:val="ka-GE"/>
        </w:rPr>
        <w:t>გამწმენდ სისტემაში დაჭერილი</w:t>
      </w:r>
      <w:r w:rsidRPr="000E3200">
        <w:rPr>
          <w:rFonts w:ascii="Sylfaen" w:eastAsia="Sylfaen" w:hAnsi="Sylfaen" w:cs="Sylfaen"/>
          <w:color w:val="000000"/>
          <w:lang w:val="ka-GE"/>
        </w:rPr>
        <w:t xml:space="preserve"> შეწონილ</w:t>
      </w:r>
      <w:r w:rsidR="003A7E9E" w:rsidRPr="000E3200">
        <w:rPr>
          <w:rFonts w:ascii="Sylfaen" w:eastAsia="Sylfaen" w:hAnsi="Sylfaen" w:cs="Sylfaen"/>
          <w:color w:val="000000"/>
          <w:lang w:val="ka-GE"/>
        </w:rPr>
        <w:t>ი</w:t>
      </w:r>
      <w:r w:rsidRPr="000E3200">
        <w:rPr>
          <w:rFonts w:ascii="Sylfaen" w:eastAsia="Sylfaen" w:hAnsi="Sylfaen" w:cs="Sylfaen"/>
          <w:color w:val="000000"/>
          <w:lang w:val="ka-GE"/>
        </w:rPr>
        <w:t xml:space="preserve"> ნაწილაკ</w:t>
      </w:r>
      <w:r w:rsidR="0028161C" w:rsidRPr="000E3200">
        <w:rPr>
          <w:rFonts w:ascii="Sylfaen" w:eastAsia="Sylfaen" w:hAnsi="Sylfaen" w:cs="Sylfaen"/>
          <w:color w:val="000000"/>
          <w:lang w:val="ka-GE"/>
        </w:rPr>
        <w:t>ების</w:t>
      </w:r>
      <w:r w:rsidRPr="000E3200">
        <w:rPr>
          <w:rFonts w:ascii="Sylfaen" w:eastAsia="Sylfaen" w:hAnsi="Sylfaen" w:cs="Sylfaen"/>
          <w:color w:val="000000"/>
          <w:lang w:val="ka-GE"/>
        </w:rPr>
        <w:t xml:space="preserve"> შეგროვება ხდება</w:t>
      </w:r>
      <w:r w:rsidR="0028161C" w:rsidRPr="000E3200">
        <w:rPr>
          <w:rFonts w:ascii="Sylfaen" w:eastAsia="Sylfaen" w:hAnsi="Sylfaen" w:cs="Sylfaen"/>
          <w:color w:val="000000"/>
          <w:lang w:val="ka-GE"/>
        </w:rPr>
        <w:t xml:space="preserve"> სპეციალურ</w:t>
      </w:r>
      <w:r w:rsidRPr="000E3200">
        <w:rPr>
          <w:rFonts w:ascii="Sylfaen" w:eastAsia="Sylfaen" w:hAnsi="Sylfaen" w:cs="Sylfaen"/>
          <w:color w:val="000000"/>
          <w:lang w:val="ka-GE"/>
        </w:rPr>
        <w:t xml:space="preserve"> </w:t>
      </w:r>
      <w:r w:rsidR="005375DD" w:rsidRPr="000E3200">
        <w:rPr>
          <w:rFonts w:ascii="Sylfaen" w:eastAsia="Sylfaen" w:hAnsi="Sylfaen" w:cs="Sylfaen"/>
          <w:color w:val="000000"/>
          <w:lang w:val="ka-GE"/>
        </w:rPr>
        <w:t>ავზში</w:t>
      </w:r>
      <w:r w:rsidRPr="000E3200">
        <w:rPr>
          <w:rFonts w:ascii="Sylfaen" w:eastAsia="Sylfaen" w:hAnsi="Sylfaen" w:cs="Sylfaen"/>
          <w:color w:val="000000"/>
          <w:lang w:val="ka-GE"/>
        </w:rPr>
        <w:t>, რის შემდგომაც ხდება მისი შრობა</w:t>
      </w:r>
      <w:r w:rsidR="005375DD" w:rsidRPr="000E3200">
        <w:rPr>
          <w:rFonts w:ascii="Sylfaen" w:eastAsia="Sylfaen" w:hAnsi="Sylfaen" w:cs="Sylfaen"/>
          <w:color w:val="000000"/>
          <w:lang w:val="ka-GE"/>
        </w:rPr>
        <w:t xml:space="preserve"> </w:t>
      </w:r>
      <w:r w:rsidR="0028161C" w:rsidRPr="000E3200">
        <w:rPr>
          <w:rFonts w:ascii="Sylfaen" w:eastAsia="Sylfaen" w:hAnsi="Sylfaen" w:cs="Sylfaen"/>
          <w:color w:val="000000"/>
          <w:lang w:val="ka-GE"/>
        </w:rPr>
        <w:t xml:space="preserve">და ტექნოლოგიურ ციკლში დაბრუნება. </w:t>
      </w:r>
      <w:r w:rsidRPr="000E3200">
        <w:rPr>
          <w:rFonts w:ascii="Sylfaen" w:eastAsia="Sylfaen" w:hAnsi="Sylfaen" w:cs="Sylfaen"/>
          <w:color w:val="000000"/>
          <w:lang w:val="ka-GE"/>
        </w:rPr>
        <w:t>საშრობ დოლში გამოყოფილი ნამწვი აირი და შემრევში ბიტუმის მიწოდებისას გამოყოფილი მავნე ნივთიერებები</w:t>
      </w:r>
      <w:r w:rsidR="005375DD"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ფილტრის გავლით გაიფრქვევა ატმოსფერულ ჰაერში.</w:t>
      </w:r>
      <w:r w:rsidR="009743F8" w:rsidRPr="000E3200">
        <w:rPr>
          <w:rFonts w:ascii="Sylfaen" w:eastAsia="Sylfaen" w:hAnsi="Sylfaen" w:cs="Sylfaen"/>
          <w:color w:val="000000"/>
          <w:lang w:val="ka-GE"/>
        </w:rPr>
        <w:t xml:space="preserve"> მიღებული პროდუქცია გადაიტვირთება მზა ნარევის ბუნკერში, ან პირდაპირ ავტოთვითმცლელებში და გაიზიდება ქარხნის ტერიტორიიდან.</w:t>
      </w:r>
      <w:r w:rsidR="0084627A" w:rsidRPr="000E3200">
        <w:rPr>
          <w:rFonts w:ascii="Sylfaen" w:eastAsia="Sylfaen" w:hAnsi="Sylfaen" w:cs="Sylfaen"/>
          <w:color w:val="000000"/>
          <w:lang w:val="ka-GE"/>
        </w:rPr>
        <w:t xml:space="preserve"> დანადგარი აღჭურვილია ქსოვილის ე. წ. სახელოებიანი ფილტრებით, რომელთა ეფექტურობა 99,0%-ს შეადგენს.</w:t>
      </w:r>
    </w:p>
    <w:p w14:paraId="4DF9E7CF" w14:textId="23E36775" w:rsidR="00A6391F" w:rsidRPr="000E3200" w:rsidRDefault="00A6391F" w:rsidP="0028161C">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ასფალტ-ბეტონის დამზადების რეცეპტურა </w:t>
      </w:r>
      <w:r w:rsidR="0028161C" w:rsidRPr="000E3200">
        <w:rPr>
          <w:rFonts w:ascii="Sylfaen" w:eastAsia="Sylfaen" w:hAnsi="Sylfaen" w:cs="Sylfaen"/>
          <w:color w:val="000000"/>
          <w:lang w:val="ka-GE"/>
        </w:rPr>
        <w:t>ერთ ტონა</w:t>
      </w:r>
      <w:r w:rsidRPr="000E3200">
        <w:rPr>
          <w:rFonts w:ascii="Sylfaen" w:eastAsia="Sylfaen" w:hAnsi="Sylfaen" w:cs="Sylfaen"/>
          <w:color w:val="000000"/>
          <w:lang w:val="ka-GE"/>
        </w:rPr>
        <w:t xml:space="preserve"> ნარევზე შემდეგგვარია: </w:t>
      </w:r>
    </w:p>
    <w:p w14:paraId="073EC52C" w14:textId="77777777"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ნამზადი 1.  </w:t>
      </w:r>
    </w:p>
    <w:p w14:paraId="0E1EDBB7" w14:textId="77777777" w:rsidR="00A6391F" w:rsidRPr="000E3200" w:rsidRDefault="00A6391F" w:rsidP="00F54CD4">
      <w:pPr>
        <w:numPr>
          <w:ilvl w:val="0"/>
          <w:numId w:val="6"/>
        </w:numPr>
        <w:spacing w:after="11" w:line="247"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335 კგ  ღორღი (ფრაქცია 12-22)    </w:t>
      </w:r>
    </w:p>
    <w:p w14:paraId="50DFADD5" w14:textId="77777777" w:rsidR="00A6391F" w:rsidRPr="000E3200" w:rsidRDefault="00A6391F" w:rsidP="00F54CD4">
      <w:pPr>
        <w:numPr>
          <w:ilvl w:val="0"/>
          <w:numId w:val="6"/>
        </w:numPr>
        <w:spacing w:after="11" w:line="247"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143 კგ ღორღი  (ფრაქცია 8-16)      </w:t>
      </w:r>
    </w:p>
    <w:p w14:paraId="301CA09E" w14:textId="77777777" w:rsidR="00A6391F" w:rsidRPr="000E3200" w:rsidRDefault="00A6391F" w:rsidP="00F54CD4">
      <w:pPr>
        <w:numPr>
          <w:ilvl w:val="0"/>
          <w:numId w:val="6"/>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153 კგ  ღორღი (ფრაქცია 5-8) </w:t>
      </w:r>
    </w:p>
    <w:p w14:paraId="554A97E0" w14:textId="77777777" w:rsidR="00A6391F" w:rsidRPr="000E3200" w:rsidRDefault="00A6391F" w:rsidP="00F54CD4">
      <w:pPr>
        <w:numPr>
          <w:ilvl w:val="0"/>
          <w:numId w:val="6"/>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268 კგ  ქვიშა (ფრაქცია  0-5) </w:t>
      </w:r>
    </w:p>
    <w:p w14:paraId="29B15B58" w14:textId="42015C08" w:rsidR="00A6391F" w:rsidRPr="000E3200" w:rsidRDefault="00A6391F" w:rsidP="00F54CD4">
      <w:pPr>
        <w:numPr>
          <w:ilvl w:val="0"/>
          <w:numId w:val="6"/>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57 კგ  ფილერი</w:t>
      </w:r>
      <w:r w:rsidR="00B15FCE" w:rsidRPr="000E3200">
        <w:rPr>
          <w:rFonts w:ascii="Sylfaen" w:eastAsia="Sylfaen" w:hAnsi="Sylfaen" w:cs="Sylfaen"/>
          <w:color w:val="000000"/>
          <w:lang w:val="ka-GE"/>
        </w:rPr>
        <w:t xml:space="preserve"> (იგივე მინერალური ფხვნილი)</w:t>
      </w:r>
    </w:p>
    <w:p w14:paraId="4E3D1D07" w14:textId="77777777" w:rsidR="0039227C" w:rsidRPr="000E3200" w:rsidRDefault="00A6391F" w:rsidP="00F54CD4">
      <w:pPr>
        <w:numPr>
          <w:ilvl w:val="0"/>
          <w:numId w:val="6"/>
        </w:numPr>
        <w:spacing w:after="128"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44 კგ  ბიტუმი </w:t>
      </w:r>
    </w:p>
    <w:p w14:paraId="140A192F" w14:textId="0DFBAC64" w:rsidR="00A6391F" w:rsidRPr="000E3200" w:rsidRDefault="0039227C" w:rsidP="0039227C">
      <w:pPr>
        <w:spacing w:after="128" w:line="248" w:lineRule="auto"/>
        <w:ind w:left="725" w:hanging="725"/>
        <w:jc w:val="both"/>
        <w:rPr>
          <w:rFonts w:ascii="Sylfaen" w:eastAsia="Sylfaen" w:hAnsi="Sylfaen" w:cs="Sylfaen"/>
          <w:color w:val="000000"/>
          <w:lang w:val="ka-GE"/>
        </w:rPr>
      </w:pPr>
      <w:r w:rsidRPr="000E3200">
        <w:rPr>
          <w:rFonts w:ascii="Sylfaen" w:eastAsia="Sylfaen" w:hAnsi="Sylfaen" w:cs="Sylfaen"/>
          <w:color w:val="000000"/>
          <w:lang w:val="ka-GE"/>
        </w:rPr>
        <w:t>ნ</w:t>
      </w:r>
      <w:r w:rsidR="00A6391F" w:rsidRPr="000E3200">
        <w:rPr>
          <w:rFonts w:ascii="Sylfaen" w:eastAsia="Sylfaen" w:hAnsi="Sylfaen" w:cs="Sylfaen"/>
          <w:color w:val="000000"/>
          <w:lang w:val="ka-GE"/>
        </w:rPr>
        <w:t xml:space="preserve">ამზადი 2.  </w:t>
      </w:r>
    </w:p>
    <w:p w14:paraId="6274EE39" w14:textId="77777777" w:rsidR="00A6391F" w:rsidRPr="000E3200" w:rsidRDefault="00A6391F" w:rsidP="00F54CD4">
      <w:pPr>
        <w:numPr>
          <w:ilvl w:val="0"/>
          <w:numId w:val="6"/>
        </w:numPr>
        <w:spacing w:after="11" w:line="247"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207 კგ ღორღი  (ფრაქცია 8-16)      </w:t>
      </w:r>
    </w:p>
    <w:p w14:paraId="3AE3EBDB" w14:textId="77777777" w:rsidR="00A6391F" w:rsidRPr="000E3200" w:rsidRDefault="00A6391F" w:rsidP="00F54CD4">
      <w:pPr>
        <w:numPr>
          <w:ilvl w:val="0"/>
          <w:numId w:val="6"/>
        </w:numPr>
        <w:spacing w:after="108"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236 კგ  ღორღი (ფრაქცია 5-8) </w:t>
      </w:r>
    </w:p>
    <w:p w14:paraId="54DC00A8" w14:textId="77777777" w:rsidR="00A6391F" w:rsidRPr="000E3200" w:rsidRDefault="00A6391F" w:rsidP="00F54CD4">
      <w:pPr>
        <w:numPr>
          <w:ilvl w:val="0"/>
          <w:numId w:val="6"/>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405 კგ  ქვიშა (ფრაქცია  0-5) </w:t>
      </w:r>
    </w:p>
    <w:p w14:paraId="17120D8B" w14:textId="03512961" w:rsidR="00A6391F" w:rsidRPr="000E3200" w:rsidRDefault="00A6391F" w:rsidP="00F54CD4">
      <w:pPr>
        <w:numPr>
          <w:ilvl w:val="0"/>
          <w:numId w:val="6"/>
        </w:numPr>
        <w:spacing w:after="11" w:line="248" w:lineRule="auto"/>
        <w:jc w:val="both"/>
        <w:rPr>
          <w:rFonts w:ascii="Sylfaen" w:eastAsia="Sylfaen" w:hAnsi="Sylfaen" w:cs="Sylfaen"/>
          <w:color w:val="000000"/>
          <w:lang w:val="ka-GE"/>
        </w:rPr>
      </w:pPr>
      <w:r w:rsidRPr="000E3200">
        <w:rPr>
          <w:rFonts w:ascii="Sylfaen" w:eastAsia="Sylfaen" w:hAnsi="Sylfaen" w:cs="Sylfaen"/>
          <w:color w:val="000000"/>
          <w:lang w:val="ka-GE"/>
        </w:rPr>
        <w:t>94 კგ  ფილერი</w:t>
      </w:r>
      <w:r w:rsidR="00B15FCE" w:rsidRPr="000E3200">
        <w:rPr>
          <w:rFonts w:ascii="Sylfaen" w:eastAsia="Sylfaen" w:hAnsi="Sylfaen" w:cs="Sylfaen"/>
          <w:color w:val="000000"/>
          <w:lang w:val="ka-GE"/>
        </w:rPr>
        <w:t xml:space="preserve"> (იგივე მინერალური ფხვნილი)</w:t>
      </w:r>
    </w:p>
    <w:p w14:paraId="299C7CBE" w14:textId="77777777" w:rsidR="0039227C" w:rsidRPr="000E3200" w:rsidRDefault="00A6391F" w:rsidP="00F54CD4">
      <w:pPr>
        <w:numPr>
          <w:ilvl w:val="0"/>
          <w:numId w:val="6"/>
        </w:numPr>
        <w:spacing w:after="108" w:line="248"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58 კგ  ბიტუმი </w:t>
      </w:r>
    </w:p>
    <w:p w14:paraId="2AF98352" w14:textId="422DB9A4" w:rsidR="005A2D04" w:rsidRPr="000E3200" w:rsidRDefault="005A2D04" w:rsidP="002045E1">
      <w:pPr>
        <w:spacing w:before="120" w:after="120"/>
        <w:jc w:val="both"/>
        <w:rPr>
          <w:rFonts w:ascii="Sylfaen" w:hAnsi="Sylfaen"/>
          <w:lang w:val="ka-GE"/>
        </w:rPr>
      </w:pPr>
      <w:r w:rsidRPr="000E3200">
        <w:rPr>
          <w:rFonts w:ascii="Sylfaen" w:hAnsi="Sylfaen"/>
          <w:lang w:val="ka-GE"/>
        </w:rPr>
        <w:lastRenderedPageBreak/>
        <w:t xml:space="preserve">ასფალტის დანადგარი აღჭურვილია ერთი სილოსით, რომელშიც თავსდება მინერალური ფხვნილი, იგივე ფილერი და სილოსის მოცულობაა </w:t>
      </w:r>
      <w:r w:rsidR="00FE66B9" w:rsidRPr="000E3200">
        <w:rPr>
          <w:rFonts w:ascii="Sylfaen" w:hAnsi="Sylfaen"/>
          <w:lang w:val="ka-GE"/>
        </w:rPr>
        <w:t>50</w:t>
      </w:r>
      <w:r w:rsidRPr="000E3200">
        <w:rPr>
          <w:rFonts w:ascii="Sylfaen" w:hAnsi="Sylfaen"/>
          <w:lang w:val="ka-GE"/>
        </w:rPr>
        <w:t xml:space="preserve"> მ</w:t>
      </w:r>
      <w:r w:rsidRPr="000E3200">
        <w:rPr>
          <w:rFonts w:ascii="Sylfaen" w:hAnsi="Sylfaen"/>
          <w:vertAlign w:val="superscript"/>
          <w:lang w:val="ka-GE"/>
        </w:rPr>
        <w:t>3</w:t>
      </w:r>
      <w:r w:rsidRPr="000E3200">
        <w:rPr>
          <w:rFonts w:ascii="Sylfaen" w:hAnsi="Sylfaen"/>
          <w:lang w:val="ka-GE"/>
        </w:rPr>
        <w:t>.</w:t>
      </w:r>
    </w:p>
    <w:p w14:paraId="719FABE2" w14:textId="52A1F9D0" w:rsidR="002045E1" w:rsidRPr="000E3200" w:rsidRDefault="002045E1" w:rsidP="002045E1">
      <w:pPr>
        <w:spacing w:before="120" w:after="120"/>
        <w:jc w:val="both"/>
        <w:rPr>
          <w:rFonts w:ascii="Sylfaen" w:hAnsi="Sylfaen"/>
          <w:lang w:val="ka-GE"/>
        </w:rPr>
      </w:pPr>
      <w:r w:rsidRPr="000E3200">
        <w:rPr>
          <w:rFonts w:ascii="Sylfaen" w:hAnsi="Sylfaen"/>
          <w:lang w:val="ka-GE"/>
        </w:rPr>
        <w:t xml:space="preserve">1 ტონა პირველ ნარევს სჭირდება 57 კგ (0,057ტ) ფილერი (იგივე მინერალური ფხვნილი), ხოლო მეორეს - 94 კგ (0,094 ტ). იმის გათვალისწინებით, რომ წლის განმავლობაში დაგეგმილია 100 000 ტ ასფალტის წარმოება, ფილერის (მინერალური ფხვნილის) საპროექტო რაოდენობა იქნება: </w:t>
      </w:r>
    </w:p>
    <w:p w14:paraId="15920134" w14:textId="6DC73486" w:rsidR="002045E1" w:rsidRPr="000E3200" w:rsidRDefault="002045E1" w:rsidP="008D75B8">
      <w:pPr>
        <w:pStyle w:val="ListParagraph"/>
        <w:numPr>
          <w:ilvl w:val="0"/>
          <w:numId w:val="52"/>
        </w:numPr>
        <w:jc w:val="both"/>
        <w:rPr>
          <w:lang w:val="ka-GE"/>
        </w:rPr>
      </w:pPr>
      <w:r w:rsidRPr="000E3200">
        <w:rPr>
          <w:lang w:val="ka-GE"/>
        </w:rPr>
        <w:t>100 000 x 0.057 = 5 700 ტ/წელ (პირველი ნამზადი)</w:t>
      </w:r>
    </w:p>
    <w:p w14:paraId="1D44E45C" w14:textId="3F53D152" w:rsidR="002045E1" w:rsidRPr="000E3200" w:rsidRDefault="002045E1" w:rsidP="008D75B8">
      <w:pPr>
        <w:pStyle w:val="ListParagraph"/>
        <w:numPr>
          <w:ilvl w:val="0"/>
          <w:numId w:val="52"/>
        </w:numPr>
        <w:jc w:val="both"/>
        <w:rPr>
          <w:lang w:val="ka-GE"/>
        </w:rPr>
      </w:pPr>
      <w:r w:rsidRPr="000E3200">
        <w:rPr>
          <w:lang w:val="ka-GE"/>
        </w:rPr>
        <w:t>100 000 x 0,094 = 9 400 ტ/წელ (მეორე ნამზადი)</w:t>
      </w:r>
    </w:p>
    <w:p w14:paraId="03D42619" w14:textId="14715975" w:rsidR="002045E1" w:rsidRPr="000E3200" w:rsidRDefault="002045E1" w:rsidP="002045E1">
      <w:pPr>
        <w:spacing w:before="120" w:after="120"/>
        <w:jc w:val="both"/>
        <w:rPr>
          <w:rFonts w:ascii="Sylfaen" w:hAnsi="Sylfaen"/>
          <w:lang w:val="ka-GE"/>
        </w:rPr>
      </w:pPr>
      <w:r w:rsidRPr="000E3200">
        <w:rPr>
          <w:rFonts w:ascii="Sylfaen" w:eastAsiaTheme="minorEastAsia" w:hAnsi="Sylfaen"/>
          <w:lang w:val="ka-GE"/>
        </w:rPr>
        <w:t>გარემოზე მოსალოდნელი ზემოქმედების მაქსიმალური მნიშვნელობის განსაზღვრის მიზნით, გზშ-ის ანგარიშში, სილოსში ფილერის ჩატვირთვის ეტაპზე მოსალოდნელი ემისიების ანგარიში შესრულდება 2400 სთ/წელ პირობებისთვის (წელიწადში 300 სამუშაო დღე, დღეში 8 საათიანი რეჟიმი), ასფალტის ქარხნის საპროექტო წარმადობის გათვალისწინებით</w:t>
      </w:r>
      <w:r w:rsidR="00BC730E" w:rsidRPr="000E3200">
        <w:rPr>
          <w:rFonts w:ascii="Sylfaen" w:eastAsiaTheme="minorEastAsia" w:hAnsi="Sylfaen"/>
          <w:lang w:val="ka-GE"/>
        </w:rPr>
        <w:t>.</w:t>
      </w:r>
    </w:p>
    <w:p w14:paraId="7B6D30DD" w14:textId="2C52E97D" w:rsidR="006C6009" w:rsidRPr="000E3200" w:rsidRDefault="005F73CC" w:rsidP="006C6009">
      <w:pPr>
        <w:spacing w:after="108" w:line="248" w:lineRule="auto"/>
        <w:jc w:val="both"/>
        <w:rPr>
          <w:rFonts w:ascii="Sylfaen" w:hAnsi="Sylfaen" w:cs="LitNusx"/>
          <w:snapToGrid w:val="0"/>
          <w:lang w:val="ka-GE"/>
        </w:rPr>
      </w:pPr>
      <w:r w:rsidRPr="000E3200">
        <w:rPr>
          <w:rFonts w:ascii="Sylfaen" w:eastAsia="Sylfaen" w:hAnsi="Sylfaen" w:cs="Sylfaen"/>
          <w:color w:val="000000"/>
          <w:lang w:val="ka-GE"/>
        </w:rPr>
        <w:t>რაც შეეხება ქვიშა-ხრეშის გადამამუშავებ</w:t>
      </w:r>
      <w:r w:rsidR="006C6009" w:rsidRPr="000E3200">
        <w:rPr>
          <w:rFonts w:ascii="Sylfaen" w:eastAsia="Sylfaen" w:hAnsi="Sylfaen" w:cs="Sylfaen"/>
          <w:color w:val="000000"/>
          <w:lang w:val="ka-GE"/>
        </w:rPr>
        <w:t xml:space="preserve">ელ დანადგარს (სამსხვრევი), დანადგარი </w:t>
      </w:r>
      <w:r w:rsidR="005D75E6" w:rsidRPr="000E3200">
        <w:rPr>
          <w:rFonts w:ascii="Sylfaen" w:hAnsi="Sylfaen" w:cs="LitNusx"/>
          <w:snapToGrid w:val="0"/>
          <w:lang w:val="ka-GE"/>
        </w:rPr>
        <w:t>აღჭურვილია ინერტული მასალების სამსხვრევი და დამახარისხებელი დანადგარების სათანადო სრული კომპლექტაციით. იგი შედგება შემდეგი ძირითადი დეტალებისა და კვანძებისაგან:</w:t>
      </w:r>
    </w:p>
    <w:p w14:paraId="019FF214" w14:textId="77777777" w:rsidR="006C6009" w:rsidRPr="000E3200" w:rsidRDefault="005D75E6" w:rsidP="008D75B8">
      <w:pPr>
        <w:pStyle w:val="ListParagraph"/>
        <w:numPr>
          <w:ilvl w:val="0"/>
          <w:numId w:val="49"/>
        </w:numPr>
        <w:spacing w:after="108" w:line="248" w:lineRule="auto"/>
        <w:jc w:val="both"/>
        <w:rPr>
          <w:rFonts w:eastAsia="Sylfaen" w:cs="Sylfaen"/>
          <w:color w:val="000000"/>
          <w:lang w:val="ka-GE"/>
        </w:rPr>
      </w:pPr>
      <w:r w:rsidRPr="000E3200">
        <w:rPr>
          <w:rFonts w:cs="Sylfaen"/>
          <w:snapToGrid w:val="0"/>
          <w:lang w:val="ka-GE"/>
        </w:rPr>
        <w:t>მიმღები</w:t>
      </w:r>
      <w:r w:rsidRPr="000E3200">
        <w:rPr>
          <w:rFonts w:cs="LitNusx"/>
          <w:snapToGrid w:val="0"/>
          <w:lang w:val="ka-GE"/>
        </w:rPr>
        <w:t xml:space="preserve"> </w:t>
      </w:r>
      <w:r w:rsidRPr="000E3200">
        <w:rPr>
          <w:rFonts w:cs="Sylfaen"/>
          <w:snapToGrid w:val="0"/>
          <w:lang w:val="ka-GE"/>
        </w:rPr>
        <w:t>ბუნკერი</w:t>
      </w:r>
      <w:r w:rsidR="006C6009" w:rsidRPr="000E3200">
        <w:rPr>
          <w:rFonts w:cs="LitNusx"/>
          <w:snapToGrid w:val="0"/>
          <w:lang w:val="ka-GE"/>
        </w:rPr>
        <w:t>;</w:t>
      </w:r>
    </w:p>
    <w:p w14:paraId="08AD89F6" w14:textId="77777777" w:rsidR="006C6009" w:rsidRPr="000E3200" w:rsidRDefault="005D75E6" w:rsidP="008D75B8">
      <w:pPr>
        <w:pStyle w:val="ListParagraph"/>
        <w:numPr>
          <w:ilvl w:val="0"/>
          <w:numId w:val="49"/>
        </w:numPr>
        <w:spacing w:after="108" w:line="248" w:lineRule="auto"/>
        <w:jc w:val="both"/>
        <w:rPr>
          <w:rFonts w:eastAsia="Sylfaen" w:cs="Sylfaen"/>
          <w:color w:val="000000"/>
          <w:lang w:val="ka-GE"/>
        </w:rPr>
      </w:pPr>
      <w:r w:rsidRPr="000E3200">
        <w:rPr>
          <w:rFonts w:cs="Sylfaen"/>
          <w:snapToGrid w:val="0"/>
          <w:lang w:val="ka-GE"/>
        </w:rPr>
        <w:t>სამსხვრევი</w:t>
      </w:r>
      <w:r w:rsidRPr="000E3200">
        <w:rPr>
          <w:rFonts w:cs="LitNusx"/>
          <w:snapToGrid w:val="0"/>
          <w:lang w:val="ka-GE"/>
        </w:rPr>
        <w:t xml:space="preserve"> </w:t>
      </w:r>
      <w:r w:rsidRPr="000E3200">
        <w:rPr>
          <w:rFonts w:cs="Sylfaen"/>
          <w:snapToGrid w:val="0"/>
          <w:lang w:val="ka-GE"/>
        </w:rPr>
        <w:t>დანადგარი</w:t>
      </w:r>
      <w:r w:rsidR="006C6009" w:rsidRPr="000E3200">
        <w:rPr>
          <w:rFonts w:cs="LitNusx"/>
          <w:snapToGrid w:val="0"/>
          <w:lang w:val="ka-GE"/>
        </w:rPr>
        <w:t>;</w:t>
      </w:r>
    </w:p>
    <w:p w14:paraId="6EC9B448" w14:textId="77777777" w:rsidR="006C6009" w:rsidRPr="000E3200" w:rsidRDefault="005D75E6" w:rsidP="008D75B8">
      <w:pPr>
        <w:pStyle w:val="ListParagraph"/>
        <w:numPr>
          <w:ilvl w:val="0"/>
          <w:numId w:val="49"/>
        </w:numPr>
        <w:spacing w:after="108" w:line="248" w:lineRule="auto"/>
        <w:jc w:val="both"/>
        <w:rPr>
          <w:rFonts w:eastAsia="Sylfaen" w:cs="Sylfaen"/>
          <w:color w:val="000000"/>
          <w:lang w:val="ka-GE"/>
        </w:rPr>
      </w:pPr>
      <w:r w:rsidRPr="000E3200">
        <w:rPr>
          <w:rFonts w:cs="Sylfaen"/>
          <w:snapToGrid w:val="0"/>
          <w:lang w:val="ka-GE"/>
        </w:rPr>
        <w:t>დამხარისხებელი</w:t>
      </w:r>
      <w:r w:rsidRPr="000E3200">
        <w:rPr>
          <w:rFonts w:cs="LitNusx"/>
          <w:snapToGrid w:val="0"/>
          <w:lang w:val="ka-GE"/>
        </w:rPr>
        <w:t xml:space="preserve"> </w:t>
      </w:r>
      <w:r w:rsidRPr="000E3200">
        <w:rPr>
          <w:rFonts w:cs="Sylfaen"/>
          <w:snapToGrid w:val="0"/>
          <w:lang w:val="ka-GE"/>
        </w:rPr>
        <w:t>დანადგარი</w:t>
      </w:r>
      <w:r w:rsidR="006C6009" w:rsidRPr="000E3200">
        <w:rPr>
          <w:rFonts w:cs="LitNusx"/>
          <w:snapToGrid w:val="0"/>
          <w:lang w:val="ka-GE"/>
        </w:rPr>
        <w:t>;</w:t>
      </w:r>
    </w:p>
    <w:p w14:paraId="289433D6" w14:textId="1BC1370E" w:rsidR="005D75E6" w:rsidRPr="000E3200" w:rsidRDefault="005D75E6" w:rsidP="008D75B8">
      <w:pPr>
        <w:pStyle w:val="ListParagraph"/>
        <w:numPr>
          <w:ilvl w:val="0"/>
          <w:numId w:val="49"/>
        </w:numPr>
        <w:spacing w:after="108" w:line="248" w:lineRule="auto"/>
        <w:jc w:val="both"/>
        <w:rPr>
          <w:rFonts w:eastAsia="Sylfaen" w:cs="Sylfaen"/>
          <w:color w:val="000000"/>
          <w:lang w:val="ka-GE"/>
        </w:rPr>
      </w:pPr>
      <w:r w:rsidRPr="000E3200">
        <w:rPr>
          <w:rFonts w:cs="Sylfaen"/>
          <w:snapToGrid w:val="0"/>
          <w:lang w:val="ka-GE"/>
        </w:rPr>
        <w:t>ლენტური</w:t>
      </w:r>
      <w:r w:rsidRPr="000E3200">
        <w:rPr>
          <w:rFonts w:cs="LitNusx"/>
          <w:snapToGrid w:val="0"/>
          <w:lang w:val="ka-GE"/>
        </w:rPr>
        <w:t xml:space="preserve"> </w:t>
      </w:r>
      <w:r w:rsidRPr="000E3200">
        <w:rPr>
          <w:rFonts w:cs="Sylfaen"/>
          <w:snapToGrid w:val="0"/>
          <w:lang w:val="ka-GE"/>
        </w:rPr>
        <w:t>ტრანსპორტიორი</w:t>
      </w:r>
      <w:r w:rsidRPr="000E3200">
        <w:rPr>
          <w:rFonts w:cs="LitNusx"/>
          <w:snapToGrid w:val="0"/>
          <w:lang w:val="ka-GE"/>
        </w:rPr>
        <w:t>.</w:t>
      </w:r>
    </w:p>
    <w:p w14:paraId="5E69D87E" w14:textId="57F94CA7" w:rsidR="00E7600F" w:rsidRPr="000E3200" w:rsidRDefault="00E7600F" w:rsidP="00E7600F">
      <w:pPr>
        <w:pStyle w:val="ListParagraph"/>
        <w:spacing w:after="108" w:line="248" w:lineRule="auto"/>
        <w:jc w:val="both"/>
        <w:rPr>
          <w:rFonts w:cs="Sylfaen"/>
          <w:snapToGrid w:val="0"/>
          <w:lang w:val="ka-GE"/>
        </w:rPr>
      </w:pPr>
    </w:p>
    <w:p w14:paraId="11FE8640" w14:textId="0FF6DC7E" w:rsidR="00E7600F" w:rsidRPr="000E3200" w:rsidRDefault="00E7600F" w:rsidP="00E7600F">
      <w:pPr>
        <w:pStyle w:val="ListParagraph"/>
        <w:spacing w:after="108" w:line="248" w:lineRule="auto"/>
        <w:jc w:val="both"/>
        <w:rPr>
          <w:rFonts w:eastAsia="Sylfaen" w:cs="Sylfaen"/>
          <w:color w:val="000000"/>
          <w:lang w:val="ka-GE"/>
        </w:rPr>
      </w:pPr>
      <w:r w:rsidRPr="000E3200">
        <w:rPr>
          <w:rFonts w:eastAsia="Sylfaen" w:cs="Sylfaen"/>
          <w:noProof/>
          <w:color w:val="000000"/>
        </w:rPr>
        <w:lastRenderedPageBreak/>
        <w:drawing>
          <wp:inline distT="0" distB="0" distL="0" distR="0" wp14:anchorId="7E36B538" wp14:editId="53459F16">
            <wp:extent cx="5321300" cy="43508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0448" cy="4358323"/>
                    </a:xfrm>
                    <a:prstGeom prst="rect">
                      <a:avLst/>
                    </a:prstGeom>
                    <a:noFill/>
                  </pic:spPr>
                </pic:pic>
              </a:graphicData>
            </a:graphic>
          </wp:inline>
        </w:drawing>
      </w:r>
    </w:p>
    <w:p w14:paraId="5895659E" w14:textId="2160E1E7" w:rsidR="005D75E6" w:rsidRPr="000E3200" w:rsidRDefault="006C6009" w:rsidP="006C6009">
      <w:pPr>
        <w:spacing w:line="240" w:lineRule="auto"/>
        <w:jc w:val="both"/>
        <w:rPr>
          <w:rFonts w:ascii="Sylfaen" w:hAnsi="Sylfaen" w:cs="LitNusx"/>
          <w:snapToGrid w:val="0"/>
          <w:lang w:val="ka-GE"/>
        </w:rPr>
      </w:pPr>
      <w:r w:rsidRPr="000E3200">
        <w:rPr>
          <w:rFonts w:ascii="Sylfaen" w:hAnsi="Sylfaen" w:cs="LitNusx"/>
          <w:snapToGrid w:val="0"/>
          <w:lang w:val="ka-GE"/>
        </w:rPr>
        <w:t xml:space="preserve">სამსხვრევის </w:t>
      </w:r>
      <w:r w:rsidR="003A7E9E" w:rsidRPr="000E3200">
        <w:rPr>
          <w:rFonts w:ascii="Sylfaen" w:hAnsi="Sylfaen" w:cs="LitNusx"/>
          <w:snapToGrid w:val="0"/>
          <w:lang w:val="ka-GE"/>
        </w:rPr>
        <w:t xml:space="preserve">ზოგადი </w:t>
      </w:r>
      <w:r w:rsidRPr="000E3200">
        <w:rPr>
          <w:rFonts w:ascii="Sylfaen" w:hAnsi="Sylfaen" w:cs="LitNusx"/>
          <w:snapToGrid w:val="0"/>
          <w:lang w:val="ka-GE"/>
        </w:rPr>
        <w:t>ტექნოლოგიური ციკლი მოიცავს შემდეგ საფეხურებს:</w:t>
      </w:r>
    </w:p>
    <w:p w14:paraId="7668462C" w14:textId="1CC722ED" w:rsidR="005D75E6" w:rsidRPr="000E3200" w:rsidRDefault="005D75E6" w:rsidP="008D75B8">
      <w:pPr>
        <w:pStyle w:val="ListParagraph"/>
        <w:numPr>
          <w:ilvl w:val="0"/>
          <w:numId w:val="48"/>
        </w:numPr>
        <w:spacing w:before="0" w:after="160"/>
        <w:ind w:left="810"/>
        <w:jc w:val="both"/>
        <w:rPr>
          <w:rFonts w:cs="LitNusx"/>
          <w:snapToGrid w:val="0"/>
          <w:lang w:val="ka-GE"/>
        </w:rPr>
      </w:pPr>
      <w:r w:rsidRPr="000E3200">
        <w:rPr>
          <w:rFonts w:cs="LitNusx"/>
          <w:snapToGrid w:val="0"/>
          <w:lang w:val="ka-GE"/>
        </w:rPr>
        <w:t>ლიცენზირებული კარიერებიდან ბალასტის შემოტანა ავტოთვითმცლელებით;</w:t>
      </w:r>
    </w:p>
    <w:p w14:paraId="1958F5C8" w14:textId="77777777" w:rsidR="005D75E6" w:rsidRPr="000E3200" w:rsidRDefault="005D75E6" w:rsidP="008D75B8">
      <w:pPr>
        <w:pStyle w:val="ListParagraph"/>
        <w:numPr>
          <w:ilvl w:val="0"/>
          <w:numId w:val="48"/>
        </w:numPr>
        <w:spacing w:before="0" w:after="160"/>
        <w:ind w:left="810"/>
        <w:jc w:val="both"/>
        <w:rPr>
          <w:rFonts w:cs="LitNusx"/>
          <w:snapToGrid w:val="0"/>
          <w:lang w:val="ka-GE"/>
        </w:rPr>
      </w:pPr>
      <w:r w:rsidRPr="000E3200">
        <w:rPr>
          <w:rFonts w:cs="LitNusx"/>
          <w:snapToGrid w:val="0"/>
          <w:lang w:val="ka-GE"/>
        </w:rPr>
        <w:t>ბალასტის მიწოდება მიმღებ ბუნკერში;</w:t>
      </w:r>
    </w:p>
    <w:p w14:paraId="75B3FE5A" w14:textId="77777777" w:rsidR="00C92A9D" w:rsidRPr="000E3200" w:rsidRDefault="005D75E6" w:rsidP="008D75B8">
      <w:pPr>
        <w:pStyle w:val="ListParagraph"/>
        <w:numPr>
          <w:ilvl w:val="0"/>
          <w:numId w:val="48"/>
        </w:numPr>
        <w:spacing w:before="0" w:after="160"/>
        <w:ind w:left="810"/>
        <w:jc w:val="both"/>
        <w:rPr>
          <w:rFonts w:cs="LitNusx"/>
          <w:snapToGrid w:val="0"/>
          <w:lang w:val="ka-GE"/>
        </w:rPr>
      </w:pPr>
      <w:r w:rsidRPr="000E3200">
        <w:rPr>
          <w:rFonts w:cs="LitNusx"/>
          <w:snapToGrid w:val="0"/>
          <w:lang w:val="ka-GE"/>
        </w:rPr>
        <w:t>ბუნკერიდან მასალის გადატანა</w:t>
      </w:r>
      <w:r w:rsidR="00C92A9D" w:rsidRPr="000E3200">
        <w:rPr>
          <w:rFonts w:cs="LitNusx"/>
          <w:snapToGrid w:val="0"/>
          <w:lang w:val="ka-GE"/>
        </w:rPr>
        <w:t xml:space="preserve"> </w:t>
      </w:r>
      <w:r w:rsidRPr="000E3200">
        <w:rPr>
          <w:rFonts w:cs="LitNusx"/>
          <w:snapToGrid w:val="0"/>
          <w:lang w:val="ka-GE"/>
        </w:rPr>
        <w:t xml:space="preserve">სამსხვრევ </w:t>
      </w:r>
      <w:r w:rsidRPr="000E3200">
        <w:rPr>
          <w:rFonts w:cs="Sylfaen"/>
          <w:snapToGrid w:val="0"/>
          <w:lang w:val="ka-GE"/>
        </w:rPr>
        <w:t>დანადგარში</w:t>
      </w:r>
      <w:r w:rsidRPr="000E3200">
        <w:rPr>
          <w:rFonts w:cs="LitNusx"/>
          <w:snapToGrid w:val="0"/>
          <w:lang w:val="ka-GE"/>
        </w:rPr>
        <w:t>;</w:t>
      </w:r>
    </w:p>
    <w:p w14:paraId="155EA0F7" w14:textId="77777777" w:rsidR="0016271D" w:rsidRPr="000E3200" w:rsidRDefault="005D75E6" w:rsidP="008D75B8">
      <w:pPr>
        <w:pStyle w:val="ListParagraph"/>
        <w:numPr>
          <w:ilvl w:val="0"/>
          <w:numId w:val="48"/>
        </w:numPr>
        <w:spacing w:before="0" w:after="108" w:line="248" w:lineRule="auto"/>
        <w:ind w:left="810"/>
        <w:jc w:val="both"/>
        <w:rPr>
          <w:rFonts w:eastAsia="Sylfaen" w:cs="Sylfaen"/>
          <w:color w:val="000000"/>
          <w:lang w:val="ka-GE"/>
        </w:rPr>
      </w:pPr>
      <w:r w:rsidRPr="000E3200">
        <w:rPr>
          <w:rFonts w:cs="LitNusx"/>
          <w:snapToGrid w:val="0"/>
          <w:lang w:val="ka-GE"/>
        </w:rPr>
        <w:t xml:space="preserve">სამსხვრევი </w:t>
      </w:r>
      <w:r w:rsidRPr="000E3200">
        <w:rPr>
          <w:rFonts w:cs="Sylfaen"/>
          <w:snapToGrid w:val="0"/>
          <w:lang w:val="ka-GE"/>
        </w:rPr>
        <w:t>დანადგარიდან</w:t>
      </w:r>
      <w:r w:rsidRPr="000E3200">
        <w:rPr>
          <w:rFonts w:cs="LitNusx"/>
          <w:snapToGrid w:val="0"/>
          <w:lang w:val="ka-GE"/>
        </w:rPr>
        <w:t xml:space="preserve"> </w:t>
      </w:r>
      <w:r w:rsidR="0016271D" w:rsidRPr="000E3200">
        <w:rPr>
          <w:rFonts w:cs="LitNusx"/>
          <w:snapToGrid w:val="0"/>
          <w:lang w:val="ka-GE"/>
        </w:rPr>
        <w:t xml:space="preserve">გამოსული </w:t>
      </w:r>
      <w:r w:rsidRPr="000E3200">
        <w:rPr>
          <w:rFonts w:cs="Sylfaen"/>
          <w:snapToGrid w:val="0"/>
          <w:lang w:val="ka-GE"/>
        </w:rPr>
        <w:t>დამსხვრეული</w:t>
      </w:r>
      <w:r w:rsidRPr="000E3200">
        <w:rPr>
          <w:rFonts w:cs="LitNusx"/>
          <w:snapToGrid w:val="0"/>
          <w:lang w:val="ka-GE"/>
        </w:rPr>
        <w:t xml:space="preserve"> </w:t>
      </w:r>
      <w:r w:rsidRPr="000E3200">
        <w:rPr>
          <w:rFonts w:cs="Sylfaen"/>
          <w:snapToGrid w:val="0"/>
          <w:lang w:val="ka-GE"/>
        </w:rPr>
        <w:t>მასალის</w:t>
      </w:r>
      <w:r w:rsidR="0016271D" w:rsidRPr="000E3200">
        <w:rPr>
          <w:rFonts w:cs="LitNusx"/>
          <w:snapToGrid w:val="0"/>
          <w:lang w:val="ka-GE"/>
        </w:rPr>
        <w:t xml:space="preserve"> დასაწყობება და ასფალტის წარმოების დანადგარზე მიწოდება.</w:t>
      </w:r>
    </w:p>
    <w:p w14:paraId="61244704" w14:textId="60F5CE5C" w:rsidR="00705938" w:rsidRPr="000E3200" w:rsidRDefault="00705938" w:rsidP="00705938">
      <w:pPr>
        <w:spacing w:after="108" w:line="248" w:lineRule="auto"/>
        <w:jc w:val="both"/>
        <w:rPr>
          <w:rFonts w:ascii="Sylfaen" w:eastAsia="Sylfaen" w:hAnsi="Sylfaen" w:cs="Sylfaen"/>
          <w:color w:val="000000"/>
          <w:lang w:val="ka-GE"/>
        </w:rPr>
      </w:pPr>
      <w:r w:rsidRPr="000E3200">
        <w:rPr>
          <w:rFonts w:ascii="Sylfaen" w:hAnsi="Sylfaen"/>
          <w:lang w:val="ka-GE"/>
        </w:rPr>
        <w:t xml:space="preserve">სამსხვრევის წარმადობა იქნება </w:t>
      </w:r>
      <w:r w:rsidRPr="000E3200">
        <w:rPr>
          <w:rFonts w:ascii="Sylfaen" w:hAnsi="Sylfaen" w:cs="LitNusx"/>
          <w:snapToGrid w:val="0"/>
          <w:lang w:val="ka-GE"/>
        </w:rPr>
        <w:t>200-250 ტ/სთ.</w:t>
      </w:r>
      <w:r w:rsidR="00432EDF" w:rsidRPr="000E3200">
        <w:rPr>
          <w:rFonts w:ascii="Sylfaen" w:hAnsi="Sylfaen" w:cs="LitNusx"/>
          <w:snapToGrid w:val="0"/>
          <w:lang w:val="ka-GE"/>
        </w:rPr>
        <w:t xml:space="preserve"> </w:t>
      </w:r>
      <w:r w:rsidR="00432EDF" w:rsidRPr="000E3200">
        <w:rPr>
          <w:rFonts w:ascii="Sylfaen" w:hAnsi="Sylfaen"/>
          <w:lang w:val="ka-GE"/>
        </w:rPr>
        <w:t>სამსხვრევი დანადგარი გათვალისწინებულია მხოლოდ ერთი, 0-5 მმ ფრაქციის მისაღებად.</w:t>
      </w:r>
    </w:p>
    <w:p w14:paraId="3B4850B8" w14:textId="77777777" w:rsidR="009743F8" w:rsidRPr="000E3200" w:rsidRDefault="009743F8" w:rsidP="009743F8">
      <w:pPr>
        <w:jc w:val="both"/>
        <w:rPr>
          <w:rFonts w:ascii="Sylfaen" w:hAnsi="Sylfaen"/>
          <w:lang w:val="ka-GE"/>
        </w:rPr>
      </w:pPr>
      <w:r w:rsidRPr="000E3200">
        <w:rPr>
          <w:rFonts w:ascii="Sylfaen" w:hAnsi="Sylfaen"/>
          <w:lang w:val="ka-GE"/>
        </w:rPr>
        <w:t xml:space="preserve">ზემოთ მოცემული ინფორმაციით, 1 ტონა პირველ ნამზადს სჭირდება 899 კგ (0,899 ტ) ინერტული მასალა (ქვიშა-ხრეში), ხოლო მეორეს - 848 კგ (0,848 ტ). იმის გათვალისწინებით, რომ წლის განმავლობაში დაგეგმილია 100 000 ტ ასფალტის წარმოება (ორივე ნამზადი ერთად), საჭირო ქვიშა-ხრეშის ფაქტობრივი რაოდენობა იქნება: </w:t>
      </w:r>
    </w:p>
    <w:p w14:paraId="604D6A79" w14:textId="77777777" w:rsidR="009743F8" w:rsidRPr="000E3200" w:rsidRDefault="009743F8" w:rsidP="008D75B8">
      <w:pPr>
        <w:pStyle w:val="ListParagraph"/>
        <w:numPr>
          <w:ilvl w:val="0"/>
          <w:numId w:val="50"/>
        </w:numPr>
        <w:jc w:val="both"/>
        <w:rPr>
          <w:lang w:val="ka-GE"/>
        </w:rPr>
      </w:pPr>
      <w:r w:rsidRPr="000E3200">
        <w:rPr>
          <w:lang w:val="ka-GE"/>
        </w:rPr>
        <w:t>100 000 x 0.899 = 89 900 ტ/წელ (პირველი ნამზადი);</w:t>
      </w:r>
    </w:p>
    <w:p w14:paraId="14FA96AD" w14:textId="77777777" w:rsidR="009743F8" w:rsidRPr="000E3200" w:rsidRDefault="009743F8" w:rsidP="008D75B8">
      <w:pPr>
        <w:pStyle w:val="ListParagraph"/>
        <w:numPr>
          <w:ilvl w:val="0"/>
          <w:numId w:val="50"/>
        </w:numPr>
        <w:jc w:val="both"/>
        <w:rPr>
          <w:lang w:val="ka-GE"/>
        </w:rPr>
      </w:pPr>
      <w:r w:rsidRPr="000E3200">
        <w:rPr>
          <w:lang w:val="ka-GE"/>
        </w:rPr>
        <w:t>100 000 x 0,848 = 84 800 ტ/წელ (მეორე ნამზადი).</w:t>
      </w:r>
    </w:p>
    <w:p w14:paraId="6C7321D8" w14:textId="345CED63" w:rsidR="009743F8" w:rsidRPr="000E3200" w:rsidRDefault="009743F8" w:rsidP="009743F8">
      <w:pPr>
        <w:spacing w:before="120" w:after="120"/>
        <w:jc w:val="both"/>
        <w:rPr>
          <w:rFonts w:ascii="Sylfaen" w:hAnsi="Sylfaen"/>
          <w:lang w:val="ka-GE"/>
        </w:rPr>
      </w:pPr>
      <w:r w:rsidRPr="000E3200">
        <w:rPr>
          <w:rFonts w:ascii="Sylfaen" w:hAnsi="Sylfaen"/>
          <w:lang w:val="ka-GE"/>
        </w:rPr>
        <w:t>სამსხვრევის წარმადობა</w:t>
      </w:r>
      <w:r w:rsidR="00D27B5A" w:rsidRPr="000E3200">
        <w:rPr>
          <w:rFonts w:ascii="Sylfaen" w:hAnsi="Sylfaen"/>
          <w:lang w:val="ka-GE"/>
        </w:rPr>
        <w:t>ა</w:t>
      </w:r>
      <w:r w:rsidRPr="000E3200">
        <w:rPr>
          <w:rFonts w:ascii="Sylfaen" w:hAnsi="Sylfaen"/>
          <w:lang w:val="ka-GE"/>
        </w:rPr>
        <w:t xml:space="preserve"> </w:t>
      </w:r>
      <w:r w:rsidRPr="000E3200">
        <w:rPr>
          <w:rFonts w:ascii="Sylfaen" w:hAnsi="Sylfaen" w:cs="LitNusx"/>
          <w:snapToGrid w:val="0"/>
          <w:lang w:val="ka-GE"/>
        </w:rPr>
        <w:t xml:space="preserve">200-250 ტ/სთ და საწარმოში დაგეგმილია მხოლოდ ერთი ფრაქციის, 0-5 მმ ფრაქციის დამზადება (ვინაიდან, საწარმოს განთავსების რაიონში ამ ზომის ფრაქციული ნედლეულის შესყიდვა გართულებულია) და 1 ტონა ასფალტის პირველი ნამზადისთვის, 0-5 მმ ფრაქციის საჭირო რაოდენობაა: 268 კგ (0,268 ტ), ხოლო მეორე ნამზადისთვის - 405 კგ (0,405 ტ). </w:t>
      </w:r>
      <w:r w:rsidRPr="000E3200">
        <w:rPr>
          <w:rFonts w:ascii="Sylfaen" w:hAnsi="Sylfaen"/>
          <w:lang w:val="ka-GE"/>
        </w:rPr>
        <w:lastRenderedPageBreak/>
        <w:t>იმის გათვალისწინებით, რომ წლის განმავლობაში დაგეგმილია 100 000 ტ ასფალტის წარმოება (ორივე ნამზადი ერთად) და საწარმოში გათვალისწინებულ სამსხვრევ დანადგარზე მხოლოდ 0-5 მმ ფრაქციის წარმოება მოხდება, საწარმოში განთავსებული სამსხვრევის ფაქტობრივი წარმადობა იქნება:</w:t>
      </w:r>
    </w:p>
    <w:p w14:paraId="17E641C0" w14:textId="77777777" w:rsidR="009743F8" w:rsidRPr="000E3200" w:rsidRDefault="009743F8" w:rsidP="008D75B8">
      <w:pPr>
        <w:pStyle w:val="ListParagraph"/>
        <w:numPr>
          <w:ilvl w:val="0"/>
          <w:numId w:val="51"/>
        </w:numPr>
        <w:jc w:val="both"/>
        <w:rPr>
          <w:lang w:val="ka-GE"/>
        </w:rPr>
      </w:pPr>
      <w:r w:rsidRPr="000E3200">
        <w:rPr>
          <w:lang w:val="ka-GE"/>
        </w:rPr>
        <w:t>100 000 x 0.268 = 26 800 ტ/წელ (პირველი ნამზადი)</w:t>
      </w:r>
    </w:p>
    <w:p w14:paraId="777513FA" w14:textId="77777777" w:rsidR="009743F8" w:rsidRPr="000E3200" w:rsidRDefault="009743F8" w:rsidP="008D75B8">
      <w:pPr>
        <w:pStyle w:val="ListParagraph"/>
        <w:numPr>
          <w:ilvl w:val="0"/>
          <w:numId w:val="51"/>
        </w:numPr>
        <w:jc w:val="both"/>
        <w:rPr>
          <w:lang w:val="ka-GE"/>
        </w:rPr>
      </w:pPr>
      <w:r w:rsidRPr="000E3200">
        <w:rPr>
          <w:lang w:val="ka-GE"/>
        </w:rPr>
        <w:t>100 000 x 0,405 = 40500 ტ/წელ (მეორე ნამზადი)</w:t>
      </w:r>
    </w:p>
    <w:p w14:paraId="618C449F" w14:textId="77777777" w:rsidR="009743F8" w:rsidRPr="000E3200" w:rsidRDefault="009743F8" w:rsidP="009743F8">
      <w:pPr>
        <w:spacing w:after="108" w:line="248" w:lineRule="auto"/>
        <w:jc w:val="both"/>
        <w:rPr>
          <w:rFonts w:ascii="Sylfaen" w:eastAsiaTheme="minorEastAsia" w:hAnsi="Sylfaen"/>
          <w:lang w:val="ka-GE"/>
        </w:rPr>
      </w:pPr>
      <w:r w:rsidRPr="000E3200">
        <w:rPr>
          <w:rFonts w:ascii="Sylfaen" w:hAnsi="Sylfaen" w:cs="LitNusx"/>
          <w:snapToGrid w:val="0"/>
          <w:lang w:val="ka-GE"/>
        </w:rPr>
        <w:t xml:space="preserve">ვინაიდან, საწარმოს ექსპლუატაციის ეტაპზეც კი შეუძლებელია განისაზღვროს თითოეული ნამზადის წილობრივი რაოდენობა (ანუ 100 000 ტ/წელ ნამზადში რამდენი იქნება პირველი ნამზადი და რამდენი მეორე), </w:t>
      </w:r>
      <w:r w:rsidRPr="000E3200">
        <w:rPr>
          <w:rFonts w:ascii="Sylfaen" w:eastAsiaTheme="minorEastAsia" w:hAnsi="Sylfaen"/>
          <w:lang w:val="ka-GE"/>
        </w:rPr>
        <w:t>გარემოზე მოსალოდნელი ზემოქმედების მაქსიმალური მნიშვნელობის განსაზღვრის მიზნით, გზშ-ის ანგარიშში, ემისიების ანგარიში შესრულდება 2400 სთ/წელ პირობებისთვის (წელიწადში 300 სამუშაო დღე, დღეში 8 საათიანი რეჟიმი), სამსხვრევის საპროექტო წარმადობის გათვალისწინებით, იმ დაშვებით, რომ წლის განმავლობაში 2400 სთ/წელ წარმოებს როგორც პირველი, ასევე მეორე ნამზადის წარმოება.</w:t>
      </w:r>
    </w:p>
    <w:p w14:paraId="57B9DFB1" w14:textId="50D161FF" w:rsidR="00F14068" w:rsidRPr="000E3200" w:rsidRDefault="002045E1" w:rsidP="00F14068">
      <w:pPr>
        <w:spacing w:after="108" w:line="248" w:lineRule="auto"/>
        <w:jc w:val="both"/>
        <w:rPr>
          <w:rFonts w:ascii="Sylfaen" w:hAnsi="Sylfaen"/>
          <w:lang w:val="ka-GE"/>
        </w:rPr>
      </w:pPr>
      <w:bookmarkStart w:id="8" w:name="_Hlk110939435"/>
      <w:r w:rsidRPr="000E3200">
        <w:rPr>
          <w:rFonts w:ascii="Sylfaen" w:hAnsi="Sylfaen"/>
          <w:lang w:val="ka-GE"/>
        </w:rPr>
        <w:t>ქვიშა-ხრეშის დამუშავება მოხდება მშრალი მეთოდით და ემისიების ანგარიშში გამოყენებული იქნება შესაბამისი კოეფიციენტები.</w:t>
      </w:r>
      <w:bookmarkEnd w:id="8"/>
      <w:r w:rsidR="00F14068" w:rsidRPr="000E3200">
        <w:rPr>
          <w:rFonts w:ascii="Sylfaen" w:hAnsi="Sylfaen"/>
          <w:lang w:val="ka-GE"/>
        </w:rPr>
        <w:t xml:space="preserve"> აქვე კიდევ ერთხელ უნდა აღინიშნოს, რომ სამსხვრევი დანადგარი გათვალისწინებულია მხოლოდ ერთი, 0-5 მმ ფრაქციის მისაღებად. ვინაიდან, საწარმოს განთავსების რაიონში, ამ ზომის ფრაქციული შემადგენლობის ქვიშის შესყიდვა გართულებულია.</w:t>
      </w:r>
      <w:r w:rsidR="00FE66B9" w:rsidRPr="000E3200">
        <w:rPr>
          <w:rFonts w:ascii="Sylfaen" w:hAnsi="Sylfaen"/>
          <w:lang w:val="ka-GE"/>
        </w:rPr>
        <w:t xml:space="preserve"> საწარმოში განთავსებულ სამსხვრევზე გადამუშავდება 10-22 მმ ღორღის ფრაქცია.</w:t>
      </w:r>
    </w:p>
    <w:p w14:paraId="3555E53E" w14:textId="6585551C" w:rsidR="009743F8" w:rsidRPr="000E3200" w:rsidRDefault="00EC463D" w:rsidP="00705938">
      <w:pPr>
        <w:spacing w:after="108" w:line="248" w:lineRule="auto"/>
        <w:jc w:val="both"/>
        <w:rPr>
          <w:rFonts w:ascii="Sylfaen" w:eastAsia="Sylfaen" w:hAnsi="Sylfaen" w:cs="Sylfaen"/>
          <w:color w:val="000000"/>
          <w:lang w:val="ka-GE"/>
        </w:rPr>
      </w:pPr>
      <w:bookmarkStart w:id="9" w:name="_Hlk111041199"/>
      <w:r w:rsidRPr="000E3200">
        <w:rPr>
          <w:rFonts w:ascii="Sylfaen" w:eastAsia="Sylfaen" w:hAnsi="Sylfaen" w:cs="Sylfaen"/>
          <w:color w:val="000000"/>
          <w:lang w:val="ka-GE"/>
        </w:rPr>
        <w:t>დანართი</w:t>
      </w:r>
      <w:r w:rsidR="00035E7D" w:rsidRPr="000E3200">
        <w:rPr>
          <w:rFonts w:ascii="Sylfaen" w:eastAsia="Sylfaen" w:hAnsi="Sylfaen" w:cs="Sylfaen"/>
          <w:color w:val="000000"/>
          <w:lang w:val="ka-GE"/>
        </w:rPr>
        <w:t xml:space="preserve"> 4</w:t>
      </w:r>
      <w:r w:rsidRPr="000E3200">
        <w:rPr>
          <w:rFonts w:ascii="Sylfaen" w:eastAsia="Sylfaen" w:hAnsi="Sylfaen" w:cs="Sylfaen"/>
          <w:color w:val="000000"/>
          <w:lang w:val="ka-GE"/>
        </w:rPr>
        <w:t>-ში იხილეთ საწარმოს გენ-გეგმა (აღნიშნული გეგმა წარმოდგენილია ასევე ელ. ფორმატით, რომელიც იძლევა ფაილის გაფართოების საშუალებას და მასზე მოცემული ინფორმაციის უკეთესად აღქმის საშუალებას).</w:t>
      </w:r>
    </w:p>
    <w:bookmarkEnd w:id="9"/>
    <w:p w14:paraId="57A2903E" w14:textId="77777777" w:rsidR="00705938" w:rsidRPr="000E3200" w:rsidRDefault="00705938" w:rsidP="00705938">
      <w:pPr>
        <w:spacing w:after="108" w:line="248" w:lineRule="auto"/>
        <w:jc w:val="both"/>
        <w:rPr>
          <w:rFonts w:ascii="Sylfaen" w:eastAsia="Sylfaen" w:hAnsi="Sylfaen" w:cs="Sylfaen"/>
          <w:color w:val="000000"/>
          <w:lang w:val="ka-GE"/>
        </w:rPr>
      </w:pPr>
    </w:p>
    <w:p w14:paraId="223A7801" w14:textId="1ED5BCB8" w:rsidR="00A6391F" w:rsidRPr="000E3200" w:rsidRDefault="00A6391F" w:rsidP="0039227C">
      <w:pPr>
        <w:pStyle w:val="Heading2"/>
        <w:spacing w:before="120"/>
        <w:rPr>
          <w:rFonts w:eastAsia="Sylfaen"/>
          <w:lang w:val="ka-GE"/>
        </w:rPr>
      </w:pPr>
      <w:bookmarkStart w:id="10" w:name="_Toc117651042"/>
      <w:r w:rsidRPr="000E3200">
        <w:rPr>
          <w:rFonts w:eastAsia="Sylfaen"/>
          <w:lang w:val="ka-GE"/>
        </w:rPr>
        <w:t>ნედლეულით მომარაგება</w:t>
      </w:r>
      <w:bookmarkEnd w:id="10"/>
      <w:r w:rsidRPr="000E3200">
        <w:rPr>
          <w:rFonts w:eastAsia="Sylfaen"/>
          <w:lang w:val="ka-GE"/>
        </w:rPr>
        <w:t xml:space="preserve">  </w:t>
      </w:r>
    </w:p>
    <w:p w14:paraId="381A8399" w14:textId="1CC34D02" w:rsidR="00A6391F" w:rsidRPr="000E3200" w:rsidRDefault="00A6391F" w:rsidP="0039227C">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საწარმოში ქვიშა-</w:t>
      </w:r>
      <w:r w:rsidR="0039227C" w:rsidRPr="000E3200">
        <w:rPr>
          <w:rFonts w:ascii="Sylfaen" w:eastAsia="Sylfaen" w:hAnsi="Sylfaen" w:cs="Sylfaen"/>
          <w:color w:val="000000"/>
          <w:lang w:val="ka-GE"/>
        </w:rPr>
        <w:t xml:space="preserve">ღორღის შემოტანა ხორციელდება მუნიციპალიტეტში არსებული საწარმოებიდან, როგორც კომპანიის ისე კონტრაქტორი კომპანიების ავტომობილების საშუალებით. </w:t>
      </w:r>
      <w:r w:rsidRPr="000E3200">
        <w:rPr>
          <w:rFonts w:ascii="Sylfaen" w:eastAsia="Sylfaen" w:hAnsi="Sylfaen" w:cs="Sylfaen"/>
          <w:color w:val="000000"/>
          <w:lang w:val="ka-GE"/>
        </w:rPr>
        <w:t xml:space="preserve">ნედლეულის/პროდუქციის ტრანსპორტირების გეგმა-გრაფიკი სრულად </w:t>
      </w:r>
      <w:r w:rsidR="0039227C" w:rsidRPr="000E3200">
        <w:rPr>
          <w:rFonts w:ascii="Sylfaen" w:eastAsia="Sylfaen" w:hAnsi="Sylfaen" w:cs="Sylfaen"/>
          <w:color w:val="000000"/>
          <w:lang w:val="ka-GE"/>
        </w:rPr>
        <w:t>იქნება</w:t>
      </w:r>
      <w:r w:rsidRPr="000E3200">
        <w:rPr>
          <w:rFonts w:ascii="Sylfaen" w:eastAsia="Sylfaen" w:hAnsi="Sylfaen" w:cs="Sylfaen"/>
          <w:color w:val="000000"/>
          <w:lang w:val="ka-GE"/>
        </w:rPr>
        <w:t xml:space="preserve"> დამოკიდებული მზა პროდუქციაზე არსებულ მოთხოვნაზე. თუმცა, აღსანიშნავია, რომ საწარმოს სამუშაო გრაფიკის გათვალისწინებით, ნედლეულის შემოტანა, ისევე როგორც პროდუქციის წარმოება და მზა პროდუქციის გატანა ძირითადად </w:t>
      </w:r>
      <w:r w:rsidR="0039227C" w:rsidRPr="000E3200">
        <w:rPr>
          <w:rFonts w:ascii="Sylfaen" w:eastAsia="Sylfaen" w:hAnsi="Sylfaen" w:cs="Sylfaen"/>
          <w:color w:val="000000"/>
          <w:lang w:val="ka-GE"/>
        </w:rPr>
        <w:t>გან</w:t>
      </w:r>
      <w:r w:rsidRPr="000E3200">
        <w:rPr>
          <w:rFonts w:ascii="Sylfaen" w:eastAsia="Sylfaen" w:hAnsi="Sylfaen" w:cs="Sylfaen"/>
          <w:color w:val="000000"/>
          <w:lang w:val="ka-GE"/>
        </w:rPr>
        <w:t>ხორციელდება დღის საათებში</w:t>
      </w:r>
      <w:r w:rsidR="0039227C" w:rsidRPr="000E3200">
        <w:rPr>
          <w:rFonts w:ascii="Sylfaen" w:eastAsia="Sylfaen" w:hAnsi="Sylfaen" w:cs="Sylfaen"/>
          <w:color w:val="000000"/>
          <w:lang w:val="ka-GE"/>
        </w:rPr>
        <w:t>.</w:t>
      </w:r>
    </w:p>
    <w:p w14:paraId="6C375820" w14:textId="00EF105C"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 შემოტანილი ინერტული მასალები ავტომანქანების საშუალებით მიეწოდება ასფალტ-ბეტონის ქარხნის მიმდებარედ განლაგებულ ქვიშა-ღორღ</w:t>
      </w:r>
      <w:r w:rsidR="0039227C" w:rsidRPr="000E3200">
        <w:rPr>
          <w:rFonts w:ascii="Sylfaen" w:eastAsia="Sylfaen" w:hAnsi="Sylfaen" w:cs="Sylfaen"/>
          <w:color w:val="000000"/>
          <w:lang w:val="ka-GE"/>
        </w:rPr>
        <w:t>ის ღია</w:t>
      </w:r>
      <w:r w:rsidRPr="000E3200">
        <w:rPr>
          <w:rFonts w:ascii="Sylfaen" w:eastAsia="Sylfaen" w:hAnsi="Sylfaen" w:cs="Sylfaen"/>
          <w:color w:val="000000"/>
          <w:lang w:val="ka-GE"/>
        </w:rPr>
        <w:t xml:space="preserve"> საწყობებს, საიდანაც ინერტული მასალები</w:t>
      </w:r>
      <w:r w:rsidR="00232093" w:rsidRPr="000E3200">
        <w:rPr>
          <w:rFonts w:ascii="Sylfaen" w:eastAsia="Sylfaen" w:hAnsi="Sylfaen" w:cs="Sylfaen"/>
          <w:color w:val="000000"/>
          <w:lang w:val="ka-GE"/>
        </w:rPr>
        <w:t>ს ნაწილი</w:t>
      </w:r>
      <w:r w:rsidR="00FE66B9" w:rsidRPr="000E3200">
        <w:rPr>
          <w:rFonts w:ascii="Sylfaen" w:eastAsia="Sylfaen" w:hAnsi="Sylfaen" w:cs="Sylfaen"/>
          <w:color w:val="000000"/>
          <w:lang w:val="ka-GE"/>
        </w:rPr>
        <w:t xml:space="preserve"> (10-22 მმ ფრაქცია)</w:t>
      </w:r>
      <w:r w:rsidR="00232093" w:rsidRPr="000E3200">
        <w:rPr>
          <w:rFonts w:ascii="Sylfaen" w:eastAsia="Sylfaen" w:hAnsi="Sylfaen" w:cs="Sylfaen"/>
          <w:color w:val="000000"/>
          <w:lang w:val="ka-GE"/>
        </w:rPr>
        <w:t>, 0-5 მმ ფრაქციის დასამზადებლად</w:t>
      </w:r>
      <w:r w:rsidRPr="000E3200">
        <w:rPr>
          <w:rFonts w:ascii="Sylfaen" w:eastAsia="Sylfaen" w:hAnsi="Sylfaen" w:cs="Sylfaen"/>
          <w:color w:val="000000"/>
          <w:lang w:val="ka-GE"/>
        </w:rPr>
        <w:t xml:space="preserve"> ჯერ მიეწოდება</w:t>
      </w:r>
      <w:r w:rsidR="003A7E9E" w:rsidRPr="000E3200">
        <w:rPr>
          <w:rFonts w:ascii="Sylfaen" w:eastAsia="Sylfaen" w:hAnsi="Sylfaen" w:cs="Sylfaen"/>
          <w:color w:val="000000"/>
          <w:lang w:val="ka-GE"/>
        </w:rPr>
        <w:t xml:space="preserve"> სამსხვრევ დანადგარს, ხოლო შემდეგ</w:t>
      </w:r>
      <w:r w:rsidRPr="000E3200">
        <w:rPr>
          <w:rFonts w:ascii="Sylfaen" w:eastAsia="Sylfaen" w:hAnsi="Sylfaen" w:cs="Sylfaen"/>
          <w:color w:val="000000"/>
          <w:lang w:val="ka-GE"/>
        </w:rPr>
        <w:t xml:space="preserve"> </w:t>
      </w:r>
      <w:bookmarkStart w:id="11" w:name="_Hlk111024791"/>
      <w:r w:rsidRPr="000E3200">
        <w:rPr>
          <w:rFonts w:ascii="Sylfaen" w:eastAsia="Sylfaen" w:hAnsi="Sylfaen" w:cs="Sylfaen"/>
          <w:color w:val="000000"/>
          <w:lang w:val="ka-GE"/>
        </w:rPr>
        <w:t>ასფალტ-ბეტონის ქარხნის მიმღებ ბუნკერს</w:t>
      </w:r>
      <w:r w:rsidR="003A7E9E" w:rsidRPr="000E3200">
        <w:rPr>
          <w:rFonts w:ascii="Sylfaen" w:eastAsia="Sylfaen" w:hAnsi="Sylfaen" w:cs="Sylfaen"/>
          <w:color w:val="000000"/>
          <w:lang w:val="ka-GE"/>
        </w:rPr>
        <w:t xml:space="preserve"> და </w:t>
      </w:r>
      <w:r w:rsidRPr="000E3200">
        <w:rPr>
          <w:rFonts w:ascii="Sylfaen" w:eastAsia="Sylfaen" w:hAnsi="Sylfaen" w:cs="Sylfaen"/>
          <w:color w:val="000000"/>
          <w:lang w:val="ka-GE"/>
        </w:rPr>
        <w:t>გადადის ბუნებრივ აირზე მომუშავე ინერტული მასალების საშრობ დოლში.</w:t>
      </w:r>
      <w:r w:rsidR="0039227C" w:rsidRPr="000E3200">
        <w:rPr>
          <w:rFonts w:ascii="Sylfaen" w:eastAsia="Sylfaen" w:hAnsi="Sylfaen" w:cs="Sylfaen"/>
          <w:color w:val="000000"/>
          <w:lang w:val="ka-GE"/>
        </w:rPr>
        <w:t xml:space="preserve"> </w:t>
      </w:r>
      <w:bookmarkEnd w:id="11"/>
      <w:r w:rsidR="00232093" w:rsidRPr="000E3200">
        <w:rPr>
          <w:rFonts w:ascii="Sylfaen" w:eastAsia="Sylfaen" w:hAnsi="Sylfaen" w:cs="Sylfaen"/>
          <w:color w:val="000000"/>
          <w:lang w:val="ka-GE"/>
        </w:rPr>
        <w:t>ხოლო ინერტული მასალების ნაწილი</w:t>
      </w:r>
      <w:r w:rsidR="00D322B0" w:rsidRPr="000E3200">
        <w:rPr>
          <w:rFonts w:ascii="Sylfaen" w:eastAsia="Sylfaen" w:hAnsi="Sylfaen" w:cs="Sylfaen"/>
          <w:color w:val="000000"/>
          <w:lang w:val="ka-GE"/>
        </w:rPr>
        <w:t xml:space="preserve"> (</w:t>
      </w:r>
      <w:r w:rsidR="00FE66B9" w:rsidRPr="000E3200">
        <w:rPr>
          <w:rFonts w:ascii="Sylfaen" w:eastAsia="Sylfaen" w:hAnsi="Sylfaen" w:cs="Sylfaen"/>
          <w:color w:val="000000"/>
          <w:lang w:val="ka-GE"/>
        </w:rPr>
        <w:t>დანარჩენი</w:t>
      </w:r>
      <w:r w:rsidR="00232093" w:rsidRPr="000E3200">
        <w:rPr>
          <w:rFonts w:ascii="Sylfaen" w:eastAsia="Sylfaen" w:hAnsi="Sylfaen" w:cs="Sylfaen"/>
          <w:color w:val="000000"/>
          <w:lang w:val="ka-GE"/>
        </w:rPr>
        <w:t xml:space="preserve"> ფრაქცი</w:t>
      </w:r>
      <w:r w:rsidR="00FE66B9" w:rsidRPr="000E3200">
        <w:rPr>
          <w:rFonts w:ascii="Sylfaen" w:eastAsia="Sylfaen" w:hAnsi="Sylfaen" w:cs="Sylfaen"/>
          <w:color w:val="000000"/>
          <w:lang w:val="ka-GE"/>
        </w:rPr>
        <w:t>ები</w:t>
      </w:r>
      <w:r w:rsidR="00D322B0" w:rsidRPr="000E3200">
        <w:rPr>
          <w:rFonts w:ascii="Sylfaen" w:eastAsia="Sylfaen" w:hAnsi="Sylfaen" w:cs="Sylfaen"/>
          <w:color w:val="000000"/>
          <w:lang w:val="ka-GE"/>
        </w:rPr>
        <w:t xml:space="preserve">) დამუშავების გარეშე მიეწოდება ასფალტ-ბეტონის ქარხნის მიმღებ ბუნკერს და გადადის ბუნებრივ აირზე მომუშავე ინერტული მასალების საშრობ დოლში. </w:t>
      </w:r>
      <w:r w:rsidRPr="000E3200">
        <w:rPr>
          <w:rFonts w:ascii="Sylfaen" w:eastAsia="Sylfaen" w:hAnsi="Sylfaen" w:cs="Sylfaen"/>
          <w:color w:val="000000"/>
          <w:lang w:val="ka-GE"/>
        </w:rPr>
        <w:t xml:space="preserve">გაცხელებული და გამომშრალი მასალა მიეწოდება ცხავებზე, სადაც ხდება მათი ფრაქციებად დაყოფა. შემდგომ, სპეციალურ სასწორებზე წარმოებს მასალის დოზირება წინასწარ მოცემული რეცეპტის მიხედვით და აწონილი მასალა იყრება ამრევ ბუნკერში, სადაც მიეწოდება წინასწარ გაუწყლოებული და მუშა ტემპერატურამდე გაცხელებული ბიტუმი. არევის პროცესის </w:t>
      </w:r>
      <w:r w:rsidRPr="000E3200">
        <w:rPr>
          <w:rFonts w:ascii="Sylfaen" w:eastAsia="Sylfaen" w:hAnsi="Sylfaen" w:cs="Sylfaen"/>
          <w:color w:val="000000"/>
          <w:lang w:val="ka-GE"/>
        </w:rPr>
        <w:lastRenderedPageBreak/>
        <w:t xml:space="preserve">დასრულების შემდეგ პროდუქცია გადადის ჩასატვირთ-განსატვირთ ბუნკერში, საიდანაც მზა პროდუქცია ავტოტრანსპორტით მიეწოდება მომხმარებელს. </w:t>
      </w:r>
    </w:p>
    <w:p w14:paraId="223CB1C6" w14:textId="77777777"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მინერალური ფხვნილის, ასევე ფილერის შემოტანა ხდება ცემენტმზიდით, რომელიც განთავსდება ქარხნის შესაბამის სილოსში, საიდანაც საჭიროებისამებრ მიეწოდება შემრევ დანადგარს.  </w:t>
      </w:r>
    </w:p>
    <w:p w14:paraId="0D7CAD02" w14:textId="18DFEE00" w:rsidR="00A6391F" w:rsidRPr="000E3200" w:rsidRDefault="00A6391F" w:rsidP="00A6391F">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ბიტუმი ცხელდება ბუნებრივი აირის წვის შედეგად მიღებული სითბოს ხარჯზე მის თხევად, დენად მდგომარეობაში უზრუნველსაყოფად. შემდგომ გადაიქაჩება ბიტუმ-სახარშ რეზერვუარებში</w:t>
      </w:r>
      <w:r w:rsidR="0039227C"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სადაც ხდება მისი გაუწყლოება და მუშა ტემპერატურამდე გაცხელება</w:t>
      </w:r>
      <w:r w:rsidR="0062415E"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შემდეგ ბიტუმი გადაიტვირთება ასფალტის შემრევ მოწყობილობაში</w:t>
      </w:r>
      <w:r w:rsidR="0062415E" w:rsidRPr="000E3200">
        <w:rPr>
          <w:rFonts w:ascii="Sylfaen" w:eastAsia="Sylfaen" w:hAnsi="Sylfaen" w:cs="Sylfaen"/>
          <w:color w:val="000000"/>
          <w:lang w:val="ka-GE"/>
        </w:rPr>
        <w:t>.</w:t>
      </w:r>
    </w:p>
    <w:p w14:paraId="5F1BB0C8" w14:textId="6D166C1C" w:rsidR="00BC1B9C" w:rsidRPr="000E3200" w:rsidRDefault="00BC1B9C" w:rsidP="00BC1B9C">
      <w:pPr>
        <w:autoSpaceDE w:val="0"/>
        <w:autoSpaceDN w:val="0"/>
        <w:adjustRightInd w:val="0"/>
        <w:spacing w:before="120" w:after="120"/>
        <w:jc w:val="both"/>
        <w:rPr>
          <w:rFonts w:ascii="Sylfaen" w:eastAsia="Sylfaen" w:hAnsi="Sylfaen" w:cs="Sylfaen"/>
          <w:color w:val="000000"/>
          <w:lang w:val="ka-GE"/>
        </w:rPr>
      </w:pPr>
      <w:r w:rsidRPr="000E3200">
        <w:rPr>
          <w:rFonts w:ascii="Sylfaen" w:eastAsia="Sylfaen" w:hAnsi="Sylfaen" w:cs="Sylfaen"/>
          <w:color w:val="000000"/>
          <w:lang w:val="ka-GE"/>
        </w:rPr>
        <w:t>როგორც უკვე აღინიშნა, საწარმოში ქვიშა-ღორღის შემოტანა განხორციელდება მუნიციპალიტეტში არსებული ქვიშა-ღორღის გადამამუშავებელი საწარმოებიდან, სკოპინგის ეტაპზე არსებული ინფორმაციით, საწარმოში ქვიშა-ღორღის შემოტანა გათვალისწინებულია სოფ. თამარისის და სოფ. ახალი მამულდოს მიმდებარედ არსებული საწარმოებიდან (იხ. რუკა 2.5.1. და 2.5.2.), თუმცა, ეს მონაცემები შესაძლებელია შეიცვალოს როგორც გზშ-ის ეტაპზე, ისე საწარმოს ექსპლუატაციის დროს.</w:t>
      </w:r>
    </w:p>
    <w:p w14:paraId="46EFE2C0" w14:textId="77777777" w:rsidR="00A7331C" w:rsidRPr="000E3200" w:rsidRDefault="00A7331C" w:rsidP="00BC1B9C">
      <w:pPr>
        <w:autoSpaceDE w:val="0"/>
        <w:autoSpaceDN w:val="0"/>
        <w:adjustRightInd w:val="0"/>
        <w:spacing w:before="120" w:after="120"/>
        <w:jc w:val="both"/>
        <w:rPr>
          <w:rFonts w:ascii="Sylfaen" w:hAnsi="Sylfaen" w:cs="Calibri"/>
          <w:b/>
          <w:lang w:val="ka-GE"/>
        </w:rPr>
      </w:pPr>
    </w:p>
    <w:p w14:paraId="1011B2E9" w14:textId="77777777" w:rsidR="00A7331C" w:rsidRPr="000E3200" w:rsidRDefault="00A7331C" w:rsidP="00BC1B9C">
      <w:pPr>
        <w:autoSpaceDE w:val="0"/>
        <w:autoSpaceDN w:val="0"/>
        <w:adjustRightInd w:val="0"/>
        <w:spacing w:before="120" w:after="120"/>
        <w:jc w:val="both"/>
        <w:rPr>
          <w:rFonts w:ascii="Sylfaen" w:hAnsi="Sylfaen" w:cs="Calibri"/>
          <w:b/>
          <w:lang w:val="ka-GE"/>
        </w:rPr>
      </w:pPr>
    </w:p>
    <w:p w14:paraId="0BB00173" w14:textId="77777777" w:rsidR="00A7331C" w:rsidRPr="000E3200" w:rsidRDefault="00A7331C" w:rsidP="00BC1B9C">
      <w:pPr>
        <w:autoSpaceDE w:val="0"/>
        <w:autoSpaceDN w:val="0"/>
        <w:adjustRightInd w:val="0"/>
        <w:spacing w:before="120" w:after="120"/>
        <w:jc w:val="both"/>
        <w:rPr>
          <w:rFonts w:ascii="Sylfaen" w:hAnsi="Sylfaen" w:cs="Calibri"/>
          <w:b/>
          <w:lang w:val="ka-GE"/>
        </w:rPr>
      </w:pPr>
    </w:p>
    <w:p w14:paraId="46384A70" w14:textId="77777777" w:rsidR="00A7331C" w:rsidRPr="000E3200" w:rsidRDefault="00A7331C" w:rsidP="00BC1B9C">
      <w:pPr>
        <w:autoSpaceDE w:val="0"/>
        <w:autoSpaceDN w:val="0"/>
        <w:adjustRightInd w:val="0"/>
        <w:spacing w:before="120" w:after="120"/>
        <w:jc w:val="both"/>
        <w:rPr>
          <w:rFonts w:ascii="Sylfaen" w:hAnsi="Sylfaen" w:cs="Calibri"/>
          <w:b/>
          <w:lang w:val="ka-GE"/>
        </w:rPr>
      </w:pPr>
    </w:p>
    <w:p w14:paraId="4010145F" w14:textId="77777777" w:rsidR="00A7331C" w:rsidRPr="000E3200" w:rsidRDefault="00A7331C" w:rsidP="00BC1B9C">
      <w:pPr>
        <w:autoSpaceDE w:val="0"/>
        <w:autoSpaceDN w:val="0"/>
        <w:adjustRightInd w:val="0"/>
        <w:spacing w:before="120" w:after="120"/>
        <w:jc w:val="both"/>
        <w:rPr>
          <w:rFonts w:ascii="Sylfaen" w:hAnsi="Sylfaen" w:cs="Calibri"/>
          <w:b/>
          <w:lang w:val="ka-GE"/>
        </w:rPr>
      </w:pPr>
    </w:p>
    <w:p w14:paraId="12706B29" w14:textId="77777777" w:rsidR="00A7331C" w:rsidRPr="000E3200" w:rsidRDefault="00A7331C" w:rsidP="00BC1B9C">
      <w:pPr>
        <w:autoSpaceDE w:val="0"/>
        <w:autoSpaceDN w:val="0"/>
        <w:adjustRightInd w:val="0"/>
        <w:spacing w:before="120" w:after="120"/>
        <w:jc w:val="both"/>
        <w:rPr>
          <w:rFonts w:ascii="Sylfaen" w:hAnsi="Sylfaen" w:cs="Calibri"/>
          <w:b/>
          <w:lang w:val="ka-GE"/>
        </w:rPr>
      </w:pPr>
    </w:p>
    <w:p w14:paraId="0D68B09D" w14:textId="77777777" w:rsidR="00A7331C" w:rsidRPr="000E3200" w:rsidRDefault="00A7331C" w:rsidP="00BC1B9C">
      <w:pPr>
        <w:autoSpaceDE w:val="0"/>
        <w:autoSpaceDN w:val="0"/>
        <w:adjustRightInd w:val="0"/>
        <w:spacing w:before="120" w:after="120"/>
        <w:jc w:val="both"/>
        <w:rPr>
          <w:rFonts w:ascii="Sylfaen" w:hAnsi="Sylfaen" w:cs="Calibri"/>
          <w:b/>
          <w:lang w:val="ka-GE"/>
        </w:rPr>
      </w:pPr>
    </w:p>
    <w:p w14:paraId="4459C172" w14:textId="47271CF6" w:rsidR="00BC1B9C" w:rsidRPr="000E3200" w:rsidRDefault="00BC1B9C" w:rsidP="00BC1B9C">
      <w:pPr>
        <w:autoSpaceDE w:val="0"/>
        <w:autoSpaceDN w:val="0"/>
        <w:adjustRightInd w:val="0"/>
        <w:spacing w:before="120" w:after="120"/>
        <w:jc w:val="both"/>
        <w:rPr>
          <w:rFonts w:ascii="Sylfaen" w:hAnsi="Sylfaen" w:cs="Calibri"/>
          <w:b/>
          <w:lang w:val="ka-GE"/>
        </w:rPr>
      </w:pPr>
      <w:r w:rsidRPr="000E3200">
        <w:rPr>
          <w:rFonts w:ascii="Sylfaen" w:hAnsi="Sylfaen" w:cs="Calibri"/>
          <w:b/>
          <w:lang w:val="ka-GE"/>
        </w:rPr>
        <w:t>რუკა 2.5.1.</w:t>
      </w:r>
    </w:p>
    <w:p w14:paraId="425F159F" w14:textId="77777777" w:rsidR="00BC1B9C" w:rsidRPr="000E3200" w:rsidRDefault="00BC1B9C" w:rsidP="00EC463D">
      <w:pPr>
        <w:autoSpaceDE w:val="0"/>
        <w:autoSpaceDN w:val="0"/>
        <w:adjustRightInd w:val="0"/>
        <w:jc w:val="center"/>
        <w:rPr>
          <w:rFonts w:ascii="Sylfaen" w:hAnsi="Sylfaen" w:cs="Sylfaen"/>
          <w:lang w:val="ka-GE"/>
        </w:rPr>
      </w:pPr>
      <w:r w:rsidRPr="000E3200">
        <w:rPr>
          <w:rFonts w:ascii="Sylfaen" w:hAnsi="Sylfaen"/>
          <w:noProof/>
        </w:rPr>
        <w:lastRenderedPageBreak/>
        <w:drawing>
          <wp:inline distT="0" distB="0" distL="0" distR="0" wp14:anchorId="2FEB7A44" wp14:editId="55DC2576">
            <wp:extent cx="6141576" cy="34213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73812" cy="3439338"/>
                    </a:xfrm>
                    <a:prstGeom prst="rect">
                      <a:avLst/>
                    </a:prstGeom>
                  </pic:spPr>
                </pic:pic>
              </a:graphicData>
            </a:graphic>
          </wp:inline>
        </w:drawing>
      </w:r>
    </w:p>
    <w:p w14:paraId="4206C4FB" w14:textId="77777777" w:rsidR="00A7331C" w:rsidRPr="000E3200" w:rsidRDefault="00A7331C" w:rsidP="00BC1B9C">
      <w:pPr>
        <w:autoSpaceDE w:val="0"/>
        <w:autoSpaceDN w:val="0"/>
        <w:adjustRightInd w:val="0"/>
        <w:jc w:val="both"/>
        <w:rPr>
          <w:rFonts w:ascii="Sylfaen" w:hAnsi="Sylfaen" w:cs="Sylfaen"/>
          <w:b/>
          <w:lang w:val="ka-GE"/>
        </w:rPr>
      </w:pPr>
    </w:p>
    <w:p w14:paraId="0D097BA1" w14:textId="77777777" w:rsidR="00A7331C" w:rsidRPr="000E3200" w:rsidRDefault="00A7331C" w:rsidP="00BC1B9C">
      <w:pPr>
        <w:autoSpaceDE w:val="0"/>
        <w:autoSpaceDN w:val="0"/>
        <w:adjustRightInd w:val="0"/>
        <w:jc w:val="both"/>
        <w:rPr>
          <w:rFonts w:ascii="Sylfaen" w:hAnsi="Sylfaen" w:cs="Sylfaen"/>
          <w:b/>
          <w:lang w:val="ka-GE"/>
        </w:rPr>
      </w:pPr>
    </w:p>
    <w:p w14:paraId="73A0274F" w14:textId="77777777" w:rsidR="00A7331C" w:rsidRPr="000E3200" w:rsidRDefault="00A7331C" w:rsidP="00BC1B9C">
      <w:pPr>
        <w:autoSpaceDE w:val="0"/>
        <w:autoSpaceDN w:val="0"/>
        <w:adjustRightInd w:val="0"/>
        <w:jc w:val="both"/>
        <w:rPr>
          <w:rFonts w:ascii="Sylfaen" w:hAnsi="Sylfaen" w:cs="Sylfaen"/>
          <w:b/>
          <w:lang w:val="ka-GE"/>
        </w:rPr>
      </w:pPr>
    </w:p>
    <w:p w14:paraId="3FB6E15B" w14:textId="77777777" w:rsidR="00A7331C" w:rsidRPr="000E3200" w:rsidRDefault="00A7331C" w:rsidP="00BC1B9C">
      <w:pPr>
        <w:autoSpaceDE w:val="0"/>
        <w:autoSpaceDN w:val="0"/>
        <w:adjustRightInd w:val="0"/>
        <w:jc w:val="both"/>
        <w:rPr>
          <w:rFonts w:ascii="Sylfaen" w:hAnsi="Sylfaen" w:cs="Sylfaen"/>
          <w:b/>
          <w:lang w:val="ka-GE"/>
        </w:rPr>
      </w:pPr>
    </w:p>
    <w:p w14:paraId="4DF8068F" w14:textId="77777777" w:rsidR="00A7331C" w:rsidRPr="000E3200" w:rsidRDefault="00A7331C" w:rsidP="00BC1B9C">
      <w:pPr>
        <w:autoSpaceDE w:val="0"/>
        <w:autoSpaceDN w:val="0"/>
        <w:adjustRightInd w:val="0"/>
        <w:jc w:val="both"/>
        <w:rPr>
          <w:rFonts w:ascii="Sylfaen" w:hAnsi="Sylfaen" w:cs="Sylfaen"/>
          <w:b/>
          <w:lang w:val="ka-GE"/>
        </w:rPr>
      </w:pPr>
    </w:p>
    <w:p w14:paraId="5D396232" w14:textId="77777777" w:rsidR="00A7331C" w:rsidRPr="000E3200" w:rsidRDefault="00A7331C" w:rsidP="00BC1B9C">
      <w:pPr>
        <w:autoSpaceDE w:val="0"/>
        <w:autoSpaceDN w:val="0"/>
        <w:adjustRightInd w:val="0"/>
        <w:jc w:val="both"/>
        <w:rPr>
          <w:rFonts w:ascii="Sylfaen" w:hAnsi="Sylfaen" w:cs="Sylfaen"/>
          <w:b/>
          <w:lang w:val="ka-GE"/>
        </w:rPr>
      </w:pPr>
    </w:p>
    <w:p w14:paraId="28B44AD1" w14:textId="77777777" w:rsidR="00A7331C" w:rsidRPr="000E3200" w:rsidRDefault="00A7331C" w:rsidP="00BC1B9C">
      <w:pPr>
        <w:autoSpaceDE w:val="0"/>
        <w:autoSpaceDN w:val="0"/>
        <w:adjustRightInd w:val="0"/>
        <w:jc w:val="both"/>
        <w:rPr>
          <w:rFonts w:ascii="Sylfaen" w:hAnsi="Sylfaen" w:cs="Sylfaen"/>
          <w:b/>
          <w:lang w:val="ka-GE"/>
        </w:rPr>
      </w:pPr>
    </w:p>
    <w:p w14:paraId="49BA6412" w14:textId="77777777" w:rsidR="00A7331C" w:rsidRPr="000E3200" w:rsidRDefault="00A7331C" w:rsidP="00BC1B9C">
      <w:pPr>
        <w:autoSpaceDE w:val="0"/>
        <w:autoSpaceDN w:val="0"/>
        <w:adjustRightInd w:val="0"/>
        <w:jc w:val="both"/>
        <w:rPr>
          <w:rFonts w:ascii="Sylfaen" w:hAnsi="Sylfaen" w:cs="Sylfaen"/>
          <w:b/>
          <w:lang w:val="ka-GE"/>
        </w:rPr>
      </w:pPr>
    </w:p>
    <w:p w14:paraId="5B98A52F" w14:textId="77777777" w:rsidR="00A7331C" w:rsidRPr="000E3200" w:rsidRDefault="00A7331C" w:rsidP="00BC1B9C">
      <w:pPr>
        <w:autoSpaceDE w:val="0"/>
        <w:autoSpaceDN w:val="0"/>
        <w:adjustRightInd w:val="0"/>
        <w:jc w:val="both"/>
        <w:rPr>
          <w:rFonts w:ascii="Sylfaen" w:hAnsi="Sylfaen" w:cs="Sylfaen"/>
          <w:b/>
          <w:lang w:val="ka-GE"/>
        </w:rPr>
      </w:pPr>
    </w:p>
    <w:p w14:paraId="1C960790" w14:textId="77777777" w:rsidR="00A7331C" w:rsidRPr="000E3200" w:rsidRDefault="00A7331C" w:rsidP="00BC1B9C">
      <w:pPr>
        <w:autoSpaceDE w:val="0"/>
        <w:autoSpaceDN w:val="0"/>
        <w:adjustRightInd w:val="0"/>
        <w:jc w:val="both"/>
        <w:rPr>
          <w:rFonts w:ascii="Sylfaen" w:hAnsi="Sylfaen" w:cs="Sylfaen"/>
          <w:b/>
          <w:lang w:val="ka-GE"/>
        </w:rPr>
      </w:pPr>
    </w:p>
    <w:p w14:paraId="7C55D316" w14:textId="77777777" w:rsidR="00A7331C" w:rsidRPr="000E3200" w:rsidRDefault="00A7331C" w:rsidP="00BC1B9C">
      <w:pPr>
        <w:autoSpaceDE w:val="0"/>
        <w:autoSpaceDN w:val="0"/>
        <w:adjustRightInd w:val="0"/>
        <w:jc w:val="both"/>
        <w:rPr>
          <w:rFonts w:ascii="Sylfaen" w:hAnsi="Sylfaen" w:cs="Sylfaen"/>
          <w:b/>
          <w:lang w:val="ka-GE"/>
        </w:rPr>
      </w:pPr>
    </w:p>
    <w:p w14:paraId="40EAFF85" w14:textId="77777777" w:rsidR="00A7331C" w:rsidRPr="000E3200" w:rsidRDefault="00A7331C" w:rsidP="00BC1B9C">
      <w:pPr>
        <w:autoSpaceDE w:val="0"/>
        <w:autoSpaceDN w:val="0"/>
        <w:adjustRightInd w:val="0"/>
        <w:jc w:val="both"/>
        <w:rPr>
          <w:rFonts w:ascii="Sylfaen" w:hAnsi="Sylfaen" w:cs="Sylfaen"/>
          <w:b/>
          <w:lang w:val="ka-GE"/>
        </w:rPr>
      </w:pPr>
    </w:p>
    <w:p w14:paraId="0ADE15CD" w14:textId="77777777" w:rsidR="00A7331C" w:rsidRPr="000E3200" w:rsidRDefault="00A7331C" w:rsidP="00BC1B9C">
      <w:pPr>
        <w:autoSpaceDE w:val="0"/>
        <w:autoSpaceDN w:val="0"/>
        <w:adjustRightInd w:val="0"/>
        <w:jc w:val="both"/>
        <w:rPr>
          <w:rFonts w:ascii="Sylfaen" w:hAnsi="Sylfaen" w:cs="Sylfaen"/>
          <w:b/>
          <w:lang w:val="ka-GE"/>
        </w:rPr>
      </w:pPr>
    </w:p>
    <w:p w14:paraId="1767990B" w14:textId="77777777" w:rsidR="00A7331C" w:rsidRPr="000E3200" w:rsidRDefault="00A7331C" w:rsidP="00BC1B9C">
      <w:pPr>
        <w:autoSpaceDE w:val="0"/>
        <w:autoSpaceDN w:val="0"/>
        <w:adjustRightInd w:val="0"/>
        <w:jc w:val="both"/>
        <w:rPr>
          <w:rFonts w:ascii="Sylfaen" w:hAnsi="Sylfaen" w:cs="Sylfaen"/>
          <w:b/>
          <w:lang w:val="ka-GE"/>
        </w:rPr>
      </w:pPr>
    </w:p>
    <w:p w14:paraId="15A634CF" w14:textId="77777777" w:rsidR="00A7331C" w:rsidRPr="000E3200" w:rsidRDefault="00A7331C" w:rsidP="00BC1B9C">
      <w:pPr>
        <w:autoSpaceDE w:val="0"/>
        <w:autoSpaceDN w:val="0"/>
        <w:adjustRightInd w:val="0"/>
        <w:jc w:val="both"/>
        <w:rPr>
          <w:rFonts w:ascii="Sylfaen" w:hAnsi="Sylfaen" w:cs="Sylfaen"/>
          <w:b/>
          <w:lang w:val="ka-GE"/>
        </w:rPr>
      </w:pPr>
    </w:p>
    <w:p w14:paraId="7B3ABC7A" w14:textId="77777777" w:rsidR="00A7331C" w:rsidRPr="000E3200" w:rsidRDefault="00A7331C" w:rsidP="00BC1B9C">
      <w:pPr>
        <w:autoSpaceDE w:val="0"/>
        <w:autoSpaceDN w:val="0"/>
        <w:adjustRightInd w:val="0"/>
        <w:jc w:val="both"/>
        <w:rPr>
          <w:rFonts w:ascii="Sylfaen" w:hAnsi="Sylfaen" w:cs="Sylfaen"/>
          <w:b/>
          <w:lang w:val="ka-GE"/>
        </w:rPr>
      </w:pPr>
    </w:p>
    <w:p w14:paraId="23F6DDE7" w14:textId="2444B75A" w:rsidR="00BC1B9C" w:rsidRPr="000E3200" w:rsidRDefault="00BC1B9C" w:rsidP="00BC1B9C">
      <w:pPr>
        <w:autoSpaceDE w:val="0"/>
        <w:autoSpaceDN w:val="0"/>
        <w:adjustRightInd w:val="0"/>
        <w:jc w:val="both"/>
        <w:rPr>
          <w:rFonts w:ascii="Sylfaen" w:hAnsi="Sylfaen" w:cs="Sylfaen"/>
          <w:b/>
          <w:lang w:val="ka-GE"/>
        </w:rPr>
      </w:pPr>
      <w:r w:rsidRPr="000E3200">
        <w:rPr>
          <w:rFonts w:ascii="Sylfaen" w:hAnsi="Sylfaen" w:cs="Sylfaen"/>
          <w:b/>
          <w:lang w:val="ka-GE"/>
        </w:rPr>
        <w:lastRenderedPageBreak/>
        <w:t>რუკა 2.5.2.</w:t>
      </w:r>
    </w:p>
    <w:p w14:paraId="50ABAD20" w14:textId="77777777" w:rsidR="00BC1B9C" w:rsidRPr="000E3200" w:rsidRDefault="00BC1B9C" w:rsidP="00EC463D">
      <w:pPr>
        <w:autoSpaceDE w:val="0"/>
        <w:autoSpaceDN w:val="0"/>
        <w:adjustRightInd w:val="0"/>
        <w:spacing w:before="120" w:after="120"/>
        <w:jc w:val="center"/>
        <w:rPr>
          <w:rFonts w:ascii="Sylfaen" w:hAnsi="Sylfaen"/>
          <w:lang w:val="ka-GE"/>
        </w:rPr>
      </w:pPr>
      <w:r w:rsidRPr="000E3200">
        <w:rPr>
          <w:rFonts w:ascii="Sylfaen" w:hAnsi="Sylfaen"/>
          <w:noProof/>
        </w:rPr>
        <w:drawing>
          <wp:inline distT="0" distB="0" distL="0" distR="0" wp14:anchorId="5B1F671E" wp14:editId="15F38F0F">
            <wp:extent cx="5676900" cy="60228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12215" cy="6060304"/>
                    </a:xfrm>
                    <a:prstGeom prst="rect">
                      <a:avLst/>
                    </a:prstGeom>
                  </pic:spPr>
                </pic:pic>
              </a:graphicData>
            </a:graphic>
          </wp:inline>
        </w:drawing>
      </w:r>
    </w:p>
    <w:p w14:paraId="651D8608" w14:textId="77777777" w:rsidR="00BC1B9C" w:rsidRPr="000E3200" w:rsidRDefault="00BC1B9C" w:rsidP="00BC1B9C">
      <w:pPr>
        <w:autoSpaceDE w:val="0"/>
        <w:autoSpaceDN w:val="0"/>
        <w:adjustRightInd w:val="0"/>
        <w:spacing w:before="120" w:after="120"/>
        <w:jc w:val="both"/>
        <w:rPr>
          <w:rFonts w:ascii="Sylfaen" w:hAnsi="Sylfaen"/>
          <w:lang w:val="ka-GE"/>
        </w:rPr>
      </w:pPr>
      <w:r w:rsidRPr="000E3200">
        <w:rPr>
          <w:rFonts w:ascii="Sylfaen" w:hAnsi="Sylfaen"/>
          <w:lang w:val="ka-GE"/>
        </w:rPr>
        <w:t>რაც შეეხება საწარმოში წარმოებულ ასფალტს, აღნიშნული ასფალტი მოხმარდება მუნიციპალიტეტში მიმდინარე საგზაო-სარემონტო სამუშაოებს. ამ ეტაპზე ცნობილია, რომ მარნეულის მუნიციპალიტეტში მიმდინარეობს ადგილობრივი მნიშვნელობის გზების რეაბილიტაცია. აღნიშნული ინფორმაცია ასევე ცვალებადია და წინდაწინ შეუძლებელია განისაზღვროს მაგალითად, 3-4 წლის შემდეგ რომელი გზების რეაბილიტაცია დაიგეგმება.</w:t>
      </w:r>
    </w:p>
    <w:p w14:paraId="38ABBFD7" w14:textId="1F76E31F" w:rsidR="00BC1B9C" w:rsidRPr="000E3200" w:rsidRDefault="00BC1B9C" w:rsidP="00BC1B9C">
      <w:pPr>
        <w:autoSpaceDE w:val="0"/>
        <w:autoSpaceDN w:val="0"/>
        <w:adjustRightInd w:val="0"/>
        <w:spacing w:before="120" w:after="120"/>
        <w:jc w:val="both"/>
        <w:rPr>
          <w:rFonts w:ascii="Sylfaen" w:hAnsi="Sylfaen"/>
          <w:lang w:val="ka-GE"/>
        </w:rPr>
      </w:pPr>
      <w:r w:rsidRPr="000E3200">
        <w:rPr>
          <w:rFonts w:ascii="Sylfaen" w:hAnsi="Sylfaen"/>
          <w:lang w:val="ka-GE"/>
        </w:rPr>
        <w:t>დღის განმავლობაში შესაძლებელია შესრულდეს მაქსიმუმ 10-12 მანქანა რეისი (ნედლეულის შეტანა და პროდუქციის გატანა), ერთი საათის განმავლობაში დაახლოებით 2 მანქანა -რეისი.</w:t>
      </w:r>
      <w:r w:rsidR="00A7331C" w:rsidRPr="000E3200">
        <w:rPr>
          <w:rFonts w:ascii="Sylfaen" w:hAnsi="Sylfaen"/>
          <w:lang w:val="ka-GE"/>
        </w:rPr>
        <w:t xml:space="preserve"> </w:t>
      </w:r>
    </w:p>
    <w:p w14:paraId="2EF3E28C" w14:textId="2F5E6B0D" w:rsidR="00A7331C" w:rsidRPr="000E3200" w:rsidRDefault="00A7331C" w:rsidP="00BC1B9C">
      <w:pPr>
        <w:autoSpaceDE w:val="0"/>
        <w:autoSpaceDN w:val="0"/>
        <w:adjustRightInd w:val="0"/>
        <w:spacing w:before="120" w:after="120"/>
        <w:jc w:val="both"/>
        <w:rPr>
          <w:rFonts w:ascii="Sylfaen" w:hAnsi="Sylfaen" w:cs="Sylfaen"/>
          <w:lang w:val="ka-GE"/>
        </w:rPr>
      </w:pPr>
      <w:r w:rsidRPr="000E3200">
        <w:rPr>
          <w:rFonts w:ascii="Sylfaen" w:hAnsi="Sylfaen" w:cs="Sylfaen"/>
          <w:lang w:val="ka-GE"/>
        </w:rPr>
        <w:t>ნედლეულის და პროდუქციის ტრანსპორტირება დასახლებული პუნქტების გავლით დაკავშირებული იქნება გარემოზე დამატებით ზემოქმედებასთან</w:t>
      </w:r>
      <w:r w:rsidR="007558FF" w:rsidRPr="000E3200">
        <w:rPr>
          <w:rFonts w:ascii="Sylfaen" w:hAnsi="Sylfaen" w:cs="Sylfaen"/>
          <w:lang w:val="ka-GE"/>
        </w:rPr>
        <w:t xml:space="preserve">, რაც დაკავშირებული იქნება </w:t>
      </w:r>
      <w:r w:rsidR="007558FF" w:rsidRPr="000E3200">
        <w:rPr>
          <w:rFonts w:ascii="Sylfaen" w:hAnsi="Sylfaen" w:cs="Sylfaen"/>
          <w:lang w:val="ka-GE"/>
        </w:rPr>
        <w:lastRenderedPageBreak/>
        <w:t>დამატებით ხმაურთან და ემისიებთან. ხმაურით და უშუალოდ ნამწვი აირების ემისიებით მოსალოდნელი ზემოქმედების შემცირების სშუალებაა ავტომობილების ტექნიკური გამართულობის უზრუნველყოფა, ამისათვის, ნედლეულის და პროდუქციის ტარნსპორტირება განხორციელდება იმ სატრანსპორტო საშუალებებით, რომლებსაც შესაბამის უწყებაში გავლილი ექნებათ ტექ. დათვალიერება. რაც შეეხება ნაყარი და ამტვერებადი ტვირთების ტრანსპორტირებით გამოწვეულ ზემოქმედებას, დაცული იქნება ნაყარი ტვირთების გადაზიდვის წესი, კერძოდ მოხდება ძარების გადახურვა. გარდა ამისა, გრუნტის გზებძე ასევე მოხდება სიჩქარეების შეზღუდვა.</w:t>
      </w:r>
    </w:p>
    <w:p w14:paraId="1FBE67B6" w14:textId="77777777" w:rsidR="000A0FA5" w:rsidRPr="000E3200" w:rsidRDefault="000A0FA5" w:rsidP="00A6391F">
      <w:pPr>
        <w:spacing w:after="108" w:line="248" w:lineRule="auto"/>
        <w:ind w:left="13" w:hanging="6"/>
        <w:jc w:val="both"/>
        <w:rPr>
          <w:rFonts w:ascii="Sylfaen" w:eastAsia="Sylfaen" w:hAnsi="Sylfaen" w:cs="Sylfaen"/>
          <w:color w:val="000000"/>
          <w:lang w:val="ka-GE"/>
        </w:rPr>
      </w:pPr>
    </w:p>
    <w:p w14:paraId="5447AA51" w14:textId="69B45027" w:rsidR="00A6391F" w:rsidRPr="000E3200" w:rsidRDefault="00A6391F" w:rsidP="0062415E">
      <w:pPr>
        <w:pStyle w:val="Heading2"/>
        <w:spacing w:before="120"/>
        <w:rPr>
          <w:lang w:val="ka-GE"/>
        </w:rPr>
      </w:pPr>
      <w:bookmarkStart w:id="12" w:name="_Toc37715934"/>
      <w:bookmarkStart w:id="13" w:name="_Toc97536715"/>
      <w:bookmarkStart w:id="14" w:name="_Toc117651043"/>
      <w:r w:rsidRPr="000E3200">
        <w:rPr>
          <w:lang w:val="ka-GE"/>
        </w:rPr>
        <w:t>მოხსნილი ნიადაგის მართვის საკითხები</w:t>
      </w:r>
      <w:bookmarkEnd w:id="12"/>
      <w:bookmarkEnd w:id="13"/>
      <w:bookmarkEnd w:id="14"/>
    </w:p>
    <w:p w14:paraId="175F18C3" w14:textId="6BB32CC6" w:rsidR="00A6391F" w:rsidRPr="000E3200" w:rsidRDefault="00D27B5A" w:rsidP="00A6391F">
      <w:pPr>
        <w:jc w:val="both"/>
        <w:rPr>
          <w:rFonts w:ascii="Sylfaen" w:hAnsi="Sylfaen"/>
          <w:lang w:val="ka-GE"/>
        </w:rPr>
      </w:pPr>
      <w:r w:rsidRPr="000E3200">
        <w:rPr>
          <w:rFonts w:ascii="Sylfaen" w:hAnsi="Sylfaen"/>
          <w:lang w:val="ka-GE"/>
        </w:rPr>
        <w:t xml:space="preserve">ტერიტორიაზე მოხსნილი </w:t>
      </w:r>
      <w:r w:rsidR="00A6391F" w:rsidRPr="000E3200">
        <w:rPr>
          <w:rFonts w:ascii="Sylfaen" w:hAnsi="Sylfaen"/>
          <w:lang w:val="ka-GE"/>
        </w:rPr>
        <w:t>ნიადაგის ნაყოფიერი ფენის გამოყენება განხორციელდება „ნიადაგის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დამტკიცების თაობაზე საქართველოს მთავრობის 2013 წლის 31 დეკემბრის №424 დადგენილების შესაბამისად.</w:t>
      </w:r>
    </w:p>
    <w:p w14:paraId="08C662B3" w14:textId="6362FEA3" w:rsidR="00572335" w:rsidRPr="000E3200" w:rsidRDefault="00284F95" w:rsidP="003E4A3F">
      <w:pPr>
        <w:jc w:val="both"/>
        <w:rPr>
          <w:rFonts w:ascii="Sylfaen" w:hAnsi="Sylfaen"/>
          <w:lang w:val="ka-GE"/>
        </w:rPr>
      </w:pPr>
      <w:r w:rsidRPr="000E3200">
        <w:rPr>
          <w:rFonts w:ascii="Sylfaen" w:hAnsi="Sylfaen"/>
          <w:lang w:val="ka-GE"/>
        </w:rPr>
        <w:t xml:space="preserve">საპროექტო </w:t>
      </w:r>
      <w:r w:rsidR="00572335" w:rsidRPr="000E3200">
        <w:rPr>
          <w:rFonts w:ascii="Sylfaen" w:hAnsi="Sylfaen"/>
          <w:lang w:val="ka-GE"/>
        </w:rPr>
        <w:t xml:space="preserve">ტერიტორიაზე </w:t>
      </w:r>
      <w:r w:rsidR="00D27B5A" w:rsidRPr="000E3200">
        <w:rPr>
          <w:rFonts w:ascii="Sylfaen" w:hAnsi="Sylfaen"/>
          <w:lang w:val="ka-GE"/>
        </w:rPr>
        <w:t>მოხნილი</w:t>
      </w:r>
      <w:r w:rsidR="00572335" w:rsidRPr="000E3200">
        <w:rPr>
          <w:rFonts w:ascii="Sylfaen" w:hAnsi="Sylfaen"/>
          <w:lang w:val="ka-GE"/>
        </w:rPr>
        <w:t xml:space="preserve"> ნიადაგის ნაყოფიერი ფენის მოცულობა</w:t>
      </w:r>
      <w:r w:rsidR="00D27B5A" w:rsidRPr="000E3200">
        <w:rPr>
          <w:rFonts w:ascii="Sylfaen" w:hAnsi="Sylfaen"/>
          <w:lang w:val="ka-GE"/>
        </w:rPr>
        <w:t>ა</w:t>
      </w:r>
      <w:r w:rsidR="003E4A3F" w:rsidRPr="000E3200">
        <w:rPr>
          <w:rFonts w:ascii="Sylfaen" w:hAnsi="Sylfaen"/>
          <w:lang w:val="ka-GE"/>
        </w:rPr>
        <w:t xml:space="preserve"> </w:t>
      </w:r>
      <w:r w:rsidR="000A0FA5" w:rsidRPr="000E3200">
        <w:rPr>
          <w:rFonts w:ascii="Sylfaen" w:hAnsi="Sylfaen"/>
          <w:lang w:val="ka-GE"/>
        </w:rPr>
        <w:t>8</w:t>
      </w:r>
      <w:r w:rsidR="00572335" w:rsidRPr="000E3200">
        <w:rPr>
          <w:rFonts w:ascii="Sylfaen" w:hAnsi="Sylfaen"/>
          <w:lang w:val="ka-GE"/>
        </w:rPr>
        <w:t>00 კუბ.მ</w:t>
      </w:r>
    </w:p>
    <w:p w14:paraId="04C532E3" w14:textId="56742D4C" w:rsidR="003A7E9E" w:rsidRPr="000E3200" w:rsidRDefault="003E4A3F" w:rsidP="00A6391F">
      <w:pPr>
        <w:jc w:val="both"/>
        <w:rPr>
          <w:rFonts w:ascii="Sylfaen" w:hAnsi="Sylfaen"/>
          <w:lang w:val="ka-GE"/>
        </w:rPr>
      </w:pPr>
      <w:r w:rsidRPr="000E3200">
        <w:rPr>
          <w:rFonts w:ascii="Sylfaen" w:hAnsi="Sylfaen"/>
          <w:lang w:val="ka-GE"/>
        </w:rPr>
        <w:t xml:space="preserve">ტერიტორიაზე </w:t>
      </w:r>
      <w:r w:rsidR="00673589" w:rsidRPr="000E3200">
        <w:rPr>
          <w:rFonts w:ascii="Sylfaen" w:hAnsi="Sylfaen"/>
          <w:lang w:val="ka-GE"/>
        </w:rPr>
        <w:t>მოხსნილი ნიადაგი</w:t>
      </w:r>
      <w:r w:rsidRPr="000E3200">
        <w:rPr>
          <w:rFonts w:ascii="Sylfaen" w:hAnsi="Sylfaen"/>
          <w:lang w:val="ka-GE"/>
        </w:rPr>
        <w:t xml:space="preserve"> განთავსებულია საწარმოს ტერიტორიაზე და</w:t>
      </w:r>
      <w:r w:rsidR="00673589" w:rsidRPr="000E3200">
        <w:rPr>
          <w:rFonts w:ascii="Sylfaen" w:hAnsi="Sylfaen"/>
          <w:lang w:val="ka-GE"/>
        </w:rPr>
        <w:t xml:space="preserve"> შესაძლებელია გამოყენებული იქნას</w:t>
      </w:r>
      <w:r w:rsidRPr="000E3200">
        <w:rPr>
          <w:rFonts w:ascii="Sylfaen" w:hAnsi="Sylfaen"/>
          <w:lang w:val="ka-GE"/>
        </w:rPr>
        <w:t xml:space="preserve"> მიმდებარედ არსებული, ნაკვეთის ნაყოფიერების ასამაღლებლად, </w:t>
      </w:r>
    </w:p>
    <w:p w14:paraId="7F808D58" w14:textId="77777777" w:rsidR="00730244" w:rsidRPr="000E3200" w:rsidRDefault="00730244" w:rsidP="00730244">
      <w:pPr>
        <w:rPr>
          <w:rFonts w:ascii="Sylfaen" w:hAnsi="Sylfaen"/>
          <w:lang w:val="ka-GE"/>
        </w:rPr>
      </w:pPr>
      <w:bookmarkStart w:id="15" w:name="_Toc37715935"/>
      <w:bookmarkStart w:id="16" w:name="_Toc97536717"/>
    </w:p>
    <w:p w14:paraId="03E2D96C" w14:textId="521EB7DD" w:rsidR="00A6391F" w:rsidRPr="000E3200" w:rsidRDefault="00A6391F" w:rsidP="00A6391F">
      <w:pPr>
        <w:pStyle w:val="Heading2"/>
        <w:spacing w:before="120" w:line="240" w:lineRule="auto"/>
        <w:rPr>
          <w:lang w:val="ka-GE"/>
        </w:rPr>
      </w:pPr>
      <w:bookmarkStart w:id="17" w:name="_Toc117651044"/>
      <w:r w:rsidRPr="000E3200">
        <w:rPr>
          <w:lang w:val="ka-GE"/>
        </w:rPr>
        <w:t>მისასვლელი და საექსპლუატაციო გზები</w:t>
      </w:r>
      <w:bookmarkEnd w:id="15"/>
      <w:bookmarkEnd w:id="16"/>
      <w:bookmarkEnd w:id="17"/>
    </w:p>
    <w:p w14:paraId="76D913DE" w14:textId="5553051F" w:rsidR="00997CB1" w:rsidRPr="000E3200" w:rsidRDefault="00A6391F" w:rsidP="00997CB1">
      <w:pPr>
        <w:autoSpaceDE w:val="0"/>
        <w:autoSpaceDN w:val="0"/>
        <w:adjustRightInd w:val="0"/>
        <w:jc w:val="both"/>
        <w:rPr>
          <w:rFonts w:ascii="Sylfaen" w:hAnsi="Sylfaen" w:cs="Calibri"/>
          <w:lang w:val="ka-GE"/>
        </w:rPr>
      </w:pPr>
      <w:r w:rsidRPr="000E3200">
        <w:rPr>
          <w:rFonts w:ascii="Sylfaen" w:hAnsi="Sylfaen" w:cs="Calibri"/>
          <w:lang w:val="ka-GE"/>
        </w:rPr>
        <w:t xml:space="preserve">საპროექტო </w:t>
      </w:r>
      <w:r w:rsidR="00730244" w:rsidRPr="000E3200">
        <w:rPr>
          <w:rFonts w:ascii="Sylfaen" w:hAnsi="Sylfaen" w:cs="Calibri"/>
          <w:lang w:val="ka-GE"/>
        </w:rPr>
        <w:t xml:space="preserve">ტერიტორია </w:t>
      </w:r>
      <w:r w:rsidR="00730244" w:rsidRPr="000E3200">
        <w:rPr>
          <w:rFonts w:ascii="Sylfaen" w:hAnsi="Sylfaen"/>
          <w:lang w:val="ka-GE"/>
        </w:rPr>
        <w:t>ესაზღვრება მარნეული-თეთრიწყარი-წალკას საავტომობილო გზას</w:t>
      </w:r>
      <w:r w:rsidR="00585740" w:rsidRPr="000E3200">
        <w:rPr>
          <w:rFonts w:ascii="Sylfaen" w:hAnsi="Sylfaen"/>
          <w:lang w:val="ka-GE"/>
        </w:rPr>
        <w:t xml:space="preserve">. </w:t>
      </w:r>
      <w:r w:rsidR="000025FC" w:rsidRPr="000E3200">
        <w:rPr>
          <w:rFonts w:ascii="Sylfaen" w:hAnsi="Sylfaen"/>
          <w:lang w:val="ka-GE"/>
        </w:rPr>
        <w:t xml:space="preserve">გარდა ამისა </w:t>
      </w:r>
      <w:r w:rsidR="00997CB1" w:rsidRPr="000E3200">
        <w:rPr>
          <w:rFonts w:ascii="Sylfaen" w:hAnsi="Sylfaen"/>
          <w:lang w:val="ka-GE"/>
        </w:rPr>
        <w:t>მუნიციპალიტეტში არსებობს</w:t>
      </w:r>
      <w:r w:rsidR="00997CB1" w:rsidRPr="000E3200">
        <w:rPr>
          <w:rFonts w:ascii="Sylfaen" w:hAnsi="Sylfaen" w:cs="Calibri"/>
          <w:lang w:val="ka-GE"/>
        </w:rPr>
        <w:t xml:space="preserve"> </w:t>
      </w:r>
      <w:r w:rsidRPr="000E3200">
        <w:rPr>
          <w:rFonts w:ascii="Sylfaen" w:hAnsi="Sylfaen" w:cs="Calibri"/>
          <w:lang w:val="ka-GE"/>
        </w:rPr>
        <w:t xml:space="preserve">მისასვლელი გზები და პროექტის </w:t>
      </w:r>
      <w:r w:rsidR="00997CB1" w:rsidRPr="000E3200">
        <w:rPr>
          <w:rFonts w:ascii="Sylfaen" w:hAnsi="Sylfaen" w:cs="Calibri"/>
          <w:lang w:val="ka-GE"/>
        </w:rPr>
        <w:t xml:space="preserve">ფარგლებში </w:t>
      </w:r>
      <w:r w:rsidRPr="000E3200">
        <w:rPr>
          <w:rFonts w:ascii="Sylfaen" w:hAnsi="Sylfaen" w:cs="Calibri"/>
          <w:lang w:val="ka-GE"/>
        </w:rPr>
        <w:t xml:space="preserve">გამოყენებული იქნება აღნიშნული გზები. </w:t>
      </w:r>
      <w:bookmarkStart w:id="18" w:name="_Toc37715936"/>
      <w:bookmarkStart w:id="19" w:name="_Toc97536718"/>
    </w:p>
    <w:p w14:paraId="3D188485" w14:textId="77777777" w:rsidR="005E509C" w:rsidRPr="000E3200" w:rsidRDefault="005E509C" w:rsidP="005E509C">
      <w:pPr>
        <w:rPr>
          <w:rFonts w:ascii="Sylfaen" w:hAnsi="Sylfaen"/>
        </w:rPr>
      </w:pPr>
    </w:p>
    <w:p w14:paraId="1368BBE6" w14:textId="533F49E7" w:rsidR="00A6391F" w:rsidRPr="000E3200" w:rsidRDefault="00A6391F" w:rsidP="00997CB1">
      <w:pPr>
        <w:pStyle w:val="Heading2"/>
        <w:spacing w:before="120"/>
        <w:rPr>
          <w:lang w:val="ka-GE"/>
        </w:rPr>
      </w:pPr>
      <w:bookmarkStart w:id="20" w:name="_Toc117651045"/>
      <w:r w:rsidRPr="000E3200">
        <w:rPr>
          <w:lang w:val="ka-GE"/>
        </w:rPr>
        <w:t>წყალმომარაგება და წყალარინება</w:t>
      </w:r>
      <w:bookmarkEnd w:id="18"/>
      <w:bookmarkEnd w:id="19"/>
      <w:bookmarkEnd w:id="20"/>
    </w:p>
    <w:p w14:paraId="3C90C7E5" w14:textId="1ED63020" w:rsidR="00215EC9" w:rsidRPr="000E3200" w:rsidRDefault="003A7E9E" w:rsidP="00A6391F">
      <w:pPr>
        <w:autoSpaceDE w:val="0"/>
        <w:autoSpaceDN w:val="0"/>
        <w:adjustRightInd w:val="0"/>
        <w:spacing w:line="20" w:lineRule="atLeast"/>
        <w:jc w:val="both"/>
        <w:rPr>
          <w:rFonts w:ascii="Sylfaen" w:hAnsi="Sylfaen" w:cs="Calibri"/>
          <w:lang w:val="ka-GE"/>
        </w:rPr>
      </w:pPr>
      <w:r w:rsidRPr="000E3200">
        <w:rPr>
          <w:rFonts w:ascii="Sylfaen" w:hAnsi="Sylfaen" w:cs="Calibri"/>
          <w:lang w:val="ka-GE"/>
        </w:rPr>
        <w:t xml:space="preserve">სამხსხვრევი დანადგარი და </w:t>
      </w:r>
      <w:r w:rsidR="00997CB1" w:rsidRPr="000E3200">
        <w:rPr>
          <w:rFonts w:ascii="Sylfaen" w:hAnsi="Sylfaen" w:cs="Calibri"/>
          <w:lang w:val="ka-GE"/>
        </w:rPr>
        <w:t>ასფალტის ქარხანა წარმოადგენ</w:t>
      </w:r>
      <w:r w:rsidRPr="000E3200">
        <w:rPr>
          <w:rFonts w:ascii="Sylfaen" w:hAnsi="Sylfaen" w:cs="Calibri"/>
          <w:lang w:val="ka-GE"/>
        </w:rPr>
        <w:t>ენ</w:t>
      </w:r>
      <w:r w:rsidR="00997CB1" w:rsidRPr="000E3200">
        <w:rPr>
          <w:rFonts w:ascii="Sylfaen" w:hAnsi="Sylfaen" w:cs="Calibri"/>
          <w:lang w:val="ka-GE"/>
        </w:rPr>
        <w:t xml:space="preserve"> მობილურ</w:t>
      </w:r>
      <w:r w:rsidRPr="000E3200">
        <w:rPr>
          <w:rFonts w:ascii="Sylfaen" w:hAnsi="Sylfaen" w:cs="Calibri"/>
          <w:lang w:val="ka-GE"/>
        </w:rPr>
        <w:t xml:space="preserve"> ასაწყობ</w:t>
      </w:r>
      <w:r w:rsidR="00997CB1" w:rsidRPr="000E3200">
        <w:rPr>
          <w:rFonts w:ascii="Sylfaen" w:hAnsi="Sylfaen" w:cs="Calibri"/>
          <w:lang w:val="ka-GE"/>
        </w:rPr>
        <w:t xml:space="preserve"> ქარხან</w:t>
      </w:r>
      <w:r w:rsidRPr="000E3200">
        <w:rPr>
          <w:rFonts w:ascii="Sylfaen" w:hAnsi="Sylfaen" w:cs="Calibri"/>
          <w:lang w:val="ka-GE"/>
        </w:rPr>
        <w:t>ებს</w:t>
      </w:r>
      <w:r w:rsidR="00997CB1" w:rsidRPr="000E3200">
        <w:rPr>
          <w:rFonts w:ascii="Sylfaen" w:hAnsi="Sylfaen" w:cs="Calibri"/>
          <w:lang w:val="ka-GE"/>
        </w:rPr>
        <w:t>, რომ</w:t>
      </w:r>
      <w:r w:rsidRPr="000E3200">
        <w:rPr>
          <w:rFonts w:ascii="Sylfaen" w:hAnsi="Sylfaen" w:cs="Calibri"/>
          <w:lang w:val="ka-GE"/>
        </w:rPr>
        <w:t>ელთა</w:t>
      </w:r>
      <w:r w:rsidR="00997CB1" w:rsidRPr="000E3200">
        <w:rPr>
          <w:rFonts w:ascii="Sylfaen" w:hAnsi="Sylfaen" w:cs="Calibri"/>
          <w:lang w:val="ka-GE"/>
        </w:rPr>
        <w:t xml:space="preserve"> მონტაჟი </w:t>
      </w:r>
      <w:r w:rsidR="00A6391F" w:rsidRPr="000E3200">
        <w:rPr>
          <w:rFonts w:ascii="Sylfaen" w:hAnsi="Sylfaen" w:cs="Calibri"/>
          <w:lang w:val="ka-GE"/>
        </w:rPr>
        <w:t>ითვალისწინებს</w:t>
      </w:r>
      <w:r w:rsidR="00997CB1" w:rsidRPr="000E3200">
        <w:rPr>
          <w:rFonts w:ascii="Sylfaen" w:hAnsi="Sylfaen" w:cs="Calibri"/>
          <w:lang w:val="ka-GE"/>
        </w:rPr>
        <w:t xml:space="preserve"> მხოლოდ </w:t>
      </w:r>
      <w:r w:rsidR="00A6391F" w:rsidRPr="000E3200">
        <w:rPr>
          <w:rFonts w:ascii="Sylfaen" w:hAnsi="Sylfaen" w:cs="Calibri"/>
          <w:lang w:val="ka-GE"/>
        </w:rPr>
        <w:t>ფუნდამენტების დამზადებას</w:t>
      </w:r>
      <w:r w:rsidR="00997CB1" w:rsidRPr="000E3200">
        <w:rPr>
          <w:rFonts w:ascii="Sylfaen" w:hAnsi="Sylfaen" w:cs="Calibri"/>
          <w:lang w:val="ka-GE"/>
        </w:rPr>
        <w:t xml:space="preserve"> და ამისათვის საჭირო ბეტონი შემოტანილი </w:t>
      </w:r>
      <w:r w:rsidR="003E4A3F" w:rsidRPr="000E3200">
        <w:rPr>
          <w:rFonts w:ascii="Sylfaen" w:hAnsi="Sylfaen" w:cs="Calibri"/>
          <w:lang w:val="ka-GE"/>
        </w:rPr>
        <w:t>იქნა</w:t>
      </w:r>
      <w:r w:rsidR="00997CB1" w:rsidRPr="000E3200">
        <w:rPr>
          <w:rFonts w:ascii="Sylfaen" w:hAnsi="Sylfaen" w:cs="Calibri"/>
          <w:lang w:val="ka-GE"/>
        </w:rPr>
        <w:t xml:space="preserve"> სხვა მეწარმე სუბიექტების საწარმოებიდან.</w:t>
      </w:r>
    </w:p>
    <w:p w14:paraId="33FD21C0" w14:textId="69F6178C" w:rsidR="00A6391F" w:rsidRPr="000E3200" w:rsidRDefault="00997CB1" w:rsidP="00A6391F">
      <w:pPr>
        <w:autoSpaceDE w:val="0"/>
        <w:autoSpaceDN w:val="0"/>
        <w:adjustRightInd w:val="0"/>
        <w:spacing w:line="20" w:lineRule="atLeast"/>
        <w:jc w:val="both"/>
        <w:rPr>
          <w:rFonts w:ascii="Sylfaen" w:hAnsi="Sylfaen" w:cs="Calibri"/>
          <w:lang w:val="ka-GE"/>
        </w:rPr>
      </w:pPr>
      <w:r w:rsidRPr="000E3200">
        <w:rPr>
          <w:rFonts w:ascii="Sylfaen" w:hAnsi="Sylfaen" w:cs="Calibri"/>
          <w:lang w:val="ka-GE"/>
        </w:rPr>
        <w:t xml:space="preserve">რაც შეეხება ექსპლუატაციას, </w:t>
      </w:r>
      <w:r w:rsidR="003A7E9E" w:rsidRPr="000E3200">
        <w:rPr>
          <w:rFonts w:ascii="Sylfaen" w:hAnsi="Sylfaen" w:cs="Calibri"/>
          <w:lang w:val="ka-GE"/>
        </w:rPr>
        <w:t xml:space="preserve">სამხსვრევის  და </w:t>
      </w:r>
      <w:r w:rsidRPr="000E3200">
        <w:rPr>
          <w:rFonts w:ascii="Sylfaen" w:hAnsi="Sylfaen" w:cs="Calibri"/>
          <w:lang w:val="ka-GE"/>
        </w:rPr>
        <w:t>ასფალ</w:t>
      </w:r>
      <w:r w:rsidR="00215EC9" w:rsidRPr="000E3200">
        <w:rPr>
          <w:rFonts w:ascii="Sylfaen" w:hAnsi="Sylfaen" w:cs="Calibri"/>
          <w:lang w:val="ka-GE"/>
        </w:rPr>
        <w:t>ტ</w:t>
      </w:r>
      <w:r w:rsidRPr="000E3200">
        <w:rPr>
          <w:rFonts w:ascii="Sylfaen" w:hAnsi="Sylfaen" w:cs="Calibri"/>
          <w:lang w:val="ka-GE"/>
        </w:rPr>
        <w:t>ის წარმოების ტექნოლოგიური ციკლი</w:t>
      </w:r>
      <w:r w:rsidR="003E4A3F" w:rsidRPr="000E3200">
        <w:rPr>
          <w:rFonts w:ascii="Sylfaen" w:hAnsi="Sylfaen" w:cs="Calibri"/>
          <w:lang w:val="ka-GE"/>
        </w:rPr>
        <w:t xml:space="preserve"> არ</w:t>
      </w:r>
      <w:r w:rsidRPr="000E3200">
        <w:rPr>
          <w:rFonts w:ascii="Sylfaen" w:hAnsi="Sylfaen" w:cs="Calibri"/>
          <w:lang w:val="ka-GE"/>
        </w:rPr>
        <w:t xml:space="preserve"> ითვალისწინებს წყლის გამოყენებას.</w:t>
      </w:r>
    </w:p>
    <w:p w14:paraId="11048943" w14:textId="2AF7B60D" w:rsidR="00A6391F" w:rsidRPr="000E3200" w:rsidRDefault="00997CB1" w:rsidP="00A6391F">
      <w:pPr>
        <w:autoSpaceDE w:val="0"/>
        <w:autoSpaceDN w:val="0"/>
        <w:adjustRightInd w:val="0"/>
        <w:spacing w:line="20" w:lineRule="atLeast"/>
        <w:jc w:val="both"/>
        <w:rPr>
          <w:rFonts w:ascii="Sylfaen" w:hAnsi="Sylfaen" w:cs="Calibri"/>
          <w:lang w:val="ka-GE"/>
        </w:rPr>
      </w:pPr>
      <w:r w:rsidRPr="000E3200">
        <w:rPr>
          <w:rFonts w:ascii="Sylfaen" w:hAnsi="Sylfaen" w:cs="Calibri"/>
          <w:lang w:val="ka-GE"/>
        </w:rPr>
        <w:t>საწარმოს მოწყობის და ექსპლუატაციის ეტაპზე, წყლის გამოყენება მოხდება სასმელ-სამეურნეო</w:t>
      </w:r>
      <w:r w:rsidR="00215EC9" w:rsidRPr="000E3200">
        <w:rPr>
          <w:rFonts w:ascii="Sylfaen" w:hAnsi="Sylfaen" w:cs="Calibri"/>
          <w:lang w:val="ka-GE"/>
        </w:rPr>
        <w:t xml:space="preserve">, </w:t>
      </w:r>
      <w:r w:rsidRPr="000E3200">
        <w:rPr>
          <w:rFonts w:ascii="Sylfaen" w:hAnsi="Sylfaen" w:cs="Calibri"/>
          <w:lang w:val="ka-GE"/>
        </w:rPr>
        <w:t xml:space="preserve"> </w:t>
      </w:r>
      <w:r w:rsidR="00215EC9" w:rsidRPr="000E3200">
        <w:rPr>
          <w:rFonts w:ascii="Sylfaen" w:eastAsia="Sylfaen" w:hAnsi="Sylfaen" w:cs="Sylfaen"/>
          <w:color w:val="000000"/>
          <w:lang w:val="ka-GE"/>
        </w:rPr>
        <w:t xml:space="preserve">ასევე ხანძარსაწინააღმდეგო მიზნებისა და ცხელ ამინდებში ტერიტორიის მოსარწყავად. </w:t>
      </w:r>
      <w:r w:rsidRPr="000E3200">
        <w:rPr>
          <w:rFonts w:ascii="Sylfaen" w:hAnsi="Sylfaen" w:cs="Calibri"/>
          <w:lang w:val="ka-GE"/>
        </w:rPr>
        <w:t xml:space="preserve">რისთვისაც, ტერიტორიაზე </w:t>
      </w:r>
      <w:r w:rsidR="003E4A3F" w:rsidRPr="000E3200">
        <w:rPr>
          <w:rFonts w:ascii="Sylfaen" w:hAnsi="Sylfaen" w:cs="Calibri"/>
          <w:lang w:val="ka-GE"/>
        </w:rPr>
        <w:t>განთავსებულია</w:t>
      </w:r>
      <w:r w:rsidRPr="000E3200">
        <w:rPr>
          <w:rFonts w:ascii="Sylfaen" w:hAnsi="Sylfaen" w:cs="Calibri"/>
          <w:lang w:val="ka-GE"/>
        </w:rPr>
        <w:t xml:space="preserve"> წყლის სამარგო რეზერვუარი</w:t>
      </w:r>
      <w:r w:rsidR="00215EC9" w:rsidRPr="000E3200">
        <w:rPr>
          <w:rFonts w:ascii="Sylfaen" w:hAnsi="Sylfaen" w:cs="Calibri"/>
          <w:lang w:val="ka-GE"/>
        </w:rPr>
        <w:t xml:space="preserve">ები. </w:t>
      </w:r>
      <w:r w:rsidR="00A6391F" w:rsidRPr="000E3200">
        <w:rPr>
          <w:rFonts w:ascii="Sylfaen" w:hAnsi="Sylfaen" w:cs="Calibri"/>
          <w:lang w:val="ka-GE"/>
        </w:rPr>
        <w:t>სასმელი წყლით მომარაგება ხორციელდე</w:t>
      </w:r>
      <w:r w:rsidR="003E4A3F" w:rsidRPr="000E3200">
        <w:rPr>
          <w:rFonts w:ascii="Sylfaen" w:hAnsi="Sylfaen" w:cs="Calibri"/>
          <w:lang w:val="ka-GE"/>
        </w:rPr>
        <w:t>ბა</w:t>
      </w:r>
      <w:r w:rsidR="00A6391F" w:rsidRPr="000E3200">
        <w:rPr>
          <w:rFonts w:ascii="Sylfaen" w:hAnsi="Sylfaen" w:cs="Calibri"/>
          <w:lang w:val="ka-GE"/>
        </w:rPr>
        <w:t xml:space="preserve"> ბუტილირებული წყლით</w:t>
      </w:r>
      <w:r w:rsidRPr="000E3200">
        <w:rPr>
          <w:rFonts w:ascii="Sylfaen" w:hAnsi="Sylfaen" w:cs="Calibri"/>
          <w:lang w:val="ka-GE"/>
        </w:rPr>
        <w:t>.</w:t>
      </w:r>
    </w:p>
    <w:p w14:paraId="76127FE4" w14:textId="1DAB6E5C" w:rsidR="00A6391F" w:rsidRPr="000E3200" w:rsidRDefault="00A6391F" w:rsidP="00A6391F">
      <w:pPr>
        <w:autoSpaceDE w:val="0"/>
        <w:autoSpaceDN w:val="0"/>
        <w:adjustRightInd w:val="0"/>
        <w:spacing w:line="20" w:lineRule="atLeast"/>
        <w:jc w:val="both"/>
        <w:rPr>
          <w:rFonts w:ascii="Sylfaen" w:hAnsi="Sylfaen" w:cs="Calibri"/>
          <w:lang w:val="ka-GE"/>
        </w:rPr>
      </w:pPr>
      <w:r w:rsidRPr="000E3200">
        <w:rPr>
          <w:rFonts w:ascii="Sylfaen" w:hAnsi="Sylfaen" w:cs="Calibri"/>
          <w:lang w:val="ka-GE"/>
        </w:rPr>
        <w:t xml:space="preserve">სასმელ-სამეურნეო დანიშნულების წყლის ხარჯის გაანგარიშება ხდება მომსახურე პერსონალის რაოდენობის და სამუშაო რეჟიმის გათვალისწინებით. სამშენებლო ნორმებისა და წესების </w:t>
      </w:r>
      <w:r w:rsidRPr="000E3200">
        <w:rPr>
          <w:rFonts w:ascii="Sylfaen" w:hAnsi="Sylfaen" w:cs="Calibri"/>
          <w:lang w:val="ka-GE"/>
        </w:rPr>
        <w:lastRenderedPageBreak/>
        <w:t>„შენობების შიდა წყალსადენი და კანალიზაცია” – СНиП 2.04.01-85 მიხედვით და ერთ მომუშავეზე 8 საათის განმავლობაში შეადგენს 45 ლ-ს.</w:t>
      </w:r>
    </w:p>
    <w:p w14:paraId="54B5754B" w14:textId="7FE49292" w:rsidR="00997CB1" w:rsidRPr="000E3200" w:rsidRDefault="00997CB1" w:rsidP="00A6391F">
      <w:pPr>
        <w:autoSpaceDE w:val="0"/>
        <w:autoSpaceDN w:val="0"/>
        <w:adjustRightInd w:val="0"/>
        <w:spacing w:line="20" w:lineRule="atLeast"/>
        <w:jc w:val="both"/>
        <w:rPr>
          <w:rFonts w:ascii="Sylfaen" w:hAnsi="Sylfaen" w:cs="Calibri"/>
          <w:lang w:val="ka-GE"/>
        </w:rPr>
      </w:pPr>
      <w:r w:rsidRPr="000E3200">
        <w:rPr>
          <w:rFonts w:ascii="Sylfaen" w:hAnsi="Sylfaen" w:cs="Calibri"/>
          <w:lang w:val="ka-GE"/>
        </w:rPr>
        <w:t xml:space="preserve">საწარმოს მოწყობის და ექსპლუატაციის ეტაპზე მოსალოდნელია სამეურნეო-საყოფაცხოვრებო წყლების წარმოქმნა, </w:t>
      </w:r>
      <w:r w:rsidR="003E4A3F" w:rsidRPr="000E3200">
        <w:rPr>
          <w:rFonts w:ascii="Sylfaen" w:hAnsi="Sylfaen" w:cs="Calibri"/>
          <w:lang w:val="ka-GE"/>
        </w:rPr>
        <w:t>რო</w:t>
      </w:r>
      <w:r w:rsidRPr="000E3200">
        <w:rPr>
          <w:rFonts w:ascii="Sylfaen" w:hAnsi="Sylfaen" w:cs="Calibri"/>
          <w:lang w:val="ka-GE"/>
        </w:rPr>
        <w:t xml:space="preserve">ლის რაოდენობა, მოხმარებული წყლის 5%-იანი დანაკარგისა და მომსახურე პერსონალის რაოდენობის გათვალისწინებით იქნება: </w:t>
      </w:r>
    </w:p>
    <w:p w14:paraId="6D900003" w14:textId="6FAF163D" w:rsidR="00997CB1" w:rsidRPr="000E3200" w:rsidRDefault="0072361D" w:rsidP="0072361D">
      <w:pPr>
        <w:autoSpaceDE w:val="0"/>
        <w:autoSpaceDN w:val="0"/>
        <w:adjustRightInd w:val="0"/>
        <w:spacing w:line="20" w:lineRule="atLeast"/>
        <w:jc w:val="center"/>
        <w:rPr>
          <w:rFonts w:ascii="Sylfaen" w:hAnsi="Sylfaen" w:cs="Calibri"/>
          <w:lang w:val="ka-GE"/>
        </w:rPr>
      </w:pPr>
      <w:r w:rsidRPr="000E3200">
        <w:rPr>
          <w:rFonts w:ascii="Sylfaen" w:hAnsi="Sylfaen" w:cs="Calibri"/>
          <w:lang w:val="ka-GE"/>
        </w:rPr>
        <w:t xml:space="preserve">(8 x 45) </w:t>
      </w:r>
      <w:r w:rsidR="004F5239" w:rsidRPr="000E3200">
        <w:rPr>
          <w:rFonts w:ascii="Sylfaen" w:hAnsi="Sylfaen" w:cs="Calibri"/>
          <w:lang w:val="ka-GE"/>
        </w:rPr>
        <w:t>x 0.95 = 342 ლ/დღ = 0,342 კუბ.მ/დღ</w:t>
      </w:r>
    </w:p>
    <w:p w14:paraId="3EC142A4" w14:textId="1E2F8543" w:rsidR="00A6391F" w:rsidRPr="000E3200" w:rsidRDefault="00A6391F" w:rsidP="00A6391F">
      <w:pPr>
        <w:spacing w:line="20" w:lineRule="atLeast"/>
        <w:jc w:val="both"/>
        <w:rPr>
          <w:rFonts w:ascii="Sylfaen" w:hAnsi="Sylfaen"/>
          <w:lang w:val="ka-GE"/>
        </w:rPr>
      </w:pPr>
      <w:r w:rsidRPr="000E3200">
        <w:rPr>
          <w:rFonts w:ascii="Sylfaen" w:hAnsi="Sylfaen"/>
          <w:lang w:val="ka-GE"/>
        </w:rPr>
        <w:t xml:space="preserve">სამეურნეო-საყოფაცხოვრებო </w:t>
      </w:r>
      <w:r w:rsidR="00997CB1" w:rsidRPr="000E3200">
        <w:rPr>
          <w:rFonts w:ascii="Sylfaen" w:hAnsi="Sylfaen"/>
          <w:lang w:val="ka-GE"/>
        </w:rPr>
        <w:t xml:space="preserve">ჩამდინარე </w:t>
      </w:r>
      <w:r w:rsidRPr="000E3200">
        <w:rPr>
          <w:rFonts w:ascii="Sylfaen" w:hAnsi="Sylfaen"/>
          <w:lang w:val="ka-GE"/>
        </w:rPr>
        <w:t xml:space="preserve">წყლების შესაგროვებლად </w:t>
      </w:r>
      <w:r w:rsidR="003E4A3F" w:rsidRPr="000E3200">
        <w:rPr>
          <w:rFonts w:ascii="Sylfaen" w:hAnsi="Sylfaen"/>
          <w:lang w:val="ka-GE"/>
        </w:rPr>
        <w:t>მოწყობილია</w:t>
      </w:r>
      <w:r w:rsidRPr="000E3200">
        <w:rPr>
          <w:rFonts w:ascii="Sylfaen" w:hAnsi="Sylfaen"/>
          <w:lang w:val="ka-GE"/>
        </w:rPr>
        <w:t xml:space="preserve"> </w:t>
      </w:r>
      <w:r w:rsidR="00997CB1" w:rsidRPr="000E3200">
        <w:rPr>
          <w:rFonts w:ascii="Sylfaen" w:hAnsi="Sylfaen"/>
          <w:lang w:val="ka-GE"/>
        </w:rPr>
        <w:t xml:space="preserve">საასენიზაციო </w:t>
      </w:r>
      <w:r w:rsidR="003E4A3F" w:rsidRPr="000E3200">
        <w:rPr>
          <w:rFonts w:ascii="Sylfaen" w:hAnsi="Sylfaen"/>
          <w:lang w:val="ka-GE"/>
        </w:rPr>
        <w:t>ორმო</w:t>
      </w:r>
      <w:r w:rsidRPr="000E3200">
        <w:rPr>
          <w:rFonts w:ascii="Sylfaen" w:hAnsi="Sylfaen"/>
          <w:lang w:val="ka-GE"/>
        </w:rPr>
        <w:t>, რომ</w:t>
      </w:r>
      <w:r w:rsidR="00997CB1" w:rsidRPr="000E3200">
        <w:rPr>
          <w:rFonts w:ascii="Sylfaen" w:hAnsi="Sylfaen"/>
          <w:lang w:val="ka-GE"/>
        </w:rPr>
        <w:t>ლის</w:t>
      </w:r>
      <w:r w:rsidRPr="000E3200">
        <w:rPr>
          <w:rFonts w:ascii="Sylfaen" w:hAnsi="Sylfaen"/>
          <w:lang w:val="ka-GE"/>
        </w:rPr>
        <w:t xml:space="preserve"> განტვირთვა მოხდება პერიოდულად, კონტრაქტორთან გაფორმებული ხელშეკრულების საფუძველზე.</w:t>
      </w:r>
    </w:p>
    <w:p w14:paraId="3E78CCD4" w14:textId="77777777" w:rsidR="00A6391F" w:rsidRPr="000E3200" w:rsidRDefault="00A6391F" w:rsidP="00A6391F">
      <w:pPr>
        <w:spacing w:line="20" w:lineRule="atLeast"/>
        <w:jc w:val="both"/>
        <w:rPr>
          <w:rFonts w:ascii="Sylfaen" w:hAnsi="Sylfaen"/>
          <w:lang w:val="ka-GE"/>
        </w:rPr>
      </w:pPr>
    </w:p>
    <w:p w14:paraId="3B56AB58" w14:textId="2380F5D1" w:rsidR="00A6391F" w:rsidRPr="000E3200" w:rsidRDefault="00A6391F" w:rsidP="0072361D">
      <w:pPr>
        <w:pStyle w:val="Heading2"/>
        <w:spacing w:before="120" w:line="240" w:lineRule="auto"/>
        <w:rPr>
          <w:lang w:val="ka-GE"/>
        </w:rPr>
      </w:pPr>
      <w:bookmarkStart w:id="21" w:name="_Toc37715937"/>
      <w:bookmarkStart w:id="22" w:name="_Toc97536719"/>
      <w:bookmarkStart w:id="23" w:name="_Toc117651046"/>
      <w:r w:rsidRPr="000E3200">
        <w:rPr>
          <w:lang w:val="ka-GE"/>
        </w:rPr>
        <w:t>ექსპლუატაციის ეტაპზე მოსალოდნელი ნარჩენები</w:t>
      </w:r>
      <w:bookmarkEnd w:id="21"/>
      <w:bookmarkEnd w:id="22"/>
      <w:bookmarkEnd w:id="23"/>
      <w:r w:rsidRPr="000E3200">
        <w:rPr>
          <w:lang w:val="ka-GE"/>
        </w:rPr>
        <w:t xml:space="preserve"> </w:t>
      </w:r>
    </w:p>
    <w:p w14:paraId="06F83001" w14:textId="6F2D2FDD" w:rsidR="00A6391F" w:rsidRPr="000E3200" w:rsidRDefault="00B834DE" w:rsidP="00A6391F">
      <w:pPr>
        <w:autoSpaceDE w:val="0"/>
        <w:autoSpaceDN w:val="0"/>
        <w:adjustRightInd w:val="0"/>
        <w:jc w:val="both"/>
        <w:rPr>
          <w:rFonts w:ascii="Sylfaen" w:hAnsi="Sylfaen" w:cs="Sylfaen"/>
          <w:lang w:val="ka-GE"/>
        </w:rPr>
      </w:pPr>
      <w:r w:rsidRPr="000E3200">
        <w:rPr>
          <w:rFonts w:ascii="Sylfaen" w:hAnsi="Sylfaen" w:cs="Sylfaen"/>
          <w:lang w:val="ka-GE"/>
        </w:rPr>
        <w:t xml:space="preserve">საწარმოს </w:t>
      </w:r>
      <w:r w:rsidR="00A6391F" w:rsidRPr="000E3200">
        <w:rPr>
          <w:rFonts w:ascii="Sylfaen" w:hAnsi="Sylfaen" w:cs="Sylfaen"/>
          <w:lang w:val="ka-GE"/>
        </w:rPr>
        <w:t>ექსპლუატაციის ეტაპზე ადგილი ექნება სახიფათო და არასახიფათო ნარჩენების წარმოქმნას. არასახიფათო ნარჩენებიდან აღსანიშნავია:</w:t>
      </w:r>
    </w:p>
    <w:p w14:paraId="7A565274" w14:textId="77777777" w:rsidR="00A6391F" w:rsidRPr="000E3200" w:rsidRDefault="00A6391F" w:rsidP="00F54CD4">
      <w:pPr>
        <w:numPr>
          <w:ilvl w:val="0"/>
          <w:numId w:val="4"/>
        </w:numPr>
        <w:autoSpaceDE w:val="0"/>
        <w:autoSpaceDN w:val="0"/>
        <w:adjustRightInd w:val="0"/>
        <w:spacing w:before="120" w:after="120" w:line="240" w:lineRule="auto"/>
        <w:contextualSpacing/>
        <w:jc w:val="both"/>
        <w:rPr>
          <w:rFonts w:ascii="Sylfaen" w:hAnsi="Sylfaen" w:cs="Sylfaen"/>
          <w:lang w:val="ka-GE"/>
        </w:rPr>
      </w:pPr>
      <w:r w:rsidRPr="000E3200">
        <w:rPr>
          <w:rFonts w:ascii="Sylfaen" w:hAnsi="Sylfaen" w:cs="Sylfaen"/>
          <w:lang w:val="ka-GE"/>
        </w:rPr>
        <w:t>პოლიეთილენის, ხის, ქაღალდის ნარჩენები (შესაფუთი, მასალა);</w:t>
      </w:r>
    </w:p>
    <w:p w14:paraId="5CA61FE7" w14:textId="77777777" w:rsidR="00A6391F" w:rsidRPr="000E3200" w:rsidRDefault="00A6391F" w:rsidP="00F54CD4">
      <w:pPr>
        <w:numPr>
          <w:ilvl w:val="0"/>
          <w:numId w:val="4"/>
        </w:numPr>
        <w:autoSpaceDE w:val="0"/>
        <w:autoSpaceDN w:val="0"/>
        <w:adjustRightInd w:val="0"/>
        <w:spacing w:before="120" w:after="120" w:line="240" w:lineRule="auto"/>
        <w:contextualSpacing/>
        <w:jc w:val="both"/>
        <w:rPr>
          <w:rFonts w:ascii="Sylfaen" w:hAnsi="Sylfaen" w:cs="Sylfaen"/>
          <w:lang w:val="ka-GE"/>
        </w:rPr>
      </w:pPr>
      <w:r w:rsidRPr="000E3200">
        <w:rPr>
          <w:rFonts w:ascii="Sylfaen" w:hAnsi="Sylfaen" w:cs="Sylfaen"/>
          <w:lang w:val="ka-GE"/>
        </w:rPr>
        <w:t>უმნიშვნელო რაოდენობით ფერადი და შავი ლითონების ჯართი;</w:t>
      </w:r>
    </w:p>
    <w:p w14:paraId="0F0C8BFE" w14:textId="77777777" w:rsidR="00A6391F" w:rsidRPr="000E3200" w:rsidRDefault="00A6391F" w:rsidP="00F54CD4">
      <w:pPr>
        <w:numPr>
          <w:ilvl w:val="0"/>
          <w:numId w:val="4"/>
        </w:numPr>
        <w:autoSpaceDE w:val="0"/>
        <w:autoSpaceDN w:val="0"/>
        <w:adjustRightInd w:val="0"/>
        <w:spacing w:before="120" w:after="120" w:line="240" w:lineRule="auto"/>
        <w:contextualSpacing/>
        <w:jc w:val="both"/>
        <w:rPr>
          <w:rFonts w:ascii="Sylfaen" w:hAnsi="Sylfaen" w:cs="Sylfaen"/>
          <w:lang w:val="ka-GE"/>
        </w:rPr>
      </w:pPr>
      <w:r w:rsidRPr="000E3200">
        <w:rPr>
          <w:rFonts w:ascii="Sylfaen" w:hAnsi="Sylfaen" w:cs="Sylfaen"/>
          <w:lang w:val="ka-GE"/>
        </w:rPr>
        <w:t>შედუღების ელექტროდები;</w:t>
      </w:r>
    </w:p>
    <w:p w14:paraId="6AE71114" w14:textId="77777777" w:rsidR="00B834DE" w:rsidRPr="000E3200" w:rsidRDefault="00A6391F" w:rsidP="00F54CD4">
      <w:pPr>
        <w:numPr>
          <w:ilvl w:val="0"/>
          <w:numId w:val="4"/>
        </w:numPr>
        <w:autoSpaceDE w:val="0"/>
        <w:autoSpaceDN w:val="0"/>
        <w:adjustRightInd w:val="0"/>
        <w:spacing w:after="0" w:line="240" w:lineRule="auto"/>
        <w:contextualSpacing/>
        <w:jc w:val="both"/>
        <w:rPr>
          <w:rFonts w:ascii="Sylfaen" w:hAnsi="Sylfaen" w:cs="Sylfaen"/>
          <w:lang w:val="ka-GE"/>
        </w:rPr>
      </w:pPr>
      <w:r w:rsidRPr="000E3200">
        <w:rPr>
          <w:rFonts w:ascii="Sylfaen" w:hAnsi="Sylfaen" w:cs="Sylfaen"/>
          <w:lang w:val="ka-GE"/>
        </w:rPr>
        <w:t>რეზინის ნარჩენები;</w:t>
      </w:r>
    </w:p>
    <w:p w14:paraId="4DD6937E" w14:textId="16D455AA" w:rsidR="00A6391F" w:rsidRPr="000E3200" w:rsidRDefault="00A6391F" w:rsidP="00F54CD4">
      <w:pPr>
        <w:pStyle w:val="ListParagraph"/>
        <w:numPr>
          <w:ilvl w:val="0"/>
          <w:numId w:val="4"/>
        </w:numPr>
        <w:autoSpaceDE w:val="0"/>
        <w:autoSpaceDN w:val="0"/>
        <w:adjustRightInd w:val="0"/>
        <w:spacing w:before="0"/>
        <w:jc w:val="both"/>
        <w:rPr>
          <w:rFonts w:cs="Sylfaen"/>
          <w:lang w:val="ka-GE"/>
        </w:rPr>
      </w:pPr>
      <w:r w:rsidRPr="000E3200">
        <w:rPr>
          <w:rFonts w:cs="Sylfaen"/>
          <w:lang w:val="ka-GE"/>
        </w:rPr>
        <w:t xml:space="preserve">საყოფაცხოვრებო ნარჩენები;  </w:t>
      </w:r>
    </w:p>
    <w:p w14:paraId="3BE51786" w14:textId="77777777" w:rsidR="00A6391F" w:rsidRPr="000E3200" w:rsidRDefault="00A6391F" w:rsidP="00B834DE">
      <w:pPr>
        <w:autoSpaceDE w:val="0"/>
        <w:autoSpaceDN w:val="0"/>
        <w:adjustRightInd w:val="0"/>
        <w:jc w:val="both"/>
        <w:rPr>
          <w:rFonts w:ascii="Sylfaen" w:hAnsi="Sylfaen" w:cs="Sylfaen"/>
          <w:lang w:val="ka-GE"/>
        </w:rPr>
      </w:pPr>
      <w:r w:rsidRPr="000E3200">
        <w:rPr>
          <w:rFonts w:ascii="Sylfaen" w:hAnsi="Sylfaen" w:cs="Sylfaen"/>
          <w:lang w:val="ka-GE"/>
        </w:rPr>
        <w:t>ხოლო სახიფათო ნარჩენებიდან შესაძლებელია ადგილი ჰქონდეს:</w:t>
      </w:r>
    </w:p>
    <w:p w14:paraId="5EC445D8" w14:textId="77777777" w:rsidR="00A6391F" w:rsidRPr="000E3200" w:rsidRDefault="00A6391F" w:rsidP="007B3759">
      <w:pPr>
        <w:pStyle w:val="ListParagraph"/>
        <w:numPr>
          <w:ilvl w:val="0"/>
          <w:numId w:val="10"/>
        </w:numPr>
        <w:autoSpaceDE w:val="0"/>
        <w:autoSpaceDN w:val="0"/>
        <w:adjustRightInd w:val="0"/>
        <w:jc w:val="both"/>
        <w:rPr>
          <w:rFonts w:cs="Sylfaen"/>
          <w:lang w:val="ka-GE"/>
        </w:rPr>
      </w:pPr>
      <w:r w:rsidRPr="000E3200">
        <w:rPr>
          <w:rFonts w:cs="Sylfaen"/>
          <w:lang w:val="ka-GE"/>
        </w:rPr>
        <w:t>ნავთობპროდუქტების ავარიული დაღვრის შემთხვევაში წარმოქმნილი ნავთობის ნახშირწყალბადებით დაბინძურებული ნიადაგის და გრუნტის წარმოქმნას;</w:t>
      </w:r>
    </w:p>
    <w:p w14:paraId="2AB86B54" w14:textId="1A9B05E1" w:rsidR="00A6391F" w:rsidRPr="000E3200" w:rsidRDefault="00A6391F" w:rsidP="00A6391F">
      <w:pPr>
        <w:autoSpaceDE w:val="0"/>
        <w:autoSpaceDN w:val="0"/>
        <w:adjustRightInd w:val="0"/>
        <w:jc w:val="both"/>
        <w:rPr>
          <w:rFonts w:ascii="Sylfaen" w:hAnsi="Sylfaen" w:cs="Sylfaen"/>
          <w:lang w:val="ka-GE"/>
        </w:rPr>
      </w:pPr>
      <w:r w:rsidRPr="000E3200">
        <w:rPr>
          <w:rFonts w:ascii="Sylfaen" w:hAnsi="Sylfaen" w:cs="Sylfaen"/>
          <w:lang w:val="ka-GE"/>
        </w:rPr>
        <w:t>წარმოქმნილი ნარჩენები კლასიფიცირებული იქნება მათი სახეობებისა და მახასიათებლების განსაზღვრის გზით. გარდა ამისა, მოხდება მათი თვისობრივი და რაოდენობრივი შეფასება</w:t>
      </w:r>
      <w:r w:rsidR="00B834DE" w:rsidRPr="000E3200">
        <w:rPr>
          <w:rFonts w:ascii="Sylfaen" w:hAnsi="Sylfaen" w:cs="Sylfaen"/>
          <w:lang w:val="ka-GE"/>
        </w:rPr>
        <w:t xml:space="preserve">, </w:t>
      </w:r>
      <w:r w:rsidRPr="000E3200">
        <w:rPr>
          <w:rFonts w:ascii="Sylfaen" w:hAnsi="Sylfaen" w:cs="Sylfaen"/>
          <w:lang w:val="ka-GE"/>
        </w:rPr>
        <w:t xml:space="preserve">შემდგომი გამოყენების ან/და დამუშავების მიზნით. ნარჩენების დროებითი დასაწყობებისთვის განთავსდება სათანადო მარკირების მქონე დახურული კონტეინერები. </w:t>
      </w:r>
    </w:p>
    <w:p w14:paraId="70C2A985" w14:textId="5098F6E3" w:rsidR="00A6391F" w:rsidRPr="000E3200" w:rsidRDefault="00A6391F" w:rsidP="00D20AE3">
      <w:pPr>
        <w:pStyle w:val="BodyText"/>
        <w:kinsoku w:val="0"/>
        <w:overflowPunct w:val="0"/>
        <w:rPr>
          <w:rFonts w:ascii="Sylfaen" w:hAnsi="Sylfaen" w:cs="Calibri"/>
          <w:b/>
          <w:bCs/>
          <w:color w:val="FF0000"/>
          <w:sz w:val="20"/>
          <w:szCs w:val="20"/>
          <w:lang w:val="ka-GE"/>
        </w:rPr>
      </w:pPr>
    </w:p>
    <w:p w14:paraId="01EC27D6" w14:textId="53CA7924" w:rsidR="00692E89" w:rsidRPr="000E3200" w:rsidRDefault="00692E89" w:rsidP="0062415E">
      <w:pPr>
        <w:pStyle w:val="Heading1"/>
        <w:spacing w:before="120" w:after="120"/>
        <w:rPr>
          <w:lang w:val="ka-GE"/>
        </w:rPr>
      </w:pPr>
      <w:bookmarkStart w:id="24" w:name="_Toc117651047"/>
      <w:r w:rsidRPr="000E3200">
        <w:rPr>
          <w:lang w:val="ka-GE"/>
        </w:rPr>
        <w:t>ალტერნატიული ვარიანტები</w:t>
      </w:r>
      <w:r w:rsidR="00F17FDF" w:rsidRPr="000E3200">
        <w:rPr>
          <w:lang w:val="ka-GE"/>
        </w:rPr>
        <w:t>ს აღწერა</w:t>
      </w:r>
      <w:bookmarkEnd w:id="24"/>
    </w:p>
    <w:p w14:paraId="7D5222B0" w14:textId="77777777" w:rsidR="0098611D" w:rsidRPr="000E3200" w:rsidRDefault="0098611D" w:rsidP="0098611D">
      <w:pPr>
        <w:ind w:left="19" w:right="50"/>
        <w:jc w:val="both"/>
        <w:rPr>
          <w:rFonts w:ascii="Sylfaen" w:hAnsi="Sylfaen"/>
        </w:rPr>
      </w:pPr>
      <w:r w:rsidRPr="000E3200">
        <w:rPr>
          <w:rFonts w:ascii="Sylfaen" w:hAnsi="Sylfaen"/>
        </w:rPr>
        <w:t xml:space="preserve">გარემოსდაცვითი შეფასების კოდექსის მე-8 მუხლის მე-3 ნაწილის „ა.გ“ ქვეპუნქტის მიხედვით, სკოპინგის ანგარიში უნდა მოიცავდეს დაგეგმილი საქმიანობისა და მისი განხორციელების ადგილის ალტერნატივების შესახებ ინფორმაციას. </w:t>
      </w:r>
    </w:p>
    <w:p w14:paraId="5309AB27" w14:textId="77777777" w:rsidR="0098611D" w:rsidRPr="000E3200" w:rsidRDefault="0098611D" w:rsidP="0098611D">
      <w:pPr>
        <w:spacing w:after="146"/>
        <w:ind w:left="19" w:right="50"/>
        <w:jc w:val="both"/>
        <w:rPr>
          <w:rFonts w:ascii="Sylfaen" w:hAnsi="Sylfaen"/>
        </w:rPr>
      </w:pPr>
      <w:r w:rsidRPr="000E3200">
        <w:rPr>
          <w:rFonts w:ascii="Sylfaen" w:hAnsi="Sylfaen"/>
        </w:rPr>
        <w:t xml:space="preserve">პროექტის განსახორციელებლად, ალტერნატიული ვარიანტების შერჩევამდე, მხედველობაში იქნა მიღებული სხვადასხვა ფაქტორები, მათ შორის: </w:t>
      </w:r>
    </w:p>
    <w:p w14:paraId="34F7E2B1" w14:textId="70DA2330" w:rsidR="0098611D" w:rsidRPr="000E3200" w:rsidRDefault="0098611D" w:rsidP="007B3759">
      <w:pPr>
        <w:numPr>
          <w:ilvl w:val="0"/>
          <w:numId w:val="44"/>
        </w:numPr>
        <w:spacing w:after="22" w:line="247" w:lineRule="auto"/>
        <w:ind w:right="50" w:hanging="360"/>
        <w:jc w:val="both"/>
        <w:rPr>
          <w:rFonts w:ascii="Sylfaen" w:hAnsi="Sylfaen"/>
        </w:rPr>
      </w:pPr>
      <w:r w:rsidRPr="000E3200">
        <w:rPr>
          <w:rFonts w:ascii="Sylfaen" w:hAnsi="Sylfaen"/>
        </w:rPr>
        <w:t xml:space="preserve">მოსახლეობასთან სიახლოვე; </w:t>
      </w:r>
    </w:p>
    <w:p w14:paraId="051DBFA5" w14:textId="77777777" w:rsidR="0098611D" w:rsidRPr="000E3200" w:rsidRDefault="0098611D" w:rsidP="007B3759">
      <w:pPr>
        <w:numPr>
          <w:ilvl w:val="0"/>
          <w:numId w:val="44"/>
        </w:numPr>
        <w:spacing w:after="22" w:line="247" w:lineRule="auto"/>
        <w:ind w:right="50" w:hanging="360"/>
        <w:jc w:val="both"/>
        <w:rPr>
          <w:rFonts w:ascii="Sylfaen" w:hAnsi="Sylfaen"/>
        </w:rPr>
      </w:pPr>
      <w:r w:rsidRPr="000E3200">
        <w:rPr>
          <w:rFonts w:ascii="Sylfaen" w:hAnsi="Sylfaen"/>
        </w:rPr>
        <w:t xml:space="preserve">ზემოქმედება მიწათსარგებლობაზე;  </w:t>
      </w:r>
    </w:p>
    <w:p w14:paraId="614DD07E" w14:textId="77777777" w:rsidR="0098611D" w:rsidRPr="000E3200" w:rsidRDefault="0098611D" w:rsidP="007B3759">
      <w:pPr>
        <w:numPr>
          <w:ilvl w:val="0"/>
          <w:numId w:val="44"/>
        </w:numPr>
        <w:spacing w:after="22" w:line="247" w:lineRule="auto"/>
        <w:ind w:right="50" w:hanging="360"/>
        <w:jc w:val="both"/>
        <w:rPr>
          <w:rFonts w:ascii="Sylfaen" w:hAnsi="Sylfaen"/>
        </w:rPr>
      </w:pPr>
      <w:r w:rsidRPr="000E3200">
        <w:rPr>
          <w:rFonts w:ascii="Sylfaen" w:hAnsi="Sylfaen"/>
        </w:rPr>
        <w:t xml:space="preserve">მშენებლობის განხორციელების შესაძლებლობა; </w:t>
      </w:r>
    </w:p>
    <w:p w14:paraId="01444A6B" w14:textId="77777777" w:rsidR="0098611D" w:rsidRPr="000E3200" w:rsidRDefault="0098611D" w:rsidP="007B3759">
      <w:pPr>
        <w:numPr>
          <w:ilvl w:val="0"/>
          <w:numId w:val="44"/>
        </w:numPr>
        <w:spacing w:after="26" w:line="247" w:lineRule="auto"/>
        <w:ind w:right="50" w:hanging="360"/>
        <w:jc w:val="both"/>
        <w:rPr>
          <w:rFonts w:ascii="Sylfaen" w:hAnsi="Sylfaen"/>
        </w:rPr>
      </w:pPr>
      <w:r w:rsidRPr="000E3200">
        <w:rPr>
          <w:rFonts w:ascii="Sylfaen" w:hAnsi="Sylfaen"/>
        </w:rPr>
        <w:lastRenderedPageBreak/>
        <w:t xml:space="preserve">მისასვლელი გზების არსებობა და საჭიროების შემთხვევაში ახალი საექსპლუატაციო გზების მოწყობის შესაძლებლობა;  </w:t>
      </w:r>
    </w:p>
    <w:p w14:paraId="33E799C7" w14:textId="77777777" w:rsidR="0098611D" w:rsidRPr="000E3200" w:rsidRDefault="0098611D" w:rsidP="007B3759">
      <w:pPr>
        <w:numPr>
          <w:ilvl w:val="0"/>
          <w:numId w:val="44"/>
        </w:numPr>
        <w:spacing w:after="22" w:line="247" w:lineRule="auto"/>
        <w:ind w:right="50" w:hanging="360"/>
        <w:jc w:val="both"/>
        <w:rPr>
          <w:rFonts w:ascii="Sylfaen" w:hAnsi="Sylfaen"/>
        </w:rPr>
      </w:pPr>
      <w:r w:rsidRPr="000E3200">
        <w:rPr>
          <w:rFonts w:ascii="Sylfaen" w:hAnsi="Sylfaen"/>
        </w:rPr>
        <w:t xml:space="preserve">ბიომრავალფეროვნება; </w:t>
      </w:r>
    </w:p>
    <w:p w14:paraId="570335E5" w14:textId="77777777" w:rsidR="0098611D" w:rsidRPr="000E3200" w:rsidRDefault="0098611D" w:rsidP="007B3759">
      <w:pPr>
        <w:numPr>
          <w:ilvl w:val="0"/>
          <w:numId w:val="44"/>
        </w:numPr>
        <w:spacing w:after="22" w:line="247" w:lineRule="auto"/>
        <w:ind w:right="50" w:hanging="360"/>
        <w:jc w:val="both"/>
        <w:rPr>
          <w:rFonts w:ascii="Sylfaen" w:hAnsi="Sylfaen"/>
        </w:rPr>
      </w:pPr>
      <w:r w:rsidRPr="000E3200">
        <w:rPr>
          <w:rFonts w:ascii="Sylfaen" w:hAnsi="Sylfaen"/>
        </w:rPr>
        <w:t xml:space="preserve">კულტურული მემკვიდრეობა;  </w:t>
      </w:r>
    </w:p>
    <w:p w14:paraId="320213AA" w14:textId="5BC71EA2" w:rsidR="00F17FDF" w:rsidRPr="000E3200" w:rsidRDefault="0021375B" w:rsidP="0021375B">
      <w:pPr>
        <w:spacing w:before="120" w:after="119" w:line="247" w:lineRule="auto"/>
        <w:ind w:left="18" w:hanging="10"/>
        <w:jc w:val="both"/>
        <w:rPr>
          <w:rFonts w:ascii="Sylfaen" w:hAnsi="Sylfaen"/>
          <w:lang w:val="ka-GE"/>
        </w:rPr>
      </w:pPr>
      <w:r w:rsidRPr="000E3200">
        <w:rPr>
          <w:rFonts w:ascii="Sylfaen" w:eastAsia="Sylfaen" w:hAnsi="Sylfaen" w:cs="Sylfaen"/>
          <w:color w:val="000000"/>
          <w:lang w:val="ka-GE"/>
        </w:rPr>
        <w:t>პროექტის განსახორციელებლად შერჩეული იქნა ქვემო ქართლის რეგიონი, ვინაიდან, საწარმოს დანიშნულებაა</w:t>
      </w:r>
      <w:r w:rsidR="00DD3AE9"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საჭირო რაოდენობის ასფალტის ნარევით მოამარაგოს </w:t>
      </w:r>
      <w:r w:rsidRPr="000E3200">
        <w:rPr>
          <w:rFonts w:ascii="Sylfaen" w:hAnsi="Sylfaen"/>
          <w:lang w:val="ka-GE" w:bidi="ar-QA"/>
        </w:rPr>
        <w:t>ქვემო ქართლის რეგიონში</w:t>
      </w:r>
      <w:r w:rsidRPr="000E3200">
        <w:rPr>
          <w:rFonts w:ascii="Sylfaen" w:hAnsi="Sylfaen"/>
          <w:lang w:val="ka-GE"/>
        </w:rPr>
        <w:t xml:space="preserve"> მიმდინარე და დაგეგმილი ინფრასტრუქტურული პროექტები, კერძოდ, საავტომობილო გზების მშენებლობა.</w:t>
      </w:r>
    </w:p>
    <w:p w14:paraId="3E124B02" w14:textId="44A5D169" w:rsidR="002A23BE" w:rsidRPr="000E3200" w:rsidRDefault="002A23BE" w:rsidP="002A23BE">
      <w:pPr>
        <w:spacing w:before="120" w:after="120" w:line="240" w:lineRule="auto"/>
        <w:jc w:val="both"/>
        <w:rPr>
          <w:rFonts w:ascii="Sylfaen" w:eastAsia="Sylfaen_PDF_Subset" w:hAnsi="Sylfaen" w:cs="Sylfaen"/>
          <w:lang w:val="ka-GE"/>
        </w:rPr>
      </w:pPr>
      <w:r w:rsidRPr="000E3200">
        <w:rPr>
          <w:rFonts w:ascii="Sylfaen" w:eastAsia="Sylfaen_PDF_Subset" w:hAnsi="Sylfaen" w:cs="Sylfaen"/>
          <w:lang w:val="ka-GE"/>
        </w:rPr>
        <w:t xml:space="preserve">საწარმოს განსათავსებლად ტერიტორიის შერჩევა მოხდა რამდენიმე ალტერნატიული ვარიანტის შედარებითი ანალიზის საფუძველზე. </w:t>
      </w:r>
      <w:r w:rsidR="00313DF2" w:rsidRPr="000E3200">
        <w:rPr>
          <w:rFonts w:ascii="Sylfaen" w:eastAsia="Sylfaen_PDF_Subset" w:hAnsi="Sylfaen" w:cs="Sylfaen"/>
          <w:lang w:val="ka-GE"/>
        </w:rPr>
        <w:t xml:space="preserve">აქვე აღსანიშნავია, რომ ალტერნატიული ტერიტორიების შერჩევისთვის, აუცილებელი იყო ტერიტორიების მესაკუთრეების მზაობა, მიწის გასხვისებასთან დაკავშირებით. </w:t>
      </w:r>
      <w:r w:rsidRPr="000E3200">
        <w:rPr>
          <w:rFonts w:ascii="Sylfaen" w:eastAsia="Sylfaen_PDF_Subset" w:hAnsi="Sylfaen" w:cs="Sylfaen"/>
          <w:lang w:val="ka-GE"/>
        </w:rPr>
        <w:t>ნულოვანი ალტერნატივის გარდა, ზემოაღნიშნული კრიტერიუმების გათვალისწინებით, განხილვას დაექვემდებარა სამი ალტერნატიული ტერიტორია (იხ. სიტუაციური რუკა)</w:t>
      </w:r>
      <w:r w:rsidR="00B97164" w:rsidRPr="000E3200">
        <w:rPr>
          <w:rFonts w:ascii="Sylfaen" w:eastAsia="Sylfaen_PDF_Subset" w:hAnsi="Sylfaen" w:cs="Sylfaen"/>
          <w:lang w:val="ka-GE"/>
        </w:rPr>
        <w:t>.</w:t>
      </w:r>
    </w:p>
    <w:p w14:paraId="6A0CD137" w14:textId="5D12AF6B" w:rsidR="00AC55CB" w:rsidRPr="000E3200" w:rsidRDefault="00DD3AE9" w:rsidP="002A23BE">
      <w:pPr>
        <w:spacing w:before="120" w:after="120" w:line="240" w:lineRule="auto"/>
        <w:jc w:val="both"/>
        <w:rPr>
          <w:rFonts w:ascii="Sylfaen" w:hAnsi="Sylfaen" w:cs="Sylfaen"/>
          <w:lang w:val="ka-GE"/>
        </w:rPr>
      </w:pPr>
      <w:r w:rsidRPr="000E3200">
        <w:rPr>
          <w:rFonts w:ascii="Sylfaen" w:hAnsi="Sylfaen"/>
          <w:noProof/>
        </w:rPr>
        <w:drawing>
          <wp:inline distT="0" distB="0" distL="0" distR="0" wp14:anchorId="30E08286" wp14:editId="66207E74">
            <wp:extent cx="6327140" cy="36144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27140" cy="3614420"/>
                    </a:xfrm>
                    <a:prstGeom prst="rect">
                      <a:avLst/>
                    </a:prstGeom>
                  </pic:spPr>
                </pic:pic>
              </a:graphicData>
            </a:graphic>
          </wp:inline>
        </w:drawing>
      </w:r>
    </w:p>
    <w:p w14:paraId="127D5EFE" w14:textId="7860059C" w:rsidR="002A23BE" w:rsidRPr="000E3200" w:rsidRDefault="002A23BE" w:rsidP="002A23BE">
      <w:pPr>
        <w:spacing w:before="120" w:after="120" w:line="240" w:lineRule="auto"/>
        <w:jc w:val="both"/>
        <w:rPr>
          <w:rFonts w:ascii="Sylfaen" w:eastAsia="Sylfaen_PDF_Subset" w:hAnsi="Sylfaen" w:cs="Sylfaen"/>
          <w:lang w:val="ka-GE"/>
        </w:rPr>
      </w:pPr>
      <w:r w:rsidRPr="000E3200">
        <w:rPr>
          <w:rFonts w:ascii="Sylfaen" w:eastAsia="Sylfaen_PDF_Subset" w:hAnsi="Sylfaen" w:cs="Sylfaen"/>
          <w:lang w:val="ka-GE"/>
        </w:rPr>
        <w:t xml:space="preserve">სამივე ალტერნატიული ტერიტორიის რელიეფი </w:t>
      </w:r>
      <w:r w:rsidR="003E4A3F" w:rsidRPr="000E3200">
        <w:rPr>
          <w:rFonts w:ascii="Sylfaen" w:eastAsia="Sylfaen_PDF_Subset" w:hAnsi="Sylfaen" w:cs="Sylfaen"/>
          <w:lang w:val="ka-GE"/>
        </w:rPr>
        <w:t>ხელსაყრელი იყო</w:t>
      </w:r>
      <w:r w:rsidRPr="000E3200">
        <w:rPr>
          <w:rFonts w:ascii="Sylfaen" w:eastAsia="Sylfaen_PDF_Subset" w:hAnsi="Sylfaen" w:cs="Sylfaen"/>
          <w:lang w:val="ka-GE"/>
        </w:rPr>
        <w:t xml:space="preserve"> საწარმოს განთავსებისთვის, სამივე ტერიტორია </w:t>
      </w:r>
      <w:r w:rsidR="003E4A3F" w:rsidRPr="000E3200">
        <w:rPr>
          <w:rFonts w:ascii="Sylfaen" w:eastAsia="Sylfaen_PDF_Subset" w:hAnsi="Sylfaen" w:cs="Sylfaen"/>
          <w:lang w:val="ka-GE"/>
        </w:rPr>
        <w:t>თავისუფალი იყო</w:t>
      </w:r>
      <w:r w:rsidRPr="000E3200">
        <w:rPr>
          <w:rFonts w:ascii="Sylfaen" w:eastAsia="Sylfaen_PDF_Subset" w:hAnsi="Sylfaen" w:cs="Sylfaen"/>
          <w:lang w:val="ka-GE"/>
        </w:rPr>
        <w:t xml:space="preserve"> ხე-მცენარეებისგან და არ </w:t>
      </w:r>
      <w:r w:rsidR="003E4A3F" w:rsidRPr="000E3200">
        <w:rPr>
          <w:rFonts w:ascii="Sylfaen" w:eastAsia="Sylfaen_PDF_Subset" w:hAnsi="Sylfaen" w:cs="Sylfaen"/>
          <w:lang w:val="ka-GE"/>
        </w:rPr>
        <w:t>იყო</w:t>
      </w:r>
      <w:r w:rsidRPr="000E3200">
        <w:rPr>
          <w:rFonts w:ascii="Sylfaen" w:eastAsia="Sylfaen_PDF_Subset" w:hAnsi="Sylfaen" w:cs="Sylfaen"/>
          <w:lang w:val="ka-GE"/>
        </w:rPr>
        <w:t xml:space="preserve"> მიმზიდველი ფაუნის წარმომადგენლებისთვის. ამასთან, სამივე ალტერნატიული ტერიტორიის შემთხვევაში, დასახლებულ პუნქტებს შორის მანძილის გათვალისწინებით, მოსახლეობაზე მტვრისა და ხმაურის გავრცელებით მოსალოდნელი ზემოქმედება არ იქნება მნიშვნელოვანი. </w:t>
      </w:r>
    </w:p>
    <w:p w14:paraId="6EB1F609" w14:textId="56FC0979" w:rsidR="002A23BE" w:rsidRPr="000E3200" w:rsidRDefault="002A23BE" w:rsidP="002A23BE">
      <w:pPr>
        <w:spacing w:before="120" w:after="120" w:line="240" w:lineRule="auto"/>
        <w:jc w:val="both"/>
        <w:rPr>
          <w:rFonts w:ascii="Sylfaen" w:eastAsia="Sylfaen_PDF_Subset" w:hAnsi="Sylfaen" w:cs="Sylfaen"/>
          <w:lang w:val="ka-GE"/>
        </w:rPr>
      </w:pPr>
      <w:r w:rsidRPr="000E3200">
        <w:rPr>
          <w:rFonts w:ascii="Sylfaen" w:eastAsia="Sylfaen_PDF_Subset" w:hAnsi="Sylfaen" w:cs="Sylfaen"/>
          <w:lang w:val="ka-GE"/>
        </w:rPr>
        <w:t xml:space="preserve">მიუხედავად იმისა, რომ დასახლებულ პუნქტთან ხმაურისა და მტვრის გავრცელების ნორმების გადაჭარბება არცერთი ალტერნატიული ვარიანტის შემთხვევაში არ არის მოსალოდნელი, უპირატესობა მაინც პირველ ალტერნატიულ ტერიტორიას </w:t>
      </w:r>
      <w:r w:rsidR="003E4A3F" w:rsidRPr="000E3200">
        <w:rPr>
          <w:rFonts w:ascii="Sylfaen" w:eastAsia="Sylfaen_PDF_Subset" w:hAnsi="Sylfaen" w:cs="Sylfaen"/>
          <w:lang w:val="ka-GE"/>
        </w:rPr>
        <w:t>მიენიჭა</w:t>
      </w:r>
      <w:r w:rsidRPr="000E3200">
        <w:rPr>
          <w:rFonts w:ascii="Sylfaen" w:eastAsia="Sylfaen_PDF_Subset" w:hAnsi="Sylfaen" w:cs="Sylfaen"/>
          <w:lang w:val="ka-GE"/>
        </w:rPr>
        <w:t xml:space="preserve">, რადგან, დასახლებულ </w:t>
      </w:r>
      <w:r w:rsidRPr="000E3200">
        <w:rPr>
          <w:rFonts w:ascii="Sylfaen" w:eastAsia="Sylfaen_PDF_Subset" w:hAnsi="Sylfaen" w:cs="Sylfaen"/>
          <w:lang w:val="ka-GE"/>
        </w:rPr>
        <w:lastRenderedPageBreak/>
        <w:t xml:space="preserve">პუნქტსა და საწარმოს შორის </w:t>
      </w:r>
      <w:r w:rsidR="00313DF2" w:rsidRPr="000E3200">
        <w:rPr>
          <w:rFonts w:ascii="Sylfaen" w:eastAsia="Sylfaen_PDF_Subset" w:hAnsi="Sylfaen" w:cs="Sylfaen"/>
          <w:lang w:val="ka-GE"/>
        </w:rPr>
        <w:t>მანძილი უფრო დიდია, სხვა ალტერნატიულ ტერიტორიებთან შედარებით.</w:t>
      </w:r>
    </w:p>
    <w:p w14:paraId="3C38A737" w14:textId="1F80D562" w:rsidR="002A23BE" w:rsidRPr="000E3200" w:rsidRDefault="002A23BE" w:rsidP="002A23BE">
      <w:pPr>
        <w:spacing w:before="120" w:after="120" w:line="240" w:lineRule="auto"/>
        <w:jc w:val="both"/>
        <w:rPr>
          <w:rFonts w:ascii="Sylfaen" w:eastAsia="Sylfaen_PDF_Subset" w:hAnsi="Sylfaen" w:cs="Sylfaen"/>
          <w:lang w:val="ka-GE"/>
        </w:rPr>
      </w:pPr>
      <w:r w:rsidRPr="000E3200">
        <w:rPr>
          <w:rFonts w:ascii="Sylfaen" w:eastAsia="Sylfaen_PDF_Subset" w:hAnsi="Sylfaen" w:cs="Sylfaen"/>
          <w:lang w:val="ka-GE"/>
        </w:rPr>
        <w:t xml:space="preserve">რაც შეეხება მისასვლელ გზებს, მე-2 ალტერნატიული ტერიტორიის შემთხვევაში აუცილებელი </w:t>
      </w:r>
      <w:r w:rsidR="003E4A3F" w:rsidRPr="000E3200">
        <w:rPr>
          <w:rFonts w:ascii="Sylfaen" w:eastAsia="Sylfaen_PDF_Subset" w:hAnsi="Sylfaen" w:cs="Sylfaen"/>
          <w:lang w:val="ka-GE"/>
        </w:rPr>
        <w:t>იქნებოდა</w:t>
      </w:r>
      <w:r w:rsidRPr="000E3200">
        <w:rPr>
          <w:rFonts w:ascii="Sylfaen" w:eastAsia="Sylfaen_PDF_Subset" w:hAnsi="Sylfaen" w:cs="Sylfaen"/>
          <w:lang w:val="ka-GE"/>
        </w:rPr>
        <w:t xml:space="preserve"> მისასვლელი გზების მოწყობა და ამისათვის </w:t>
      </w:r>
      <w:r w:rsidR="003E4A3F" w:rsidRPr="000E3200">
        <w:rPr>
          <w:rFonts w:ascii="Sylfaen" w:eastAsia="Sylfaen_PDF_Subset" w:hAnsi="Sylfaen" w:cs="Sylfaen"/>
          <w:lang w:val="ka-GE"/>
        </w:rPr>
        <w:t>საჭირო იქნებოდა</w:t>
      </w:r>
      <w:r w:rsidRPr="000E3200">
        <w:rPr>
          <w:rFonts w:ascii="Sylfaen" w:eastAsia="Sylfaen_PDF_Subset" w:hAnsi="Sylfaen" w:cs="Sylfaen"/>
          <w:lang w:val="ka-GE"/>
        </w:rPr>
        <w:t xml:space="preserve"> სახნავ-სათესი მიწების ათვისება, რაც როგორც დამატებითი ბუნებრივი რესურსის გამოყენებასთან ასევე ეკონომიკურ განსახლებასთანაც </w:t>
      </w:r>
      <w:r w:rsidR="00BE3AC3" w:rsidRPr="000E3200">
        <w:rPr>
          <w:rFonts w:ascii="Sylfaen" w:eastAsia="Sylfaen_PDF_Subset" w:hAnsi="Sylfaen" w:cs="Sylfaen"/>
          <w:lang w:val="ka-GE"/>
        </w:rPr>
        <w:t>იქნებოდა</w:t>
      </w:r>
      <w:r w:rsidRPr="000E3200">
        <w:rPr>
          <w:rFonts w:ascii="Sylfaen" w:eastAsia="Sylfaen_PDF_Subset" w:hAnsi="Sylfaen" w:cs="Sylfaen"/>
          <w:lang w:val="ka-GE"/>
        </w:rPr>
        <w:t xml:space="preserve"> დაკავშირებული. </w:t>
      </w:r>
    </w:p>
    <w:p w14:paraId="6473AAD7" w14:textId="5B4C7AD9" w:rsidR="002A23BE" w:rsidRPr="000E3200" w:rsidRDefault="002A23BE" w:rsidP="002A23BE">
      <w:pPr>
        <w:spacing w:before="120" w:after="120" w:line="240" w:lineRule="auto"/>
        <w:jc w:val="both"/>
        <w:rPr>
          <w:rFonts w:ascii="Sylfaen" w:eastAsia="Sylfaen_PDF_Subset" w:hAnsi="Sylfaen" w:cs="Sylfaen"/>
          <w:lang w:val="ka-GE"/>
        </w:rPr>
      </w:pPr>
      <w:r w:rsidRPr="000E3200">
        <w:rPr>
          <w:rFonts w:ascii="Sylfaen" w:eastAsia="Sylfaen_PDF_Subset" w:hAnsi="Sylfaen" w:cs="Sylfaen"/>
          <w:lang w:val="ka-GE"/>
        </w:rPr>
        <w:t>მე-3 ალტერნატიულ ტერიტორიასთან არსებობს ადგილობრივი მისასვლელი გზები, თუმცა აღნიშნული გზებით სარგებლობის შემთხვევაში, საწარმოში ნედლეულის შეტანა</w:t>
      </w:r>
      <w:r w:rsidR="00DD3AE9" w:rsidRPr="000E3200">
        <w:rPr>
          <w:rFonts w:ascii="Sylfaen" w:eastAsia="Sylfaen_PDF_Subset" w:hAnsi="Sylfaen" w:cs="Sylfaen"/>
          <w:lang w:val="ka-GE"/>
        </w:rPr>
        <w:t xml:space="preserve"> და პროდუქციის გატანა</w:t>
      </w:r>
      <w:r w:rsidRPr="000E3200">
        <w:rPr>
          <w:rFonts w:ascii="Sylfaen" w:eastAsia="Sylfaen_PDF_Subset" w:hAnsi="Sylfaen" w:cs="Sylfaen"/>
          <w:lang w:val="ka-GE"/>
        </w:rPr>
        <w:t xml:space="preserve"> უნდა განხორციელდეს დასახლებული პუნქტის გავლით, რაც მოსახლეობის შეწუხების მნიშვნელოვანი ფაქტორია, რომელიც დაკავშირებული იქნება არა მხოლოდ მძიმეწონიანი ტრანსპორტის მოძრაობით გავრცელებულ მტვერსა და ხმაურთან, არამედ ადგილობრივი გზების გადატვირთვასა და ავარიების რისკების ზრდასთან.</w:t>
      </w:r>
    </w:p>
    <w:p w14:paraId="446DED58" w14:textId="4FD0F68C" w:rsidR="002A23BE" w:rsidRPr="000E3200" w:rsidRDefault="002A23BE" w:rsidP="002A23BE">
      <w:pPr>
        <w:spacing w:before="120" w:after="120" w:line="240" w:lineRule="auto"/>
        <w:jc w:val="both"/>
        <w:rPr>
          <w:rFonts w:ascii="Sylfaen" w:eastAsia="Sylfaen_PDF_Subset" w:hAnsi="Sylfaen" w:cs="Sylfaen"/>
          <w:lang w:val="ka-GE"/>
        </w:rPr>
      </w:pPr>
      <w:r w:rsidRPr="000E3200">
        <w:rPr>
          <w:rFonts w:ascii="Sylfaen" w:eastAsia="Sylfaen_PDF_Subset" w:hAnsi="Sylfaen" w:cs="Sylfaen"/>
          <w:lang w:val="ka-GE"/>
        </w:rPr>
        <w:t xml:space="preserve">მისასვლელი გზების ფაქტორის გათვალისწინებით, ზემოქმედების ყველაზე დაბალი ხარისხით </w:t>
      </w:r>
      <w:r w:rsidR="00BE3AC3" w:rsidRPr="000E3200">
        <w:rPr>
          <w:rFonts w:ascii="Sylfaen" w:eastAsia="Sylfaen_PDF_Subset" w:hAnsi="Sylfaen" w:cs="Sylfaen"/>
          <w:lang w:val="ka-GE"/>
        </w:rPr>
        <w:t>გამოირჩეოდა</w:t>
      </w:r>
      <w:r w:rsidRPr="000E3200">
        <w:rPr>
          <w:rFonts w:ascii="Sylfaen" w:eastAsia="Sylfaen_PDF_Subset" w:hAnsi="Sylfaen" w:cs="Sylfaen"/>
          <w:lang w:val="ka-GE"/>
        </w:rPr>
        <w:t xml:space="preserve"> პირველი ალტერნატიული ვარიანტი</w:t>
      </w:r>
      <w:r w:rsidR="00AC55CB" w:rsidRPr="000E3200">
        <w:rPr>
          <w:rFonts w:ascii="Sylfaen" w:eastAsia="Sylfaen_PDF_Subset" w:hAnsi="Sylfaen" w:cs="Sylfaen"/>
          <w:lang w:val="ka-GE"/>
        </w:rPr>
        <w:t>.</w:t>
      </w:r>
    </w:p>
    <w:p w14:paraId="483730BF" w14:textId="28AF8451" w:rsidR="002A23BE" w:rsidRPr="000E3200" w:rsidRDefault="002A23BE" w:rsidP="002A23BE">
      <w:pPr>
        <w:spacing w:before="120" w:after="120" w:line="240" w:lineRule="auto"/>
        <w:jc w:val="both"/>
        <w:rPr>
          <w:rFonts w:ascii="Sylfaen" w:eastAsia="Sylfaen_PDF_Subset" w:hAnsi="Sylfaen" w:cs="Sylfaen"/>
          <w:lang w:val="ka-GE"/>
        </w:rPr>
      </w:pPr>
      <w:r w:rsidRPr="000E3200">
        <w:rPr>
          <w:rFonts w:ascii="Sylfaen" w:eastAsia="Sylfaen_PDF_Subset" w:hAnsi="Sylfaen" w:cs="Sylfaen"/>
          <w:lang w:val="ka-GE"/>
        </w:rPr>
        <w:t>მისასვლელი გზების ფაქტორმა აშკარად გამოავლინა პირველი ალტერნატივის უპირატესობა მე-2 და მე-3 ალტერნატიულ ვარიანტებთან შედარებით, რო</w:t>
      </w:r>
      <w:r w:rsidR="00AC55CB" w:rsidRPr="000E3200">
        <w:rPr>
          <w:rFonts w:ascii="Sylfaen" w:eastAsia="Sylfaen_PDF_Subset" w:hAnsi="Sylfaen" w:cs="Sylfaen"/>
          <w:lang w:val="ka-GE"/>
        </w:rPr>
        <w:t>მ</w:t>
      </w:r>
      <w:r w:rsidRPr="000E3200">
        <w:rPr>
          <w:rFonts w:ascii="Sylfaen" w:eastAsia="Sylfaen_PDF_Subset" w:hAnsi="Sylfaen" w:cs="Sylfaen"/>
          <w:lang w:val="ka-GE"/>
        </w:rPr>
        <w:t xml:space="preserve">ლებიც </w:t>
      </w:r>
      <w:r w:rsidR="00BE3AC3" w:rsidRPr="000E3200">
        <w:rPr>
          <w:rFonts w:ascii="Sylfaen" w:eastAsia="Sylfaen_PDF_Subset" w:hAnsi="Sylfaen" w:cs="Sylfaen"/>
          <w:lang w:val="ka-GE"/>
        </w:rPr>
        <w:t>არახელსაყრელი იყო</w:t>
      </w:r>
      <w:r w:rsidRPr="000E3200">
        <w:rPr>
          <w:rFonts w:ascii="Sylfaen" w:eastAsia="Sylfaen_PDF_Subset" w:hAnsi="Sylfaen" w:cs="Sylfaen"/>
          <w:lang w:val="ka-GE"/>
        </w:rPr>
        <w:t xml:space="preserve"> როგორც ეკოლოგიური ასევე ეკონომიკური და სოციალური თვალსაზრისითაც.</w:t>
      </w:r>
    </w:p>
    <w:p w14:paraId="0855D8D2" w14:textId="026E0C24" w:rsidR="002A23BE" w:rsidRPr="000E3200" w:rsidRDefault="002A23BE" w:rsidP="002A23BE">
      <w:pPr>
        <w:spacing w:before="120" w:after="120" w:line="240" w:lineRule="auto"/>
        <w:jc w:val="both"/>
        <w:rPr>
          <w:rFonts w:ascii="Sylfaen" w:eastAsia="Sylfaen_PDF_Subset" w:hAnsi="Sylfaen" w:cs="Sylfaen"/>
          <w:lang w:val="ka-GE"/>
        </w:rPr>
      </w:pPr>
      <w:r w:rsidRPr="000E3200">
        <w:rPr>
          <w:rFonts w:ascii="Sylfaen" w:eastAsia="Sylfaen_PDF_Subset" w:hAnsi="Sylfaen" w:cs="Sylfaen"/>
          <w:lang w:val="ka-GE"/>
        </w:rPr>
        <w:t xml:space="preserve">აქვე გასათვალისწინებელი ის გარემოებაც, რომ პირველი ალტერნატიული ტერიტორია, წარმოადგენს </w:t>
      </w:r>
      <w:r w:rsidRPr="000E3200">
        <w:rPr>
          <w:rFonts w:ascii="Sylfaen" w:hAnsi="Sylfaen"/>
          <w:iCs/>
          <w:lang w:val="ka-GE"/>
        </w:rPr>
        <w:t>კომპანიის საკუთრებას</w:t>
      </w:r>
      <w:r w:rsidR="00BE3AC3" w:rsidRPr="000E3200">
        <w:rPr>
          <w:rFonts w:ascii="Sylfaen" w:hAnsi="Sylfaen"/>
          <w:iCs/>
          <w:lang w:val="ka-GE"/>
        </w:rPr>
        <w:t>.</w:t>
      </w:r>
    </w:p>
    <w:p w14:paraId="20E088B1" w14:textId="77777777" w:rsidR="00DD3AE9" w:rsidRPr="000E3200" w:rsidRDefault="002A23BE" w:rsidP="00DD3AE9">
      <w:pPr>
        <w:spacing w:before="120" w:after="120" w:line="240" w:lineRule="auto"/>
        <w:jc w:val="both"/>
        <w:rPr>
          <w:rFonts w:ascii="Sylfaen" w:hAnsi="Sylfaen"/>
          <w:iCs/>
          <w:lang w:val="ka-GE"/>
        </w:rPr>
      </w:pPr>
      <w:r w:rsidRPr="000E3200">
        <w:rPr>
          <w:rFonts w:ascii="Sylfaen" w:hAnsi="Sylfaen"/>
          <w:iCs/>
          <w:lang w:val="ka-GE"/>
        </w:rPr>
        <w:t>ყოველივე ზემოაღნიშნულის გათვალისწინებით, საწარმოს განსათავსებლად უპირატესობა მიენიჭა პირველ ალტერნატიულ ტერიტორიას.</w:t>
      </w:r>
    </w:p>
    <w:p w14:paraId="0C01E47A" w14:textId="45E89823" w:rsidR="00DD3AE9" w:rsidRPr="000E3200" w:rsidRDefault="00DD3AE9" w:rsidP="00DD3AE9">
      <w:pPr>
        <w:spacing w:before="120" w:after="120" w:line="240"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რაც შეეხება არაქმედების ალტერნატივას (ნულოვანი ალტერნატივა), </w:t>
      </w:r>
      <w:r w:rsidR="00BE3AC3" w:rsidRPr="000E3200">
        <w:rPr>
          <w:rFonts w:ascii="Sylfaen" w:eastAsia="Sylfaen" w:hAnsi="Sylfaen" w:cs="Sylfaen"/>
          <w:color w:val="000000"/>
          <w:lang w:val="ka-GE"/>
        </w:rPr>
        <w:t xml:space="preserve">საწარმო უკვე მოწყობილია და </w:t>
      </w:r>
      <w:r w:rsidR="00F17FDF" w:rsidRPr="000E3200">
        <w:rPr>
          <w:rFonts w:ascii="Sylfaen" w:eastAsia="Sylfaen" w:hAnsi="Sylfaen" w:cs="Sylfaen"/>
          <w:color w:val="000000"/>
          <w:lang w:val="ka-GE"/>
        </w:rPr>
        <w:t xml:space="preserve">საწარმოს მიერ წარმოებული </w:t>
      </w:r>
      <w:r w:rsidRPr="000E3200">
        <w:rPr>
          <w:rFonts w:ascii="Sylfaen" w:eastAsia="Sylfaen" w:hAnsi="Sylfaen" w:cs="Sylfaen"/>
          <w:color w:val="000000"/>
          <w:lang w:val="ka-GE"/>
        </w:rPr>
        <w:t xml:space="preserve">ასფალტის </w:t>
      </w:r>
      <w:r w:rsidR="00F17FDF" w:rsidRPr="000E3200">
        <w:rPr>
          <w:rFonts w:ascii="Sylfaen" w:eastAsia="Sylfaen" w:hAnsi="Sylfaen" w:cs="Sylfaen"/>
          <w:color w:val="000000"/>
          <w:lang w:val="ka-GE"/>
        </w:rPr>
        <w:t>გამოყენება გათვალისწინებულია</w:t>
      </w:r>
      <w:r w:rsidRPr="000E3200">
        <w:rPr>
          <w:rFonts w:ascii="Sylfaen" w:eastAsia="Sylfaen" w:hAnsi="Sylfaen" w:cs="Sylfaen"/>
          <w:color w:val="000000"/>
          <w:lang w:val="ka-GE"/>
        </w:rPr>
        <w:t xml:space="preserve"> </w:t>
      </w:r>
      <w:r w:rsidR="00F17FDF" w:rsidRPr="000E3200">
        <w:rPr>
          <w:rFonts w:ascii="Sylfaen" w:eastAsia="Sylfaen" w:hAnsi="Sylfaen" w:cs="Sylfaen"/>
          <w:color w:val="000000"/>
          <w:lang w:val="ka-GE"/>
        </w:rPr>
        <w:t xml:space="preserve">რეგიონში </w:t>
      </w:r>
      <w:r w:rsidR="00BE3AC3" w:rsidRPr="000E3200">
        <w:rPr>
          <w:rFonts w:ascii="Sylfaen" w:eastAsia="Sylfaen" w:hAnsi="Sylfaen" w:cs="Sylfaen"/>
          <w:color w:val="000000"/>
          <w:lang w:val="ka-GE"/>
        </w:rPr>
        <w:t xml:space="preserve">მიმდინარე და დაგეგმილი გზების </w:t>
      </w:r>
      <w:r w:rsidR="00F17FDF" w:rsidRPr="000E3200">
        <w:rPr>
          <w:rFonts w:ascii="Sylfaen" w:eastAsia="Sylfaen" w:hAnsi="Sylfaen" w:cs="Sylfaen"/>
          <w:color w:val="000000"/>
          <w:lang w:val="ka-GE"/>
        </w:rPr>
        <w:t>სამშენებლო სამუშაოების შესასრულებლად.</w:t>
      </w:r>
    </w:p>
    <w:p w14:paraId="4A255E9B" w14:textId="70876E17" w:rsidR="00DD3AE9" w:rsidRPr="000E3200" w:rsidRDefault="00F17FDF" w:rsidP="00DD3AE9">
      <w:pPr>
        <w:spacing w:before="120" w:after="120" w:line="240" w:lineRule="auto"/>
        <w:jc w:val="both"/>
        <w:rPr>
          <w:rFonts w:ascii="Sylfaen" w:eastAsia="Sylfaen" w:hAnsi="Sylfaen" w:cs="Sylfaen"/>
          <w:color w:val="000000"/>
          <w:lang w:val="ka-GE"/>
        </w:rPr>
      </w:pPr>
      <w:r w:rsidRPr="000E3200">
        <w:rPr>
          <w:rFonts w:ascii="Sylfaen" w:eastAsia="Sylfaen" w:hAnsi="Sylfaen" w:cs="Sylfaen"/>
          <w:color w:val="000000"/>
          <w:lang w:val="ka-GE"/>
        </w:rPr>
        <w:t>საქმიანობის</w:t>
      </w:r>
      <w:r w:rsidR="00DD3AE9"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განუხორციელებლობის შემთხვევაში</w:t>
      </w:r>
      <w:r w:rsidR="00DD3AE9"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ადგილი არ ექნება ბუნებრივ და სოციალურ გარემოზე იმ ნეგატიურ ზემოქმედებას, რაც მოსალოდნელია საწარმოს ოპერირების პროცესში, მათ შორის: ატმოსფერულ ჰაერში მტვრის</w:t>
      </w:r>
      <w:r w:rsidR="00DD3AE9"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და ხმაურის გავრცელება, ნარჩენების წარმოქმნა და სხვა. მაგრამ პროექტის განუხორციელებლობის შემთხვევაში რეგიონში სამშენებლო სამუშაოების</w:t>
      </w:r>
      <w:r w:rsidR="00DD3AE9"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შესასრულებლად</w:t>
      </w:r>
      <w:r w:rsidR="00DD3AE9"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სამშენებლო მასალები</w:t>
      </w:r>
      <w:r w:rsidR="0075648A" w:rsidRPr="000E3200">
        <w:rPr>
          <w:rFonts w:ascii="Sylfaen" w:eastAsia="Sylfaen" w:hAnsi="Sylfaen" w:cs="Sylfaen"/>
          <w:color w:val="000000"/>
          <w:lang w:val="ka-GE"/>
        </w:rPr>
        <w:t>თ</w:t>
      </w:r>
      <w:r w:rsidRPr="000E3200">
        <w:rPr>
          <w:rFonts w:ascii="Sylfaen" w:eastAsia="Sylfaen" w:hAnsi="Sylfaen" w:cs="Sylfaen"/>
          <w:color w:val="000000"/>
          <w:lang w:val="ka-GE"/>
        </w:rPr>
        <w:t xml:space="preserve"> მომარაგება უნდა მოხდეს სხვა ანალოგიური პროფილის საწარმოდან და ამ შემთხვევაში სამშენებლო მასალების გადაზიდვების მანძილისა და სატრანსპორტო ნაკადების გაზრდის გამო</w:t>
      </w:r>
      <w:r w:rsidR="00DD3AE9"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თავიდან ვერ იქნება</w:t>
      </w:r>
      <w:r w:rsidR="0075648A"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აცილებული</w:t>
      </w:r>
      <w:r w:rsidR="0075648A"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ატმოსფერულ ჰაერში წვის პროდუქტებისა და</w:t>
      </w:r>
      <w:r w:rsidR="0075648A"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ხმაურის ემისიების ზემოქმედება, ამასთან იზრდება</w:t>
      </w:r>
      <w:r w:rsidR="00DD3AE9"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როგორც სატრანსპორტო შემთხვევების</w:t>
      </w:r>
      <w:r w:rsidR="00BE3AC3"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რისკები, ასევე გადაზიდვების ხარჯები.</w:t>
      </w:r>
    </w:p>
    <w:p w14:paraId="052BA20D" w14:textId="73CC2383" w:rsidR="00F17FDF" w:rsidRPr="000E3200" w:rsidRDefault="00F17FDF" w:rsidP="0075648A">
      <w:pPr>
        <w:spacing w:before="120" w:after="120" w:line="240" w:lineRule="auto"/>
        <w:jc w:val="both"/>
        <w:rPr>
          <w:rFonts w:ascii="Sylfaen" w:eastAsia="Sylfaen" w:hAnsi="Sylfaen" w:cs="Sylfaen"/>
          <w:color w:val="000000"/>
          <w:lang w:val="ka-GE"/>
        </w:rPr>
      </w:pPr>
      <w:r w:rsidRPr="000E3200">
        <w:rPr>
          <w:rFonts w:ascii="Sylfaen" w:eastAsia="Sylfaen" w:hAnsi="Sylfaen" w:cs="Sylfaen"/>
          <w:color w:val="000000"/>
          <w:lang w:val="ka-GE"/>
        </w:rPr>
        <w:t>საქმიანობის გარემოზე ზემოქმედების შეფასებამ, მოსალოდნელ ნეგატიურ ზემოქმედებასთან ერთად გამოავლინა მნიშვნელოვანი დადებით ასპექტები, რომელთა რეალიზაცია არ მოხდება</w:t>
      </w:r>
      <w:r w:rsidR="00BE3AC3" w:rsidRPr="000E3200">
        <w:rPr>
          <w:rFonts w:ascii="Sylfaen" w:eastAsia="Sylfaen" w:hAnsi="Sylfaen" w:cs="Sylfaen"/>
          <w:color w:val="000000"/>
          <w:lang w:val="ka-GE"/>
        </w:rPr>
        <w:t xml:space="preserve"> საწარმოს ექსპლუატაციაზე უარის თქმის </w:t>
      </w:r>
      <w:r w:rsidRPr="000E3200">
        <w:rPr>
          <w:rFonts w:ascii="Sylfaen" w:eastAsia="Sylfaen" w:hAnsi="Sylfaen" w:cs="Sylfaen"/>
          <w:color w:val="000000"/>
          <w:lang w:val="ka-GE"/>
        </w:rPr>
        <w:t>შემთხვევაში</w:t>
      </w:r>
      <w:r w:rsidR="0075648A" w:rsidRPr="000E3200">
        <w:rPr>
          <w:rFonts w:ascii="Sylfaen" w:eastAsia="Sylfaen" w:hAnsi="Sylfaen" w:cs="Sylfaen"/>
          <w:color w:val="000000"/>
          <w:lang w:val="ka-GE"/>
        </w:rPr>
        <w:t>.</w:t>
      </w:r>
    </w:p>
    <w:p w14:paraId="47D8D128" w14:textId="083BBD9B" w:rsidR="005260ED" w:rsidRPr="000E3200" w:rsidRDefault="00B702D8" w:rsidP="0075648A">
      <w:pPr>
        <w:spacing w:before="120" w:after="120" w:line="240"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რაც შეეხება ტექნოლოგიურ ალტერნატივებს, </w:t>
      </w:r>
      <w:r w:rsidR="005260ED" w:rsidRPr="000E3200">
        <w:rPr>
          <w:rFonts w:ascii="Sylfaen" w:eastAsia="Sylfaen" w:hAnsi="Sylfaen" w:cs="Sylfaen"/>
          <w:color w:val="000000"/>
          <w:lang w:val="ka-GE"/>
        </w:rPr>
        <w:t xml:space="preserve">სამრეწველო დონეზე, </w:t>
      </w:r>
      <w:r w:rsidRPr="000E3200">
        <w:rPr>
          <w:rFonts w:ascii="Sylfaen" w:eastAsia="Sylfaen" w:hAnsi="Sylfaen" w:cs="Sylfaen"/>
          <w:color w:val="000000"/>
          <w:lang w:val="ka-GE"/>
        </w:rPr>
        <w:t>ასფალტის წარმოების ერთადერთი ც</w:t>
      </w:r>
      <w:r w:rsidR="005260ED" w:rsidRPr="000E3200">
        <w:rPr>
          <w:rFonts w:ascii="Sylfaen" w:eastAsia="Sylfaen" w:hAnsi="Sylfaen" w:cs="Sylfaen"/>
          <w:color w:val="000000"/>
          <w:lang w:val="ka-GE"/>
        </w:rPr>
        <w:t>ნ</w:t>
      </w:r>
      <w:r w:rsidRPr="000E3200">
        <w:rPr>
          <w:rFonts w:ascii="Sylfaen" w:eastAsia="Sylfaen" w:hAnsi="Sylfaen" w:cs="Sylfaen"/>
          <w:color w:val="000000"/>
          <w:lang w:val="ka-GE"/>
        </w:rPr>
        <w:t xml:space="preserve">ობილი ტექნოლოგიაა </w:t>
      </w:r>
      <w:r w:rsidR="005260ED" w:rsidRPr="000E3200">
        <w:rPr>
          <w:rFonts w:ascii="Sylfaen" w:eastAsia="Sylfaen" w:hAnsi="Sylfaen" w:cs="Sylfaen"/>
          <w:color w:val="000000"/>
          <w:lang w:val="ka-GE"/>
        </w:rPr>
        <w:t xml:space="preserve">ასფალტის </w:t>
      </w:r>
      <w:r w:rsidRPr="000E3200">
        <w:rPr>
          <w:rFonts w:ascii="Sylfaen" w:eastAsia="Sylfaen" w:hAnsi="Sylfaen" w:cs="Sylfaen"/>
          <w:color w:val="000000"/>
          <w:lang w:val="ka-GE"/>
        </w:rPr>
        <w:t xml:space="preserve">ნარევის დამზადება </w:t>
      </w:r>
      <w:r w:rsidR="005260ED" w:rsidRPr="000E3200">
        <w:rPr>
          <w:rFonts w:ascii="Sylfaen" w:eastAsia="Sylfaen" w:hAnsi="Sylfaen" w:cs="Sylfaen"/>
          <w:color w:val="000000"/>
          <w:lang w:val="ka-GE"/>
        </w:rPr>
        <w:t xml:space="preserve">სპეციალურ </w:t>
      </w:r>
      <w:r w:rsidRPr="000E3200">
        <w:rPr>
          <w:rFonts w:ascii="Sylfaen" w:eastAsia="Sylfaen" w:hAnsi="Sylfaen" w:cs="Sylfaen"/>
          <w:color w:val="000000"/>
          <w:lang w:val="ka-GE"/>
        </w:rPr>
        <w:t>დანადგარში</w:t>
      </w:r>
      <w:r w:rsidR="005260ED" w:rsidRPr="000E3200">
        <w:rPr>
          <w:rFonts w:ascii="Sylfaen" w:eastAsia="Sylfaen" w:hAnsi="Sylfaen" w:cs="Sylfaen"/>
          <w:color w:val="000000"/>
          <w:lang w:val="ka-GE"/>
        </w:rPr>
        <w:t xml:space="preserve">, რაც შეეხება შერჩეულ დანადგარს როგორც არაეთხელ აღინიშნა, </w:t>
      </w:r>
      <w:r w:rsidR="005260ED" w:rsidRPr="000E3200">
        <w:rPr>
          <w:rFonts w:ascii="Sylfaen" w:hAnsi="Sylfaen"/>
          <w:lang w:val="ka-GE"/>
        </w:rPr>
        <w:t xml:space="preserve">ასფალტის წარმოებითვის შერჩეულია კომპანია “MARINI“-ს წარმოების, ინოვაციური, 2021 წლის ქარხანა </w:t>
      </w:r>
      <w:r w:rsidR="005260ED" w:rsidRPr="000E3200">
        <w:rPr>
          <w:rFonts w:ascii="Sylfaen" w:hAnsi="Sylfaen" w:cs="Calibri"/>
          <w:lang w:val="ka-GE"/>
        </w:rPr>
        <w:t>BE TOWER ECO 2000P</w:t>
      </w:r>
      <w:r w:rsidR="005260ED" w:rsidRPr="000E3200">
        <w:rPr>
          <w:rFonts w:ascii="Sylfaen" w:hAnsi="Sylfaen"/>
          <w:lang w:val="ka-GE"/>
        </w:rPr>
        <w:t xml:space="preserve">, რომელსაც მიღებული აქვს ევროკავშირის დეკლარაცია შესაბამისობის შესახებ და </w:t>
      </w:r>
      <w:r w:rsidR="005260ED" w:rsidRPr="000E3200">
        <w:rPr>
          <w:rFonts w:ascii="Sylfaen" w:hAnsi="Sylfaen"/>
          <w:lang w:val="ka-GE"/>
        </w:rPr>
        <w:lastRenderedPageBreak/>
        <w:t xml:space="preserve">რომლითაც დასტურდება რომ ქარხანა აკმაყოფილებს: </w:t>
      </w:r>
      <w:r w:rsidR="005260ED" w:rsidRPr="000E3200">
        <w:rPr>
          <w:rFonts w:ascii="Sylfaen" w:hAnsi="Sylfaen"/>
          <w:bCs/>
          <w:lang w:val="ka-GE"/>
        </w:rPr>
        <w:t xml:space="preserve">2006/42/EC; </w:t>
      </w:r>
      <w:r w:rsidR="005260ED" w:rsidRPr="000E3200">
        <w:rPr>
          <w:rFonts w:ascii="Sylfaen" w:hAnsi="Sylfaen" w:cs="Calibri"/>
          <w:bCs/>
          <w:lang w:val="ka-GE"/>
        </w:rPr>
        <w:t xml:space="preserve">2014/35/EU და </w:t>
      </w:r>
      <w:r w:rsidR="005260ED" w:rsidRPr="000E3200">
        <w:rPr>
          <w:rFonts w:ascii="Sylfaen" w:hAnsi="Sylfaen" w:cs="Calibri"/>
          <w:bCs/>
          <w:w w:val="95"/>
          <w:lang w:val="ka-GE"/>
        </w:rPr>
        <w:t xml:space="preserve">2014/30/EU დირექტივებს, ასევე შეესაბამება </w:t>
      </w:r>
      <w:r w:rsidR="005260ED" w:rsidRPr="000E3200">
        <w:rPr>
          <w:rFonts w:ascii="Sylfaen" w:hAnsi="Sylfaen" w:cs="Calibri"/>
          <w:bCs/>
          <w:lang w:val="ka-GE"/>
        </w:rPr>
        <w:t xml:space="preserve">EN ISO 12100:2010; EN 60204-1:2006/AC:2010; EN 61000-6-2:2005/AC:2005 და EN 61000-6-4:2007/A1:2011 სტანდარტებს, გარდა ამისა მიღებული აქვს </w:t>
      </w:r>
      <w:r w:rsidR="005260ED" w:rsidRPr="000E3200">
        <w:rPr>
          <w:rFonts w:ascii="Sylfaen" w:hAnsi="Sylfaen"/>
          <w:lang w:val="ka-GE"/>
        </w:rPr>
        <w:t>გარემოსდაცვითი მართვის საერთაშორისო სტანდარტი ISO 14001- 2015. შესაბამისად</w:t>
      </w:r>
      <w:r w:rsidR="005260ED" w:rsidRPr="000E3200">
        <w:rPr>
          <w:rFonts w:ascii="Sylfaen" w:eastAsia="Sylfaen" w:hAnsi="Sylfaen" w:cs="Sylfaen"/>
          <w:color w:val="000000"/>
          <w:lang w:val="ka-GE"/>
        </w:rPr>
        <w:t>.</w:t>
      </w:r>
    </w:p>
    <w:p w14:paraId="43407220" w14:textId="65BCD44D" w:rsidR="005260ED" w:rsidRPr="000E3200" w:rsidRDefault="005260ED" w:rsidP="0075648A">
      <w:pPr>
        <w:spacing w:before="120" w:after="120" w:line="240" w:lineRule="auto"/>
        <w:jc w:val="both"/>
        <w:rPr>
          <w:rFonts w:ascii="Sylfaen" w:eastAsia="Sylfaen" w:hAnsi="Sylfaen" w:cs="Sylfaen"/>
          <w:color w:val="000000"/>
          <w:lang w:val="ka-GE"/>
        </w:rPr>
      </w:pPr>
      <w:r w:rsidRPr="000E3200">
        <w:rPr>
          <w:rFonts w:ascii="Sylfaen" w:eastAsia="Sylfaen" w:hAnsi="Sylfaen" w:cs="Sylfaen"/>
          <w:color w:val="000000"/>
          <w:lang w:val="ka-GE"/>
        </w:rPr>
        <w:t>ქვიშა-ხრეშის დამუშავების ალტერნატივებთან დაკავშირებით, კიდევ ერთხელ უნდა აღინიშნოს, რომ საწარმოში განთავსებულ სამსხვრევ დანადგარზე მო</w:t>
      </w:r>
      <w:r w:rsidR="008F60CE" w:rsidRPr="000E3200">
        <w:rPr>
          <w:rFonts w:ascii="Sylfaen" w:eastAsia="Sylfaen" w:hAnsi="Sylfaen" w:cs="Sylfaen"/>
          <w:color w:val="000000"/>
          <w:lang w:val="ka-GE"/>
        </w:rPr>
        <w:t>ხ</w:t>
      </w:r>
      <w:r w:rsidRPr="000E3200">
        <w:rPr>
          <w:rFonts w:ascii="Sylfaen" w:eastAsia="Sylfaen" w:hAnsi="Sylfaen" w:cs="Sylfaen"/>
          <w:color w:val="000000"/>
          <w:lang w:val="ka-GE"/>
        </w:rPr>
        <w:t>დება მხოლოდ ერთი, 0-5 მმ ფრაქციის წარმოება, ვინაიდან ამ ზომის ფრაქციის შესყიდვა სხვა მეწარმე სუბიექტების საწარმოებიდან გართულებულია. 0-5 მმ ფრაქციის წარმოებაზე გამოყენებული იქნება 10-22 მმ ფრაქცული შემადგენლობის ღორღი</w:t>
      </w:r>
      <w:r w:rsidR="008F60CE" w:rsidRPr="000E3200">
        <w:rPr>
          <w:rFonts w:ascii="Sylfaen" w:eastAsia="Sylfaen" w:hAnsi="Sylfaen" w:cs="Sylfaen"/>
          <w:color w:val="000000"/>
          <w:lang w:val="ka-GE"/>
        </w:rPr>
        <w:t xml:space="preserve"> (უკვე დამუშავებული და გარეცხილი).</w:t>
      </w:r>
    </w:p>
    <w:p w14:paraId="35BC0C77" w14:textId="66E5B893" w:rsidR="005260ED" w:rsidRPr="000E3200" w:rsidRDefault="005260ED" w:rsidP="0075648A">
      <w:pPr>
        <w:spacing w:before="120" w:after="120" w:line="240" w:lineRule="auto"/>
        <w:jc w:val="both"/>
        <w:rPr>
          <w:rFonts w:ascii="Sylfaen" w:eastAsia="Sylfaen" w:hAnsi="Sylfaen" w:cs="Sylfaen"/>
          <w:color w:val="000000"/>
          <w:lang w:val="ka-GE"/>
        </w:rPr>
      </w:pPr>
      <w:r w:rsidRPr="000E3200">
        <w:rPr>
          <w:rFonts w:ascii="Sylfaen" w:eastAsia="Sylfaen" w:hAnsi="Sylfaen" w:cs="Sylfaen"/>
          <w:color w:val="000000"/>
          <w:lang w:val="ka-GE"/>
        </w:rPr>
        <w:t xml:space="preserve">ქვიშა-ხრეშის დამუშავების 2 ტექნოლოგიაა ცნობილი, კერძოდ, სველი მეთოდით და მშრალი მეთოდით დამუშავება. გარემოსდაცვითი თვალსაზრისით უპირატესობა ენიჭება ქვიშა-ღორღის სველი მეთოდით დამუშავების </w:t>
      </w:r>
      <w:r w:rsidR="00CF7437" w:rsidRPr="000E3200">
        <w:rPr>
          <w:rFonts w:ascii="Sylfaen" w:eastAsia="Sylfaen" w:hAnsi="Sylfaen" w:cs="Sylfaen"/>
          <w:color w:val="000000"/>
          <w:lang w:val="ka-GE"/>
        </w:rPr>
        <w:t>ტექნოლოგიას, ვინაიდან, ამ შემთხვევაში ნაკლები</w:t>
      </w:r>
      <w:r w:rsidR="008F60CE" w:rsidRPr="000E3200">
        <w:rPr>
          <w:rFonts w:ascii="Sylfaen" w:eastAsia="Sylfaen" w:hAnsi="Sylfaen" w:cs="Sylfaen"/>
          <w:color w:val="000000"/>
          <w:lang w:val="ka-GE"/>
        </w:rPr>
        <w:t>ა</w:t>
      </w:r>
      <w:r w:rsidR="00CF7437" w:rsidRPr="000E3200">
        <w:rPr>
          <w:rFonts w:ascii="Sylfaen" w:eastAsia="Sylfaen" w:hAnsi="Sylfaen" w:cs="Sylfaen"/>
          <w:color w:val="000000"/>
          <w:lang w:val="ka-GE"/>
        </w:rPr>
        <w:t xml:space="preserve"> მტვრის ემისიები.</w:t>
      </w:r>
    </w:p>
    <w:p w14:paraId="73372FBC" w14:textId="638F61C3" w:rsidR="00CF7437" w:rsidRPr="000E3200" w:rsidRDefault="00CF7437" w:rsidP="0075648A">
      <w:pPr>
        <w:spacing w:before="120" w:after="120" w:line="240" w:lineRule="auto"/>
        <w:jc w:val="both"/>
        <w:rPr>
          <w:rFonts w:ascii="Sylfaen" w:eastAsia="Sylfaen" w:hAnsi="Sylfaen" w:cs="Sylfaen"/>
          <w:color w:val="000000"/>
          <w:lang w:val="ka-GE"/>
        </w:rPr>
      </w:pPr>
      <w:r w:rsidRPr="000E3200">
        <w:rPr>
          <w:rFonts w:ascii="Sylfaen" w:eastAsia="Sylfaen" w:hAnsi="Sylfaen" w:cs="Sylfaen"/>
          <w:color w:val="000000"/>
          <w:lang w:val="ka-GE"/>
        </w:rPr>
        <w:t>მოცემულ შემთხვევაში, შერჩეული იქნა 0-5 მმ ფრაქციის მშრალი მეთოდით წარმოების ტექნოლოგია, ვინაიდან</w:t>
      </w:r>
      <w:r w:rsidR="008F60CE"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საწარმოში შემოტანილი ქვიშა-ღორღი და მათ შორის 10-22 მმ ფრაქცია, რომელიც გამოიყენება 0-5 მმ ფრაქციის წარმოებისათვის</w:t>
      </w:r>
      <w:r w:rsidR="008F60CE"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უკვე დამუშავებული</w:t>
      </w:r>
      <w:r w:rsidR="008F60CE" w:rsidRPr="000E3200">
        <w:rPr>
          <w:rFonts w:ascii="Sylfaen" w:eastAsia="Sylfaen" w:hAnsi="Sylfaen" w:cs="Sylfaen"/>
          <w:color w:val="000000"/>
          <w:lang w:val="ka-GE"/>
        </w:rPr>
        <w:t>ა</w:t>
      </w:r>
      <w:r w:rsidRPr="000E3200">
        <w:rPr>
          <w:rFonts w:ascii="Sylfaen" w:eastAsia="Sylfaen" w:hAnsi="Sylfaen" w:cs="Sylfaen"/>
          <w:color w:val="000000"/>
          <w:lang w:val="ka-GE"/>
        </w:rPr>
        <w:t xml:space="preserve"> სხვა მეწარმეების მიერ და არ შეიცავს მტვრის ნაწილაკებს</w:t>
      </w:r>
      <w:r w:rsidR="008F60CE" w:rsidRPr="000E3200">
        <w:rPr>
          <w:rFonts w:ascii="Sylfaen" w:eastAsia="Sylfaen" w:hAnsi="Sylfaen" w:cs="Sylfaen"/>
          <w:color w:val="000000"/>
          <w:lang w:val="ka-GE"/>
        </w:rPr>
        <w:t xml:space="preserve"> (გარეცხილია)</w:t>
      </w:r>
      <w:r w:rsidRPr="000E3200">
        <w:rPr>
          <w:rFonts w:ascii="Sylfaen" w:eastAsia="Sylfaen" w:hAnsi="Sylfaen" w:cs="Sylfaen"/>
          <w:color w:val="000000"/>
          <w:lang w:val="ka-GE"/>
        </w:rPr>
        <w:t>. აქვე აღსანიშნავია, რომ საწარმოში შემოტანილი ქვიშა-ღორღი ტენიანია და ასფალტის წარმოებამდე საჭიროებს გაშრობას საშრობ დოლში.</w:t>
      </w:r>
    </w:p>
    <w:p w14:paraId="3F17BC93" w14:textId="58F80EB5" w:rsidR="00CF7437" w:rsidRPr="000E3200" w:rsidRDefault="00CF7437" w:rsidP="0075648A">
      <w:pPr>
        <w:spacing w:before="120" w:after="120" w:line="240" w:lineRule="auto"/>
        <w:jc w:val="both"/>
        <w:rPr>
          <w:rFonts w:ascii="Sylfaen" w:eastAsia="Sylfaen" w:hAnsi="Sylfaen" w:cs="Sylfaen"/>
          <w:color w:val="000000"/>
          <w:lang w:val="ka-GE"/>
        </w:rPr>
      </w:pPr>
      <w:r w:rsidRPr="000E3200">
        <w:rPr>
          <w:rFonts w:ascii="Sylfaen" w:eastAsia="Sylfaen" w:hAnsi="Sylfaen" w:cs="Sylfaen"/>
          <w:color w:val="000000"/>
          <w:lang w:val="ka-GE"/>
        </w:rPr>
        <w:t>10-22 ფრაქცია ასევე შეიცავს ტენს და</w:t>
      </w:r>
      <w:r w:rsidR="008F60CE" w:rsidRPr="000E3200">
        <w:rPr>
          <w:rFonts w:ascii="Sylfaen" w:eastAsia="Sylfaen" w:hAnsi="Sylfaen" w:cs="Sylfaen"/>
          <w:color w:val="000000"/>
          <w:lang w:val="ka-GE"/>
        </w:rPr>
        <w:t xml:space="preserve"> მისი სველი</w:t>
      </w:r>
      <w:r w:rsidRPr="000E3200">
        <w:rPr>
          <w:rFonts w:ascii="Sylfaen" w:eastAsia="Sylfaen" w:hAnsi="Sylfaen" w:cs="Sylfaen"/>
          <w:color w:val="000000"/>
          <w:lang w:val="ka-GE"/>
        </w:rPr>
        <w:t xml:space="preserve"> მეთოდით დამუშავების შემთხვევაში, მოხდება მისგან წარმოებული 0-5 მმ ფრაქციის უფრო მეტად</w:t>
      </w:r>
      <w:r w:rsidR="008F60CE"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გაწყლიანება და მის გამოშრობაზე დაიხარჯება უფრო მეტი დრო და ასევე ბუნებრივი აირი, რაც დამატებით ემისიებთან იქნება დაკავშირებული. ზემოაღნიშნულიდან გამომდინარე</w:t>
      </w:r>
      <w:r w:rsidR="008F60CE" w:rsidRPr="000E3200">
        <w:rPr>
          <w:rFonts w:ascii="Sylfaen" w:eastAsia="Sylfaen" w:hAnsi="Sylfaen" w:cs="Sylfaen"/>
          <w:color w:val="000000"/>
          <w:lang w:val="ka-GE"/>
        </w:rPr>
        <w:t xml:space="preserve"> უპირატესობა მიენიჭა ქვიშა-ღორღის მშრალი მეთოდით დამუშავების ტექნოლოგიას.</w:t>
      </w:r>
      <w:r w:rsidRPr="000E3200">
        <w:rPr>
          <w:rFonts w:ascii="Sylfaen" w:eastAsia="Sylfaen" w:hAnsi="Sylfaen" w:cs="Sylfaen"/>
          <w:color w:val="000000"/>
          <w:lang w:val="ka-GE"/>
        </w:rPr>
        <w:t xml:space="preserve"> </w:t>
      </w:r>
    </w:p>
    <w:p w14:paraId="0DD345AA" w14:textId="77777777" w:rsidR="005260ED" w:rsidRPr="000E3200" w:rsidRDefault="005260ED" w:rsidP="0075648A">
      <w:pPr>
        <w:spacing w:before="120" w:after="120" w:line="240" w:lineRule="auto"/>
        <w:jc w:val="both"/>
        <w:rPr>
          <w:rFonts w:ascii="Sylfaen" w:eastAsia="Sylfaen" w:hAnsi="Sylfaen" w:cs="Sylfaen"/>
          <w:color w:val="000000"/>
          <w:lang w:val="ka-GE"/>
        </w:rPr>
      </w:pPr>
    </w:p>
    <w:p w14:paraId="10FD176F" w14:textId="76EBD313" w:rsidR="0027181F" w:rsidRPr="000E3200" w:rsidRDefault="0027181F" w:rsidP="0027181F">
      <w:pPr>
        <w:pStyle w:val="Heading1"/>
        <w:rPr>
          <w:rFonts w:eastAsia="Sylfaen"/>
        </w:rPr>
      </w:pPr>
      <w:bookmarkStart w:id="25" w:name="_Toc117651048"/>
      <w:r w:rsidRPr="000E3200">
        <w:rPr>
          <w:rFonts w:eastAsia="Sylfaen"/>
        </w:rPr>
        <w:t>ზოგად</w:t>
      </w:r>
      <w:r w:rsidRPr="000E3200">
        <w:rPr>
          <w:rFonts w:eastAsia="Sylfaen"/>
          <w:lang w:val="ka-GE"/>
        </w:rPr>
        <w:t>ი</w:t>
      </w:r>
      <w:r w:rsidRPr="000E3200">
        <w:rPr>
          <w:rFonts w:eastAsia="Sylfaen"/>
        </w:rPr>
        <w:t xml:space="preserve"> ინფორმაცია გარემოზე შესაძლო ზემოქმედების და მისი სახეების შესახებ, რომლებიც შესწავლილი იქნება გზშ-ის პროცესში</w:t>
      </w:r>
      <w:bookmarkEnd w:id="25"/>
      <w:r w:rsidRPr="000E3200">
        <w:rPr>
          <w:rFonts w:eastAsia="Sylfaen"/>
        </w:rPr>
        <w:t xml:space="preserve">  </w:t>
      </w:r>
    </w:p>
    <w:p w14:paraId="72616332" w14:textId="01E94FE5" w:rsidR="00A6391F" w:rsidRPr="000E3200" w:rsidRDefault="00A6391F" w:rsidP="0062415E">
      <w:pPr>
        <w:pStyle w:val="Heading2"/>
        <w:spacing w:before="120"/>
        <w:rPr>
          <w:rFonts w:eastAsia="Sylfaen"/>
          <w:lang w:val="ka-GE"/>
        </w:rPr>
      </w:pPr>
      <w:bookmarkStart w:id="26" w:name="_Toc117651049"/>
      <w:r w:rsidRPr="000E3200">
        <w:rPr>
          <w:rFonts w:eastAsia="Sylfaen"/>
          <w:lang w:val="ka-GE"/>
        </w:rPr>
        <w:t>ზემოქმედება ატმოსფერულ</w:t>
      </w:r>
      <w:r w:rsidR="0062415E" w:rsidRPr="000E3200">
        <w:rPr>
          <w:rFonts w:eastAsia="Sylfaen"/>
          <w:lang w:val="ka-GE"/>
        </w:rPr>
        <w:t>ი</w:t>
      </w:r>
      <w:r w:rsidRPr="000E3200">
        <w:rPr>
          <w:rFonts w:eastAsia="Sylfaen"/>
          <w:lang w:val="ka-GE"/>
        </w:rPr>
        <w:t xml:space="preserve"> ჰაერის ხარისხზე</w:t>
      </w:r>
      <w:bookmarkEnd w:id="26"/>
      <w:r w:rsidRPr="000E3200">
        <w:rPr>
          <w:rFonts w:eastAsia="Sylfaen"/>
          <w:lang w:val="ka-GE"/>
        </w:rPr>
        <w:t xml:space="preserve">  </w:t>
      </w:r>
    </w:p>
    <w:p w14:paraId="0B6D0451" w14:textId="4C7BC77C" w:rsidR="00A6391F" w:rsidRPr="000E3200" w:rsidRDefault="00B834DE" w:rsidP="00A6391F">
      <w:pPr>
        <w:spacing w:after="108" w:line="248" w:lineRule="auto"/>
        <w:ind w:left="13" w:right="240" w:hanging="6"/>
        <w:jc w:val="both"/>
        <w:rPr>
          <w:rFonts w:ascii="Sylfaen" w:eastAsia="Sylfaen" w:hAnsi="Sylfaen" w:cs="Sylfaen"/>
          <w:color w:val="000000"/>
          <w:lang w:val="ka-GE"/>
        </w:rPr>
      </w:pPr>
      <w:r w:rsidRPr="000E3200">
        <w:rPr>
          <w:rFonts w:ascii="Sylfaen" w:eastAsia="Sylfaen" w:hAnsi="Sylfaen" w:cs="Sylfaen"/>
          <w:color w:val="000000"/>
          <w:lang w:val="ka-GE"/>
        </w:rPr>
        <w:t>შპს „ნიუ</w:t>
      </w:r>
      <w:r w:rsidR="003547A4"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ჯეო</w:t>
      </w:r>
      <w:r w:rsidR="003547A4"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 xml:space="preserve">როუდი“-ს </w:t>
      </w:r>
      <w:r w:rsidR="00A6391F" w:rsidRPr="000E3200">
        <w:rPr>
          <w:rFonts w:ascii="Sylfaen" w:eastAsia="Sylfaen" w:hAnsi="Sylfaen" w:cs="Sylfaen"/>
          <w:color w:val="000000"/>
          <w:lang w:val="ka-GE"/>
        </w:rPr>
        <w:t>საქმიანობის პროცესში</w:t>
      </w:r>
      <w:r w:rsidR="0062415E" w:rsidRPr="000E3200">
        <w:rPr>
          <w:rFonts w:ascii="Sylfaen" w:eastAsia="Sylfaen" w:hAnsi="Sylfaen" w:cs="Sylfaen"/>
          <w:color w:val="000000"/>
          <w:lang w:val="ka-GE"/>
        </w:rPr>
        <w:t>, გარემოზე</w:t>
      </w:r>
      <w:r w:rsidR="00A6391F" w:rsidRPr="000E3200">
        <w:rPr>
          <w:rFonts w:ascii="Sylfaen" w:eastAsia="Sylfaen" w:hAnsi="Sylfaen" w:cs="Sylfaen"/>
          <w:color w:val="000000"/>
          <w:lang w:val="ka-GE"/>
        </w:rPr>
        <w:t xml:space="preserve"> ზემოქმედება</w:t>
      </w:r>
      <w:r w:rsidR="0062415E" w:rsidRPr="000E3200">
        <w:rPr>
          <w:rFonts w:ascii="Sylfaen" w:eastAsia="Sylfaen" w:hAnsi="Sylfaen" w:cs="Sylfaen"/>
          <w:color w:val="000000"/>
          <w:lang w:val="ka-GE"/>
        </w:rPr>
        <w:t>, ძირითადად</w:t>
      </w:r>
      <w:r w:rsidR="00A6391F" w:rsidRPr="000E3200">
        <w:rPr>
          <w:rFonts w:ascii="Sylfaen" w:eastAsia="Sylfaen" w:hAnsi="Sylfaen" w:cs="Sylfaen"/>
          <w:color w:val="000000"/>
          <w:lang w:val="ka-GE"/>
        </w:rPr>
        <w:t xml:space="preserve"> ატმოსფერულ ჰაერ</w:t>
      </w:r>
      <w:r w:rsidR="0062415E" w:rsidRPr="000E3200">
        <w:rPr>
          <w:rFonts w:ascii="Sylfaen" w:eastAsia="Sylfaen" w:hAnsi="Sylfaen" w:cs="Sylfaen"/>
          <w:color w:val="000000"/>
          <w:lang w:val="ka-GE"/>
        </w:rPr>
        <w:t>ზე მოსალოდნელ ზომოქმედებაში გამოიხატება</w:t>
      </w:r>
      <w:r w:rsidR="00A6391F" w:rsidRPr="000E3200">
        <w:rPr>
          <w:rFonts w:ascii="Sylfaen" w:eastAsia="Sylfaen" w:hAnsi="Sylfaen" w:cs="Sylfaen"/>
          <w:color w:val="000000"/>
          <w:lang w:val="ka-GE"/>
        </w:rPr>
        <w:t>. ჰაერში მავნე ნივთიერებათა გავრცელება მოსალოდნელია</w:t>
      </w:r>
      <w:r w:rsidR="00E7600F" w:rsidRPr="000E3200">
        <w:rPr>
          <w:rFonts w:ascii="Sylfaen" w:eastAsia="Sylfaen" w:hAnsi="Sylfaen" w:cs="Sylfaen"/>
          <w:color w:val="000000"/>
          <w:lang w:val="ka-GE"/>
        </w:rPr>
        <w:t xml:space="preserve"> სამსხვრევი დანადგარის მუშაობის პროცესში,</w:t>
      </w:r>
      <w:r w:rsidR="00A6391F" w:rsidRPr="000E3200">
        <w:rPr>
          <w:rFonts w:ascii="Sylfaen" w:eastAsia="Sylfaen" w:hAnsi="Sylfaen" w:cs="Sylfaen"/>
          <w:color w:val="000000"/>
          <w:lang w:val="ka-GE"/>
        </w:rPr>
        <w:t xml:space="preserve"> ასფალტ-ბეტონის</w:t>
      </w:r>
      <w:r w:rsidR="00E7600F" w:rsidRPr="000E3200">
        <w:rPr>
          <w:rFonts w:ascii="Sylfaen" w:eastAsia="Sylfaen" w:hAnsi="Sylfaen" w:cs="Sylfaen"/>
          <w:color w:val="000000"/>
          <w:lang w:val="ka-GE"/>
        </w:rPr>
        <w:t xml:space="preserve"> წარმოებისას </w:t>
      </w:r>
      <w:r w:rsidR="00A6391F" w:rsidRPr="000E3200">
        <w:rPr>
          <w:rFonts w:ascii="Sylfaen" w:eastAsia="Sylfaen" w:hAnsi="Sylfaen" w:cs="Sylfaen"/>
          <w:color w:val="000000"/>
          <w:lang w:val="ka-GE"/>
        </w:rPr>
        <w:t xml:space="preserve">ბუნებრივი აირის წვის პროცესში, </w:t>
      </w:r>
      <w:r w:rsidR="00A20598">
        <w:rPr>
          <w:rFonts w:ascii="Sylfaen" w:eastAsia="Sylfaen" w:hAnsi="Sylfaen" w:cs="Sylfaen"/>
          <w:color w:val="000000"/>
          <w:lang w:val="ka-GE"/>
        </w:rPr>
        <w:t>ბიტ</w:t>
      </w:r>
      <w:r w:rsidR="00A6391F" w:rsidRPr="000E3200">
        <w:rPr>
          <w:rFonts w:ascii="Sylfaen" w:eastAsia="Sylfaen" w:hAnsi="Sylfaen" w:cs="Sylfaen"/>
          <w:color w:val="000000"/>
          <w:lang w:val="ka-GE"/>
        </w:rPr>
        <w:t>უმის გაცხელებასთან</w:t>
      </w:r>
      <w:r w:rsidR="003547A4" w:rsidRPr="000E3200">
        <w:rPr>
          <w:rFonts w:ascii="Sylfaen" w:eastAsia="Sylfaen" w:hAnsi="Sylfaen" w:cs="Sylfaen"/>
          <w:color w:val="000000"/>
          <w:lang w:val="ka-GE"/>
        </w:rPr>
        <w:t xml:space="preserve"> </w:t>
      </w:r>
      <w:r w:rsidR="00A6391F" w:rsidRPr="000E3200">
        <w:rPr>
          <w:rFonts w:ascii="Sylfaen" w:eastAsia="Sylfaen" w:hAnsi="Sylfaen" w:cs="Sylfaen"/>
          <w:color w:val="000000"/>
          <w:lang w:val="ka-GE"/>
        </w:rPr>
        <w:t>დაკავშირებით და ასევე ნედლეულის მიღების და მზა პროდუქციის წარმოების პროცესში.</w:t>
      </w:r>
    </w:p>
    <w:p w14:paraId="4C1AD08F" w14:textId="67766799" w:rsidR="004416B0" w:rsidRPr="000E3200" w:rsidRDefault="00E7600F" w:rsidP="004416B0">
      <w:pPr>
        <w:spacing w:after="108" w:line="248" w:lineRule="auto"/>
        <w:ind w:left="13" w:right="244"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სამსხვრევი დანადგარის მუშაობა ძირთადად დაკავშირებული იქნება ატმოსფერულ ჰაერში მტვრის ემისიასთან, რაც შეეხება </w:t>
      </w:r>
      <w:r w:rsidR="00A6391F" w:rsidRPr="000E3200">
        <w:rPr>
          <w:rFonts w:ascii="Sylfaen" w:eastAsia="Sylfaen" w:hAnsi="Sylfaen" w:cs="Sylfaen"/>
          <w:color w:val="000000"/>
          <w:lang w:val="ka-GE"/>
        </w:rPr>
        <w:t>ასფალტ-ბეტონის ქარხნის არაორგანული მტვ</w:t>
      </w:r>
      <w:r w:rsidRPr="000E3200">
        <w:rPr>
          <w:rFonts w:ascii="Sylfaen" w:eastAsia="Sylfaen" w:hAnsi="Sylfaen" w:cs="Sylfaen"/>
          <w:color w:val="000000"/>
          <w:lang w:val="ka-GE"/>
        </w:rPr>
        <w:t>ერს</w:t>
      </w:r>
      <w:r w:rsidR="00A6391F" w:rsidRPr="000E3200">
        <w:rPr>
          <w:rFonts w:ascii="Sylfaen" w:eastAsia="Sylfaen" w:hAnsi="Sylfaen" w:cs="Sylfaen"/>
          <w:color w:val="000000"/>
          <w:lang w:val="ka-GE"/>
        </w:rPr>
        <w:t xml:space="preserve"> (ქვიშა-ღორღის მტვრისებრი ფრაქცია)</w:t>
      </w:r>
      <w:r w:rsidRPr="000E3200">
        <w:rPr>
          <w:rFonts w:ascii="Sylfaen" w:eastAsia="Sylfaen" w:hAnsi="Sylfaen" w:cs="Sylfaen"/>
          <w:color w:val="000000"/>
          <w:lang w:val="ka-GE"/>
        </w:rPr>
        <w:t>, მტვრის</w:t>
      </w:r>
      <w:r w:rsidR="00A6391F" w:rsidRPr="000E3200">
        <w:rPr>
          <w:rFonts w:ascii="Sylfaen" w:eastAsia="Sylfaen" w:hAnsi="Sylfaen" w:cs="Sylfaen"/>
          <w:color w:val="000000"/>
          <w:lang w:val="ka-GE"/>
        </w:rPr>
        <w:t xml:space="preserve"> დაჭერა ხდება მტვერდამჭერებში</w:t>
      </w:r>
      <w:r w:rsidR="0062415E" w:rsidRPr="000E3200">
        <w:rPr>
          <w:rFonts w:ascii="Sylfaen" w:eastAsia="Sylfaen" w:hAnsi="Sylfaen" w:cs="Sylfaen"/>
          <w:color w:val="000000"/>
          <w:lang w:val="ka-GE"/>
        </w:rPr>
        <w:t xml:space="preserve">. </w:t>
      </w:r>
      <w:r w:rsidR="00A6391F" w:rsidRPr="000E3200">
        <w:rPr>
          <w:rFonts w:ascii="Sylfaen" w:eastAsia="Sylfaen" w:hAnsi="Sylfaen" w:cs="Sylfaen"/>
          <w:color w:val="000000"/>
          <w:lang w:val="ka-GE"/>
        </w:rPr>
        <w:t>ასფალტ-ბეტონის დანადგარების ტექნიკური პარამეტრებით გათვალისწინებულია დაჭერილი მტვერის ხელახალი გამოყენება ტექნოლოგიურ ციკლში</w:t>
      </w:r>
      <w:r w:rsidR="0062415E" w:rsidRPr="000E3200">
        <w:rPr>
          <w:rFonts w:ascii="Sylfaen" w:eastAsia="Sylfaen" w:hAnsi="Sylfaen" w:cs="Sylfaen"/>
          <w:color w:val="000000"/>
          <w:lang w:val="ka-GE"/>
        </w:rPr>
        <w:t>.</w:t>
      </w:r>
    </w:p>
    <w:p w14:paraId="7486D1BC" w14:textId="194A2284" w:rsidR="008D6DBD" w:rsidRPr="000E3200" w:rsidRDefault="008D6DBD" w:rsidP="004416B0">
      <w:pPr>
        <w:spacing w:after="108" w:line="248" w:lineRule="auto"/>
        <w:ind w:left="13" w:right="244" w:hanging="6"/>
        <w:jc w:val="both"/>
        <w:rPr>
          <w:rFonts w:ascii="Sylfaen" w:eastAsia="Sylfaen" w:hAnsi="Sylfaen" w:cs="Sylfaen"/>
          <w:color w:val="000000"/>
          <w:lang w:val="ka-GE"/>
        </w:rPr>
      </w:pPr>
      <w:r w:rsidRPr="000E3200">
        <w:rPr>
          <w:rFonts w:ascii="Sylfaen" w:eastAsia="Sylfaen" w:hAnsi="Sylfaen" w:cs="Sylfaen"/>
          <w:color w:val="000000"/>
          <w:lang w:val="ka-GE"/>
        </w:rPr>
        <w:lastRenderedPageBreak/>
        <w:t xml:space="preserve">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 </w:t>
      </w:r>
    </w:p>
    <w:p w14:paraId="73290018" w14:textId="77777777" w:rsidR="008D6DBD" w:rsidRPr="000E3200" w:rsidRDefault="008D6DBD" w:rsidP="007B3759">
      <w:pPr>
        <w:numPr>
          <w:ilvl w:val="4"/>
          <w:numId w:val="8"/>
        </w:numPr>
        <w:spacing w:after="11" w:line="248" w:lineRule="auto"/>
        <w:ind w:right="81"/>
        <w:jc w:val="both"/>
        <w:rPr>
          <w:rFonts w:ascii="Sylfaen" w:eastAsia="Sylfaen" w:hAnsi="Sylfaen" w:cs="Sylfaen"/>
          <w:color w:val="000000"/>
          <w:lang w:val="ka-GE"/>
        </w:rPr>
      </w:pPr>
      <w:r w:rsidRPr="000E3200">
        <w:rPr>
          <w:rFonts w:ascii="Sylfaen" w:eastAsia="Sylfaen" w:hAnsi="Sylfaen" w:cs="Sylfaen"/>
          <w:color w:val="000000"/>
          <w:lang w:val="ka-GE"/>
        </w:rPr>
        <w:t xml:space="preserve">უშუალოდ ინსტრუმენტული გაზომვებით; </w:t>
      </w:r>
    </w:p>
    <w:p w14:paraId="325C54BF" w14:textId="77777777" w:rsidR="0062415E" w:rsidRPr="000E3200" w:rsidRDefault="008D6DBD" w:rsidP="007B3759">
      <w:pPr>
        <w:numPr>
          <w:ilvl w:val="4"/>
          <w:numId w:val="8"/>
        </w:numPr>
        <w:spacing w:after="0" w:line="337" w:lineRule="auto"/>
        <w:ind w:right="81"/>
        <w:jc w:val="both"/>
        <w:rPr>
          <w:rFonts w:ascii="Sylfaen" w:eastAsia="Sylfaen" w:hAnsi="Sylfaen" w:cs="Sylfaen"/>
          <w:color w:val="000000"/>
          <w:lang w:val="ka-GE"/>
        </w:rPr>
      </w:pPr>
      <w:r w:rsidRPr="000E3200">
        <w:rPr>
          <w:rFonts w:ascii="Sylfaen" w:eastAsia="Sylfaen" w:hAnsi="Sylfaen" w:cs="Sylfaen"/>
          <w:color w:val="000000"/>
          <w:lang w:val="ka-GE"/>
        </w:rPr>
        <w:t>საანგარიშო მეთოდის გამოყენებით</w:t>
      </w:r>
      <w:r w:rsidR="0062415E" w:rsidRPr="000E3200">
        <w:rPr>
          <w:rFonts w:ascii="Sylfaen" w:eastAsia="Sylfaen" w:hAnsi="Sylfaen" w:cs="Sylfaen"/>
          <w:color w:val="000000"/>
          <w:lang w:val="ka-GE"/>
        </w:rPr>
        <w:t>.</w:t>
      </w:r>
    </w:p>
    <w:p w14:paraId="6CFBA15E" w14:textId="77777777" w:rsidR="00077ACC" w:rsidRPr="000E3200" w:rsidRDefault="00FB1B19" w:rsidP="00077ACC">
      <w:pPr>
        <w:pStyle w:val="Heading3"/>
        <w:spacing w:line="240" w:lineRule="auto"/>
        <w:rPr>
          <w:lang w:val="ka-GE"/>
        </w:rPr>
      </w:pPr>
      <w:bookmarkStart w:id="27" w:name="_Toc117651050"/>
      <w:r w:rsidRPr="000E3200">
        <w:rPr>
          <w:lang w:val="ka-GE"/>
        </w:rPr>
        <w:t>საშრობი დოლიდან მავნე ნივთიერებათა გაფრქვევის ანგარიში, გ-1;</w:t>
      </w:r>
      <w:bookmarkEnd w:id="27"/>
    </w:p>
    <w:p w14:paraId="4484ECAE" w14:textId="7796FBF0" w:rsidR="00FB1B19" w:rsidRPr="000E3200" w:rsidRDefault="00BB7795" w:rsidP="00BB7795">
      <w:pPr>
        <w:spacing w:after="108" w:line="248" w:lineRule="auto"/>
        <w:ind w:left="13" w:right="244" w:hanging="6"/>
        <w:jc w:val="both"/>
        <w:rPr>
          <w:rFonts w:ascii="Sylfaen" w:eastAsia="Sylfaen" w:hAnsi="Sylfaen" w:cs="Sylfaen"/>
          <w:color w:val="000000"/>
          <w:lang w:val="ka-GE"/>
        </w:rPr>
      </w:pPr>
      <w:r w:rsidRPr="000E3200">
        <w:rPr>
          <w:rFonts w:ascii="Sylfaen" w:eastAsia="Sylfaen" w:hAnsi="Sylfaen" w:cs="Sylfaen"/>
          <w:b/>
          <w:color w:val="000000"/>
          <w:u w:val="single"/>
          <w:lang w:val="ka-GE"/>
        </w:rPr>
        <w:t>მტვრის გაფრქვევის ანგარიში:</w:t>
      </w:r>
      <w:r w:rsidRPr="000E3200">
        <w:rPr>
          <w:rFonts w:ascii="Sylfaen" w:eastAsia="Sylfaen" w:hAnsi="Sylfaen" w:cs="Sylfaen"/>
          <w:color w:val="000000"/>
          <w:lang w:val="ka-GE"/>
        </w:rPr>
        <w:t xml:space="preserve"> </w:t>
      </w:r>
      <w:r w:rsidR="00FB1B19" w:rsidRPr="000E3200">
        <w:rPr>
          <w:rFonts w:ascii="Sylfaen" w:eastAsia="Sylfaen" w:hAnsi="Sylfaen" w:cs="Sylfaen"/>
          <w:color w:val="000000"/>
          <w:lang w:val="ka-GE"/>
        </w:rPr>
        <w:t>დანადგარი აღჭურვილია მტვრის გამწმენდი სახელოიანი ფილტრით</w:t>
      </w:r>
      <w:r w:rsidR="00077ACC" w:rsidRPr="000E3200">
        <w:rPr>
          <w:rFonts w:ascii="Sylfaen" w:eastAsia="Sylfaen" w:hAnsi="Sylfaen" w:cs="Sylfaen"/>
          <w:color w:val="000000"/>
          <w:lang w:val="ka-GE"/>
        </w:rPr>
        <w:t xml:space="preserve"> </w:t>
      </w:r>
      <w:r w:rsidR="00FB1B19" w:rsidRPr="000E3200">
        <w:rPr>
          <w:rFonts w:ascii="Sylfaen" w:eastAsia="Sylfaen" w:hAnsi="Sylfaen" w:cs="Sylfaen"/>
          <w:color w:val="000000"/>
          <w:lang w:val="ka-GE"/>
        </w:rPr>
        <w:t>(სახელოების რაოდენობა - 360</w:t>
      </w:r>
      <w:r w:rsidR="00077ACC" w:rsidRPr="000E3200">
        <w:rPr>
          <w:rFonts w:ascii="Sylfaen" w:eastAsia="Sylfaen" w:hAnsi="Sylfaen" w:cs="Sylfaen"/>
          <w:color w:val="000000"/>
          <w:lang w:val="ka-GE"/>
        </w:rPr>
        <w:t>)</w:t>
      </w:r>
      <w:r w:rsidR="00FB1B19" w:rsidRPr="000E3200">
        <w:rPr>
          <w:rFonts w:ascii="Sylfaen" w:eastAsia="Sylfaen" w:hAnsi="Sylfaen" w:cs="Sylfaen"/>
          <w:color w:val="000000"/>
          <w:lang w:val="ka-GE"/>
        </w:rPr>
        <w:t>, ფილტრის მდგრადობა ტემპერატურის მიმართ ტოლია 200OC-ის), რომლის ეფექტურობაა 99,99%. დანადგარის საპასპორტო მონაცემების მიხედვით</w:t>
      </w:r>
      <w:r w:rsidR="00077ACC" w:rsidRPr="000E3200">
        <w:rPr>
          <w:rFonts w:ascii="Sylfaen" w:eastAsia="Sylfaen" w:hAnsi="Sylfaen" w:cs="Sylfaen"/>
          <w:color w:val="000000"/>
          <w:lang w:val="ka-GE"/>
        </w:rPr>
        <w:t>,</w:t>
      </w:r>
      <w:r w:rsidR="00FB1B19"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გამომავალ</w:t>
      </w:r>
      <w:r w:rsidR="00FB1B19" w:rsidRPr="000E3200">
        <w:rPr>
          <w:rFonts w:ascii="Sylfaen" w:eastAsia="Sylfaen" w:hAnsi="Sylfaen" w:cs="Sylfaen"/>
          <w:color w:val="000000"/>
          <w:lang w:val="ka-GE"/>
        </w:rPr>
        <w:t xml:space="preserve"> აირებში მტვრის კონცენტრაცია გაწმენდამდე შეადგენს 84</w:t>
      </w:r>
      <w:r w:rsidRPr="000E3200">
        <w:rPr>
          <w:rFonts w:ascii="Sylfaen" w:eastAsia="Sylfaen" w:hAnsi="Sylfaen" w:cs="Sylfaen"/>
          <w:color w:val="000000"/>
          <w:lang w:val="ka-GE"/>
        </w:rPr>
        <w:t xml:space="preserve"> </w:t>
      </w:r>
      <w:r w:rsidR="00FB1B19" w:rsidRPr="000E3200">
        <w:rPr>
          <w:rFonts w:ascii="Sylfaen" w:eastAsia="Sylfaen" w:hAnsi="Sylfaen" w:cs="Sylfaen"/>
          <w:color w:val="000000"/>
          <w:lang w:val="ka-GE"/>
        </w:rPr>
        <w:t>გ/მ3-ს, ხოლო გაფრქვევის წყაროს გამოსასვლელთან აირნარევის მოცულობა - 5</w:t>
      </w:r>
      <w:r w:rsidRPr="000E3200">
        <w:rPr>
          <w:rFonts w:ascii="Sylfaen" w:eastAsia="Sylfaen" w:hAnsi="Sylfaen" w:cs="Sylfaen"/>
          <w:color w:val="000000"/>
          <w:lang w:val="ka-GE"/>
        </w:rPr>
        <w:t xml:space="preserve"> </w:t>
      </w:r>
      <w:r w:rsidR="00FB1B19" w:rsidRPr="000E3200">
        <w:rPr>
          <w:rFonts w:ascii="Sylfaen" w:eastAsia="Sylfaen" w:hAnsi="Sylfaen" w:cs="Sylfaen"/>
          <w:color w:val="000000"/>
          <w:lang w:val="ka-GE"/>
        </w:rPr>
        <w:t>მ3/წმ-ს. აღნიშნული მონაცემებიდან გამომდინარე წარმოქმნილი მტვრის წამური ინტენსივობა გაწმენდამდე ტოლია:</w:t>
      </w:r>
    </w:p>
    <w:p w14:paraId="3A78AC0C" w14:textId="5D6429DE" w:rsidR="00FB1B19" w:rsidRPr="000E3200" w:rsidRDefault="00FB1B19" w:rsidP="00BB7795">
      <w:pPr>
        <w:spacing w:after="108" w:line="248" w:lineRule="auto"/>
        <w:ind w:left="13" w:right="244"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                                                  M</w:t>
      </w:r>
      <w:r w:rsidR="00BB7795" w:rsidRPr="000E3200">
        <w:rPr>
          <w:rFonts w:ascii="Sylfaen" w:eastAsia="Sylfaen" w:hAnsi="Sylfaen" w:cs="Sylfaen"/>
          <w:color w:val="000000"/>
          <w:lang w:val="ka-GE"/>
        </w:rPr>
        <w:t xml:space="preserve"> </w:t>
      </w:r>
      <w:r w:rsidRPr="000E3200">
        <w:rPr>
          <w:rFonts w:ascii="Sylfaen" w:eastAsia="Sylfaen" w:hAnsi="Sylfaen" w:cs="Sylfaen"/>
          <w:color w:val="000000"/>
          <w:vertAlign w:val="subscript"/>
          <w:lang w:val="ka-GE"/>
        </w:rPr>
        <w:t>მტვერი</w:t>
      </w:r>
      <w:r w:rsidRPr="000E3200">
        <w:rPr>
          <w:rFonts w:ascii="Sylfaen" w:eastAsia="Sylfaen" w:hAnsi="Sylfaen" w:cs="Sylfaen"/>
          <w:color w:val="000000"/>
          <w:lang w:val="ka-GE"/>
        </w:rPr>
        <w:t xml:space="preserve">  =  84 x 5 = 420</w:t>
      </w:r>
      <w:r w:rsidR="00BB7795"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გ/წმ;</w:t>
      </w:r>
    </w:p>
    <w:p w14:paraId="426D2439" w14:textId="77777777" w:rsidR="00FB1B19" w:rsidRPr="000E3200" w:rsidRDefault="00FB1B19" w:rsidP="00BB7795">
      <w:pPr>
        <w:spacing w:after="108" w:line="248" w:lineRule="auto"/>
        <w:ind w:left="13" w:right="244" w:hanging="6"/>
        <w:jc w:val="both"/>
        <w:rPr>
          <w:rFonts w:ascii="Sylfaen" w:eastAsia="Sylfaen" w:hAnsi="Sylfaen" w:cs="Sylfaen"/>
          <w:color w:val="000000"/>
          <w:lang w:val="ka-GE"/>
        </w:rPr>
      </w:pPr>
      <w:r w:rsidRPr="000E3200">
        <w:rPr>
          <w:rFonts w:ascii="Sylfaen" w:eastAsia="Sylfaen" w:hAnsi="Sylfaen" w:cs="Sylfaen"/>
          <w:color w:val="000000"/>
          <w:lang w:val="ka-GE"/>
        </w:rPr>
        <w:t>ხოლო მტვრის წამური ინტენსივობა  გამწმენდ მოწყობილობაში გავლის შემდეგ:</w:t>
      </w:r>
    </w:p>
    <w:p w14:paraId="70136CB4" w14:textId="31CA523C" w:rsidR="00FB1B19" w:rsidRPr="000E3200" w:rsidRDefault="00FB1B19" w:rsidP="00BB7795">
      <w:pPr>
        <w:spacing w:after="108" w:line="248" w:lineRule="auto"/>
        <w:ind w:left="13" w:right="244"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                                         M</w:t>
      </w:r>
      <w:r w:rsidRPr="000E3200">
        <w:rPr>
          <w:rFonts w:ascii="Sylfaen" w:eastAsia="Sylfaen" w:hAnsi="Sylfaen" w:cs="Sylfaen"/>
          <w:color w:val="000000"/>
          <w:vertAlign w:val="subscript"/>
          <w:lang w:val="ka-GE"/>
        </w:rPr>
        <w:t>გ-1მტვერი</w:t>
      </w:r>
      <w:r w:rsidR="00BB7795" w:rsidRPr="000E3200">
        <w:rPr>
          <w:rFonts w:ascii="Sylfaen" w:eastAsia="Sylfaen" w:hAnsi="Sylfaen" w:cs="Sylfaen"/>
          <w:color w:val="000000"/>
          <w:vertAlign w:val="subscript"/>
          <w:lang w:val="ka-GE"/>
        </w:rPr>
        <w:t xml:space="preserve"> </w:t>
      </w:r>
      <w:r w:rsidRPr="000E3200">
        <w:rPr>
          <w:rFonts w:ascii="Sylfaen" w:eastAsia="Sylfaen" w:hAnsi="Sylfaen" w:cs="Sylfaen"/>
          <w:color w:val="000000"/>
          <w:vertAlign w:val="subscript"/>
          <w:lang w:val="ka-GE"/>
        </w:rPr>
        <w:t>წამური</w:t>
      </w:r>
      <w:r w:rsidRPr="000E3200">
        <w:rPr>
          <w:rFonts w:ascii="Sylfaen" w:eastAsia="Sylfaen" w:hAnsi="Sylfaen" w:cs="Sylfaen"/>
          <w:color w:val="000000"/>
          <w:lang w:val="ka-GE"/>
        </w:rPr>
        <w:t xml:space="preserve">  =  420 x 0,01/100 = 0,042 გ/წმ;</w:t>
      </w:r>
    </w:p>
    <w:p w14:paraId="343E38F7" w14:textId="16085CDC" w:rsidR="00FB1B19" w:rsidRPr="000E3200" w:rsidRDefault="00FB1B19" w:rsidP="00BB7795">
      <w:pPr>
        <w:spacing w:after="108" w:line="248" w:lineRule="auto"/>
        <w:ind w:left="13" w:right="244" w:hanging="6"/>
        <w:jc w:val="both"/>
        <w:rPr>
          <w:rFonts w:ascii="Sylfaen" w:eastAsia="Sylfaen" w:hAnsi="Sylfaen" w:cs="Sylfaen"/>
          <w:color w:val="000000"/>
          <w:lang w:val="ka-GE"/>
        </w:rPr>
      </w:pPr>
      <w:r w:rsidRPr="000E3200">
        <w:rPr>
          <w:rFonts w:ascii="Sylfaen" w:eastAsia="Sylfaen" w:hAnsi="Sylfaen" w:cs="Sylfaen"/>
          <w:color w:val="000000"/>
          <w:lang w:val="ka-GE"/>
        </w:rPr>
        <w:t>საწარმოს პირობიდან (მუშაობის ხანგრძლივობა 2400</w:t>
      </w:r>
      <w:r w:rsidR="00BB7795"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საათს წელიწადში) გამომდინარე:</w:t>
      </w:r>
    </w:p>
    <w:p w14:paraId="1F06764D" w14:textId="55543106" w:rsidR="00FB1B19" w:rsidRPr="000E3200" w:rsidRDefault="00FB1B19" w:rsidP="00BB7795">
      <w:pPr>
        <w:spacing w:after="108" w:line="248" w:lineRule="auto"/>
        <w:ind w:left="13" w:right="244"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                                 G</w:t>
      </w:r>
      <w:r w:rsidRPr="000E3200">
        <w:rPr>
          <w:rFonts w:ascii="Sylfaen" w:eastAsia="Sylfaen" w:hAnsi="Sylfaen" w:cs="Sylfaen"/>
          <w:color w:val="000000"/>
          <w:vertAlign w:val="subscript"/>
          <w:lang w:val="ka-GE"/>
        </w:rPr>
        <w:t>გ-1</w:t>
      </w:r>
      <w:r w:rsidR="00BB7795" w:rsidRPr="000E3200">
        <w:rPr>
          <w:rFonts w:ascii="Sylfaen" w:eastAsia="Sylfaen" w:hAnsi="Sylfaen" w:cs="Sylfaen"/>
          <w:color w:val="000000"/>
          <w:vertAlign w:val="subscript"/>
          <w:lang w:val="ka-GE"/>
        </w:rPr>
        <w:t xml:space="preserve"> </w:t>
      </w:r>
      <w:r w:rsidRPr="000E3200">
        <w:rPr>
          <w:rFonts w:ascii="Sylfaen" w:eastAsia="Sylfaen" w:hAnsi="Sylfaen" w:cs="Sylfaen"/>
          <w:color w:val="000000"/>
          <w:vertAlign w:val="subscript"/>
          <w:lang w:val="ka-GE"/>
        </w:rPr>
        <w:t>მტვერი</w:t>
      </w:r>
      <w:r w:rsidR="00BB7795" w:rsidRPr="000E3200">
        <w:rPr>
          <w:rFonts w:ascii="Sylfaen" w:eastAsia="Sylfaen" w:hAnsi="Sylfaen" w:cs="Sylfaen"/>
          <w:color w:val="000000"/>
          <w:vertAlign w:val="subscript"/>
          <w:lang w:val="ka-GE"/>
        </w:rPr>
        <w:t xml:space="preserve"> </w:t>
      </w:r>
      <w:r w:rsidRPr="000E3200">
        <w:rPr>
          <w:rFonts w:ascii="Sylfaen" w:eastAsia="Sylfaen" w:hAnsi="Sylfaen" w:cs="Sylfaen"/>
          <w:color w:val="000000"/>
          <w:vertAlign w:val="subscript"/>
          <w:lang w:val="ka-GE"/>
        </w:rPr>
        <w:t>წლიური</w:t>
      </w:r>
      <w:r w:rsidRPr="000E3200">
        <w:rPr>
          <w:rFonts w:ascii="Sylfaen" w:eastAsia="Sylfaen" w:hAnsi="Sylfaen" w:cs="Sylfaen"/>
          <w:color w:val="000000"/>
          <w:lang w:val="ka-GE"/>
        </w:rPr>
        <w:t xml:space="preserve"> = 0,042 x 2400 x 3600 / 106 = 0,3629</w:t>
      </w:r>
      <w:r w:rsidR="00BB7795"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ტ/წელი</w:t>
      </w:r>
      <w:r w:rsidR="00BB7795" w:rsidRPr="000E3200">
        <w:rPr>
          <w:rFonts w:ascii="Sylfaen" w:eastAsia="Sylfaen" w:hAnsi="Sylfaen" w:cs="Sylfaen"/>
          <w:color w:val="000000"/>
          <w:lang w:val="ka-GE"/>
        </w:rPr>
        <w:t>;</w:t>
      </w:r>
    </w:p>
    <w:p w14:paraId="1647F16B" w14:textId="77777777" w:rsidR="00BB7795" w:rsidRPr="000E3200" w:rsidRDefault="00FB1B19" w:rsidP="00BB7795">
      <w:pPr>
        <w:spacing w:before="120" w:after="120"/>
        <w:jc w:val="both"/>
        <w:rPr>
          <w:rFonts w:ascii="Sylfaen" w:hAnsi="Sylfaen"/>
          <w:b/>
          <w:u w:val="single"/>
          <w:lang w:val="ka-GE"/>
        </w:rPr>
      </w:pPr>
      <w:r w:rsidRPr="000E3200">
        <w:rPr>
          <w:rFonts w:ascii="Sylfaen" w:hAnsi="Sylfaen" w:cs="Sylfaen"/>
          <w:b/>
          <w:u w:val="single"/>
          <w:lang w:val="ka-GE"/>
        </w:rPr>
        <w:t>ბუნებრივი</w:t>
      </w:r>
      <w:r w:rsidRPr="000E3200">
        <w:rPr>
          <w:rFonts w:ascii="Sylfaen" w:hAnsi="Sylfaen"/>
          <w:b/>
          <w:u w:val="single"/>
          <w:lang w:val="ka-GE"/>
        </w:rPr>
        <w:t xml:space="preserve"> </w:t>
      </w:r>
      <w:r w:rsidRPr="000E3200">
        <w:rPr>
          <w:rFonts w:ascii="Sylfaen" w:hAnsi="Sylfaen" w:cs="Sylfaen"/>
          <w:b/>
          <w:u w:val="single"/>
          <w:lang w:val="ka-GE"/>
        </w:rPr>
        <w:t>აირის</w:t>
      </w:r>
      <w:r w:rsidRPr="000E3200">
        <w:rPr>
          <w:rFonts w:ascii="Sylfaen" w:hAnsi="Sylfaen"/>
          <w:b/>
          <w:u w:val="single"/>
          <w:lang w:val="ka-GE"/>
        </w:rPr>
        <w:t xml:space="preserve"> </w:t>
      </w:r>
      <w:r w:rsidRPr="000E3200">
        <w:rPr>
          <w:rFonts w:ascii="Sylfaen" w:hAnsi="Sylfaen" w:cs="Sylfaen"/>
          <w:b/>
          <w:u w:val="single"/>
          <w:lang w:val="ka-GE"/>
        </w:rPr>
        <w:t>წვისას</w:t>
      </w:r>
      <w:r w:rsidRPr="000E3200">
        <w:rPr>
          <w:rFonts w:ascii="Sylfaen" w:hAnsi="Sylfaen"/>
          <w:b/>
          <w:u w:val="single"/>
          <w:lang w:val="ka-GE"/>
        </w:rPr>
        <w:t xml:space="preserve"> </w:t>
      </w:r>
      <w:r w:rsidRPr="000E3200">
        <w:rPr>
          <w:rFonts w:ascii="Sylfaen" w:hAnsi="Sylfaen" w:cs="Sylfaen"/>
          <w:b/>
          <w:u w:val="single"/>
          <w:lang w:val="ka-GE"/>
        </w:rPr>
        <w:t>გაფრქვეულ</w:t>
      </w:r>
      <w:r w:rsidRPr="000E3200">
        <w:rPr>
          <w:rFonts w:ascii="Sylfaen" w:hAnsi="Sylfaen"/>
          <w:b/>
          <w:u w:val="single"/>
          <w:lang w:val="ka-GE"/>
        </w:rPr>
        <w:t xml:space="preserve"> </w:t>
      </w:r>
      <w:r w:rsidRPr="000E3200">
        <w:rPr>
          <w:rFonts w:ascii="Sylfaen" w:hAnsi="Sylfaen" w:cs="Sylfaen"/>
          <w:b/>
          <w:u w:val="single"/>
          <w:lang w:val="ka-GE"/>
        </w:rPr>
        <w:t>მავნე</w:t>
      </w:r>
      <w:r w:rsidRPr="000E3200">
        <w:rPr>
          <w:rFonts w:ascii="Sylfaen" w:hAnsi="Sylfaen"/>
          <w:b/>
          <w:u w:val="single"/>
          <w:lang w:val="ka-GE"/>
        </w:rPr>
        <w:t xml:space="preserve"> </w:t>
      </w:r>
      <w:r w:rsidRPr="000E3200">
        <w:rPr>
          <w:rFonts w:ascii="Sylfaen" w:hAnsi="Sylfaen" w:cs="Sylfaen"/>
          <w:b/>
          <w:u w:val="single"/>
          <w:lang w:val="ka-GE"/>
        </w:rPr>
        <w:t>ნივთიერებათა</w:t>
      </w:r>
      <w:r w:rsidRPr="000E3200">
        <w:rPr>
          <w:rFonts w:ascii="Sylfaen" w:hAnsi="Sylfaen"/>
          <w:b/>
          <w:u w:val="single"/>
          <w:lang w:val="ka-GE"/>
        </w:rPr>
        <w:t xml:space="preserve"> </w:t>
      </w:r>
      <w:r w:rsidRPr="000E3200">
        <w:rPr>
          <w:rFonts w:ascii="Sylfaen" w:hAnsi="Sylfaen" w:cs="Sylfaen"/>
          <w:b/>
          <w:u w:val="single"/>
          <w:lang w:val="ka-GE"/>
        </w:rPr>
        <w:t>ანგარიში</w:t>
      </w:r>
      <w:r w:rsidRPr="000E3200">
        <w:rPr>
          <w:rFonts w:ascii="Sylfaen" w:hAnsi="Sylfaen"/>
          <w:b/>
          <w:u w:val="single"/>
          <w:lang w:val="ka-GE"/>
        </w:rPr>
        <w:t>:</w:t>
      </w:r>
      <w:r w:rsidR="00BB7795" w:rsidRPr="000E3200">
        <w:rPr>
          <w:rFonts w:ascii="Sylfaen" w:hAnsi="Sylfaen"/>
          <w:b/>
          <w:u w:val="single"/>
          <w:lang w:val="ka-GE"/>
        </w:rPr>
        <w:t xml:space="preserve"> </w:t>
      </w:r>
      <w:r w:rsidRPr="000E3200">
        <w:rPr>
          <w:rFonts w:ascii="Sylfaen" w:hAnsi="Sylfaen" w:cs="Sylfaen"/>
          <w:lang w:val="ka-GE"/>
        </w:rPr>
        <w:t>ლიტერატურული</w:t>
      </w:r>
      <w:r w:rsidRPr="000E3200">
        <w:rPr>
          <w:rFonts w:ascii="Sylfaen" w:hAnsi="Sylfaen"/>
          <w:lang w:val="ka-GE"/>
        </w:rPr>
        <w:t xml:space="preserve"> </w:t>
      </w:r>
      <w:r w:rsidRPr="000E3200">
        <w:rPr>
          <w:rFonts w:ascii="Sylfaen" w:hAnsi="Sylfaen" w:cs="Sylfaen"/>
          <w:lang w:val="ka-GE"/>
        </w:rPr>
        <w:t>წყარო</w:t>
      </w:r>
      <w:r w:rsidRPr="000E3200">
        <w:rPr>
          <w:rFonts w:ascii="Sylfaen" w:hAnsi="Sylfaen"/>
          <w:lang w:val="ka-GE"/>
        </w:rPr>
        <w:t>[3]-</w:t>
      </w:r>
      <w:r w:rsidRPr="000E3200">
        <w:rPr>
          <w:rFonts w:ascii="Sylfaen" w:hAnsi="Sylfaen" w:cs="Sylfaen"/>
          <w:lang w:val="ka-GE"/>
        </w:rPr>
        <w:t>ის</w:t>
      </w:r>
      <w:r w:rsidRPr="000E3200">
        <w:rPr>
          <w:rFonts w:ascii="Sylfaen" w:hAnsi="Sylfaen"/>
          <w:lang w:val="ka-GE"/>
        </w:rPr>
        <w:t xml:space="preserve"> </w:t>
      </w:r>
      <w:r w:rsidRPr="000E3200">
        <w:rPr>
          <w:rFonts w:ascii="Sylfaen" w:hAnsi="Sylfaen" w:cs="Sylfaen"/>
          <w:lang w:val="ka-GE"/>
        </w:rPr>
        <w:t>შესაბამისად</w:t>
      </w:r>
      <w:r w:rsidRPr="000E3200">
        <w:rPr>
          <w:rFonts w:ascii="Sylfaen" w:hAnsi="Sylfaen"/>
          <w:lang w:val="ka-GE"/>
        </w:rPr>
        <w:t>, 1000</w:t>
      </w:r>
      <w:r w:rsidR="00BB7795" w:rsidRPr="000E3200">
        <w:rPr>
          <w:rFonts w:ascii="Sylfaen" w:hAnsi="Sylfaen"/>
          <w:lang w:val="ka-GE"/>
        </w:rPr>
        <w:t xml:space="preserve"> </w:t>
      </w:r>
      <w:r w:rsidRPr="000E3200">
        <w:rPr>
          <w:rFonts w:ascii="Sylfaen" w:hAnsi="Sylfaen" w:cs="Sylfaen"/>
          <w:lang w:val="ka-GE"/>
        </w:rPr>
        <w:t>მ</w:t>
      </w:r>
      <w:r w:rsidRPr="000E3200">
        <w:rPr>
          <w:rFonts w:ascii="Sylfaen" w:hAnsi="Sylfaen"/>
          <w:vertAlign w:val="superscript"/>
          <w:lang w:val="ka-GE"/>
        </w:rPr>
        <w:t>3</w:t>
      </w:r>
      <w:r w:rsidR="00BB7795" w:rsidRPr="000E3200">
        <w:rPr>
          <w:rFonts w:ascii="Sylfaen" w:hAnsi="Sylfaen"/>
          <w:vertAlign w:val="superscript"/>
          <w:lang w:val="ka-GE"/>
        </w:rPr>
        <w:t xml:space="preserve"> </w:t>
      </w:r>
      <w:r w:rsidRPr="000E3200">
        <w:rPr>
          <w:rFonts w:ascii="Sylfaen" w:hAnsi="Sylfaen" w:cs="Sylfaen"/>
          <w:lang w:val="ka-GE"/>
        </w:rPr>
        <w:t>ბუნებრივი აირის წვისას</w:t>
      </w:r>
      <w:r w:rsidRPr="000E3200">
        <w:rPr>
          <w:rFonts w:ascii="Sylfaen" w:hAnsi="Sylfaen"/>
          <w:lang w:val="ka-GE"/>
        </w:rPr>
        <w:t xml:space="preserve"> </w:t>
      </w:r>
      <w:r w:rsidRPr="000E3200">
        <w:rPr>
          <w:rFonts w:ascii="Sylfaen" w:hAnsi="Sylfaen" w:cs="Sylfaen"/>
          <w:lang w:val="ka-GE"/>
        </w:rPr>
        <w:t>ატმოსფეროში</w:t>
      </w:r>
      <w:r w:rsidRPr="000E3200">
        <w:rPr>
          <w:rFonts w:ascii="Sylfaen" w:hAnsi="Sylfaen"/>
          <w:lang w:val="ka-GE"/>
        </w:rPr>
        <w:t xml:space="preserve"> </w:t>
      </w:r>
      <w:r w:rsidRPr="000E3200">
        <w:rPr>
          <w:rFonts w:ascii="Sylfaen" w:hAnsi="Sylfaen" w:cs="Sylfaen"/>
          <w:lang w:val="ka-GE"/>
        </w:rPr>
        <w:t>გაიფრქვევა</w:t>
      </w:r>
      <w:r w:rsidRPr="000E3200">
        <w:rPr>
          <w:rFonts w:ascii="Sylfaen" w:hAnsi="Sylfaen"/>
          <w:lang w:val="ka-GE"/>
        </w:rPr>
        <w:t xml:space="preserve">  0,0036</w:t>
      </w:r>
      <w:r w:rsidR="00BB7795" w:rsidRPr="000E3200">
        <w:rPr>
          <w:rFonts w:ascii="Sylfaen" w:hAnsi="Sylfaen"/>
          <w:lang w:val="ka-GE"/>
        </w:rPr>
        <w:t xml:space="preserve"> </w:t>
      </w:r>
      <w:r w:rsidRPr="000E3200">
        <w:rPr>
          <w:rFonts w:ascii="Sylfaen" w:hAnsi="Sylfaen" w:cs="Sylfaen"/>
          <w:lang w:val="ka-GE"/>
        </w:rPr>
        <w:t>ტონა</w:t>
      </w:r>
      <w:r w:rsidRPr="000E3200">
        <w:rPr>
          <w:rFonts w:ascii="Sylfaen" w:hAnsi="Sylfaen"/>
          <w:lang w:val="ka-GE"/>
        </w:rPr>
        <w:t xml:space="preserve"> </w:t>
      </w:r>
      <w:r w:rsidRPr="000E3200">
        <w:rPr>
          <w:rFonts w:ascii="Sylfaen" w:hAnsi="Sylfaen" w:cs="Sylfaen"/>
          <w:lang w:val="ka-GE"/>
        </w:rPr>
        <w:t>აზოტის</w:t>
      </w:r>
      <w:r w:rsidRPr="000E3200">
        <w:rPr>
          <w:rFonts w:ascii="Sylfaen" w:hAnsi="Sylfaen"/>
          <w:lang w:val="ka-GE"/>
        </w:rPr>
        <w:t xml:space="preserve"> </w:t>
      </w:r>
      <w:r w:rsidRPr="000E3200">
        <w:rPr>
          <w:rFonts w:ascii="Sylfaen" w:hAnsi="Sylfaen" w:cs="Sylfaen"/>
          <w:lang w:val="ka-GE"/>
        </w:rPr>
        <w:t>დიოქსიდი</w:t>
      </w:r>
      <w:r w:rsidRPr="000E3200">
        <w:rPr>
          <w:rFonts w:ascii="Sylfaen" w:hAnsi="Sylfaen"/>
          <w:lang w:val="ka-GE"/>
        </w:rPr>
        <w:t>, 0,0089</w:t>
      </w:r>
      <w:r w:rsidR="00BB7795" w:rsidRPr="000E3200">
        <w:rPr>
          <w:rFonts w:ascii="Sylfaen" w:hAnsi="Sylfaen"/>
          <w:lang w:val="ka-GE"/>
        </w:rPr>
        <w:t xml:space="preserve"> </w:t>
      </w:r>
      <w:r w:rsidRPr="000E3200">
        <w:rPr>
          <w:rFonts w:ascii="Sylfaen" w:hAnsi="Sylfaen" w:cs="Sylfaen"/>
          <w:lang w:val="ka-GE"/>
        </w:rPr>
        <w:t>ტ</w:t>
      </w:r>
      <w:r w:rsidRPr="000E3200">
        <w:rPr>
          <w:rFonts w:ascii="Sylfaen" w:hAnsi="Sylfaen"/>
          <w:lang w:val="ka-GE"/>
        </w:rPr>
        <w:t xml:space="preserve">. </w:t>
      </w:r>
      <w:r w:rsidRPr="000E3200">
        <w:rPr>
          <w:rFonts w:ascii="Sylfaen" w:hAnsi="Sylfaen" w:cs="Sylfaen"/>
          <w:lang w:val="ka-GE"/>
        </w:rPr>
        <w:t>ნახშირჟანგი</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2,0</w:t>
      </w:r>
      <w:r w:rsidR="00BB7795" w:rsidRPr="000E3200">
        <w:rPr>
          <w:rFonts w:ascii="Sylfaen" w:hAnsi="Sylfaen"/>
          <w:lang w:val="ka-GE"/>
        </w:rPr>
        <w:t xml:space="preserve"> </w:t>
      </w:r>
      <w:r w:rsidRPr="000E3200">
        <w:rPr>
          <w:rFonts w:ascii="Sylfaen" w:hAnsi="Sylfaen" w:cs="Sylfaen"/>
          <w:lang w:val="ka-GE"/>
        </w:rPr>
        <w:t>ტ</w:t>
      </w:r>
      <w:r w:rsidRPr="000E3200">
        <w:rPr>
          <w:rFonts w:ascii="Sylfaen" w:hAnsi="Sylfaen"/>
          <w:lang w:val="ka-GE"/>
        </w:rPr>
        <w:t xml:space="preserve">. </w:t>
      </w:r>
      <w:r w:rsidRPr="000E3200">
        <w:rPr>
          <w:rFonts w:ascii="Sylfaen" w:hAnsi="Sylfaen" w:cs="Sylfaen"/>
          <w:lang w:val="ka-GE"/>
        </w:rPr>
        <w:t>ნახშირორჟანგი</w:t>
      </w:r>
      <w:r w:rsidRPr="000E3200">
        <w:rPr>
          <w:rFonts w:ascii="Sylfaen" w:hAnsi="Sylfaen"/>
          <w:lang w:val="ka-GE"/>
        </w:rPr>
        <w:t xml:space="preserve">. </w:t>
      </w:r>
      <w:r w:rsidRPr="000E3200">
        <w:rPr>
          <w:rFonts w:ascii="Sylfaen" w:hAnsi="Sylfaen" w:cs="Sylfaen"/>
          <w:lang w:val="ka-GE"/>
        </w:rPr>
        <w:t>საწარმოს</w:t>
      </w:r>
      <w:r w:rsidRPr="000E3200">
        <w:rPr>
          <w:rFonts w:ascii="Sylfaen" w:hAnsi="Sylfaen"/>
          <w:lang w:val="ka-GE"/>
        </w:rPr>
        <w:t xml:space="preserve"> </w:t>
      </w:r>
      <w:r w:rsidRPr="000E3200">
        <w:rPr>
          <w:rFonts w:ascii="Sylfaen" w:hAnsi="Sylfaen" w:cs="Sylfaen"/>
          <w:lang w:val="ka-GE"/>
        </w:rPr>
        <w:t>პირობებიდან</w:t>
      </w:r>
      <w:r w:rsidR="00BB7795" w:rsidRPr="000E3200">
        <w:rPr>
          <w:rFonts w:ascii="Sylfaen" w:hAnsi="Sylfaen" w:cs="Sylfaen"/>
          <w:lang w:val="ka-GE"/>
        </w:rPr>
        <w:t xml:space="preserve"> </w:t>
      </w:r>
      <w:r w:rsidRPr="000E3200">
        <w:rPr>
          <w:rFonts w:ascii="Sylfaen" w:hAnsi="Sylfaen"/>
          <w:lang w:val="ka-GE"/>
        </w:rPr>
        <w:t>(</w:t>
      </w:r>
      <w:r w:rsidRPr="000E3200">
        <w:rPr>
          <w:rFonts w:ascii="Sylfaen" w:hAnsi="Sylfaen" w:cs="Sylfaen"/>
          <w:lang w:val="ka-GE"/>
        </w:rPr>
        <w:t>ბუნებრივი</w:t>
      </w:r>
      <w:r w:rsidRPr="000E3200">
        <w:rPr>
          <w:rFonts w:ascii="Sylfaen" w:hAnsi="Sylfaen"/>
          <w:lang w:val="ka-GE"/>
        </w:rPr>
        <w:t xml:space="preserve"> </w:t>
      </w:r>
      <w:r w:rsidRPr="000E3200">
        <w:rPr>
          <w:rFonts w:ascii="Sylfaen" w:hAnsi="Sylfaen" w:cs="Sylfaen"/>
          <w:lang w:val="ka-GE"/>
        </w:rPr>
        <w:t>აირის</w:t>
      </w:r>
      <w:r w:rsidRPr="000E3200">
        <w:rPr>
          <w:rFonts w:ascii="Sylfaen" w:hAnsi="Sylfaen"/>
          <w:lang w:val="ka-GE"/>
        </w:rPr>
        <w:t xml:space="preserve">  </w:t>
      </w:r>
      <w:r w:rsidRPr="000E3200">
        <w:rPr>
          <w:rFonts w:ascii="Sylfaen" w:hAnsi="Sylfaen" w:cs="Sylfaen"/>
          <w:lang w:val="ka-GE"/>
        </w:rPr>
        <w:t>წლიური</w:t>
      </w:r>
      <w:r w:rsidRPr="000E3200">
        <w:rPr>
          <w:rFonts w:ascii="Sylfaen" w:hAnsi="Sylfaen"/>
          <w:lang w:val="ka-GE"/>
        </w:rPr>
        <w:t xml:space="preserve"> </w:t>
      </w:r>
      <w:r w:rsidRPr="000E3200">
        <w:rPr>
          <w:rFonts w:ascii="Sylfaen" w:hAnsi="Sylfaen" w:cs="Sylfaen"/>
          <w:lang w:val="ka-GE"/>
        </w:rPr>
        <w:t>ხარჯია</w:t>
      </w:r>
      <w:r w:rsidRPr="000E3200">
        <w:rPr>
          <w:rFonts w:ascii="Sylfaen" w:hAnsi="Sylfaen"/>
          <w:lang w:val="ka-GE"/>
        </w:rPr>
        <w:t xml:space="preserve"> 3161340 </w:t>
      </w:r>
      <w:r w:rsidRPr="000E3200">
        <w:rPr>
          <w:rFonts w:ascii="Sylfaen" w:hAnsi="Sylfaen" w:cs="Sylfaen"/>
          <w:lang w:val="ka-GE"/>
        </w:rPr>
        <w:t>მ</w:t>
      </w:r>
      <w:r w:rsidRPr="000E3200">
        <w:rPr>
          <w:rFonts w:ascii="Sylfaen" w:hAnsi="Sylfaen" w:cs="Sylfaen"/>
          <w:vertAlign w:val="superscript"/>
          <w:lang w:val="ka-GE"/>
        </w:rPr>
        <w:t>3</w:t>
      </w:r>
      <w:r w:rsidRPr="000E3200">
        <w:rPr>
          <w:rFonts w:ascii="Sylfaen" w:hAnsi="Sylfaen"/>
          <w:lang w:val="ka-GE"/>
        </w:rPr>
        <w:t xml:space="preserve">) </w:t>
      </w:r>
      <w:r w:rsidRPr="000E3200">
        <w:rPr>
          <w:rFonts w:ascii="Sylfaen" w:hAnsi="Sylfaen" w:cs="Sylfaen"/>
          <w:lang w:val="ka-GE"/>
        </w:rPr>
        <w:t>გამომდინარე</w:t>
      </w:r>
      <w:r w:rsidRPr="000E3200">
        <w:rPr>
          <w:rFonts w:ascii="Sylfaen" w:hAnsi="Sylfaen"/>
          <w:lang w:val="ka-GE"/>
        </w:rPr>
        <w:t>:</w:t>
      </w:r>
    </w:p>
    <w:p w14:paraId="7A1538AA" w14:textId="77777777" w:rsidR="00BB7795" w:rsidRPr="000E3200" w:rsidRDefault="00FB1B19" w:rsidP="00BB7795">
      <w:pPr>
        <w:spacing w:before="120" w:after="120"/>
        <w:jc w:val="center"/>
        <w:rPr>
          <w:rFonts w:ascii="Sylfaen" w:hAnsi="Sylfaen"/>
          <w:b/>
          <w:u w:val="single"/>
          <w:lang w:val="ka-GE"/>
        </w:rPr>
      </w:pPr>
      <w:r w:rsidRPr="000E3200">
        <w:rPr>
          <w:rFonts w:ascii="Sylfaen" w:hAnsi="Sylfaen"/>
          <w:lang w:val="ka-GE"/>
        </w:rPr>
        <w:t>G</w:t>
      </w:r>
      <w:r w:rsidRPr="000E3200">
        <w:rPr>
          <w:rFonts w:ascii="Sylfaen" w:hAnsi="Sylfaen" w:cs="Sylfaen"/>
          <w:vertAlign w:val="subscript"/>
          <w:lang w:val="ka-GE"/>
        </w:rPr>
        <w:t>გ</w:t>
      </w:r>
      <w:r w:rsidRPr="000E3200">
        <w:rPr>
          <w:rFonts w:ascii="Sylfaen" w:hAnsi="Sylfaen"/>
          <w:vertAlign w:val="subscript"/>
          <w:lang w:val="ka-GE"/>
        </w:rPr>
        <w:t>-1</w:t>
      </w:r>
      <w:r w:rsidRPr="000E3200">
        <w:rPr>
          <w:rFonts w:ascii="Sylfaen" w:hAnsi="Sylfaen"/>
          <w:iCs/>
          <w:vertAlign w:val="subscript"/>
          <w:lang w:val="ka-GE"/>
        </w:rPr>
        <w:t>NO2</w:t>
      </w:r>
      <w:r w:rsidRPr="000E3200">
        <w:rPr>
          <w:rFonts w:ascii="Sylfaen" w:hAnsi="Sylfaen" w:cs="Sylfaen"/>
          <w:iCs/>
          <w:vertAlign w:val="subscript"/>
          <w:lang w:val="ka-GE"/>
        </w:rPr>
        <w:t>წლიური</w:t>
      </w:r>
      <w:r w:rsidRPr="000E3200">
        <w:rPr>
          <w:rFonts w:ascii="Sylfaen" w:hAnsi="Sylfaen"/>
          <w:iCs/>
          <w:vertAlign w:val="subscript"/>
          <w:lang w:val="ka-GE"/>
        </w:rPr>
        <w:t xml:space="preserve"> </w:t>
      </w:r>
      <w:r w:rsidRPr="000E3200">
        <w:rPr>
          <w:rFonts w:ascii="Sylfaen" w:hAnsi="Sylfaen"/>
          <w:iCs/>
          <w:lang w:val="ka-GE"/>
        </w:rPr>
        <w:t>= 0,0036</w:t>
      </w:r>
      <w:r w:rsidRPr="000E3200">
        <w:rPr>
          <w:rFonts w:ascii="Sylfaen" w:hAnsi="Sylfaen"/>
          <w:lang w:val="ka-GE"/>
        </w:rPr>
        <w:t xml:space="preserve"> x 3161340/1000 </w:t>
      </w:r>
      <w:r w:rsidRPr="000E3200">
        <w:rPr>
          <w:rFonts w:ascii="Sylfaen" w:hAnsi="Sylfaen"/>
          <w:iCs/>
          <w:lang w:val="ka-GE"/>
        </w:rPr>
        <w:t>=11,381</w:t>
      </w:r>
      <w:r w:rsidR="00BB7795" w:rsidRPr="000E3200">
        <w:rPr>
          <w:rFonts w:ascii="Sylfaen" w:hAnsi="Sylfaen"/>
          <w:iCs/>
          <w:lang w:val="ka-GE"/>
        </w:rPr>
        <w:t xml:space="preserve"> </w:t>
      </w:r>
      <w:r w:rsidRPr="000E3200">
        <w:rPr>
          <w:rFonts w:ascii="Sylfaen" w:hAnsi="Sylfaen" w:cs="Sylfaen"/>
          <w:lang w:val="ka-GE"/>
        </w:rPr>
        <w:t>ტ</w:t>
      </w:r>
      <w:r w:rsidRPr="000E3200">
        <w:rPr>
          <w:rFonts w:ascii="Sylfaen" w:hAnsi="Sylfaen"/>
          <w:lang w:val="ka-GE"/>
        </w:rPr>
        <w:t>/</w:t>
      </w:r>
      <w:r w:rsidRPr="000E3200">
        <w:rPr>
          <w:rFonts w:ascii="Sylfaen" w:hAnsi="Sylfaen" w:cs="Sylfaen"/>
          <w:lang w:val="ka-GE"/>
        </w:rPr>
        <w:t>წელი</w:t>
      </w:r>
      <w:r w:rsidRPr="000E3200">
        <w:rPr>
          <w:rFonts w:ascii="Sylfaen" w:hAnsi="Sylfaen"/>
          <w:lang w:val="ka-GE"/>
        </w:rPr>
        <w:t>;</w:t>
      </w:r>
    </w:p>
    <w:p w14:paraId="196C4F60" w14:textId="77777777" w:rsidR="00BB7795" w:rsidRPr="000E3200" w:rsidRDefault="00FB1B19" w:rsidP="00BB7795">
      <w:pPr>
        <w:spacing w:before="120" w:after="120"/>
        <w:jc w:val="center"/>
        <w:rPr>
          <w:rFonts w:ascii="Sylfaen" w:hAnsi="Sylfaen"/>
          <w:b/>
          <w:u w:val="single"/>
          <w:lang w:val="ka-GE"/>
        </w:rPr>
      </w:pPr>
      <w:r w:rsidRPr="000E3200">
        <w:rPr>
          <w:rFonts w:ascii="Sylfaen" w:hAnsi="Sylfaen"/>
          <w:lang w:val="ka-GE"/>
        </w:rPr>
        <w:t>G</w:t>
      </w:r>
      <w:r w:rsidRPr="000E3200">
        <w:rPr>
          <w:rFonts w:ascii="Sylfaen" w:hAnsi="Sylfaen" w:cs="Sylfaen"/>
          <w:vertAlign w:val="subscript"/>
          <w:lang w:val="ka-GE"/>
        </w:rPr>
        <w:t>გ</w:t>
      </w:r>
      <w:r w:rsidRPr="000E3200">
        <w:rPr>
          <w:rFonts w:ascii="Sylfaen" w:hAnsi="Sylfaen"/>
          <w:vertAlign w:val="subscript"/>
          <w:lang w:val="ka-GE"/>
        </w:rPr>
        <w:t>-1</w:t>
      </w:r>
      <w:r w:rsidRPr="000E3200">
        <w:rPr>
          <w:rFonts w:ascii="Sylfaen" w:hAnsi="Sylfaen"/>
          <w:iCs/>
          <w:vertAlign w:val="subscript"/>
          <w:lang w:val="ka-GE"/>
        </w:rPr>
        <w:t>CO</w:t>
      </w:r>
      <w:r w:rsidRPr="000E3200">
        <w:rPr>
          <w:rFonts w:ascii="Sylfaen" w:hAnsi="Sylfaen" w:cs="Sylfaen"/>
          <w:iCs/>
          <w:vertAlign w:val="subscript"/>
          <w:lang w:val="ka-GE"/>
        </w:rPr>
        <w:t>წლიური</w:t>
      </w:r>
      <w:r w:rsidRPr="000E3200">
        <w:rPr>
          <w:rFonts w:ascii="Sylfaen" w:hAnsi="Sylfaen"/>
          <w:iCs/>
          <w:vertAlign w:val="subscript"/>
          <w:lang w:val="ka-GE"/>
        </w:rPr>
        <w:t xml:space="preserve"> </w:t>
      </w:r>
      <w:r w:rsidRPr="000E3200">
        <w:rPr>
          <w:rFonts w:ascii="Sylfaen" w:hAnsi="Sylfaen"/>
          <w:iCs/>
          <w:lang w:val="ka-GE"/>
        </w:rPr>
        <w:t>= 0,0089</w:t>
      </w:r>
      <w:r w:rsidRPr="000E3200">
        <w:rPr>
          <w:rFonts w:ascii="Sylfaen" w:hAnsi="Sylfaen"/>
          <w:lang w:val="ka-GE"/>
        </w:rPr>
        <w:t xml:space="preserve"> x 3161340/1000  </w:t>
      </w:r>
      <w:r w:rsidRPr="000E3200">
        <w:rPr>
          <w:rFonts w:ascii="Sylfaen" w:hAnsi="Sylfaen"/>
          <w:iCs/>
          <w:lang w:val="ka-GE"/>
        </w:rPr>
        <w:t xml:space="preserve"> = 28,136</w:t>
      </w:r>
      <w:r w:rsidR="00BB7795" w:rsidRPr="000E3200">
        <w:rPr>
          <w:rFonts w:ascii="Sylfaen" w:hAnsi="Sylfaen"/>
          <w:iCs/>
          <w:lang w:val="ka-GE"/>
        </w:rPr>
        <w:t xml:space="preserve"> </w:t>
      </w:r>
      <w:r w:rsidRPr="000E3200">
        <w:rPr>
          <w:rFonts w:ascii="Sylfaen" w:hAnsi="Sylfaen" w:cs="Sylfaen"/>
          <w:lang w:val="ka-GE"/>
        </w:rPr>
        <w:t>ტ</w:t>
      </w:r>
      <w:r w:rsidRPr="000E3200">
        <w:rPr>
          <w:rFonts w:ascii="Sylfaen" w:hAnsi="Sylfaen"/>
          <w:lang w:val="ka-GE"/>
        </w:rPr>
        <w:t>/</w:t>
      </w:r>
      <w:r w:rsidRPr="000E3200">
        <w:rPr>
          <w:rFonts w:ascii="Sylfaen" w:hAnsi="Sylfaen" w:cs="Sylfaen"/>
          <w:lang w:val="ka-GE"/>
        </w:rPr>
        <w:t>წელი</w:t>
      </w:r>
      <w:r w:rsidRPr="000E3200">
        <w:rPr>
          <w:rFonts w:ascii="Sylfaen" w:hAnsi="Sylfaen"/>
          <w:lang w:val="ka-GE"/>
        </w:rPr>
        <w:t>;</w:t>
      </w:r>
    </w:p>
    <w:p w14:paraId="43D6C1A5" w14:textId="77777777" w:rsidR="00BB7795" w:rsidRPr="000E3200" w:rsidRDefault="00FB1B19" w:rsidP="00BB7795">
      <w:pPr>
        <w:spacing w:before="120" w:after="120"/>
        <w:jc w:val="center"/>
        <w:rPr>
          <w:rFonts w:ascii="Sylfaen" w:hAnsi="Sylfaen"/>
          <w:b/>
          <w:u w:val="single"/>
          <w:lang w:val="ka-GE"/>
        </w:rPr>
      </w:pPr>
      <w:r w:rsidRPr="000E3200">
        <w:rPr>
          <w:rFonts w:ascii="Sylfaen" w:hAnsi="Sylfaen"/>
          <w:lang w:val="ka-GE"/>
        </w:rPr>
        <w:t>G</w:t>
      </w:r>
      <w:r w:rsidRPr="000E3200">
        <w:rPr>
          <w:rFonts w:ascii="Sylfaen" w:hAnsi="Sylfaen" w:cs="Sylfaen"/>
          <w:vertAlign w:val="subscript"/>
          <w:lang w:val="ka-GE"/>
        </w:rPr>
        <w:t>გ</w:t>
      </w:r>
      <w:r w:rsidRPr="000E3200">
        <w:rPr>
          <w:rFonts w:ascii="Sylfaen" w:hAnsi="Sylfaen"/>
          <w:vertAlign w:val="subscript"/>
          <w:lang w:val="ka-GE"/>
        </w:rPr>
        <w:t>-1</w:t>
      </w:r>
      <w:r w:rsidRPr="000E3200">
        <w:rPr>
          <w:rFonts w:ascii="Sylfaen" w:hAnsi="Sylfaen"/>
          <w:iCs/>
          <w:vertAlign w:val="subscript"/>
          <w:lang w:val="ka-GE"/>
        </w:rPr>
        <w:t>CO2</w:t>
      </w:r>
      <w:r w:rsidRPr="000E3200">
        <w:rPr>
          <w:rFonts w:ascii="Sylfaen" w:hAnsi="Sylfaen" w:cs="Sylfaen"/>
          <w:iCs/>
          <w:vertAlign w:val="subscript"/>
          <w:lang w:val="ka-GE"/>
        </w:rPr>
        <w:t>წლიური</w:t>
      </w:r>
      <w:r w:rsidRPr="000E3200">
        <w:rPr>
          <w:rFonts w:ascii="Sylfaen" w:hAnsi="Sylfaen"/>
          <w:iCs/>
          <w:vertAlign w:val="subscript"/>
          <w:lang w:val="ka-GE"/>
        </w:rPr>
        <w:t xml:space="preserve"> </w:t>
      </w:r>
      <w:r w:rsidRPr="000E3200">
        <w:rPr>
          <w:rFonts w:ascii="Sylfaen" w:hAnsi="Sylfaen"/>
          <w:iCs/>
          <w:lang w:val="ka-GE"/>
        </w:rPr>
        <w:t xml:space="preserve">= 2,0 </w:t>
      </w:r>
      <w:r w:rsidRPr="000E3200">
        <w:rPr>
          <w:rFonts w:ascii="Sylfaen" w:hAnsi="Sylfaen"/>
          <w:lang w:val="ka-GE"/>
        </w:rPr>
        <w:t xml:space="preserve">x 3161340/1000 </w:t>
      </w:r>
      <w:r w:rsidRPr="000E3200">
        <w:rPr>
          <w:rFonts w:ascii="Sylfaen" w:hAnsi="Sylfaen"/>
          <w:iCs/>
          <w:lang w:val="ka-GE"/>
        </w:rPr>
        <w:t xml:space="preserve">= 6323,0 </w:t>
      </w:r>
      <w:r w:rsidRPr="000E3200">
        <w:rPr>
          <w:rFonts w:ascii="Sylfaen" w:hAnsi="Sylfaen" w:cs="Sylfaen"/>
          <w:lang w:val="ka-GE"/>
        </w:rPr>
        <w:t>ტ</w:t>
      </w:r>
      <w:r w:rsidRPr="000E3200">
        <w:rPr>
          <w:rFonts w:ascii="Sylfaen" w:hAnsi="Sylfaen"/>
          <w:lang w:val="ka-GE"/>
        </w:rPr>
        <w:t>/</w:t>
      </w:r>
      <w:r w:rsidRPr="000E3200">
        <w:rPr>
          <w:rFonts w:ascii="Sylfaen" w:hAnsi="Sylfaen" w:cs="Sylfaen"/>
          <w:lang w:val="ka-GE"/>
        </w:rPr>
        <w:t>წელი</w:t>
      </w:r>
      <w:r w:rsidRPr="000E3200">
        <w:rPr>
          <w:rFonts w:ascii="Sylfaen" w:hAnsi="Sylfaen"/>
          <w:lang w:val="ka-GE"/>
        </w:rPr>
        <w:t>;</w:t>
      </w:r>
    </w:p>
    <w:p w14:paraId="3350AEFA" w14:textId="77777777" w:rsidR="00BB7795" w:rsidRPr="000E3200" w:rsidRDefault="00FB1B19" w:rsidP="00BB7795">
      <w:pPr>
        <w:spacing w:before="120" w:after="120"/>
        <w:jc w:val="both"/>
        <w:rPr>
          <w:rFonts w:ascii="Sylfaen" w:hAnsi="Sylfaen"/>
          <w:b/>
          <w:u w:val="single"/>
          <w:lang w:val="ka-GE"/>
        </w:rPr>
      </w:pPr>
      <w:r w:rsidRPr="000E3200">
        <w:rPr>
          <w:rFonts w:ascii="Sylfaen" w:hAnsi="Sylfaen" w:cs="Sylfaen"/>
          <w:lang w:val="ka-GE"/>
        </w:rPr>
        <w:t>წლიურად</w:t>
      </w:r>
      <w:r w:rsidRPr="000E3200">
        <w:rPr>
          <w:rFonts w:ascii="Sylfaen" w:hAnsi="Sylfaen"/>
          <w:lang w:val="ka-GE"/>
        </w:rPr>
        <w:t xml:space="preserve"> 2400</w:t>
      </w:r>
      <w:r w:rsidR="00BB7795" w:rsidRPr="000E3200">
        <w:rPr>
          <w:rFonts w:ascii="Sylfaen" w:hAnsi="Sylfaen"/>
          <w:lang w:val="ka-GE"/>
        </w:rPr>
        <w:t xml:space="preserve"> </w:t>
      </w:r>
      <w:r w:rsidRPr="000E3200">
        <w:rPr>
          <w:rFonts w:ascii="Sylfaen" w:hAnsi="Sylfaen" w:cs="Sylfaen"/>
          <w:lang w:val="ka-GE"/>
        </w:rPr>
        <w:t>საათი</w:t>
      </w:r>
      <w:r w:rsidRPr="000E3200">
        <w:rPr>
          <w:rFonts w:ascii="Sylfaen" w:hAnsi="Sylfaen"/>
          <w:lang w:val="ka-GE"/>
        </w:rPr>
        <w:t xml:space="preserve"> </w:t>
      </w:r>
      <w:r w:rsidRPr="000E3200">
        <w:rPr>
          <w:rFonts w:ascii="Sylfaen" w:hAnsi="Sylfaen" w:cs="Sylfaen"/>
          <w:lang w:val="ka-GE"/>
        </w:rPr>
        <w:t>მუშაობის</w:t>
      </w:r>
      <w:r w:rsidRPr="000E3200">
        <w:rPr>
          <w:rFonts w:ascii="Sylfaen" w:hAnsi="Sylfaen"/>
          <w:lang w:val="ka-GE"/>
        </w:rPr>
        <w:t xml:space="preserve"> </w:t>
      </w:r>
      <w:r w:rsidRPr="000E3200">
        <w:rPr>
          <w:rFonts w:ascii="Sylfaen" w:hAnsi="Sylfaen" w:cs="Sylfaen"/>
          <w:lang w:val="ka-GE"/>
        </w:rPr>
        <w:t>შემთხვევაში</w:t>
      </w:r>
      <w:r w:rsidRPr="000E3200">
        <w:rPr>
          <w:rFonts w:ascii="Sylfaen" w:hAnsi="Sylfaen"/>
          <w:lang w:val="ka-GE"/>
        </w:rPr>
        <w:t>:</w:t>
      </w:r>
    </w:p>
    <w:p w14:paraId="44CD36DD" w14:textId="77777777" w:rsidR="00BB7795" w:rsidRPr="000E3200" w:rsidRDefault="00FB1B19" w:rsidP="00BB7795">
      <w:pPr>
        <w:spacing w:before="120" w:after="120"/>
        <w:jc w:val="center"/>
        <w:rPr>
          <w:rFonts w:ascii="Sylfaen" w:hAnsi="Sylfaen"/>
          <w:b/>
          <w:u w:val="single"/>
          <w:lang w:val="ka-GE"/>
        </w:rPr>
      </w:pPr>
      <w:r w:rsidRPr="000E3200">
        <w:rPr>
          <w:rFonts w:ascii="Sylfaen" w:hAnsi="Sylfaen"/>
          <w:lang w:val="ka-GE"/>
        </w:rPr>
        <w:t>M</w:t>
      </w:r>
      <w:r w:rsidRPr="000E3200">
        <w:rPr>
          <w:rFonts w:ascii="Sylfaen" w:hAnsi="Sylfaen" w:cs="Sylfaen"/>
          <w:vertAlign w:val="subscript"/>
          <w:lang w:val="ka-GE"/>
        </w:rPr>
        <w:t>გ</w:t>
      </w:r>
      <w:r w:rsidRPr="000E3200">
        <w:rPr>
          <w:rFonts w:ascii="Sylfaen" w:hAnsi="Sylfaen"/>
          <w:vertAlign w:val="subscript"/>
          <w:lang w:val="ka-GE"/>
        </w:rPr>
        <w:t>-1</w:t>
      </w:r>
      <w:r w:rsidRPr="000E3200">
        <w:rPr>
          <w:rFonts w:ascii="Sylfaen" w:hAnsi="Sylfaen"/>
          <w:iCs/>
          <w:vertAlign w:val="subscript"/>
          <w:lang w:val="ka-GE"/>
        </w:rPr>
        <w:t>NO2</w:t>
      </w:r>
      <w:r w:rsidRPr="000E3200">
        <w:rPr>
          <w:rFonts w:ascii="Sylfaen" w:hAnsi="Sylfaen" w:cs="Sylfaen"/>
          <w:vertAlign w:val="subscript"/>
          <w:lang w:val="ka-GE"/>
        </w:rPr>
        <w:t>წამური</w:t>
      </w:r>
      <w:r w:rsidRPr="000E3200">
        <w:rPr>
          <w:rFonts w:ascii="Sylfaen" w:hAnsi="Sylfaen"/>
          <w:lang w:val="ka-GE"/>
        </w:rPr>
        <w:t xml:space="preserve">  = </w:t>
      </w:r>
      <w:r w:rsidRPr="000E3200">
        <w:rPr>
          <w:rFonts w:ascii="Sylfaen" w:hAnsi="Sylfaen"/>
          <w:iCs/>
          <w:lang w:val="ka-GE"/>
        </w:rPr>
        <w:t xml:space="preserve">11,381 </w:t>
      </w:r>
      <w:r w:rsidRPr="000E3200">
        <w:rPr>
          <w:rFonts w:ascii="Sylfaen" w:hAnsi="Sylfaen"/>
          <w:lang w:val="ka-GE"/>
        </w:rPr>
        <w:t>x 10</w:t>
      </w:r>
      <w:r w:rsidRPr="000E3200">
        <w:rPr>
          <w:rFonts w:ascii="Sylfaen" w:hAnsi="Sylfaen"/>
          <w:vertAlign w:val="superscript"/>
          <w:lang w:val="ka-GE"/>
        </w:rPr>
        <w:t xml:space="preserve">6 </w:t>
      </w:r>
      <w:r w:rsidRPr="000E3200">
        <w:rPr>
          <w:rFonts w:ascii="Sylfaen" w:hAnsi="Sylfaen"/>
          <w:lang w:val="ka-GE"/>
        </w:rPr>
        <w:t xml:space="preserve">/(2400 x 3600) = 1,317 </w:t>
      </w:r>
      <w:r w:rsidRPr="000E3200">
        <w:rPr>
          <w:rFonts w:ascii="Sylfaen" w:hAnsi="Sylfaen" w:cs="Sylfaen"/>
          <w:lang w:val="ka-GE"/>
        </w:rPr>
        <w:t>გ</w:t>
      </w:r>
      <w:r w:rsidRPr="000E3200">
        <w:rPr>
          <w:rFonts w:ascii="Sylfaen" w:hAnsi="Sylfaen"/>
          <w:lang w:val="ka-GE"/>
        </w:rPr>
        <w:t>/</w:t>
      </w:r>
      <w:r w:rsidRPr="000E3200">
        <w:rPr>
          <w:rFonts w:ascii="Sylfaen" w:hAnsi="Sylfaen" w:cs="Sylfaen"/>
          <w:lang w:val="ka-GE"/>
        </w:rPr>
        <w:t>წმ</w:t>
      </w:r>
      <w:r w:rsidRPr="000E3200">
        <w:rPr>
          <w:rFonts w:ascii="Sylfaen" w:hAnsi="Sylfaen"/>
          <w:lang w:val="ka-GE"/>
        </w:rPr>
        <w:t>;</w:t>
      </w:r>
    </w:p>
    <w:p w14:paraId="6304C479" w14:textId="0FBE83EB" w:rsidR="00FB1B19" w:rsidRPr="000E3200" w:rsidRDefault="00FB1B19" w:rsidP="00BB7795">
      <w:pPr>
        <w:spacing w:before="120" w:after="120"/>
        <w:jc w:val="center"/>
        <w:rPr>
          <w:rFonts w:ascii="Sylfaen" w:hAnsi="Sylfaen"/>
          <w:b/>
          <w:u w:val="single"/>
          <w:lang w:val="ka-GE"/>
        </w:rPr>
      </w:pPr>
      <w:r w:rsidRPr="000E3200">
        <w:rPr>
          <w:rFonts w:ascii="Sylfaen" w:hAnsi="Sylfaen"/>
          <w:lang w:val="ka-GE"/>
        </w:rPr>
        <w:t>M</w:t>
      </w:r>
      <w:r w:rsidRPr="000E3200">
        <w:rPr>
          <w:rFonts w:ascii="Sylfaen" w:hAnsi="Sylfaen" w:cs="Sylfaen"/>
          <w:vertAlign w:val="subscript"/>
          <w:lang w:val="ka-GE"/>
        </w:rPr>
        <w:t>გ</w:t>
      </w:r>
      <w:r w:rsidRPr="000E3200">
        <w:rPr>
          <w:rFonts w:ascii="Sylfaen" w:hAnsi="Sylfaen"/>
          <w:vertAlign w:val="subscript"/>
          <w:lang w:val="ka-GE"/>
        </w:rPr>
        <w:t>-1</w:t>
      </w:r>
      <w:r w:rsidRPr="000E3200">
        <w:rPr>
          <w:rFonts w:ascii="Sylfaen" w:hAnsi="Sylfaen"/>
          <w:iCs/>
          <w:vertAlign w:val="subscript"/>
          <w:lang w:val="ka-GE"/>
        </w:rPr>
        <w:t>CO</w:t>
      </w:r>
      <w:r w:rsidRPr="000E3200">
        <w:rPr>
          <w:rFonts w:ascii="Sylfaen" w:hAnsi="Sylfaen"/>
          <w:vertAlign w:val="subscript"/>
          <w:lang w:val="ka-GE"/>
        </w:rPr>
        <w:t xml:space="preserve"> </w:t>
      </w:r>
      <w:r w:rsidRPr="000E3200">
        <w:rPr>
          <w:rFonts w:ascii="Sylfaen" w:hAnsi="Sylfaen" w:cs="Sylfaen"/>
          <w:vertAlign w:val="subscript"/>
          <w:lang w:val="ka-GE"/>
        </w:rPr>
        <w:t>წამური</w:t>
      </w:r>
      <w:r w:rsidRPr="000E3200">
        <w:rPr>
          <w:rFonts w:ascii="Sylfaen" w:hAnsi="Sylfaen"/>
          <w:lang w:val="ka-GE"/>
        </w:rPr>
        <w:t xml:space="preserve">  = </w:t>
      </w:r>
      <w:r w:rsidRPr="000E3200">
        <w:rPr>
          <w:rFonts w:ascii="Sylfaen" w:hAnsi="Sylfaen"/>
          <w:iCs/>
        </w:rPr>
        <w:t xml:space="preserve">28,136 </w:t>
      </w:r>
      <w:r w:rsidRPr="000E3200">
        <w:rPr>
          <w:rFonts w:ascii="Sylfaen" w:hAnsi="Sylfaen"/>
          <w:lang w:val="ka-GE"/>
        </w:rPr>
        <w:t>x 10</w:t>
      </w:r>
      <w:r w:rsidRPr="000E3200">
        <w:rPr>
          <w:rFonts w:ascii="Sylfaen" w:hAnsi="Sylfaen"/>
          <w:vertAlign w:val="superscript"/>
          <w:lang w:val="ka-GE"/>
        </w:rPr>
        <w:t xml:space="preserve">6 </w:t>
      </w:r>
      <w:r w:rsidRPr="000E3200">
        <w:rPr>
          <w:rFonts w:ascii="Sylfaen" w:hAnsi="Sylfaen"/>
          <w:lang w:val="ka-GE"/>
        </w:rPr>
        <w:t xml:space="preserve">/(2400 x 3600) = </w:t>
      </w:r>
      <w:r w:rsidRPr="000E3200">
        <w:rPr>
          <w:rFonts w:ascii="Sylfaen" w:hAnsi="Sylfaen"/>
        </w:rPr>
        <w:t>3,2565</w:t>
      </w:r>
      <w:r w:rsidRPr="000E3200">
        <w:rPr>
          <w:rFonts w:ascii="Sylfaen" w:hAnsi="Sylfaen"/>
          <w:lang w:val="ka-GE"/>
        </w:rPr>
        <w:t xml:space="preserve"> </w:t>
      </w:r>
      <w:r w:rsidRPr="000E3200">
        <w:rPr>
          <w:rFonts w:ascii="Sylfaen" w:hAnsi="Sylfaen" w:cs="Sylfaen"/>
          <w:lang w:val="ka-GE"/>
        </w:rPr>
        <w:t>გ</w:t>
      </w:r>
      <w:r w:rsidRPr="000E3200">
        <w:rPr>
          <w:rFonts w:ascii="Sylfaen" w:hAnsi="Sylfaen"/>
          <w:lang w:val="ka-GE"/>
        </w:rPr>
        <w:t>/</w:t>
      </w:r>
      <w:r w:rsidRPr="000E3200">
        <w:rPr>
          <w:rFonts w:ascii="Sylfaen" w:hAnsi="Sylfaen" w:cs="Sylfaen"/>
          <w:lang w:val="ka-GE"/>
        </w:rPr>
        <w:t>წმ</w:t>
      </w:r>
      <w:r w:rsidRPr="000E3200">
        <w:rPr>
          <w:rFonts w:ascii="Sylfaen" w:hAnsi="Sylfaen"/>
          <w:lang w:val="ka-GE"/>
        </w:rPr>
        <w:t>;</w:t>
      </w:r>
    </w:p>
    <w:p w14:paraId="48F24F6A" w14:textId="77777777" w:rsidR="00FB1B19" w:rsidRPr="000E3200" w:rsidRDefault="00FB1B19" w:rsidP="00077ACC">
      <w:pPr>
        <w:pStyle w:val="ListParagraph"/>
        <w:ind w:left="-360"/>
        <w:jc w:val="both"/>
        <w:rPr>
          <w:lang w:val="ka-GE"/>
        </w:rPr>
      </w:pPr>
    </w:p>
    <w:p w14:paraId="2E73ADC1" w14:textId="6FE48E11" w:rsidR="00BB7795" w:rsidRPr="000E3200" w:rsidRDefault="00BB7795" w:rsidP="00BB7795">
      <w:pPr>
        <w:pStyle w:val="Heading3"/>
        <w:rPr>
          <w:lang w:val="ka-GE"/>
        </w:rPr>
      </w:pPr>
      <w:bookmarkStart w:id="28" w:name="_Toc117651051"/>
      <w:r w:rsidRPr="000E3200">
        <w:rPr>
          <w:lang w:val="ka-GE"/>
        </w:rPr>
        <w:t>ბით</w:t>
      </w:r>
      <w:r w:rsidR="00FB1B19" w:rsidRPr="000E3200">
        <w:rPr>
          <w:lang w:val="ka-GE"/>
        </w:rPr>
        <w:t>უმსახარში დანადგარიდან გაფრქვეულ მავნე ნივთიერებათა ანგარიში, გ</w:t>
      </w:r>
      <w:r w:rsidRPr="000E3200">
        <w:rPr>
          <w:lang w:val="ka-GE"/>
        </w:rPr>
        <w:t>-2</w:t>
      </w:r>
      <w:bookmarkEnd w:id="28"/>
    </w:p>
    <w:p w14:paraId="436F693B" w14:textId="08024B66" w:rsidR="00BB7795" w:rsidRPr="000E3200" w:rsidRDefault="00FB1B19" w:rsidP="00BB7795">
      <w:pPr>
        <w:jc w:val="both"/>
        <w:rPr>
          <w:rFonts w:ascii="Sylfaen" w:hAnsi="Sylfaen" w:cs="AcadNusx"/>
          <w:lang w:val="ka-GE"/>
        </w:rPr>
      </w:pPr>
      <w:r w:rsidRPr="000E3200">
        <w:rPr>
          <w:rFonts w:ascii="Sylfaen" w:hAnsi="Sylfaen" w:cs="Sylfaen"/>
          <w:b/>
          <w:u w:val="single"/>
          <w:lang w:val="ka-GE"/>
        </w:rPr>
        <w:t>ნახშირწყალბადების</w:t>
      </w:r>
      <w:r w:rsidRPr="000E3200">
        <w:rPr>
          <w:rFonts w:ascii="Sylfaen" w:hAnsi="Sylfaen"/>
          <w:b/>
          <w:u w:val="single"/>
          <w:lang w:val="ka-GE"/>
        </w:rPr>
        <w:t xml:space="preserve"> </w:t>
      </w:r>
      <w:r w:rsidRPr="000E3200">
        <w:rPr>
          <w:rFonts w:ascii="Sylfaen" w:hAnsi="Sylfaen" w:cs="Sylfaen"/>
          <w:b/>
          <w:u w:val="single"/>
          <w:lang w:val="ka-GE"/>
        </w:rPr>
        <w:t>გაფრქვევის</w:t>
      </w:r>
      <w:r w:rsidRPr="000E3200">
        <w:rPr>
          <w:rFonts w:ascii="Sylfaen" w:hAnsi="Sylfaen"/>
          <w:b/>
          <w:u w:val="single"/>
          <w:lang w:val="ka-GE"/>
        </w:rPr>
        <w:t xml:space="preserve"> </w:t>
      </w:r>
      <w:r w:rsidRPr="000E3200">
        <w:rPr>
          <w:rFonts w:ascii="Sylfaen" w:hAnsi="Sylfaen" w:cs="Sylfaen"/>
          <w:b/>
          <w:u w:val="single"/>
          <w:lang w:val="ka-GE"/>
        </w:rPr>
        <w:t>ანგარიში</w:t>
      </w:r>
      <w:r w:rsidR="00BB7795" w:rsidRPr="000E3200">
        <w:rPr>
          <w:rFonts w:ascii="Sylfaen" w:hAnsi="Sylfaen"/>
          <w:b/>
          <w:u w:val="single"/>
          <w:lang w:val="ka-GE"/>
        </w:rPr>
        <w:t xml:space="preserve">: </w:t>
      </w:r>
      <w:r w:rsidRPr="000E3200">
        <w:rPr>
          <w:rFonts w:ascii="Sylfaen" w:hAnsi="Sylfaen" w:cs="Sylfaen"/>
          <w:lang w:val="de-DE"/>
        </w:rPr>
        <w:t>ბი</w:t>
      </w:r>
      <w:r w:rsidR="00A20598">
        <w:rPr>
          <w:rFonts w:ascii="Sylfaen" w:hAnsi="Sylfaen" w:cs="Sylfaen"/>
          <w:lang w:val="ka-GE"/>
        </w:rPr>
        <w:t>ტ</w:t>
      </w:r>
      <w:r w:rsidRPr="000E3200">
        <w:rPr>
          <w:rFonts w:ascii="Sylfaen" w:hAnsi="Sylfaen" w:cs="Sylfaen"/>
          <w:lang w:val="de-DE"/>
        </w:rPr>
        <w:t>უმის</w:t>
      </w:r>
      <w:r w:rsidRPr="000E3200">
        <w:rPr>
          <w:rFonts w:ascii="Sylfaen" w:hAnsi="Sylfaen" w:cs="Sylfaen"/>
          <w:lang w:val="ka-GE"/>
        </w:rPr>
        <w:t xml:space="preserve"> </w:t>
      </w:r>
      <w:r w:rsidRPr="000E3200">
        <w:rPr>
          <w:rFonts w:ascii="Sylfaen" w:hAnsi="Sylfaen" w:cs="Sylfaen"/>
          <w:lang w:val="de-DE"/>
        </w:rPr>
        <w:t>სახარში</w:t>
      </w:r>
      <w:r w:rsidRPr="000E3200">
        <w:rPr>
          <w:rFonts w:ascii="Sylfaen" w:hAnsi="Sylfaen" w:cs="Sylfaen"/>
          <w:lang w:val="ka-GE"/>
        </w:rPr>
        <w:t xml:space="preserve"> </w:t>
      </w:r>
      <w:r w:rsidRPr="000E3200">
        <w:rPr>
          <w:rFonts w:ascii="Sylfaen" w:hAnsi="Sylfaen" w:cs="Sylfaen"/>
          <w:lang w:val="de-DE"/>
        </w:rPr>
        <w:t>რეზერვუარიდან</w:t>
      </w:r>
      <w:r w:rsidRPr="000E3200">
        <w:rPr>
          <w:rFonts w:ascii="Sylfaen" w:hAnsi="Sylfaen" w:cs="Sylfaen"/>
          <w:lang w:val="ka-GE"/>
        </w:rPr>
        <w:t xml:space="preserve"> </w:t>
      </w:r>
      <w:r w:rsidRPr="000E3200">
        <w:rPr>
          <w:rFonts w:ascii="Sylfaen" w:hAnsi="Sylfaen" w:cs="Sylfaen"/>
          <w:lang w:val="de-DE"/>
        </w:rPr>
        <w:t>ნაჯერი</w:t>
      </w:r>
      <w:r w:rsidRPr="000E3200">
        <w:rPr>
          <w:rFonts w:ascii="Sylfaen" w:hAnsi="Sylfaen" w:cs="Sylfaen"/>
          <w:lang w:val="ka-GE"/>
        </w:rPr>
        <w:t xml:space="preserve"> </w:t>
      </w:r>
      <w:r w:rsidRPr="000E3200">
        <w:rPr>
          <w:rFonts w:ascii="Sylfaen" w:hAnsi="Sylfaen" w:cs="Sylfaen"/>
          <w:lang w:val="de-DE"/>
        </w:rPr>
        <w:t>ნახშირწყალბადების</w:t>
      </w:r>
      <w:r w:rsidRPr="000E3200">
        <w:rPr>
          <w:rFonts w:ascii="Sylfaen" w:hAnsi="Sylfaen" w:cs="Sylfaen"/>
          <w:lang w:val="ka-GE"/>
        </w:rPr>
        <w:t xml:space="preserve"> </w:t>
      </w:r>
      <w:r w:rsidRPr="000E3200">
        <w:rPr>
          <w:rFonts w:ascii="Sylfaen" w:hAnsi="Sylfaen" w:cs="Sylfaen"/>
          <w:lang w:val="de-DE"/>
        </w:rPr>
        <w:t>გაფრქვევის</w:t>
      </w:r>
      <w:r w:rsidRPr="000E3200">
        <w:rPr>
          <w:rFonts w:ascii="Sylfaen" w:hAnsi="Sylfaen" w:cs="Sylfaen"/>
          <w:lang w:val="ka-GE"/>
        </w:rPr>
        <w:t xml:space="preserve"> </w:t>
      </w:r>
      <w:r w:rsidRPr="000E3200">
        <w:rPr>
          <w:rFonts w:ascii="Sylfaen" w:hAnsi="Sylfaen" w:cs="Sylfaen"/>
          <w:lang w:val="de-DE"/>
        </w:rPr>
        <w:t>სიმძლავრე</w:t>
      </w:r>
      <w:r w:rsidRPr="000E3200">
        <w:rPr>
          <w:rFonts w:ascii="Sylfaen" w:hAnsi="Sylfaen" w:cs="Sylfaen"/>
          <w:lang w:val="ka-GE"/>
        </w:rPr>
        <w:t xml:space="preserve"> </w:t>
      </w:r>
      <w:r w:rsidRPr="000E3200">
        <w:rPr>
          <w:rFonts w:ascii="Sylfaen" w:hAnsi="Sylfaen" w:cs="Sylfaen"/>
          <w:lang w:val="de-DE"/>
        </w:rPr>
        <w:t>გამო</w:t>
      </w:r>
      <w:r w:rsidRPr="000E3200">
        <w:rPr>
          <w:rFonts w:ascii="Sylfaen" w:hAnsi="Sylfaen" w:cs="Sylfaen"/>
          <w:lang w:val="ka-GE"/>
        </w:rPr>
        <w:t xml:space="preserve">ითვლება </w:t>
      </w:r>
      <w:r w:rsidRPr="000E3200">
        <w:rPr>
          <w:rFonts w:ascii="Sylfaen" w:hAnsi="Sylfaen"/>
          <w:iCs/>
          <w:lang w:val="ka-GE"/>
        </w:rPr>
        <w:t>ლიტერატურული წყაროს</w:t>
      </w:r>
      <w:r w:rsidR="00BB7795" w:rsidRPr="000E3200">
        <w:rPr>
          <w:rFonts w:ascii="Sylfaen" w:hAnsi="Sylfaen"/>
          <w:iCs/>
          <w:lang w:val="ka-GE"/>
        </w:rPr>
        <w:t xml:space="preserve"> </w:t>
      </w:r>
      <w:r w:rsidRPr="000E3200">
        <w:rPr>
          <w:rFonts w:ascii="Sylfaen" w:hAnsi="Sylfaen"/>
          <w:iCs/>
          <w:lang w:val="ka-GE"/>
        </w:rPr>
        <w:t xml:space="preserve">[2]  -ის </w:t>
      </w:r>
      <w:r w:rsidRPr="000E3200">
        <w:rPr>
          <w:rFonts w:ascii="Sylfaen" w:hAnsi="Sylfaen" w:cs="Sylfaen"/>
          <w:lang w:val="ka-GE"/>
        </w:rPr>
        <w:t>მიხედვით</w:t>
      </w:r>
      <w:r w:rsidRPr="000E3200">
        <w:rPr>
          <w:rFonts w:ascii="Sylfaen" w:hAnsi="Sylfaen" w:cs="AcadNusx"/>
          <w:lang w:val="de-DE"/>
        </w:rPr>
        <w:t>:</w:t>
      </w:r>
    </w:p>
    <w:p w14:paraId="64B25868" w14:textId="77777777" w:rsidR="00BB7795" w:rsidRPr="000E3200" w:rsidRDefault="00FB1B19" w:rsidP="00BB7795">
      <w:pPr>
        <w:jc w:val="center"/>
        <w:rPr>
          <w:rFonts w:ascii="Sylfaen" w:hAnsi="Sylfaen"/>
          <w:lang w:val="ka-GE"/>
        </w:rPr>
      </w:pPr>
      <w:r w:rsidRPr="000E3200">
        <w:rPr>
          <w:rFonts w:ascii="Sylfaen" w:hAnsi="Sylfaen"/>
          <w:lang w:val="ka-GE"/>
        </w:rPr>
        <w:t>П</w:t>
      </w:r>
      <w:r w:rsidRPr="000E3200">
        <w:rPr>
          <w:rFonts w:ascii="Sylfaen" w:hAnsi="Sylfaen"/>
          <w:vertAlign w:val="subscript"/>
          <w:lang w:val="de-DE"/>
        </w:rPr>
        <w:t>v</w:t>
      </w:r>
      <w:r w:rsidRPr="000E3200">
        <w:rPr>
          <w:rFonts w:ascii="Sylfaen" w:hAnsi="Sylfaen"/>
          <w:lang w:val="de-DE"/>
        </w:rPr>
        <w:t xml:space="preserve"> = V</w:t>
      </w:r>
      <w:r w:rsidRPr="000E3200">
        <w:rPr>
          <w:rFonts w:ascii="Sylfaen" w:hAnsi="Sylfaen"/>
          <w:vertAlign w:val="subscript"/>
          <w:lang w:val="de-DE"/>
        </w:rPr>
        <w:t>v</w:t>
      </w:r>
      <w:r w:rsidRPr="000E3200">
        <w:rPr>
          <w:rFonts w:ascii="Sylfaen" w:hAnsi="Sylfaen"/>
          <w:lang w:val="de-DE"/>
        </w:rPr>
        <w:t>x</w:t>
      </w:r>
      <w:r w:rsidRPr="000E3200">
        <w:rPr>
          <w:rFonts w:ascii="Sylfaen" w:hAnsi="Sylfaen"/>
        </w:rPr>
        <w:t>α</w:t>
      </w:r>
      <w:r w:rsidR="00BB7795" w:rsidRPr="000E3200">
        <w:rPr>
          <w:rFonts w:ascii="Sylfaen" w:hAnsi="Sylfaen"/>
          <w:lang w:val="ka-GE"/>
        </w:rPr>
        <w:t xml:space="preserve"> </w:t>
      </w:r>
      <w:r w:rsidRPr="000E3200">
        <w:rPr>
          <w:rFonts w:ascii="Sylfaen" w:hAnsi="Sylfaen"/>
          <w:lang w:val="ka-GE"/>
        </w:rPr>
        <w:t>კგ/წელ</w:t>
      </w:r>
      <w:r w:rsidRPr="000E3200">
        <w:rPr>
          <w:rFonts w:ascii="Sylfaen" w:hAnsi="Sylfaen"/>
          <w:lang w:val="de-DE"/>
        </w:rPr>
        <w:t>.</w:t>
      </w:r>
      <w:r w:rsidRPr="000E3200">
        <w:rPr>
          <w:rFonts w:ascii="Sylfaen" w:hAnsi="Sylfaen"/>
          <w:lang w:val="ka-GE"/>
        </w:rPr>
        <w:t xml:space="preserve"> , სადაც</w:t>
      </w:r>
    </w:p>
    <w:p w14:paraId="61E64F61" w14:textId="35DD2042" w:rsidR="00FB1B19" w:rsidRPr="000E3200" w:rsidRDefault="00FB1B19" w:rsidP="00BB7795">
      <w:pPr>
        <w:jc w:val="both"/>
        <w:rPr>
          <w:rFonts w:ascii="Sylfaen" w:hAnsi="Sylfaen"/>
          <w:b/>
          <w:u w:val="single"/>
          <w:lang w:val="ka-GE"/>
        </w:rPr>
      </w:pPr>
      <w:r w:rsidRPr="000E3200">
        <w:rPr>
          <w:rFonts w:ascii="Sylfaen" w:hAnsi="Sylfaen"/>
          <w:lang w:val="de-DE"/>
        </w:rPr>
        <w:lastRenderedPageBreak/>
        <w:t xml:space="preserve">V – </w:t>
      </w:r>
      <w:r w:rsidR="00A20598">
        <w:rPr>
          <w:rFonts w:ascii="Sylfaen" w:hAnsi="Sylfaen"/>
          <w:lang w:val="ka-GE"/>
        </w:rPr>
        <w:t>ბიტ</w:t>
      </w:r>
      <w:r w:rsidRPr="000E3200">
        <w:rPr>
          <w:rFonts w:ascii="Sylfaen" w:hAnsi="Sylfaen"/>
          <w:lang w:val="ka-GE"/>
        </w:rPr>
        <w:t>უმის</w:t>
      </w:r>
      <w:r w:rsidR="00BB7795" w:rsidRPr="000E3200">
        <w:rPr>
          <w:rFonts w:ascii="Sylfaen" w:hAnsi="Sylfaen"/>
          <w:lang w:val="ka-GE"/>
        </w:rPr>
        <w:t xml:space="preserve"> </w:t>
      </w:r>
      <w:r w:rsidRPr="000E3200">
        <w:rPr>
          <w:rFonts w:ascii="Sylfaen" w:hAnsi="Sylfaen"/>
          <w:lang w:val="ka-GE"/>
        </w:rPr>
        <w:t>რაოდენობაა</w:t>
      </w:r>
      <w:r w:rsidR="00BB7795" w:rsidRPr="000E3200">
        <w:rPr>
          <w:rFonts w:ascii="Sylfaen" w:hAnsi="Sylfaen"/>
          <w:lang w:val="ka-GE"/>
        </w:rPr>
        <w:t xml:space="preserve">, </w:t>
      </w:r>
      <w:r w:rsidRPr="000E3200">
        <w:rPr>
          <w:rFonts w:ascii="Sylfaen" w:hAnsi="Sylfaen"/>
          <w:lang w:val="ka-GE"/>
        </w:rPr>
        <w:t>ტ</w:t>
      </w:r>
      <w:r w:rsidR="00BB7795" w:rsidRPr="000E3200">
        <w:rPr>
          <w:rFonts w:ascii="Sylfaen" w:hAnsi="Sylfaen"/>
          <w:lang w:val="ka-GE"/>
        </w:rPr>
        <w:t xml:space="preserve">, </w:t>
      </w:r>
      <w:r w:rsidRPr="000E3200">
        <w:rPr>
          <w:rFonts w:ascii="Sylfaen" w:hAnsi="Sylfaen" w:cs="Sylfaen"/>
          <w:lang w:val="ka-GE"/>
        </w:rPr>
        <w:t xml:space="preserve">ხოლო </w:t>
      </w:r>
      <w:r w:rsidRPr="000E3200">
        <w:rPr>
          <w:rFonts w:ascii="Sylfaen" w:hAnsi="Sylfaen"/>
        </w:rPr>
        <w:t>α</w:t>
      </w:r>
      <w:r w:rsidRPr="000E3200">
        <w:rPr>
          <w:rFonts w:ascii="Sylfaen" w:hAnsi="Sylfaen"/>
          <w:lang w:val="ka-GE"/>
        </w:rPr>
        <w:t>-</w:t>
      </w:r>
      <w:r w:rsidRPr="000E3200">
        <w:rPr>
          <w:rFonts w:ascii="Sylfaen" w:hAnsi="Sylfaen" w:cs="AcadNusx"/>
        </w:rPr>
        <w:t>α</w:t>
      </w:r>
      <w:r w:rsidRPr="000E3200">
        <w:rPr>
          <w:rFonts w:ascii="Sylfaen" w:hAnsi="Sylfaen" w:cs="Sylfaen"/>
          <w:lang w:val="ka-GE"/>
        </w:rPr>
        <w:t>ნახშირწყალბადების გამოყოფის კოეფიციენტია და ტოლია</w:t>
      </w:r>
      <w:r w:rsidR="00BB7795" w:rsidRPr="000E3200">
        <w:rPr>
          <w:rFonts w:ascii="Sylfaen" w:hAnsi="Sylfaen" w:cs="AcadNusx"/>
          <w:lang w:val="ka-GE"/>
        </w:rPr>
        <w:t xml:space="preserve"> </w:t>
      </w:r>
      <w:r w:rsidRPr="000E3200">
        <w:rPr>
          <w:rFonts w:ascii="Sylfaen" w:hAnsi="Sylfaen" w:cs="AcadNusx"/>
          <w:lang w:val="de-DE"/>
        </w:rPr>
        <w:t>1</w:t>
      </w:r>
      <w:r w:rsidRPr="000E3200">
        <w:rPr>
          <w:rFonts w:ascii="Sylfaen" w:hAnsi="Sylfaen" w:cs="Sylfaen"/>
          <w:lang w:val="ka-GE"/>
        </w:rPr>
        <w:t>კგ</w:t>
      </w:r>
      <w:r w:rsidRPr="000E3200">
        <w:rPr>
          <w:rFonts w:ascii="Sylfaen" w:hAnsi="Sylfaen" w:cs="AcadNusx"/>
          <w:lang w:val="de-DE"/>
        </w:rPr>
        <w:t>.</w:t>
      </w:r>
      <w:r w:rsidRPr="000E3200">
        <w:rPr>
          <w:rFonts w:ascii="Sylfaen" w:hAnsi="Sylfaen" w:cs="AcadNusx"/>
          <w:lang w:val="ka-GE"/>
        </w:rPr>
        <w:t>-ის</w:t>
      </w:r>
      <w:r w:rsidR="00BB7795" w:rsidRPr="000E3200">
        <w:rPr>
          <w:rFonts w:ascii="Sylfaen" w:hAnsi="Sylfaen" w:cs="AcadNusx"/>
          <w:lang w:val="ka-GE"/>
        </w:rPr>
        <w:t xml:space="preserve"> </w:t>
      </w:r>
      <w:r w:rsidRPr="000E3200">
        <w:rPr>
          <w:rFonts w:ascii="Sylfaen" w:hAnsi="Sylfaen" w:cs="Sylfaen"/>
          <w:lang w:val="ka-GE"/>
        </w:rPr>
        <w:t>ერთ</w:t>
      </w:r>
      <w:r w:rsidR="00BB7795" w:rsidRPr="000E3200">
        <w:rPr>
          <w:rFonts w:ascii="Sylfaen" w:hAnsi="Sylfaen" w:cs="Sylfaen"/>
          <w:lang w:val="ka-GE"/>
        </w:rPr>
        <w:t xml:space="preserve"> </w:t>
      </w:r>
      <w:r w:rsidRPr="000E3200">
        <w:rPr>
          <w:rFonts w:ascii="Sylfaen" w:hAnsi="Sylfaen" w:cs="Sylfaen"/>
          <w:lang w:val="ka-GE"/>
        </w:rPr>
        <w:t>ტონა</w:t>
      </w:r>
      <w:r w:rsidR="00BB7795" w:rsidRPr="000E3200">
        <w:rPr>
          <w:rFonts w:ascii="Sylfaen" w:hAnsi="Sylfaen" w:cs="Sylfaen"/>
          <w:lang w:val="ka-GE"/>
        </w:rPr>
        <w:t xml:space="preserve"> </w:t>
      </w:r>
      <w:r w:rsidRPr="000E3200">
        <w:rPr>
          <w:rFonts w:ascii="Sylfaen" w:hAnsi="Sylfaen" w:cs="Sylfaen"/>
          <w:lang w:val="ka-GE"/>
        </w:rPr>
        <w:t>ბითუმზე.</w:t>
      </w:r>
      <w:r w:rsidR="00BB7795" w:rsidRPr="000E3200">
        <w:rPr>
          <w:rFonts w:ascii="Sylfaen" w:hAnsi="Sylfaen"/>
          <w:lang w:val="ka-GE"/>
        </w:rPr>
        <w:t xml:space="preserve"> </w:t>
      </w:r>
      <w:r w:rsidRPr="000E3200">
        <w:rPr>
          <w:rFonts w:ascii="Sylfaen" w:hAnsi="Sylfaen"/>
          <w:lang w:val="ka-GE"/>
        </w:rPr>
        <w:t>იმის</w:t>
      </w:r>
      <w:r w:rsidR="00BB7795" w:rsidRPr="000E3200">
        <w:rPr>
          <w:rFonts w:ascii="Sylfaen" w:hAnsi="Sylfaen"/>
          <w:lang w:val="ka-GE"/>
        </w:rPr>
        <w:t xml:space="preserve"> </w:t>
      </w:r>
      <w:r w:rsidRPr="000E3200">
        <w:rPr>
          <w:rFonts w:ascii="Sylfaen" w:hAnsi="Sylfaen"/>
          <w:lang w:val="ka-GE"/>
        </w:rPr>
        <w:t>გათვალისწინებით</w:t>
      </w:r>
      <w:r w:rsidR="00BB7795" w:rsidRPr="000E3200">
        <w:rPr>
          <w:rFonts w:ascii="Sylfaen" w:hAnsi="Sylfaen"/>
          <w:lang w:val="ka-GE"/>
        </w:rPr>
        <w:t xml:space="preserve">, </w:t>
      </w:r>
      <w:r w:rsidRPr="000E3200">
        <w:rPr>
          <w:rFonts w:ascii="Sylfaen" w:hAnsi="Sylfaen"/>
          <w:lang w:val="ka-GE"/>
        </w:rPr>
        <w:t>რომ</w:t>
      </w:r>
      <w:r w:rsidR="00BB7795" w:rsidRPr="000E3200">
        <w:rPr>
          <w:rFonts w:ascii="Sylfaen" w:hAnsi="Sylfaen"/>
          <w:lang w:val="ka-GE"/>
        </w:rPr>
        <w:t xml:space="preserve"> </w:t>
      </w:r>
      <w:r w:rsidR="00A20598">
        <w:rPr>
          <w:rFonts w:ascii="Sylfaen" w:hAnsi="Sylfaen"/>
          <w:lang w:val="ka-GE"/>
        </w:rPr>
        <w:t>ბიტ</w:t>
      </w:r>
      <w:r w:rsidRPr="000E3200">
        <w:rPr>
          <w:rFonts w:ascii="Sylfaen" w:hAnsi="Sylfaen"/>
          <w:lang w:val="ka-GE"/>
        </w:rPr>
        <w:t>უმის</w:t>
      </w:r>
      <w:r w:rsidR="00BB7795" w:rsidRPr="000E3200">
        <w:rPr>
          <w:rFonts w:ascii="Sylfaen" w:hAnsi="Sylfaen"/>
          <w:lang w:val="ka-GE"/>
        </w:rPr>
        <w:t xml:space="preserve"> </w:t>
      </w:r>
      <w:r w:rsidRPr="000E3200">
        <w:rPr>
          <w:rFonts w:ascii="Sylfaen" w:hAnsi="Sylfaen"/>
          <w:lang w:val="ka-GE"/>
        </w:rPr>
        <w:t>სახარში დანადგარის მაქსიმალური წლიური წარმადობაა 15880 ტონა</w:t>
      </w:r>
      <w:r w:rsidRPr="000E3200">
        <w:rPr>
          <w:rFonts w:ascii="Sylfaen" w:hAnsi="Sylfaen" w:cs="AcadNusx"/>
          <w:lang w:val="de-DE"/>
        </w:rPr>
        <w:t>:</w:t>
      </w:r>
    </w:p>
    <w:p w14:paraId="7B8F335F" w14:textId="4938E793" w:rsidR="00BB7795" w:rsidRPr="000E3200" w:rsidRDefault="00FB1B19" w:rsidP="00BB7795">
      <w:pPr>
        <w:pStyle w:val="BodyText"/>
        <w:tabs>
          <w:tab w:val="left" w:pos="1410"/>
        </w:tabs>
        <w:spacing w:line="240" w:lineRule="auto"/>
        <w:jc w:val="center"/>
        <w:rPr>
          <w:rFonts w:ascii="Sylfaen" w:hAnsi="Sylfaen"/>
          <w:lang w:val="ka-GE"/>
        </w:rPr>
      </w:pPr>
      <w:r w:rsidRPr="000E3200">
        <w:rPr>
          <w:rFonts w:ascii="Sylfaen" w:hAnsi="Sylfaen"/>
          <w:lang w:val="de-AT"/>
        </w:rPr>
        <w:t>G</w:t>
      </w:r>
      <w:r w:rsidRPr="000E3200">
        <w:rPr>
          <w:rFonts w:ascii="Sylfaen" w:hAnsi="Sylfaen"/>
          <w:vertAlign w:val="subscript"/>
          <w:lang w:val="ka-GE"/>
        </w:rPr>
        <w:t>გ-2CH</w:t>
      </w:r>
      <w:r w:rsidRPr="000E3200">
        <w:rPr>
          <w:rFonts w:ascii="Sylfaen" w:hAnsi="Sylfaen"/>
          <w:iCs/>
          <w:vertAlign w:val="subscript"/>
          <w:lang w:val="ka-GE"/>
        </w:rPr>
        <w:t>წლიური</w:t>
      </w:r>
      <w:r w:rsidRPr="000E3200">
        <w:rPr>
          <w:rFonts w:ascii="Sylfaen" w:hAnsi="Sylfaen"/>
          <w:lang w:val="de-DE"/>
        </w:rPr>
        <w:t xml:space="preserve">  = </w:t>
      </w:r>
      <w:r w:rsidRPr="000E3200">
        <w:rPr>
          <w:rFonts w:ascii="Sylfaen" w:hAnsi="Sylfaen"/>
          <w:lang w:val="ka-GE"/>
        </w:rPr>
        <w:t>15880</w:t>
      </w:r>
      <w:r w:rsidRPr="000E3200">
        <w:rPr>
          <w:rFonts w:ascii="Sylfaen" w:hAnsi="Sylfaen"/>
          <w:lang w:val="de-DE"/>
        </w:rPr>
        <w:t xml:space="preserve"> x1/1000 = </w:t>
      </w:r>
      <w:r w:rsidRPr="000E3200">
        <w:rPr>
          <w:rFonts w:ascii="Sylfaen" w:hAnsi="Sylfaen"/>
          <w:lang w:val="ka-GE"/>
        </w:rPr>
        <w:t>15,88</w:t>
      </w:r>
      <w:r w:rsidR="00BB7795" w:rsidRPr="000E3200">
        <w:rPr>
          <w:rFonts w:ascii="Sylfaen" w:hAnsi="Sylfaen"/>
          <w:lang w:val="ka-GE"/>
        </w:rPr>
        <w:t xml:space="preserve"> </w:t>
      </w:r>
      <w:r w:rsidRPr="000E3200">
        <w:rPr>
          <w:rFonts w:ascii="Sylfaen" w:hAnsi="Sylfaen"/>
          <w:lang w:val="ka-GE"/>
        </w:rPr>
        <w:t>ტ/წელ;</w:t>
      </w:r>
    </w:p>
    <w:p w14:paraId="23F8A4AE" w14:textId="3FB2CB95" w:rsidR="00BB7795" w:rsidRPr="000E3200" w:rsidRDefault="00FB1B19" w:rsidP="00BB7795">
      <w:pPr>
        <w:pStyle w:val="BodyText"/>
        <w:tabs>
          <w:tab w:val="left" w:pos="1410"/>
        </w:tabs>
        <w:spacing w:line="240" w:lineRule="auto"/>
        <w:rPr>
          <w:rFonts w:ascii="Sylfaen" w:hAnsi="Sylfaen"/>
          <w:lang w:val="ka-GE"/>
        </w:rPr>
      </w:pPr>
      <w:r w:rsidRPr="000E3200">
        <w:rPr>
          <w:rFonts w:ascii="Sylfaen" w:hAnsi="Sylfaen" w:cs="Sylfaen"/>
          <w:lang w:val="ka-GE"/>
        </w:rPr>
        <w:t>საწარმოს</w:t>
      </w:r>
      <w:r w:rsidRPr="000E3200">
        <w:rPr>
          <w:rFonts w:ascii="Sylfaen" w:hAnsi="Sylfaen"/>
          <w:lang w:val="ka-GE"/>
        </w:rPr>
        <w:t xml:space="preserve"> </w:t>
      </w:r>
      <w:r w:rsidRPr="000E3200">
        <w:rPr>
          <w:rFonts w:ascii="Sylfaen" w:hAnsi="Sylfaen" w:cs="Sylfaen"/>
          <w:lang w:val="ka-GE"/>
        </w:rPr>
        <w:t>პირობების</w:t>
      </w:r>
      <w:r w:rsidRPr="000E3200">
        <w:rPr>
          <w:rFonts w:ascii="Sylfaen" w:hAnsi="Sylfaen"/>
          <w:lang w:val="ka-GE"/>
        </w:rPr>
        <w:t xml:space="preserve"> (2400 </w:t>
      </w:r>
      <w:r w:rsidRPr="000E3200">
        <w:rPr>
          <w:rFonts w:ascii="Sylfaen" w:hAnsi="Sylfaen" w:cs="Sylfaen"/>
          <w:lang w:val="ka-GE"/>
        </w:rPr>
        <w:t>სამუშაო</w:t>
      </w:r>
      <w:r w:rsidRPr="000E3200">
        <w:rPr>
          <w:rFonts w:ascii="Sylfaen" w:hAnsi="Sylfaen"/>
          <w:lang w:val="ka-GE"/>
        </w:rPr>
        <w:t xml:space="preserve"> </w:t>
      </w:r>
      <w:r w:rsidRPr="000E3200">
        <w:rPr>
          <w:rFonts w:ascii="Sylfaen" w:hAnsi="Sylfaen" w:cs="Sylfaen"/>
          <w:lang w:val="ka-GE"/>
        </w:rPr>
        <w:t>საათი</w:t>
      </w:r>
      <w:r w:rsidRPr="000E3200">
        <w:rPr>
          <w:rFonts w:ascii="Sylfaen" w:hAnsi="Sylfaen"/>
          <w:lang w:val="ka-GE"/>
        </w:rPr>
        <w:t xml:space="preserve"> </w:t>
      </w:r>
      <w:r w:rsidRPr="000E3200">
        <w:rPr>
          <w:rFonts w:ascii="Sylfaen" w:hAnsi="Sylfaen" w:cs="Sylfaen"/>
          <w:lang w:val="ka-GE"/>
        </w:rPr>
        <w:t>წელიწადში</w:t>
      </w:r>
      <w:r w:rsidRPr="000E3200">
        <w:rPr>
          <w:rFonts w:ascii="Sylfaen" w:hAnsi="Sylfaen"/>
          <w:lang w:val="ka-GE"/>
        </w:rPr>
        <w:t>)</w:t>
      </w:r>
      <w:r w:rsidRPr="000E3200">
        <w:rPr>
          <w:rFonts w:ascii="Sylfaen" w:hAnsi="Sylfaen"/>
        </w:rPr>
        <w:t xml:space="preserve"> </w:t>
      </w:r>
      <w:r w:rsidRPr="000E3200">
        <w:rPr>
          <w:rFonts w:ascii="Sylfaen" w:hAnsi="Sylfaen" w:cs="Sylfaen"/>
          <w:lang w:val="ka-GE"/>
        </w:rPr>
        <w:t>გათვალისწინებით</w:t>
      </w:r>
      <w:r w:rsidRPr="000E3200">
        <w:rPr>
          <w:rFonts w:ascii="Sylfaen" w:hAnsi="Sylfaen"/>
          <w:lang w:val="ka-GE"/>
        </w:rPr>
        <w:t>:</w:t>
      </w:r>
    </w:p>
    <w:p w14:paraId="21BDC268" w14:textId="2718C114" w:rsidR="00FB1B19" w:rsidRPr="000E3200" w:rsidRDefault="00FB1B19" w:rsidP="00BB7795">
      <w:pPr>
        <w:pStyle w:val="ListParagraph"/>
        <w:ind w:left="0"/>
        <w:jc w:val="center"/>
        <w:rPr>
          <w:iCs/>
          <w:lang w:val="ka-GE"/>
        </w:rPr>
      </w:pPr>
      <w:r w:rsidRPr="000E3200">
        <w:rPr>
          <w:iCs/>
          <w:lang w:val="ka-GE"/>
        </w:rPr>
        <w:t>M</w:t>
      </w:r>
      <w:r w:rsidRPr="000E3200">
        <w:rPr>
          <w:vertAlign w:val="subscript"/>
          <w:lang w:val="ka-GE"/>
        </w:rPr>
        <w:t>გ-2</w:t>
      </w:r>
      <w:r w:rsidRPr="000E3200">
        <w:rPr>
          <w:vertAlign w:val="subscript"/>
          <w:lang w:val="de-AT"/>
        </w:rPr>
        <w:t>CH</w:t>
      </w:r>
      <w:r w:rsidRPr="000E3200">
        <w:rPr>
          <w:iCs/>
          <w:vertAlign w:val="subscript"/>
          <w:lang w:val="ka-GE"/>
        </w:rPr>
        <w:t>წამური</w:t>
      </w:r>
      <w:r w:rsidRPr="000E3200">
        <w:rPr>
          <w:lang w:val="de-AT"/>
        </w:rPr>
        <w:t xml:space="preserve"> = </w:t>
      </w:r>
      <w:r w:rsidRPr="000E3200">
        <w:rPr>
          <w:lang w:val="ka-GE"/>
        </w:rPr>
        <w:t xml:space="preserve">15,88  </w:t>
      </w:r>
      <w:r w:rsidRPr="000E3200">
        <w:rPr>
          <w:lang w:val="de-DE"/>
        </w:rPr>
        <w:t>x</w:t>
      </w:r>
      <w:r w:rsidRPr="000E3200">
        <w:rPr>
          <w:lang w:val="ka-GE"/>
        </w:rPr>
        <w:t xml:space="preserve"> </w:t>
      </w:r>
      <w:r w:rsidRPr="000E3200">
        <w:rPr>
          <w:lang w:val="de-AT"/>
        </w:rPr>
        <w:t>10</w:t>
      </w:r>
      <w:r w:rsidRPr="000E3200">
        <w:rPr>
          <w:vertAlign w:val="superscript"/>
          <w:lang w:val="de-AT"/>
        </w:rPr>
        <w:t>6</w:t>
      </w:r>
      <w:r w:rsidRPr="000E3200">
        <w:rPr>
          <w:lang w:val="de-AT"/>
        </w:rPr>
        <w:t xml:space="preserve"> / (</w:t>
      </w:r>
      <w:r w:rsidRPr="000E3200">
        <w:rPr>
          <w:lang w:val="ka-GE"/>
        </w:rPr>
        <w:t>2400</w:t>
      </w:r>
      <w:r w:rsidRPr="000E3200">
        <w:rPr>
          <w:lang w:val="de-DE"/>
        </w:rPr>
        <w:t xml:space="preserve"> x</w:t>
      </w:r>
      <w:r w:rsidRPr="000E3200">
        <w:rPr>
          <w:lang w:val="ka-GE"/>
        </w:rPr>
        <w:t xml:space="preserve"> 3600</w:t>
      </w:r>
      <w:r w:rsidRPr="000E3200">
        <w:rPr>
          <w:lang w:val="de-AT"/>
        </w:rPr>
        <w:t xml:space="preserve">) = </w:t>
      </w:r>
      <w:r w:rsidRPr="000E3200">
        <w:rPr>
          <w:lang w:val="ka-GE"/>
        </w:rPr>
        <w:t>1,838</w:t>
      </w:r>
      <w:r w:rsidR="00BB7795" w:rsidRPr="000E3200">
        <w:rPr>
          <w:lang w:val="ka-GE"/>
        </w:rPr>
        <w:t xml:space="preserve"> </w:t>
      </w:r>
      <w:r w:rsidRPr="000E3200">
        <w:rPr>
          <w:lang w:val="ka-GE"/>
        </w:rPr>
        <w:t>გ/წმ;</w:t>
      </w:r>
    </w:p>
    <w:p w14:paraId="07D7DBEA" w14:textId="77777777" w:rsidR="00FB1B19" w:rsidRPr="000E3200" w:rsidRDefault="00FB1B19" w:rsidP="00077ACC">
      <w:pPr>
        <w:pStyle w:val="BodyText"/>
        <w:tabs>
          <w:tab w:val="left" w:pos="1410"/>
        </w:tabs>
        <w:spacing w:line="240" w:lineRule="auto"/>
        <w:rPr>
          <w:rFonts w:ascii="Sylfaen" w:hAnsi="Sylfaen"/>
          <w:lang w:val="ka-GE"/>
        </w:rPr>
      </w:pPr>
    </w:p>
    <w:p w14:paraId="7F5DB5D9" w14:textId="77777777" w:rsidR="007D2C5F" w:rsidRPr="000E3200" w:rsidRDefault="007D2C5F" w:rsidP="00077ACC">
      <w:pPr>
        <w:pStyle w:val="BodyText"/>
        <w:tabs>
          <w:tab w:val="left" w:pos="1410"/>
        </w:tabs>
        <w:spacing w:line="240" w:lineRule="auto"/>
        <w:rPr>
          <w:rFonts w:ascii="Sylfaen" w:hAnsi="Sylfaen"/>
          <w:lang w:val="ka-GE"/>
        </w:rPr>
      </w:pPr>
    </w:p>
    <w:p w14:paraId="7F1C4219" w14:textId="4CE8FA99" w:rsidR="00FB1B19" w:rsidRPr="000E3200" w:rsidRDefault="00BB7795" w:rsidP="00BB7795">
      <w:pPr>
        <w:pStyle w:val="Heading3"/>
        <w:rPr>
          <w:lang w:val="ka-GE"/>
        </w:rPr>
      </w:pPr>
      <w:bookmarkStart w:id="29" w:name="_Toc117651052"/>
      <w:r w:rsidRPr="000E3200">
        <w:rPr>
          <w:lang w:val="ka-GE"/>
        </w:rPr>
        <w:t>ბით</w:t>
      </w:r>
      <w:r w:rsidR="00FB1B19" w:rsidRPr="000E3200">
        <w:rPr>
          <w:lang w:val="ka-GE"/>
        </w:rPr>
        <w:t>უმსაცავებიდან ნახშირწყალბადების გაფრქვევის ანგარიში, გ-3;</w:t>
      </w:r>
      <w:bookmarkEnd w:id="29"/>
    </w:p>
    <w:p w14:paraId="4EBCC670" w14:textId="77777777" w:rsidR="007D2C5F" w:rsidRPr="000E3200" w:rsidRDefault="00FB1B19" w:rsidP="007D2C5F">
      <w:pPr>
        <w:jc w:val="both"/>
        <w:rPr>
          <w:rFonts w:ascii="Sylfaen" w:hAnsi="Sylfaen" w:cs="Sylfaen"/>
          <w:lang w:val="ka-GE"/>
        </w:rPr>
      </w:pPr>
      <w:r w:rsidRPr="000E3200">
        <w:rPr>
          <w:rFonts w:ascii="Sylfaen" w:hAnsi="Sylfaen" w:cs="Sylfaen"/>
          <w:lang w:val="ka-GE"/>
        </w:rPr>
        <w:t xml:space="preserve">საწარმოში </w:t>
      </w:r>
      <w:r w:rsidR="007D2C5F" w:rsidRPr="000E3200">
        <w:rPr>
          <w:rFonts w:ascii="Sylfaen" w:hAnsi="Sylfaen" w:cs="Sylfaen"/>
          <w:lang w:val="ka-GE"/>
        </w:rPr>
        <w:t xml:space="preserve">ამჟამად </w:t>
      </w:r>
      <w:r w:rsidR="00BB7795" w:rsidRPr="000E3200">
        <w:rPr>
          <w:rFonts w:ascii="Sylfaen" w:hAnsi="Sylfaen" w:cs="Sylfaen"/>
          <w:lang w:val="ka-GE"/>
        </w:rPr>
        <w:t>განთავსებულია</w:t>
      </w:r>
      <w:r w:rsidRPr="000E3200">
        <w:rPr>
          <w:rFonts w:ascii="Sylfaen" w:hAnsi="Sylfaen" w:cs="Sylfaen"/>
          <w:lang w:val="ka-GE"/>
        </w:rPr>
        <w:t xml:space="preserve"> ერთმანეთთან მილით დაკავშირებული </w:t>
      </w:r>
      <w:r w:rsidR="007D2C5F" w:rsidRPr="000E3200">
        <w:rPr>
          <w:rFonts w:ascii="Sylfaen" w:hAnsi="Sylfaen" w:cs="Sylfaen"/>
          <w:lang w:val="ka-GE"/>
        </w:rPr>
        <w:t>სამი</w:t>
      </w:r>
      <w:r w:rsidRPr="000E3200">
        <w:rPr>
          <w:rFonts w:ascii="Sylfaen" w:hAnsi="Sylfaen" w:cs="Sylfaen"/>
          <w:lang w:val="ka-GE"/>
        </w:rPr>
        <w:t xml:space="preserve"> </w:t>
      </w:r>
      <w:r w:rsidR="00BB7795" w:rsidRPr="000E3200">
        <w:rPr>
          <w:rFonts w:ascii="Sylfaen" w:hAnsi="Sylfaen" w:cs="Sylfaen"/>
          <w:lang w:val="ka-GE"/>
        </w:rPr>
        <w:t>ბით</w:t>
      </w:r>
      <w:r w:rsidRPr="000E3200">
        <w:rPr>
          <w:rFonts w:ascii="Sylfaen" w:hAnsi="Sylfaen" w:cs="Sylfaen"/>
          <w:lang w:val="ka-GE"/>
        </w:rPr>
        <w:t>უმსაცავი</w:t>
      </w:r>
      <w:r w:rsidR="007D2C5F" w:rsidRPr="000E3200">
        <w:rPr>
          <w:rFonts w:ascii="Sylfaen" w:hAnsi="Sylfaen" w:cs="Sylfaen"/>
          <w:lang w:val="ka-GE"/>
        </w:rPr>
        <w:t xml:space="preserve">, თუმცა იგეგმება კიდევ 4 რეზერუარის განთავსება. შესაბამისად, ბითუმსაცავების რაოდებობა იქნება 7 რეზერვუარი. ემისიები გაანგარიშებული იქნა 7 რეზერვუარის პირობებში, </w:t>
      </w:r>
      <w:r w:rsidRPr="000E3200">
        <w:rPr>
          <w:rFonts w:ascii="Sylfaen" w:hAnsi="Sylfaen" w:cs="Sylfaen"/>
          <w:lang w:val="ka-GE"/>
        </w:rPr>
        <w:t>რომლებიც განხილულნი იქნებიან ერთი გაფრქვევის წყაროდ.</w:t>
      </w:r>
    </w:p>
    <w:p w14:paraId="01E05F7A" w14:textId="77777777" w:rsidR="007D2C5F" w:rsidRPr="000E3200" w:rsidRDefault="00BB7795" w:rsidP="007D2C5F">
      <w:pPr>
        <w:jc w:val="both"/>
        <w:rPr>
          <w:rFonts w:ascii="Sylfaen" w:hAnsi="Sylfaen" w:cs="Sylfaen"/>
          <w:lang w:val="ka-GE"/>
        </w:rPr>
      </w:pPr>
      <w:r w:rsidRPr="000E3200">
        <w:rPr>
          <w:rFonts w:ascii="Sylfaen" w:hAnsi="Sylfaen" w:cs="Sylfaen"/>
          <w:lang w:val="ka-GE"/>
        </w:rPr>
        <w:t>ბით</w:t>
      </w:r>
      <w:r w:rsidR="00FB1B19" w:rsidRPr="000E3200">
        <w:rPr>
          <w:rFonts w:ascii="Sylfaen" w:hAnsi="Sylfaen" w:cs="Sylfaen"/>
          <w:lang w:val="ka-GE"/>
        </w:rPr>
        <w:t>უმსაცავიდან ნახშირწყალბადების გაფრქვევა იანგარიშება ლიტერატურული წყაროს [2]მიხედვით  ფორმულით:</w:t>
      </w:r>
    </w:p>
    <w:p w14:paraId="720D6E98" w14:textId="77777777" w:rsidR="007D2C5F" w:rsidRPr="000E3200" w:rsidRDefault="00FB1B19" w:rsidP="007D2C5F">
      <w:pPr>
        <w:jc w:val="center"/>
        <w:rPr>
          <w:rFonts w:ascii="Sylfaen" w:hAnsi="Sylfaen" w:cs="Sylfaen"/>
          <w:lang w:val="ka-GE"/>
        </w:rPr>
      </w:pPr>
      <w:r w:rsidRPr="000E3200">
        <w:rPr>
          <w:rFonts w:ascii="Sylfaen" w:hAnsi="Sylfaen" w:cs="Sylfaen"/>
          <w:lang w:val="ka-GE"/>
        </w:rPr>
        <w:t>ÓПр = 2,52 хV</w:t>
      </w:r>
      <w:r w:rsidRPr="000E3200">
        <w:rPr>
          <w:rFonts w:ascii="Sylfaen" w:hAnsi="Sylfaen" w:cs="Sylfaen"/>
          <w:vertAlign w:val="subscript"/>
          <w:lang w:val="ka-GE"/>
        </w:rPr>
        <w:t>ბით</w:t>
      </w:r>
      <w:r w:rsidRPr="000E3200">
        <w:rPr>
          <w:rFonts w:ascii="Sylfaen" w:hAnsi="Sylfaen" w:cs="Sylfaen"/>
          <w:lang w:val="ka-GE"/>
        </w:rPr>
        <w:t xml:space="preserve"> х PS(38) х MH  х (K5X + K5T) x K6 x K7 x (1-η)/109 kg/sT,</w:t>
      </w:r>
      <w:r w:rsidRPr="000E3200">
        <w:rPr>
          <w:rFonts w:ascii="Sylfaen" w:hAnsi="Sylfaen" w:cs="Sylfaen"/>
          <w:lang w:val="ka-GE"/>
        </w:rPr>
        <w:tab/>
        <w:t>სადაც:</w:t>
      </w:r>
    </w:p>
    <w:p w14:paraId="3B68412F" w14:textId="02AFA036" w:rsidR="007D2C5F" w:rsidRPr="000E3200" w:rsidRDefault="00FB1B19" w:rsidP="007D2C5F">
      <w:pPr>
        <w:spacing w:before="120" w:after="120"/>
        <w:rPr>
          <w:rFonts w:ascii="Sylfaen" w:hAnsi="Sylfaen" w:cs="Sylfaen"/>
          <w:lang w:val="ka-GE"/>
        </w:rPr>
      </w:pPr>
      <w:r w:rsidRPr="000E3200">
        <w:rPr>
          <w:rFonts w:ascii="Sylfaen" w:hAnsi="Sylfaen" w:cs="Sylfaen"/>
          <w:lang w:val="ka-GE"/>
        </w:rPr>
        <w:t>V</w:t>
      </w:r>
      <w:r w:rsidRPr="000E3200">
        <w:rPr>
          <w:rFonts w:ascii="Sylfaen" w:hAnsi="Sylfaen" w:cs="Sylfaen"/>
          <w:vertAlign w:val="subscript"/>
          <w:lang w:val="ka-GE"/>
        </w:rPr>
        <w:t>ბით</w:t>
      </w:r>
      <w:r w:rsidRPr="000E3200">
        <w:rPr>
          <w:rFonts w:ascii="Sylfaen" w:hAnsi="Sylfaen" w:cs="Sylfaen"/>
          <w:lang w:val="ka-GE"/>
        </w:rPr>
        <w:t xml:space="preserve">  - </w:t>
      </w:r>
      <w:r w:rsidR="00A20598">
        <w:rPr>
          <w:rFonts w:ascii="Sylfaen" w:hAnsi="Sylfaen" w:cs="Sylfaen"/>
          <w:lang w:val="ka-GE"/>
        </w:rPr>
        <w:t>ბიტ</w:t>
      </w:r>
      <w:r w:rsidRPr="000E3200">
        <w:rPr>
          <w:rFonts w:ascii="Sylfaen" w:hAnsi="Sylfaen" w:cs="Sylfaen"/>
          <w:lang w:val="ka-GE"/>
        </w:rPr>
        <w:t>უმის მოცულობაა წლის განმავლობაში მ</w:t>
      </w:r>
      <w:r w:rsidRPr="000E3200">
        <w:rPr>
          <w:rFonts w:ascii="Sylfaen" w:hAnsi="Sylfaen" w:cs="Sylfaen"/>
          <w:vertAlign w:val="superscript"/>
          <w:lang w:val="ka-GE"/>
        </w:rPr>
        <w:t>3</w:t>
      </w:r>
      <w:r w:rsidR="007D2C5F" w:rsidRPr="000E3200">
        <w:rPr>
          <w:rFonts w:ascii="Sylfaen" w:hAnsi="Sylfaen" w:cs="Sylfaen"/>
          <w:lang w:val="ka-GE"/>
        </w:rPr>
        <w:t>;</w:t>
      </w:r>
    </w:p>
    <w:p w14:paraId="28AF9CE5" w14:textId="6F7B81B5" w:rsidR="007D2C5F" w:rsidRPr="000E3200" w:rsidRDefault="00A20598" w:rsidP="007D2C5F">
      <w:pPr>
        <w:rPr>
          <w:rFonts w:ascii="Sylfaen" w:hAnsi="Sylfaen" w:cs="Sylfaen"/>
          <w:lang w:val="ka-GE"/>
        </w:rPr>
      </w:pPr>
      <w:r>
        <w:rPr>
          <w:rFonts w:ascii="Sylfaen" w:hAnsi="Sylfaen" w:cs="Sylfaen"/>
          <w:lang w:val="ka-GE"/>
        </w:rPr>
        <w:t>ბიტ</w:t>
      </w:r>
      <w:r w:rsidR="00FB1B19" w:rsidRPr="000E3200">
        <w:rPr>
          <w:rFonts w:ascii="Sylfaen" w:hAnsi="Sylfaen" w:cs="Sylfaen"/>
          <w:lang w:val="ka-GE"/>
        </w:rPr>
        <w:t>უმის წლიური ხარჯი უდრის 18880 ტონას, 1 მ</w:t>
      </w:r>
      <w:r w:rsidR="00FB1B19" w:rsidRPr="000E3200">
        <w:rPr>
          <w:rFonts w:ascii="Sylfaen" w:hAnsi="Sylfaen" w:cs="Sylfaen"/>
          <w:vertAlign w:val="superscript"/>
          <w:lang w:val="ka-GE"/>
        </w:rPr>
        <w:t xml:space="preserve">3 </w:t>
      </w:r>
      <w:r w:rsidR="00FB1B19" w:rsidRPr="000E3200">
        <w:rPr>
          <w:rFonts w:ascii="Sylfaen" w:hAnsi="Sylfaen" w:cs="Sylfaen"/>
          <w:lang w:val="ka-GE"/>
        </w:rPr>
        <w:t xml:space="preserve">ბიტუმის მასაა 0.95 ტ. აქედან გამომდინარე გახარჯული </w:t>
      </w:r>
      <w:r>
        <w:rPr>
          <w:rFonts w:ascii="Sylfaen" w:hAnsi="Sylfaen" w:cs="Sylfaen"/>
          <w:lang w:val="ka-GE"/>
        </w:rPr>
        <w:t>ბიტ</w:t>
      </w:r>
      <w:r w:rsidR="00FB1B19" w:rsidRPr="000E3200">
        <w:rPr>
          <w:rFonts w:ascii="Sylfaen" w:hAnsi="Sylfaen" w:cs="Sylfaen"/>
          <w:lang w:val="ka-GE"/>
        </w:rPr>
        <w:t>უმის წლიური მოცულობა იქნება</w:t>
      </w:r>
      <w:r w:rsidR="007D2C5F" w:rsidRPr="000E3200">
        <w:rPr>
          <w:rFonts w:ascii="Sylfaen" w:hAnsi="Sylfaen" w:cs="Sylfaen"/>
          <w:lang w:val="ka-GE"/>
        </w:rPr>
        <w:t>:</w:t>
      </w:r>
    </w:p>
    <w:p w14:paraId="7DEEFF04" w14:textId="77777777" w:rsidR="007D2C5F" w:rsidRPr="000E3200" w:rsidRDefault="00FB1B19" w:rsidP="007D2C5F">
      <w:pPr>
        <w:jc w:val="center"/>
        <w:rPr>
          <w:rFonts w:ascii="Sylfaen" w:hAnsi="Sylfaen" w:cs="Sylfaen"/>
          <w:lang w:val="ka-GE"/>
        </w:rPr>
      </w:pPr>
      <w:r w:rsidRPr="000E3200">
        <w:rPr>
          <w:rFonts w:ascii="Sylfaen" w:hAnsi="Sylfaen" w:cs="Sylfaen"/>
          <w:lang w:val="ka-GE"/>
        </w:rPr>
        <w:t>V</w:t>
      </w:r>
      <w:r w:rsidRPr="000E3200">
        <w:rPr>
          <w:rFonts w:ascii="Sylfaen" w:hAnsi="Sylfaen" w:cs="Sylfaen"/>
          <w:vertAlign w:val="subscript"/>
          <w:lang w:val="ka-GE"/>
        </w:rPr>
        <w:t>ბით</w:t>
      </w:r>
      <w:r w:rsidRPr="000E3200">
        <w:rPr>
          <w:rFonts w:ascii="Sylfaen" w:hAnsi="Sylfaen" w:cs="Sylfaen"/>
          <w:lang w:val="ka-GE"/>
        </w:rPr>
        <w:t xml:space="preserve"> = 18880 / 0.95 = 19874</w:t>
      </w:r>
      <w:r w:rsidR="007D2C5F" w:rsidRPr="000E3200">
        <w:rPr>
          <w:rFonts w:ascii="Sylfaen" w:hAnsi="Sylfaen" w:cs="Sylfaen"/>
          <w:lang w:val="ka-GE"/>
        </w:rPr>
        <w:t xml:space="preserve"> მ</w:t>
      </w:r>
      <w:r w:rsidRPr="000E3200">
        <w:rPr>
          <w:rFonts w:ascii="Sylfaen" w:hAnsi="Sylfaen" w:cs="Sylfaen"/>
          <w:vertAlign w:val="superscript"/>
          <w:lang w:val="ka-GE"/>
        </w:rPr>
        <w:t>3</w:t>
      </w:r>
      <w:r w:rsidRPr="000E3200">
        <w:rPr>
          <w:rFonts w:ascii="Sylfaen" w:hAnsi="Sylfaen" w:cs="Sylfaen"/>
          <w:lang w:val="ka-GE"/>
        </w:rPr>
        <w:t>;</w:t>
      </w:r>
    </w:p>
    <w:p w14:paraId="46189E5C" w14:textId="3C4F36E4" w:rsidR="007D2C5F" w:rsidRPr="000E3200" w:rsidRDefault="00FB1B19" w:rsidP="007D2C5F">
      <w:pPr>
        <w:rPr>
          <w:rFonts w:ascii="Sylfaen" w:hAnsi="Sylfaen" w:cs="Sylfaen"/>
          <w:lang w:val="ka-GE"/>
        </w:rPr>
      </w:pPr>
      <w:r w:rsidRPr="000E3200">
        <w:rPr>
          <w:rFonts w:ascii="Sylfaen" w:hAnsi="Sylfaen" w:cs="Sylfaen"/>
          <w:lang w:val="ka-GE"/>
        </w:rPr>
        <w:t xml:space="preserve">PS(38) – </w:t>
      </w:r>
      <w:r w:rsidR="00A20598">
        <w:rPr>
          <w:rFonts w:ascii="Sylfaen" w:hAnsi="Sylfaen" w:cs="Sylfaen"/>
          <w:lang w:val="ka-GE"/>
        </w:rPr>
        <w:t>ბიტ</w:t>
      </w:r>
      <w:r w:rsidRPr="000E3200">
        <w:rPr>
          <w:rFonts w:ascii="Sylfaen" w:hAnsi="Sylfaen" w:cs="Sylfaen"/>
          <w:lang w:val="ka-GE"/>
        </w:rPr>
        <w:t>უმის ნაჯერი ორთქლის წნევაა 38</w:t>
      </w:r>
      <w:r w:rsidR="007D2C5F" w:rsidRPr="000E3200">
        <w:rPr>
          <w:rFonts w:ascii="Sylfaen" w:hAnsi="Sylfaen" w:cs="Sylfaen"/>
          <w:lang w:val="ka-GE"/>
        </w:rPr>
        <w:t xml:space="preserve"> </w:t>
      </w:r>
      <w:r w:rsidRPr="000E3200">
        <w:rPr>
          <w:rFonts w:ascii="Sylfaen" w:hAnsi="Sylfaen" w:cs="Sylfaen"/>
          <w:vertAlign w:val="superscript"/>
          <w:lang w:val="ka-GE"/>
        </w:rPr>
        <w:t>0</w:t>
      </w:r>
      <w:r w:rsidRPr="000E3200">
        <w:rPr>
          <w:rFonts w:ascii="Sylfaen" w:hAnsi="Sylfaen" w:cs="Sylfaen"/>
          <w:lang w:val="ka-GE"/>
        </w:rPr>
        <w:t>C -ზე;</w:t>
      </w:r>
    </w:p>
    <w:p w14:paraId="6F360F5C" w14:textId="5CC4ED50" w:rsidR="007D2C5F" w:rsidRPr="000E3200" w:rsidRDefault="00FB1B19" w:rsidP="007D2C5F">
      <w:pPr>
        <w:rPr>
          <w:rFonts w:ascii="Sylfaen" w:hAnsi="Sylfaen" w:cs="Sylfaen"/>
          <w:lang w:val="ka-GE"/>
        </w:rPr>
      </w:pPr>
      <w:r w:rsidRPr="000E3200">
        <w:rPr>
          <w:rFonts w:ascii="Sylfaen" w:hAnsi="Sylfaen" w:cs="Sylfaen"/>
          <w:lang w:val="ka-GE"/>
        </w:rPr>
        <w:t xml:space="preserve">PS(38) – იანგარიშება </w:t>
      </w:r>
      <w:r w:rsidR="00A20598">
        <w:rPr>
          <w:rFonts w:ascii="Sylfaen" w:hAnsi="Sylfaen" w:cs="Sylfaen"/>
          <w:lang w:val="ka-GE"/>
        </w:rPr>
        <w:t>ბიტ</w:t>
      </w:r>
      <w:r w:rsidRPr="000E3200">
        <w:rPr>
          <w:rFonts w:ascii="Sylfaen" w:hAnsi="Sylfaen" w:cs="Sylfaen"/>
          <w:lang w:val="ka-GE"/>
        </w:rPr>
        <w:t>უმის tekv მნიშვნელობის ჩასმით. tekv = tdawy + (tdamT- tdawy) /8</w:t>
      </w:r>
      <w:r w:rsidR="007D2C5F" w:rsidRPr="000E3200">
        <w:rPr>
          <w:rFonts w:ascii="Sylfaen" w:hAnsi="Sylfaen" w:cs="Sylfaen"/>
          <w:lang w:val="ka-GE"/>
        </w:rPr>
        <w:t>.8</w:t>
      </w:r>
    </w:p>
    <w:p w14:paraId="5CA74031" w14:textId="42B0C254" w:rsidR="00FB1B19" w:rsidRPr="000E3200" w:rsidRDefault="00A20598" w:rsidP="007D2C5F">
      <w:pPr>
        <w:rPr>
          <w:rFonts w:ascii="Sylfaen" w:hAnsi="Sylfaen" w:cs="Sylfaen"/>
          <w:lang w:val="ka-GE"/>
        </w:rPr>
      </w:pPr>
      <w:r>
        <w:rPr>
          <w:rFonts w:ascii="Sylfaen" w:hAnsi="Sylfaen" w:cs="Sylfaen"/>
          <w:lang w:val="ka-GE"/>
        </w:rPr>
        <w:t>ბიტ</w:t>
      </w:r>
      <w:r w:rsidR="00FB1B19" w:rsidRPr="000E3200">
        <w:rPr>
          <w:rFonts w:ascii="Sylfaen" w:hAnsi="Sylfaen" w:cs="Sylfaen"/>
          <w:lang w:val="ka-GE"/>
        </w:rPr>
        <w:t>უმის დუღილის დაწყების ტემპერატურაა - 225</w:t>
      </w:r>
      <w:r w:rsidR="007D2C5F" w:rsidRPr="000E3200">
        <w:rPr>
          <w:rFonts w:ascii="Sylfaen" w:hAnsi="Sylfaen" w:cs="Sylfaen"/>
          <w:lang w:val="ka-GE"/>
        </w:rPr>
        <w:t xml:space="preserve"> </w:t>
      </w:r>
      <w:r w:rsidR="00FB1B19" w:rsidRPr="000E3200">
        <w:rPr>
          <w:rFonts w:ascii="Sylfaen" w:hAnsi="Sylfaen" w:cs="Sylfaen"/>
          <w:vertAlign w:val="superscript"/>
          <w:lang w:val="ka-GE"/>
        </w:rPr>
        <w:t>0</w:t>
      </w:r>
      <w:r w:rsidR="00FB1B19" w:rsidRPr="000E3200">
        <w:rPr>
          <w:rFonts w:ascii="Sylfaen" w:hAnsi="Sylfaen" w:cs="Sylfaen"/>
          <w:lang w:val="ka-GE"/>
        </w:rPr>
        <w:t>C, ხოლო დამთავრებისა - 360</w:t>
      </w:r>
      <w:r w:rsidR="007D2C5F" w:rsidRPr="000E3200">
        <w:rPr>
          <w:rFonts w:ascii="Sylfaen" w:hAnsi="Sylfaen" w:cs="Sylfaen"/>
          <w:lang w:val="ka-GE"/>
        </w:rPr>
        <w:t xml:space="preserve"> </w:t>
      </w:r>
      <w:r w:rsidR="00FB1B19" w:rsidRPr="000E3200">
        <w:rPr>
          <w:rFonts w:ascii="Sylfaen" w:hAnsi="Sylfaen" w:cs="Sylfaen"/>
          <w:vertAlign w:val="superscript"/>
          <w:lang w:val="ka-GE"/>
        </w:rPr>
        <w:t>0</w:t>
      </w:r>
      <w:r w:rsidR="00FB1B19" w:rsidRPr="000E3200">
        <w:rPr>
          <w:rFonts w:ascii="Sylfaen" w:hAnsi="Sylfaen" w:cs="Sylfaen"/>
          <w:lang w:val="ka-GE"/>
        </w:rPr>
        <w:t xml:space="preserve">C. აქედან გამომდინარე:  </w:t>
      </w:r>
    </w:p>
    <w:p w14:paraId="30390B9F" w14:textId="34E0D3D0" w:rsidR="007D2C5F" w:rsidRPr="000E3200" w:rsidRDefault="007D2C5F" w:rsidP="007D2C5F">
      <w:pPr>
        <w:rPr>
          <w:rFonts w:ascii="Sylfaen" w:hAnsi="Sylfaen" w:cs="Sylfaen"/>
          <w:lang w:val="ka-GE"/>
        </w:rPr>
      </w:pPr>
      <m:oMathPara>
        <m:oMath>
          <m:r>
            <w:rPr>
              <w:rFonts w:ascii="Cambria Math" w:hAnsi="Cambria Math" w:cs="Sylfaen"/>
              <w:lang w:val="ka-GE"/>
            </w:rPr>
            <m:t>tekv=225 +</m:t>
          </m:r>
          <m:f>
            <m:fPr>
              <m:ctrlPr>
                <w:rPr>
                  <w:rFonts w:ascii="Cambria Math" w:hAnsi="Cambria Math" w:cs="Sylfaen"/>
                  <w:i/>
                  <w:lang w:val="ka-GE"/>
                </w:rPr>
              </m:ctrlPr>
            </m:fPr>
            <m:num>
              <m:r>
                <w:rPr>
                  <w:rFonts w:ascii="Cambria Math" w:hAnsi="Cambria Math" w:cs="Sylfaen"/>
                  <w:lang w:val="ka-GE"/>
                </w:rPr>
                <m:t>360-225</m:t>
              </m:r>
            </m:num>
            <m:den>
              <m:r>
                <w:rPr>
                  <w:rFonts w:ascii="Cambria Math" w:hAnsi="Cambria Math" w:cs="Sylfaen"/>
                  <w:lang w:val="ka-GE"/>
                </w:rPr>
                <m:t>8.8</m:t>
              </m:r>
            </m:den>
          </m:f>
          <m:r>
            <w:rPr>
              <w:rFonts w:ascii="Cambria Math" w:hAnsi="Cambria Math" w:cs="Sylfaen"/>
              <w:lang w:val="ka-GE"/>
            </w:rPr>
            <m:t>=240,</m:t>
          </m:r>
        </m:oMath>
      </m:oMathPara>
    </w:p>
    <w:p w14:paraId="0D7DB57A" w14:textId="77777777" w:rsidR="007D2C5F" w:rsidRPr="000E3200" w:rsidRDefault="00FB1B19" w:rsidP="007D2C5F">
      <w:pPr>
        <w:spacing w:before="120" w:after="120"/>
        <w:jc w:val="both"/>
        <w:rPr>
          <w:rFonts w:ascii="Sylfaen" w:hAnsi="Sylfaen" w:cs="Sylfaen"/>
          <w:lang w:val="ka-GE"/>
        </w:rPr>
      </w:pPr>
      <w:r w:rsidRPr="000E3200">
        <w:rPr>
          <w:rFonts w:ascii="Sylfaen" w:hAnsi="Sylfaen" w:cs="Sylfaen"/>
          <w:lang w:val="ka-GE"/>
        </w:rPr>
        <w:t>240</w:t>
      </w:r>
      <w:r w:rsidR="007D2C5F" w:rsidRPr="000E3200">
        <w:rPr>
          <w:rFonts w:ascii="Sylfaen" w:hAnsi="Sylfaen" w:cs="Sylfaen"/>
          <w:lang w:val="ka-GE"/>
        </w:rPr>
        <w:t xml:space="preserve"> </w:t>
      </w:r>
      <w:r w:rsidRPr="000E3200">
        <w:rPr>
          <w:rFonts w:ascii="Sylfaen" w:hAnsi="Sylfaen" w:cs="Sylfaen"/>
          <w:vertAlign w:val="superscript"/>
          <w:lang w:val="ka-GE"/>
        </w:rPr>
        <w:t>0</w:t>
      </w:r>
      <w:r w:rsidR="007D2C5F" w:rsidRPr="000E3200">
        <w:rPr>
          <w:rFonts w:ascii="Sylfaen" w:hAnsi="Sylfaen" w:cs="Sylfaen"/>
          <w:lang w:val="ka-GE"/>
        </w:rPr>
        <w:t xml:space="preserve">C -ს </w:t>
      </w:r>
      <w:r w:rsidRPr="000E3200">
        <w:rPr>
          <w:rFonts w:ascii="Sylfaen" w:hAnsi="Sylfaen" w:cs="Sylfaen"/>
          <w:lang w:val="ka-GE"/>
        </w:rPr>
        <w:t>შეესაბამება მნიშვნელობა</w:t>
      </w:r>
      <w:r w:rsidR="007D2C5F" w:rsidRPr="000E3200">
        <w:rPr>
          <w:rFonts w:ascii="Sylfaen" w:hAnsi="Sylfaen" w:cs="Sylfaen"/>
          <w:lang w:val="ka-GE"/>
        </w:rPr>
        <w:t xml:space="preserve"> 0.26. </w:t>
      </w:r>
    </w:p>
    <w:p w14:paraId="0A790A6B" w14:textId="3B346299" w:rsidR="00F92CC5" w:rsidRPr="000E3200" w:rsidRDefault="00A20598" w:rsidP="007D2C5F">
      <w:pPr>
        <w:jc w:val="both"/>
        <w:rPr>
          <w:rFonts w:ascii="Sylfaen" w:hAnsi="Sylfaen" w:cs="Sylfaen"/>
          <w:lang w:val="ka-GE"/>
        </w:rPr>
      </w:pPr>
      <w:r>
        <w:rPr>
          <w:rFonts w:ascii="Sylfaen" w:hAnsi="Sylfaen" w:cs="Sylfaen"/>
          <w:lang w:val="ka-GE"/>
        </w:rPr>
        <w:t>ბიტ</w:t>
      </w:r>
      <w:r w:rsidR="00FB1B19" w:rsidRPr="000E3200">
        <w:rPr>
          <w:rFonts w:ascii="Sylfaen" w:hAnsi="Sylfaen" w:cs="Sylfaen"/>
          <w:lang w:val="ka-GE"/>
        </w:rPr>
        <w:t>უმის ნაჯერი ორთქლის წნევა( PS(38) უდრის  0.26 გპა.-ს</w:t>
      </w:r>
      <w:r w:rsidR="00F92CC5" w:rsidRPr="000E3200">
        <w:rPr>
          <w:rFonts w:ascii="Sylfaen" w:hAnsi="Sylfaen" w:cs="Sylfaen"/>
          <w:lang w:val="ka-GE"/>
        </w:rPr>
        <w:t>.</w:t>
      </w:r>
    </w:p>
    <w:p w14:paraId="60CC7BB0" w14:textId="570B7408" w:rsidR="00F92CC5" w:rsidRPr="000E3200" w:rsidRDefault="00FB1B19" w:rsidP="007D2C5F">
      <w:pPr>
        <w:jc w:val="both"/>
        <w:rPr>
          <w:rFonts w:ascii="Sylfaen" w:hAnsi="Sylfaen" w:cs="Sylfaen"/>
          <w:lang w:val="ka-GE"/>
        </w:rPr>
      </w:pPr>
      <w:r w:rsidRPr="000E3200">
        <w:rPr>
          <w:rFonts w:ascii="Sylfaen" w:hAnsi="Sylfaen" w:cs="Sylfaen"/>
          <w:lang w:val="ka-GE"/>
        </w:rPr>
        <w:t>MH – ბ</w:t>
      </w:r>
      <w:r w:rsidR="00A20598">
        <w:rPr>
          <w:rFonts w:ascii="Sylfaen" w:hAnsi="Sylfaen" w:cs="Sylfaen"/>
          <w:lang w:val="ka-GE"/>
        </w:rPr>
        <w:t>იტ</w:t>
      </w:r>
      <w:r w:rsidRPr="000E3200">
        <w:rPr>
          <w:rFonts w:ascii="Sylfaen" w:hAnsi="Sylfaen" w:cs="Sylfaen"/>
          <w:lang w:val="ka-GE"/>
        </w:rPr>
        <w:t>უმის ორთქლის მოლეკულური მასაა, გ/მოლ</w:t>
      </w:r>
      <w:r w:rsidR="00F92CC5" w:rsidRPr="000E3200">
        <w:rPr>
          <w:rFonts w:ascii="Sylfaen" w:hAnsi="Sylfaen" w:cs="Sylfaen"/>
          <w:lang w:val="ka-GE"/>
        </w:rPr>
        <w:t>.</w:t>
      </w:r>
    </w:p>
    <w:p w14:paraId="320140C0" w14:textId="1CDF5E1C" w:rsidR="00F92CC5" w:rsidRPr="000E3200" w:rsidRDefault="00FB1B19" w:rsidP="007D2C5F">
      <w:pPr>
        <w:jc w:val="both"/>
        <w:rPr>
          <w:rFonts w:ascii="Sylfaen" w:hAnsi="Sylfaen" w:cs="Sylfaen"/>
          <w:lang w:val="ka-GE"/>
        </w:rPr>
      </w:pPr>
      <w:r w:rsidRPr="000E3200">
        <w:rPr>
          <w:rFonts w:ascii="Sylfaen" w:hAnsi="Sylfaen" w:cs="Sylfaen"/>
          <w:lang w:val="ka-GE"/>
        </w:rPr>
        <w:t xml:space="preserve">მისი სიდიდე დამოკიდებულია </w:t>
      </w:r>
      <w:r w:rsidR="00A20598">
        <w:rPr>
          <w:rFonts w:ascii="Sylfaen" w:hAnsi="Sylfaen" w:cs="Sylfaen"/>
          <w:lang w:val="ka-GE"/>
        </w:rPr>
        <w:t>ბიტ</w:t>
      </w:r>
      <w:r w:rsidRPr="000E3200">
        <w:rPr>
          <w:rFonts w:ascii="Sylfaen" w:hAnsi="Sylfaen" w:cs="Sylfaen"/>
          <w:lang w:val="ka-GE"/>
        </w:rPr>
        <w:t>უმის დუღილის დაწყების ტემპერატურაზე და</w:t>
      </w:r>
      <w:r w:rsidR="00F92CC5" w:rsidRPr="000E3200">
        <w:rPr>
          <w:rFonts w:ascii="Sylfaen" w:hAnsi="Sylfaen" w:cs="Sylfaen"/>
          <w:lang w:val="ka-GE"/>
        </w:rPr>
        <w:t xml:space="preserve"> </w:t>
      </w:r>
      <w:r w:rsidR="00A20598">
        <w:rPr>
          <w:rFonts w:ascii="Sylfaen" w:hAnsi="Sylfaen" w:cs="Sylfaen"/>
          <w:lang w:val="ka-GE"/>
        </w:rPr>
        <w:t>ბიტ</w:t>
      </w:r>
      <w:r w:rsidRPr="000E3200">
        <w:rPr>
          <w:rFonts w:ascii="Sylfaen" w:hAnsi="Sylfaen" w:cs="Sylfaen"/>
          <w:lang w:val="ka-GE"/>
        </w:rPr>
        <w:t>უმის დუღილის დაწყების ტემპერატურას</w:t>
      </w:r>
      <w:r w:rsidR="00F92CC5" w:rsidRPr="000E3200">
        <w:rPr>
          <w:rFonts w:ascii="Sylfaen" w:hAnsi="Sylfaen" w:cs="Sylfaen"/>
          <w:lang w:val="ka-GE"/>
        </w:rPr>
        <w:t xml:space="preserve"> </w:t>
      </w:r>
      <w:r w:rsidRPr="000E3200">
        <w:rPr>
          <w:rFonts w:ascii="Sylfaen" w:hAnsi="Sylfaen" w:cs="Sylfaen"/>
          <w:lang w:val="ka-GE"/>
        </w:rPr>
        <w:t>(225</w:t>
      </w:r>
      <w:r w:rsidR="00F92CC5" w:rsidRPr="000E3200">
        <w:rPr>
          <w:rFonts w:ascii="Sylfaen" w:hAnsi="Sylfaen" w:cs="Sylfaen"/>
          <w:lang w:val="ka-GE"/>
        </w:rPr>
        <w:t xml:space="preserve"> </w:t>
      </w:r>
      <w:r w:rsidRPr="000E3200">
        <w:rPr>
          <w:rFonts w:ascii="Sylfaen" w:hAnsi="Sylfaen" w:cs="Sylfaen"/>
          <w:vertAlign w:val="superscript"/>
          <w:lang w:val="ka-GE"/>
        </w:rPr>
        <w:t>0</w:t>
      </w:r>
      <w:r w:rsidRPr="000E3200">
        <w:rPr>
          <w:rFonts w:ascii="Sylfaen" w:hAnsi="Sylfaen" w:cs="Sylfaen"/>
          <w:lang w:val="ka-GE"/>
        </w:rPr>
        <w:t>C) შეესაბამება მნიშვნელობა 176 გ/მოლ</w:t>
      </w:r>
      <w:r w:rsidR="00F92CC5" w:rsidRPr="000E3200">
        <w:rPr>
          <w:rFonts w:ascii="Sylfaen" w:hAnsi="Sylfaen" w:cs="Sylfaen"/>
          <w:lang w:val="ka-GE"/>
        </w:rPr>
        <w:t>.</w:t>
      </w:r>
    </w:p>
    <w:p w14:paraId="2ECFEC53" w14:textId="77777777" w:rsidR="00F92CC5" w:rsidRPr="000E3200" w:rsidRDefault="00FB1B19" w:rsidP="007D2C5F">
      <w:pPr>
        <w:jc w:val="both"/>
        <w:rPr>
          <w:rFonts w:ascii="Sylfaen" w:hAnsi="Sylfaen" w:cs="Sylfaen"/>
          <w:lang w:val="ka-GE"/>
        </w:rPr>
      </w:pPr>
      <w:r w:rsidRPr="000E3200">
        <w:rPr>
          <w:rFonts w:ascii="Sylfaen" w:hAnsi="Sylfaen" w:cs="Sylfaen"/>
          <w:lang w:val="ka-GE"/>
        </w:rPr>
        <w:lastRenderedPageBreak/>
        <w:t>K5X და K5T –საცავის აიროვანი სივრცის მოცულობის კოეფიციენტებია წლის ექვსი ყველაზე ცივი და ყველაზე თბილი თვეებისათვის და იანგარიშება ფორმულა</w:t>
      </w:r>
      <w:r w:rsidR="00F92CC5" w:rsidRPr="000E3200">
        <w:rPr>
          <w:rFonts w:ascii="Sylfaen" w:hAnsi="Sylfaen" w:cs="Sylfaen"/>
          <w:lang w:val="ka-GE"/>
        </w:rPr>
        <w:t xml:space="preserve"> N</w:t>
      </w:r>
      <w:r w:rsidRPr="000E3200">
        <w:rPr>
          <w:rFonts w:ascii="Sylfaen" w:hAnsi="Sylfaen" w:cs="Sylfaen"/>
          <w:lang w:val="ka-GE"/>
        </w:rPr>
        <w:t>21-ის და ფორმულა</w:t>
      </w:r>
      <w:r w:rsidR="00F92CC5" w:rsidRPr="000E3200">
        <w:rPr>
          <w:rFonts w:ascii="Sylfaen" w:hAnsi="Sylfaen" w:cs="Sylfaen"/>
          <w:lang w:val="ka-GE"/>
        </w:rPr>
        <w:t xml:space="preserve"> N</w:t>
      </w:r>
      <w:r w:rsidRPr="000E3200">
        <w:rPr>
          <w:rFonts w:ascii="Sylfaen" w:hAnsi="Sylfaen" w:cs="Sylfaen"/>
          <w:lang w:val="ka-GE"/>
        </w:rPr>
        <w:t>22-ის მიხედევით</w:t>
      </w:r>
      <w:r w:rsidR="00F92CC5" w:rsidRPr="000E3200">
        <w:rPr>
          <w:rFonts w:ascii="Sylfaen" w:hAnsi="Sylfaen" w:cs="Sylfaen"/>
          <w:lang w:val="ka-GE"/>
        </w:rPr>
        <w:t>:</w:t>
      </w:r>
    </w:p>
    <w:p w14:paraId="0297943C" w14:textId="4A038E71" w:rsidR="00FB1B19" w:rsidRPr="000E3200" w:rsidRDefault="00FB1B19" w:rsidP="00F92CC5">
      <w:pPr>
        <w:jc w:val="center"/>
        <w:rPr>
          <w:rFonts w:ascii="Sylfaen" w:hAnsi="Sylfaen" w:cs="Sylfaen"/>
          <w:lang w:val="ka-GE"/>
        </w:rPr>
      </w:pPr>
      <w:r w:rsidRPr="000E3200">
        <w:rPr>
          <w:rFonts w:ascii="Sylfaen" w:hAnsi="Sylfaen" w:cs="Sylfaen"/>
          <w:lang w:val="ka-GE"/>
        </w:rPr>
        <w:t>tც = K1ც + K2ც + tჰც + K3ც х tბითც(0C) = 1,6 + 0,1 + 1,9 + 0,7 х 80 = 57,79</w:t>
      </w:r>
      <w:r w:rsidR="00F92CC5" w:rsidRPr="000E3200">
        <w:rPr>
          <w:rFonts w:ascii="Sylfaen" w:hAnsi="Sylfaen" w:cs="Sylfaen"/>
          <w:lang w:val="ka-GE"/>
        </w:rPr>
        <w:t xml:space="preserve"> </w:t>
      </w:r>
      <w:r w:rsidRPr="000E3200">
        <w:rPr>
          <w:rFonts w:ascii="Sylfaen" w:hAnsi="Sylfaen" w:cs="Sylfaen"/>
          <w:vertAlign w:val="superscript"/>
          <w:lang w:val="ka-GE"/>
        </w:rPr>
        <w:t>0</w:t>
      </w:r>
      <w:r w:rsidRPr="000E3200">
        <w:rPr>
          <w:rFonts w:ascii="Sylfaen" w:hAnsi="Sylfaen" w:cs="Sylfaen"/>
          <w:lang w:val="ka-GE"/>
        </w:rPr>
        <w:t>C</w:t>
      </w:r>
      <w:r w:rsidR="00F92CC5" w:rsidRPr="000E3200">
        <w:rPr>
          <w:rFonts w:ascii="Sylfaen" w:hAnsi="Sylfaen" w:cs="Sylfaen"/>
          <w:lang w:val="ka-GE"/>
        </w:rPr>
        <w:t xml:space="preserve"> </w:t>
      </w:r>
      <w:r w:rsidRPr="000E3200">
        <w:rPr>
          <w:rFonts w:ascii="Sylfaen" w:hAnsi="Sylfaen" w:cs="Sylfaen"/>
          <w:lang w:val="ka-GE"/>
        </w:rPr>
        <w:t>(ფორმულა 21-ის მიხედვით)</w:t>
      </w:r>
    </w:p>
    <w:p w14:paraId="78FD267E" w14:textId="2E4BC360" w:rsidR="00F92CC5" w:rsidRPr="000E3200" w:rsidRDefault="00F92CC5" w:rsidP="007D2C5F">
      <w:pPr>
        <w:jc w:val="both"/>
        <w:rPr>
          <w:rFonts w:ascii="Sylfaen" w:hAnsi="Sylfaen" w:cs="Sylfaen"/>
          <w:lang w:val="ka-GE"/>
        </w:rPr>
      </w:pPr>
      <w:r w:rsidRPr="000E3200">
        <w:rPr>
          <w:rFonts w:ascii="Sylfaen" w:hAnsi="Sylfaen" w:cs="Sylfaen"/>
          <w:lang w:val="ka-GE"/>
        </w:rPr>
        <w:t xml:space="preserve">еთბ = Л4хЛ1თბ +( Л2თბ х еჰთბ) +( Л3თბ х еბითюთბ)ъ 0С = 1б29х0б4 + (0б5 х 16б2) + (0б83 х 80)ъ = 87б22 </w:t>
      </w:r>
      <w:r w:rsidRPr="000E3200">
        <w:rPr>
          <w:rFonts w:ascii="Sylfaen" w:hAnsi="Sylfaen" w:cs="Sylfaen"/>
          <w:vertAlign w:val="superscript"/>
          <w:lang w:val="ka-GE"/>
        </w:rPr>
        <w:t>0</w:t>
      </w:r>
      <w:r w:rsidRPr="000E3200">
        <w:rPr>
          <w:rFonts w:ascii="Sylfaen" w:hAnsi="Sylfaen" w:cs="Sylfaen"/>
          <w:lang w:val="ka-GE"/>
        </w:rPr>
        <w:t>С</w:t>
      </w:r>
    </w:p>
    <w:p w14:paraId="442AB582" w14:textId="77777777" w:rsidR="00F92CC5" w:rsidRPr="000E3200" w:rsidRDefault="00FB1B19" w:rsidP="007D2C5F">
      <w:pPr>
        <w:jc w:val="both"/>
        <w:rPr>
          <w:rFonts w:ascii="Sylfaen" w:hAnsi="Sylfaen" w:cs="Sylfaen"/>
          <w:lang w:val="ka-GE"/>
        </w:rPr>
      </w:pPr>
      <w:r w:rsidRPr="000E3200">
        <w:rPr>
          <w:rFonts w:ascii="Sylfaen" w:hAnsi="Sylfaen" w:cs="Sylfaen"/>
          <w:lang w:val="ka-GE"/>
        </w:rPr>
        <w:t>სადაც t</w:t>
      </w:r>
      <w:r w:rsidR="00F92CC5" w:rsidRPr="000E3200">
        <w:rPr>
          <w:rFonts w:ascii="Sylfaen" w:hAnsi="Sylfaen" w:cs="Sylfaen"/>
          <w:lang w:val="ka-GE"/>
        </w:rPr>
        <w:t>ბით.</w:t>
      </w:r>
      <w:r w:rsidRPr="000E3200">
        <w:rPr>
          <w:rFonts w:ascii="Sylfaen" w:hAnsi="Sylfaen" w:cs="Sylfaen"/>
          <w:lang w:val="ka-GE"/>
        </w:rPr>
        <w:t>ც და tბით.თბ საცავში ბიტუმის საშუალო ტემპერატურებია შესაბამისად წლის ყველაზე ცივი ექვსი თვის და წლის ყველაზე თბილი ექვსი თვისათვის</w:t>
      </w:r>
      <w:r w:rsidR="00F92CC5" w:rsidRPr="000E3200">
        <w:rPr>
          <w:rFonts w:ascii="Sylfaen" w:hAnsi="Sylfaen" w:cs="Sylfaen"/>
          <w:lang w:val="ka-GE"/>
        </w:rPr>
        <w:t>;</w:t>
      </w:r>
    </w:p>
    <w:p w14:paraId="439E5216" w14:textId="5D2D5DF9" w:rsidR="00FB1B19" w:rsidRPr="000E3200" w:rsidRDefault="00FB1B19" w:rsidP="00F92CC5">
      <w:pPr>
        <w:jc w:val="center"/>
        <w:rPr>
          <w:rFonts w:ascii="Sylfaen" w:hAnsi="Sylfaen" w:cs="Sylfaen"/>
          <w:lang w:val="ka-GE"/>
        </w:rPr>
      </w:pPr>
      <w:r w:rsidRPr="000E3200">
        <w:rPr>
          <w:rFonts w:ascii="Sylfaen" w:hAnsi="Sylfaen" w:cs="Sylfaen"/>
          <w:lang w:val="ka-GE"/>
        </w:rPr>
        <w:t>tც =57,79</w:t>
      </w:r>
      <w:r w:rsidR="00F92CC5" w:rsidRPr="000E3200">
        <w:rPr>
          <w:rFonts w:ascii="Sylfaen" w:hAnsi="Sylfaen" w:cs="Sylfaen"/>
          <w:lang w:val="ka-GE"/>
        </w:rPr>
        <w:t xml:space="preserve"> </w:t>
      </w:r>
      <w:r w:rsidRPr="000E3200">
        <w:rPr>
          <w:rFonts w:ascii="Sylfaen" w:hAnsi="Sylfaen" w:cs="Sylfaen"/>
          <w:vertAlign w:val="superscript"/>
          <w:lang w:val="ka-GE"/>
        </w:rPr>
        <w:t>0</w:t>
      </w:r>
      <w:r w:rsidRPr="000E3200">
        <w:rPr>
          <w:rFonts w:ascii="Sylfaen" w:hAnsi="Sylfaen" w:cs="Sylfaen"/>
          <w:lang w:val="ka-GE"/>
        </w:rPr>
        <w:t>C მნიშვნელობისას K5X =3,918</w:t>
      </w:r>
    </w:p>
    <w:p w14:paraId="2BC0006C" w14:textId="78D450C5" w:rsidR="00FB1B19" w:rsidRPr="000E3200" w:rsidRDefault="00FB1B19" w:rsidP="00F92CC5">
      <w:pPr>
        <w:jc w:val="center"/>
        <w:rPr>
          <w:rFonts w:ascii="Sylfaen" w:hAnsi="Sylfaen" w:cs="Sylfaen"/>
          <w:lang w:val="ka-GE"/>
        </w:rPr>
      </w:pPr>
      <w:r w:rsidRPr="000E3200">
        <w:rPr>
          <w:rFonts w:ascii="Sylfaen" w:hAnsi="Sylfaen" w:cs="Sylfaen"/>
          <w:lang w:val="ka-GE"/>
        </w:rPr>
        <w:t>tთბ = 87,22</w:t>
      </w:r>
      <w:r w:rsidR="00F92CC5" w:rsidRPr="000E3200">
        <w:rPr>
          <w:rFonts w:ascii="Sylfaen" w:hAnsi="Sylfaen" w:cs="Sylfaen"/>
          <w:lang w:val="ka-GE"/>
        </w:rPr>
        <w:t xml:space="preserve"> </w:t>
      </w:r>
      <w:r w:rsidRPr="000E3200">
        <w:rPr>
          <w:rFonts w:ascii="Sylfaen" w:hAnsi="Sylfaen" w:cs="Sylfaen"/>
          <w:vertAlign w:val="superscript"/>
          <w:lang w:val="ka-GE"/>
        </w:rPr>
        <w:t>0</w:t>
      </w:r>
      <w:r w:rsidRPr="000E3200">
        <w:rPr>
          <w:rFonts w:ascii="Sylfaen" w:hAnsi="Sylfaen" w:cs="Sylfaen"/>
          <w:lang w:val="ka-GE"/>
        </w:rPr>
        <w:t>C მნიშვნელობისას K5T =21,862</w:t>
      </w:r>
    </w:p>
    <w:p w14:paraId="6A5DCB3A" w14:textId="77777777" w:rsidR="00F92CC5" w:rsidRPr="000E3200" w:rsidRDefault="00FB1B19" w:rsidP="007D2C5F">
      <w:pPr>
        <w:jc w:val="both"/>
        <w:rPr>
          <w:rFonts w:ascii="Sylfaen" w:hAnsi="Sylfaen" w:cs="Sylfaen"/>
          <w:lang w:val="ka-GE"/>
        </w:rPr>
      </w:pPr>
      <w:r w:rsidRPr="000E3200">
        <w:rPr>
          <w:rFonts w:ascii="Sylfaen" w:hAnsi="Sylfaen" w:cs="Sylfaen"/>
          <w:lang w:val="ka-GE"/>
        </w:rPr>
        <w:t>K4 – ობიექტის განთავსების კლიმატური ზონაზე და ბიტუმის რეზერვუარის ზედაპირის ფერზე დამოკიდებული კოეფიციენტია და ცხრილის</w:t>
      </w:r>
      <w:r w:rsidR="00F92CC5" w:rsidRPr="000E3200">
        <w:rPr>
          <w:rFonts w:ascii="Sylfaen" w:hAnsi="Sylfaen" w:cs="Sylfaen"/>
          <w:lang w:val="ka-GE"/>
        </w:rPr>
        <w:t xml:space="preserve"> N</w:t>
      </w:r>
      <w:r w:rsidRPr="000E3200">
        <w:rPr>
          <w:rFonts w:ascii="Sylfaen" w:hAnsi="Sylfaen" w:cs="Sylfaen"/>
          <w:lang w:val="ka-GE"/>
        </w:rPr>
        <w:t>18 თანახმად საშუალო კლიმატურ ზონაში მდებარე ალუმინის რეზერვუარებისათვის უდრის 1.22-ს.</w:t>
      </w:r>
    </w:p>
    <w:p w14:paraId="581E6772" w14:textId="5C61B3C7" w:rsidR="00F92CC5" w:rsidRPr="000E3200" w:rsidRDefault="00FB1B19" w:rsidP="007D2C5F">
      <w:pPr>
        <w:jc w:val="both"/>
        <w:rPr>
          <w:rFonts w:ascii="Sylfaen" w:hAnsi="Sylfaen" w:cs="Sylfaen"/>
          <w:lang w:val="ka-GE"/>
        </w:rPr>
      </w:pPr>
      <w:r w:rsidRPr="000E3200">
        <w:rPr>
          <w:rFonts w:ascii="Sylfaen" w:hAnsi="Sylfaen" w:cs="Sylfaen"/>
          <w:lang w:val="ka-GE"/>
        </w:rPr>
        <w:t>K6 – კოეფიციენტია</w:t>
      </w:r>
      <w:r w:rsidR="00F92CC5" w:rsidRPr="000E3200">
        <w:rPr>
          <w:rFonts w:ascii="Sylfaen" w:hAnsi="Sylfaen" w:cs="Sylfaen"/>
          <w:lang w:val="ka-GE"/>
        </w:rPr>
        <w:t xml:space="preserve">, </w:t>
      </w:r>
      <w:r w:rsidRPr="000E3200">
        <w:rPr>
          <w:rFonts w:ascii="Sylfaen" w:hAnsi="Sylfaen" w:cs="Sylfaen"/>
          <w:lang w:val="ka-GE"/>
        </w:rPr>
        <w:t xml:space="preserve">რომელიც დამოკიდებულია წარმოების განთავსების კლიმატურ ზონაზე, </w:t>
      </w:r>
      <w:r w:rsidR="00A20598">
        <w:rPr>
          <w:rFonts w:ascii="Sylfaen" w:hAnsi="Sylfaen" w:cs="Sylfaen"/>
          <w:lang w:val="ka-GE"/>
        </w:rPr>
        <w:t>ბიტ</w:t>
      </w:r>
      <w:r w:rsidRPr="000E3200">
        <w:rPr>
          <w:rFonts w:ascii="Sylfaen" w:hAnsi="Sylfaen" w:cs="Sylfaen"/>
          <w:lang w:val="ka-GE"/>
        </w:rPr>
        <w:t>უმის ნაჯერი ორთქლის წნევაზე PS(38) და რეზერვუარის წლიური წარმადობის კოეფიციენტზე</w:t>
      </w:r>
      <w:r w:rsidR="00F92CC5" w:rsidRPr="000E3200">
        <w:rPr>
          <w:rFonts w:ascii="Sylfaen" w:hAnsi="Sylfaen" w:cs="Sylfaen"/>
          <w:lang w:val="ka-GE"/>
        </w:rPr>
        <w:t xml:space="preserve"> - П; </w:t>
      </w:r>
    </w:p>
    <w:p w14:paraId="1AD34511" w14:textId="77777777" w:rsidR="00F92CC5" w:rsidRPr="000E3200" w:rsidRDefault="00FB1B19" w:rsidP="007D2C5F">
      <w:pPr>
        <w:jc w:val="both"/>
        <w:rPr>
          <w:rFonts w:ascii="Sylfaen" w:hAnsi="Sylfaen" w:cs="Sylfaen"/>
          <w:lang w:val="ka-GE"/>
        </w:rPr>
      </w:pPr>
      <w:r w:rsidRPr="000E3200">
        <w:rPr>
          <w:rFonts w:ascii="Sylfaen" w:hAnsi="Sylfaen" w:cs="Sylfaen"/>
          <w:lang w:val="ka-GE"/>
        </w:rPr>
        <w:t>№25 ფორმულის თანახმად</w:t>
      </w:r>
    </w:p>
    <w:p w14:paraId="24C0FAF6" w14:textId="3B627FBB" w:rsidR="00FB1B19" w:rsidRPr="000E3200" w:rsidRDefault="00FB1B19" w:rsidP="00F92CC5">
      <w:pPr>
        <w:jc w:val="center"/>
        <w:rPr>
          <w:rFonts w:ascii="Sylfaen" w:hAnsi="Sylfaen" w:cs="Sylfaen"/>
          <w:lang w:val="ka-GE"/>
        </w:rPr>
      </w:pPr>
      <w:r w:rsidRPr="000E3200">
        <w:rPr>
          <w:rFonts w:ascii="Sylfaen" w:hAnsi="Sylfaen" w:cs="Sylfaen"/>
          <w:lang w:val="ka-GE"/>
        </w:rPr>
        <w:t>П = Vბით / Vრეზ</w:t>
      </w:r>
    </w:p>
    <w:p w14:paraId="1A6875CD" w14:textId="4CCB0CAA" w:rsidR="00FB1B19" w:rsidRPr="000E3200" w:rsidRDefault="00FB1B19" w:rsidP="007D2C5F">
      <w:pPr>
        <w:jc w:val="both"/>
        <w:rPr>
          <w:rFonts w:ascii="Sylfaen" w:hAnsi="Sylfaen" w:cs="Sylfaen"/>
          <w:lang w:val="ka-GE"/>
        </w:rPr>
      </w:pPr>
      <w:r w:rsidRPr="000E3200">
        <w:rPr>
          <w:rFonts w:ascii="Sylfaen" w:hAnsi="Sylfaen" w:cs="Sylfaen"/>
          <w:lang w:val="ka-GE"/>
        </w:rPr>
        <w:t>ფორმულაში შესაბამისი მონაცემების ჩასმით მივიღებთ:</w:t>
      </w:r>
    </w:p>
    <w:p w14:paraId="347C096C" w14:textId="24B1A688" w:rsidR="00FB1B19" w:rsidRPr="000E3200" w:rsidRDefault="00FB1B19" w:rsidP="00F92CC5">
      <w:pPr>
        <w:jc w:val="center"/>
        <w:rPr>
          <w:rFonts w:ascii="Sylfaen" w:hAnsi="Sylfaen" w:cs="Sylfaen"/>
          <w:lang w:val="ka-GE"/>
        </w:rPr>
      </w:pPr>
      <w:r w:rsidRPr="000E3200">
        <w:rPr>
          <w:rFonts w:ascii="Sylfaen" w:hAnsi="Sylfaen" w:cs="Sylfaen"/>
          <w:lang w:val="ka-GE"/>
        </w:rPr>
        <w:t>П =19874 / 3450 = 5,76</w:t>
      </w:r>
    </w:p>
    <w:p w14:paraId="0145EB92" w14:textId="72C18455" w:rsidR="00F92CC5" w:rsidRPr="000E3200" w:rsidRDefault="00F92CC5" w:rsidP="007D2C5F">
      <w:pPr>
        <w:jc w:val="both"/>
        <w:rPr>
          <w:rFonts w:ascii="Sylfaen" w:hAnsi="Sylfaen" w:cs="Sylfaen"/>
          <w:lang w:val="ka-GE"/>
        </w:rPr>
      </w:pPr>
      <w:r w:rsidRPr="000E3200">
        <w:rPr>
          <w:rFonts w:ascii="Sylfaen" w:hAnsi="Sylfaen" w:cs="Sylfaen"/>
          <w:lang w:val="ka-GE"/>
        </w:rPr>
        <w:t>ცხრილი N</w:t>
      </w:r>
      <w:r w:rsidR="00FB1B19" w:rsidRPr="000E3200">
        <w:rPr>
          <w:rFonts w:ascii="Sylfaen" w:hAnsi="Sylfaen" w:cs="Sylfaen"/>
          <w:lang w:val="ka-GE"/>
        </w:rPr>
        <w:t xml:space="preserve">23 თანახმად, როდესაც ობიექტი განთავსებულია საშუალო კლიმატურ ზონაში, </w:t>
      </w:r>
      <w:r w:rsidR="00A20598">
        <w:rPr>
          <w:rFonts w:ascii="Sylfaen" w:hAnsi="Sylfaen" w:cs="Sylfaen"/>
          <w:lang w:val="ka-GE"/>
        </w:rPr>
        <w:t>ბიტ</w:t>
      </w:r>
      <w:r w:rsidR="00FB1B19" w:rsidRPr="000E3200">
        <w:rPr>
          <w:rFonts w:ascii="Sylfaen" w:hAnsi="Sylfaen" w:cs="Sylfaen"/>
          <w:lang w:val="ka-GE"/>
        </w:rPr>
        <w:t xml:space="preserve">უმის ნაჯერი ორთქლის წნევა ნაკლებია 67-ზე </w:t>
      </w:r>
      <w:r w:rsidRPr="000E3200">
        <w:rPr>
          <w:rFonts w:ascii="Sylfaen" w:hAnsi="Sylfaen" w:cs="Sylfaen"/>
          <w:lang w:val="ka-GE"/>
        </w:rPr>
        <w:t>და</w:t>
      </w:r>
      <w:r w:rsidR="00FB1B19" w:rsidRPr="000E3200">
        <w:rPr>
          <w:rFonts w:ascii="Sylfaen" w:hAnsi="Sylfaen" w:cs="Sylfaen"/>
          <w:lang w:val="ka-GE"/>
        </w:rPr>
        <w:t xml:space="preserve"> П = 5,76, მაშინ   K6 =1.26</w:t>
      </w:r>
      <w:r w:rsidRPr="000E3200">
        <w:rPr>
          <w:rFonts w:ascii="Sylfaen" w:hAnsi="Sylfaen" w:cs="Sylfaen"/>
          <w:lang w:val="ka-GE"/>
        </w:rPr>
        <w:t>;</w:t>
      </w:r>
    </w:p>
    <w:p w14:paraId="3D81C2FF" w14:textId="77777777" w:rsidR="00F92CC5" w:rsidRPr="000E3200" w:rsidRDefault="00FB1B19" w:rsidP="007D2C5F">
      <w:pPr>
        <w:jc w:val="both"/>
        <w:rPr>
          <w:rFonts w:ascii="Sylfaen" w:hAnsi="Sylfaen" w:cs="Sylfaen"/>
          <w:lang w:val="ka-GE"/>
        </w:rPr>
      </w:pPr>
      <w:r w:rsidRPr="000E3200">
        <w:rPr>
          <w:rFonts w:ascii="Sylfaen" w:hAnsi="Sylfaen" w:cs="Sylfaen"/>
          <w:lang w:val="ka-GE"/>
        </w:rPr>
        <w:t>K7 – რეზერვუარის ექსპლუატაციის რეჟიმის და დაცვის საშუალებებით აღჭურვის მაჩვენებელი კოეფიციენტია, მისი მნიშვნელობა დგინდება ცხრილი</w:t>
      </w:r>
      <w:r w:rsidR="00F92CC5" w:rsidRPr="000E3200">
        <w:rPr>
          <w:rFonts w:ascii="Sylfaen" w:hAnsi="Sylfaen" w:cs="Sylfaen"/>
          <w:lang w:val="ka-GE"/>
        </w:rPr>
        <w:t xml:space="preserve"> N</w:t>
      </w:r>
      <w:r w:rsidRPr="000E3200">
        <w:rPr>
          <w:rFonts w:ascii="Sylfaen" w:hAnsi="Sylfaen" w:cs="Sylfaen"/>
          <w:lang w:val="ka-GE"/>
        </w:rPr>
        <w:t>25-ით და საწარმოს პირობებისათვის უდრის 1.1-ს</w:t>
      </w:r>
      <w:r w:rsidR="00F92CC5" w:rsidRPr="000E3200">
        <w:rPr>
          <w:rFonts w:ascii="Sylfaen" w:hAnsi="Sylfaen" w:cs="Sylfaen"/>
          <w:lang w:val="ka-GE"/>
        </w:rPr>
        <w:t>;</w:t>
      </w:r>
    </w:p>
    <w:p w14:paraId="281E5A5E" w14:textId="77777777" w:rsidR="00F92CC5" w:rsidRPr="000E3200" w:rsidRDefault="00FB1B19" w:rsidP="007D2C5F">
      <w:pPr>
        <w:jc w:val="both"/>
        <w:rPr>
          <w:rFonts w:ascii="Sylfaen" w:hAnsi="Sylfaen" w:cs="Sylfaen"/>
          <w:lang w:val="ka-GE"/>
        </w:rPr>
      </w:pPr>
      <w:r w:rsidRPr="000E3200">
        <w:rPr>
          <w:rFonts w:ascii="Sylfaen" w:hAnsi="Sylfaen" w:cs="Sylfaen"/>
          <w:lang w:val="ka-GE"/>
        </w:rPr>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r w:rsidR="00F92CC5" w:rsidRPr="000E3200">
        <w:rPr>
          <w:rFonts w:ascii="Sylfaen" w:hAnsi="Sylfaen" w:cs="Sylfaen"/>
          <w:lang w:val="ka-GE"/>
        </w:rPr>
        <w:t>.</w:t>
      </w:r>
    </w:p>
    <w:p w14:paraId="0C76364E" w14:textId="2F7D8B49" w:rsidR="00FB1B19" w:rsidRPr="000E3200" w:rsidRDefault="00FB1B19" w:rsidP="007D2C5F">
      <w:pPr>
        <w:jc w:val="both"/>
        <w:rPr>
          <w:rFonts w:ascii="Sylfaen" w:hAnsi="Sylfaen" w:cs="Sylfaen"/>
          <w:lang w:val="ka-GE"/>
        </w:rPr>
      </w:pPr>
      <w:r w:rsidRPr="000E3200">
        <w:rPr>
          <w:rFonts w:ascii="Sylfaen" w:hAnsi="Sylfaen" w:cs="Sylfaen"/>
          <w:lang w:val="ka-GE"/>
        </w:rPr>
        <w:t>აქედან გამომდინარე:</w:t>
      </w:r>
    </w:p>
    <w:p w14:paraId="2E0E166B" w14:textId="77777777" w:rsidR="00FB1B19" w:rsidRPr="000E3200" w:rsidRDefault="00FB1B19" w:rsidP="00F92CC5">
      <w:pPr>
        <w:jc w:val="center"/>
        <w:rPr>
          <w:rFonts w:ascii="Sylfaen" w:hAnsi="Sylfaen" w:cs="Sylfaen"/>
          <w:lang w:val="ka-GE"/>
        </w:rPr>
      </w:pPr>
      <w:r w:rsidRPr="000E3200">
        <w:rPr>
          <w:rFonts w:ascii="Sylfaen" w:hAnsi="Sylfaen" w:cs="Sylfaen"/>
          <w:lang w:val="ka-GE"/>
        </w:rPr>
        <w:t>Пр = 2,52 х 19874 х 0.26 х  176   х  (3,918 +21,862) x 1.26 x 1.1 x (1-0)/109  = 0,082kg/sT</w:t>
      </w:r>
    </w:p>
    <w:p w14:paraId="6D7ED6AB" w14:textId="67FC8A08" w:rsidR="00FB1B19" w:rsidRPr="000E3200" w:rsidRDefault="00F92CC5" w:rsidP="007D2C5F">
      <w:pPr>
        <w:jc w:val="both"/>
        <w:rPr>
          <w:rFonts w:ascii="Sylfaen" w:hAnsi="Sylfaen" w:cs="Sylfaen"/>
          <w:lang w:val="ka-GE"/>
        </w:rPr>
      </w:pPr>
      <w:r w:rsidRPr="000E3200">
        <w:rPr>
          <w:rFonts w:ascii="Sylfaen" w:hAnsi="Sylfaen" w:cs="Sylfaen"/>
          <w:lang w:val="ka-GE"/>
        </w:rPr>
        <w:t>გაფრქვევების</w:t>
      </w:r>
      <w:r w:rsidR="00FB1B19" w:rsidRPr="000E3200">
        <w:rPr>
          <w:rFonts w:ascii="Sylfaen" w:hAnsi="Sylfaen" w:cs="Sylfaen"/>
          <w:lang w:val="ka-GE"/>
        </w:rPr>
        <w:t xml:space="preserve"> სიმძლავრეები უდრის:</w:t>
      </w:r>
    </w:p>
    <w:p w14:paraId="35FE491F" w14:textId="66C97F7C" w:rsidR="00FB1B19" w:rsidRPr="000E3200" w:rsidRDefault="00FB1B19" w:rsidP="00F92CC5">
      <w:pPr>
        <w:jc w:val="center"/>
        <w:rPr>
          <w:rFonts w:ascii="Sylfaen" w:hAnsi="Sylfaen" w:cs="Sylfaen"/>
          <w:lang w:val="ka-GE"/>
        </w:rPr>
      </w:pPr>
      <w:r w:rsidRPr="000E3200">
        <w:rPr>
          <w:rFonts w:ascii="Sylfaen" w:hAnsi="Sylfaen" w:cs="Sylfaen"/>
          <w:lang w:val="ka-GE"/>
        </w:rPr>
        <w:t>Mგ-3CH</w:t>
      </w:r>
      <w:r w:rsidR="00F92CC5" w:rsidRPr="000E3200">
        <w:rPr>
          <w:rFonts w:ascii="Sylfaen" w:hAnsi="Sylfaen" w:cs="Sylfaen"/>
          <w:lang w:val="ka-GE"/>
        </w:rPr>
        <w:t xml:space="preserve"> </w:t>
      </w:r>
      <w:r w:rsidRPr="000E3200">
        <w:rPr>
          <w:rFonts w:ascii="Sylfaen" w:hAnsi="Sylfaen" w:cs="Sylfaen"/>
          <w:lang w:val="ka-GE"/>
        </w:rPr>
        <w:t>წამური =0.082 x 1000/3600 = 0.0228</w:t>
      </w:r>
      <w:r w:rsidR="00F92CC5" w:rsidRPr="000E3200">
        <w:rPr>
          <w:rFonts w:ascii="Sylfaen" w:hAnsi="Sylfaen" w:cs="Sylfaen"/>
          <w:lang w:val="ka-GE"/>
        </w:rPr>
        <w:t xml:space="preserve"> </w:t>
      </w:r>
      <w:r w:rsidRPr="000E3200">
        <w:rPr>
          <w:rFonts w:ascii="Sylfaen" w:hAnsi="Sylfaen" w:cs="Sylfaen"/>
          <w:lang w:val="ka-GE"/>
        </w:rPr>
        <w:t>გ/წმ</w:t>
      </w:r>
    </w:p>
    <w:p w14:paraId="7747EC6C" w14:textId="5B2C993A" w:rsidR="00FB1B19" w:rsidRPr="000E3200" w:rsidRDefault="00FB1B19" w:rsidP="00F92CC5">
      <w:pPr>
        <w:jc w:val="center"/>
        <w:rPr>
          <w:rFonts w:ascii="Sylfaen" w:hAnsi="Sylfaen" w:cs="Sylfaen"/>
          <w:lang w:val="ka-GE"/>
        </w:rPr>
      </w:pPr>
      <w:r w:rsidRPr="000E3200">
        <w:rPr>
          <w:rFonts w:ascii="Sylfaen" w:hAnsi="Sylfaen" w:cs="Sylfaen"/>
          <w:lang w:val="ka-GE"/>
        </w:rPr>
        <w:lastRenderedPageBreak/>
        <w:t>Gგ-3CH</w:t>
      </w:r>
      <w:r w:rsidR="00F92CC5" w:rsidRPr="000E3200">
        <w:rPr>
          <w:rFonts w:ascii="Sylfaen" w:hAnsi="Sylfaen" w:cs="Sylfaen"/>
          <w:lang w:val="ka-GE"/>
        </w:rPr>
        <w:t xml:space="preserve"> </w:t>
      </w:r>
      <w:r w:rsidRPr="000E3200">
        <w:rPr>
          <w:rFonts w:ascii="Sylfaen" w:hAnsi="Sylfaen" w:cs="Sylfaen"/>
          <w:lang w:val="ka-GE"/>
        </w:rPr>
        <w:t>წლიური = 0.0228x 2400 x 3600/ 106= 0.197</w:t>
      </w:r>
      <w:r w:rsidR="00F92CC5" w:rsidRPr="000E3200">
        <w:rPr>
          <w:rFonts w:ascii="Sylfaen" w:hAnsi="Sylfaen" w:cs="Sylfaen"/>
          <w:lang w:val="ka-GE"/>
        </w:rPr>
        <w:t xml:space="preserve"> </w:t>
      </w:r>
      <w:r w:rsidRPr="000E3200">
        <w:rPr>
          <w:rFonts w:ascii="Sylfaen" w:hAnsi="Sylfaen" w:cs="Sylfaen"/>
          <w:lang w:val="ka-GE"/>
        </w:rPr>
        <w:t>ტ/წელი</w:t>
      </w:r>
    </w:p>
    <w:p w14:paraId="1D45D3FD" w14:textId="77777777" w:rsidR="00FB1B19" w:rsidRPr="000E3200" w:rsidRDefault="00FB1B19" w:rsidP="00077ACC">
      <w:pPr>
        <w:pStyle w:val="BodyText"/>
        <w:tabs>
          <w:tab w:val="left" w:pos="1410"/>
        </w:tabs>
        <w:spacing w:line="240" w:lineRule="auto"/>
        <w:rPr>
          <w:rFonts w:ascii="Sylfaen" w:hAnsi="Sylfaen"/>
          <w:b/>
          <w:i/>
          <w:lang w:val="ka-GE"/>
        </w:rPr>
      </w:pPr>
    </w:p>
    <w:p w14:paraId="1AE241D7" w14:textId="745CF10C" w:rsidR="00FB1B19" w:rsidRPr="000E3200" w:rsidRDefault="00FB1B19" w:rsidP="00F92CC5">
      <w:pPr>
        <w:pStyle w:val="Heading3"/>
        <w:rPr>
          <w:lang w:val="ka-GE"/>
        </w:rPr>
      </w:pPr>
      <w:bookmarkStart w:id="30" w:name="_Toc117651053"/>
      <w:r w:rsidRPr="000E3200">
        <w:rPr>
          <w:lang w:val="ka-GE"/>
        </w:rPr>
        <w:t xml:space="preserve">ნახშირწყალბადების გაფრქვევების ანგარიში ავტოცისტერნებიდან </w:t>
      </w:r>
      <w:r w:rsidR="00A20598">
        <w:rPr>
          <w:lang w:val="ka-GE"/>
        </w:rPr>
        <w:t>ბიტ</w:t>
      </w:r>
      <w:r w:rsidRPr="000E3200">
        <w:rPr>
          <w:lang w:val="ka-GE"/>
        </w:rPr>
        <w:t xml:space="preserve">უმის </w:t>
      </w:r>
      <w:r w:rsidR="00F92CC5" w:rsidRPr="000E3200">
        <w:rPr>
          <w:lang w:val="ka-GE"/>
        </w:rPr>
        <w:t>ბით</w:t>
      </w:r>
      <w:r w:rsidRPr="000E3200">
        <w:rPr>
          <w:lang w:val="ka-GE"/>
        </w:rPr>
        <w:t>უმსაცავში ჩასხმისას, გ-4;</w:t>
      </w:r>
      <w:bookmarkEnd w:id="30"/>
    </w:p>
    <w:p w14:paraId="7504A008" w14:textId="0F795248" w:rsidR="00FB1B19" w:rsidRPr="000E3200" w:rsidRDefault="00A20598" w:rsidP="00F92CC5">
      <w:pPr>
        <w:jc w:val="both"/>
        <w:rPr>
          <w:rFonts w:ascii="Sylfaen" w:hAnsi="Sylfaen" w:cs="Sylfaen"/>
          <w:lang w:val="ka-GE"/>
        </w:rPr>
      </w:pPr>
      <w:r>
        <w:rPr>
          <w:rFonts w:ascii="Sylfaen" w:hAnsi="Sylfaen" w:cs="Sylfaen"/>
          <w:lang w:val="ka-GE"/>
        </w:rPr>
        <w:t>ბიტ</w:t>
      </w:r>
      <w:r w:rsidR="00FB1B19" w:rsidRPr="000E3200">
        <w:rPr>
          <w:rFonts w:ascii="Sylfaen" w:hAnsi="Sylfaen" w:cs="Sylfaen"/>
          <w:lang w:val="ka-GE"/>
        </w:rPr>
        <w:t>უმის გადასხმისას  ნახშირწყალბადების გაფრქვევა იანგარიშება ლიტერატურული წყარო [2]</w:t>
      </w:r>
      <w:r w:rsidR="00F92CC5" w:rsidRPr="000E3200">
        <w:rPr>
          <w:rFonts w:ascii="Sylfaen" w:hAnsi="Sylfaen" w:cs="Sylfaen"/>
          <w:lang w:val="ka-GE"/>
        </w:rPr>
        <w:t xml:space="preserve"> </w:t>
      </w:r>
      <w:r w:rsidR="00FB1B19" w:rsidRPr="000E3200">
        <w:rPr>
          <w:rFonts w:ascii="Sylfaen" w:hAnsi="Sylfaen" w:cs="Sylfaen"/>
          <w:lang w:val="ka-GE"/>
        </w:rPr>
        <w:t>მოწოდებული ფორმულით:</w:t>
      </w:r>
    </w:p>
    <w:p w14:paraId="4D7C4552" w14:textId="03224DCF" w:rsidR="00FB1B19" w:rsidRPr="000E3200" w:rsidRDefault="00FB1B19" w:rsidP="00F92CC5">
      <w:pPr>
        <w:jc w:val="center"/>
        <w:rPr>
          <w:rFonts w:ascii="Sylfaen" w:hAnsi="Sylfaen" w:cs="Sylfaen"/>
          <w:lang w:val="ka-GE"/>
        </w:rPr>
      </w:pPr>
      <w:r w:rsidRPr="000E3200">
        <w:rPr>
          <w:rFonts w:ascii="Sylfaen" w:hAnsi="Sylfaen" w:cs="Sylfaen"/>
          <w:lang w:val="ka-GE"/>
        </w:rPr>
        <w:t>Пр = 0,2485 х Vბით  х  PS(38)  х  MH  х  (K5X + K5T) /109 კგ/სთ;</w:t>
      </w:r>
    </w:p>
    <w:p w14:paraId="337C42B7" w14:textId="77777777" w:rsidR="00FB1B19" w:rsidRPr="000E3200" w:rsidRDefault="00FB1B19" w:rsidP="00F92CC5">
      <w:pPr>
        <w:jc w:val="both"/>
        <w:rPr>
          <w:rFonts w:ascii="Sylfaen" w:hAnsi="Sylfaen" w:cs="Sylfaen"/>
          <w:lang w:val="ka-GE"/>
        </w:rPr>
      </w:pPr>
      <w:r w:rsidRPr="000E3200">
        <w:rPr>
          <w:rFonts w:ascii="Sylfaen" w:hAnsi="Sylfaen" w:cs="Sylfaen"/>
          <w:lang w:val="ka-GE"/>
        </w:rPr>
        <w:t>გ-3 წყაროს მონაცემებზე დაყრდნობით:</w:t>
      </w:r>
    </w:p>
    <w:p w14:paraId="41183DD9" w14:textId="6FF196B5" w:rsidR="00FB1B19" w:rsidRPr="000E3200" w:rsidRDefault="00FB1B19" w:rsidP="00F92CC5">
      <w:pPr>
        <w:jc w:val="center"/>
        <w:rPr>
          <w:rFonts w:ascii="Sylfaen" w:hAnsi="Sylfaen" w:cs="Sylfaen"/>
          <w:lang w:val="ka-GE"/>
        </w:rPr>
      </w:pPr>
      <w:r w:rsidRPr="000E3200">
        <w:rPr>
          <w:rFonts w:ascii="Sylfaen" w:hAnsi="Sylfaen" w:cs="Sylfaen"/>
          <w:lang w:val="ka-GE"/>
        </w:rPr>
        <w:t>Vბით =  19874</w:t>
      </w:r>
      <w:r w:rsidR="00F92CC5" w:rsidRPr="000E3200">
        <w:rPr>
          <w:rFonts w:ascii="Sylfaen" w:hAnsi="Sylfaen" w:cs="Sylfaen"/>
          <w:lang w:val="ka-GE"/>
        </w:rPr>
        <w:t xml:space="preserve"> მ</w:t>
      </w:r>
      <w:r w:rsidRPr="000E3200">
        <w:rPr>
          <w:rFonts w:ascii="Sylfaen" w:hAnsi="Sylfaen" w:cs="Sylfaen"/>
          <w:vertAlign w:val="superscript"/>
          <w:lang w:val="ka-GE"/>
        </w:rPr>
        <w:t>3</w:t>
      </w:r>
    </w:p>
    <w:p w14:paraId="5A097FBA" w14:textId="77777777" w:rsidR="00FB1B19" w:rsidRPr="000E3200" w:rsidRDefault="00FB1B19" w:rsidP="00F92CC5">
      <w:pPr>
        <w:jc w:val="center"/>
        <w:rPr>
          <w:rFonts w:ascii="Sylfaen" w:hAnsi="Sylfaen" w:cs="Sylfaen"/>
          <w:lang w:val="ka-GE"/>
        </w:rPr>
      </w:pPr>
      <w:r w:rsidRPr="000E3200">
        <w:rPr>
          <w:rFonts w:ascii="Sylfaen" w:hAnsi="Sylfaen" w:cs="Sylfaen"/>
          <w:lang w:val="ka-GE"/>
        </w:rPr>
        <w:t>PS(38) =  0.26 გპა;</w:t>
      </w:r>
    </w:p>
    <w:p w14:paraId="3975F0DE" w14:textId="77777777" w:rsidR="00FB1B19" w:rsidRPr="000E3200" w:rsidRDefault="00FB1B19" w:rsidP="00F92CC5">
      <w:pPr>
        <w:jc w:val="center"/>
        <w:rPr>
          <w:rFonts w:ascii="Sylfaen" w:hAnsi="Sylfaen" w:cs="Sylfaen"/>
          <w:lang w:val="ka-GE"/>
        </w:rPr>
      </w:pPr>
      <w:r w:rsidRPr="000E3200">
        <w:rPr>
          <w:rFonts w:ascii="Sylfaen" w:hAnsi="Sylfaen" w:cs="Sylfaen"/>
          <w:lang w:val="ka-GE"/>
        </w:rPr>
        <w:t>MH =</w:t>
      </w:r>
      <w:r w:rsidRPr="000E3200">
        <w:rPr>
          <w:rFonts w:ascii="Sylfaen" w:hAnsi="Sylfaen" w:cs="Sylfaen"/>
          <w:lang w:val="ka-GE"/>
        </w:rPr>
        <w:tab/>
        <w:t>176 გ/მოლ;</w:t>
      </w:r>
    </w:p>
    <w:p w14:paraId="7CA63682" w14:textId="77777777" w:rsidR="00FB1B19" w:rsidRPr="000E3200" w:rsidRDefault="00FB1B19" w:rsidP="00F92CC5">
      <w:pPr>
        <w:jc w:val="center"/>
        <w:rPr>
          <w:rFonts w:ascii="Sylfaen" w:hAnsi="Sylfaen" w:cs="Sylfaen"/>
          <w:lang w:val="ka-GE"/>
        </w:rPr>
      </w:pPr>
      <w:r w:rsidRPr="000E3200">
        <w:rPr>
          <w:rFonts w:ascii="Sylfaen" w:hAnsi="Sylfaen" w:cs="Sylfaen"/>
          <w:lang w:val="ka-GE"/>
        </w:rPr>
        <w:t>K5X = 3,918;</w:t>
      </w:r>
    </w:p>
    <w:p w14:paraId="0F860C78" w14:textId="77777777" w:rsidR="00FB1B19" w:rsidRPr="000E3200" w:rsidRDefault="00FB1B19" w:rsidP="00F92CC5">
      <w:pPr>
        <w:jc w:val="center"/>
        <w:rPr>
          <w:rFonts w:ascii="Sylfaen" w:hAnsi="Sylfaen" w:cs="Sylfaen"/>
          <w:lang w:val="ka-GE"/>
        </w:rPr>
      </w:pPr>
      <w:r w:rsidRPr="000E3200">
        <w:rPr>
          <w:rFonts w:ascii="Sylfaen" w:hAnsi="Sylfaen" w:cs="Sylfaen"/>
          <w:lang w:val="ka-GE"/>
        </w:rPr>
        <w:t>K5T = 21,862;</w:t>
      </w:r>
    </w:p>
    <w:p w14:paraId="24991902" w14:textId="77777777" w:rsidR="00FB1B19" w:rsidRPr="000E3200" w:rsidRDefault="00FB1B19" w:rsidP="00F92CC5">
      <w:pPr>
        <w:jc w:val="center"/>
        <w:rPr>
          <w:rFonts w:ascii="Sylfaen" w:hAnsi="Sylfaen" w:cs="Sylfaen"/>
          <w:lang w:val="ka-GE"/>
        </w:rPr>
      </w:pPr>
      <w:r w:rsidRPr="000E3200">
        <w:rPr>
          <w:rFonts w:ascii="Sylfaen" w:hAnsi="Sylfaen" w:cs="Sylfaen"/>
          <w:lang w:val="ka-GE"/>
        </w:rPr>
        <w:t>Пр = 0,2485 х 19874 х 0.26 х  176  х  (3,918 + 21,862) /109  = 0,00583 კგ/სთ;</w:t>
      </w:r>
    </w:p>
    <w:p w14:paraId="20612B29" w14:textId="77777777" w:rsidR="00FB1B19" w:rsidRPr="000E3200" w:rsidRDefault="00FB1B19" w:rsidP="00F92CC5">
      <w:pPr>
        <w:jc w:val="both"/>
        <w:rPr>
          <w:rFonts w:ascii="Sylfaen" w:hAnsi="Sylfaen" w:cs="Sylfaen"/>
          <w:lang w:val="ka-GE"/>
        </w:rPr>
      </w:pPr>
      <w:r w:rsidRPr="000E3200">
        <w:rPr>
          <w:rFonts w:ascii="Sylfaen" w:hAnsi="Sylfaen" w:cs="Sylfaen"/>
          <w:lang w:val="ka-GE"/>
        </w:rPr>
        <w:t>გაფრქვევების  სიმძლავრეები უდრის:</w:t>
      </w:r>
    </w:p>
    <w:p w14:paraId="4AC177AB" w14:textId="18724067" w:rsidR="00FB1B19" w:rsidRPr="000E3200" w:rsidRDefault="00FB1B19" w:rsidP="00F92CC5">
      <w:pPr>
        <w:jc w:val="center"/>
        <w:rPr>
          <w:rFonts w:ascii="Sylfaen" w:hAnsi="Sylfaen" w:cs="Sylfaen"/>
          <w:lang w:val="ka-GE"/>
        </w:rPr>
      </w:pPr>
      <w:r w:rsidRPr="000E3200">
        <w:rPr>
          <w:rFonts w:ascii="Sylfaen" w:hAnsi="Sylfaen" w:cs="Sylfaen"/>
          <w:lang w:val="ka-GE"/>
        </w:rPr>
        <w:t>Mგ-4CHწამური =0,00583 x 1000/3600 = 0.00162</w:t>
      </w:r>
      <w:r w:rsidR="00F92CC5" w:rsidRPr="000E3200">
        <w:rPr>
          <w:rFonts w:ascii="Sylfaen" w:hAnsi="Sylfaen" w:cs="Sylfaen"/>
          <w:lang w:val="ka-GE"/>
        </w:rPr>
        <w:t xml:space="preserve"> </w:t>
      </w:r>
      <w:r w:rsidRPr="000E3200">
        <w:rPr>
          <w:rFonts w:ascii="Sylfaen" w:hAnsi="Sylfaen" w:cs="Sylfaen"/>
          <w:lang w:val="ka-GE"/>
        </w:rPr>
        <w:t>გ/წმ;</w:t>
      </w:r>
    </w:p>
    <w:p w14:paraId="00D71108" w14:textId="721D7373" w:rsidR="00FB1B19" w:rsidRPr="000E3200" w:rsidRDefault="00FB1B19" w:rsidP="00F92CC5">
      <w:pPr>
        <w:jc w:val="center"/>
        <w:rPr>
          <w:rFonts w:ascii="Sylfaen" w:hAnsi="Sylfaen" w:cs="Sylfaen"/>
          <w:lang w:val="ka-GE"/>
        </w:rPr>
      </w:pPr>
      <w:r w:rsidRPr="000E3200">
        <w:rPr>
          <w:rFonts w:ascii="Sylfaen" w:hAnsi="Sylfaen" w:cs="Sylfaen"/>
          <w:lang w:val="ka-GE"/>
        </w:rPr>
        <w:t>Gგ-4CHწლიური = 0.00162x 2400 x 3600/ 10</w:t>
      </w:r>
      <w:r w:rsidRPr="000E3200">
        <w:rPr>
          <w:rFonts w:ascii="Sylfaen" w:hAnsi="Sylfaen" w:cs="Sylfaen"/>
          <w:vertAlign w:val="superscript"/>
          <w:lang w:val="ka-GE"/>
        </w:rPr>
        <w:t>6</w:t>
      </w:r>
      <w:r w:rsidRPr="000E3200">
        <w:rPr>
          <w:rFonts w:ascii="Sylfaen" w:hAnsi="Sylfaen" w:cs="Sylfaen"/>
          <w:lang w:val="ka-GE"/>
        </w:rPr>
        <w:t xml:space="preserve"> = 0.014</w:t>
      </w:r>
      <w:r w:rsidR="00F92CC5" w:rsidRPr="000E3200">
        <w:rPr>
          <w:rFonts w:ascii="Sylfaen" w:hAnsi="Sylfaen" w:cs="Sylfaen"/>
          <w:lang w:val="ka-GE"/>
        </w:rPr>
        <w:t xml:space="preserve"> </w:t>
      </w:r>
      <w:r w:rsidRPr="000E3200">
        <w:rPr>
          <w:rFonts w:ascii="Sylfaen" w:hAnsi="Sylfaen" w:cs="Sylfaen"/>
          <w:lang w:val="ka-GE"/>
        </w:rPr>
        <w:t>ტ/წელი;</w:t>
      </w:r>
    </w:p>
    <w:p w14:paraId="6EE30048" w14:textId="77777777" w:rsidR="00F92CC5" w:rsidRPr="000E3200" w:rsidRDefault="00F92CC5" w:rsidP="00F92CC5">
      <w:pPr>
        <w:jc w:val="center"/>
        <w:rPr>
          <w:rFonts w:ascii="Sylfaen" w:hAnsi="Sylfaen" w:cs="Sylfaen"/>
          <w:lang w:val="ka-GE"/>
        </w:rPr>
      </w:pPr>
    </w:p>
    <w:p w14:paraId="55B50957" w14:textId="0DD5D964" w:rsidR="00FB1B19" w:rsidRPr="000E3200" w:rsidRDefault="00FB1B19" w:rsidP="00F92CC5">
      <w:pPr>
        <w:pStyle w:val="Heading3"/>
        <w:rPr>
          <w:lang w:val="ka-GE"/>
        </w:rPr>
      </w:pPr>
      <w:bookmarkStart w:id="31" w:name="_Toc117651054"/>
      <w:r w:rsidRPr="000E3200">
        <w:rPr>
          <w:lang w:val="ka-GE"/>
        </w:rPr>
        <w:t xml:space="preserve">გაფრქვევები </w:t>
      </w:r>
      <w:r w:rsidR="00A20598">
        <w:rPr>
          <w:lang w:val="ka-GE"/>
        </w:rPr>
        <w:t>ბიტ</w:t>
      </w:r>
      <w:r w:rsidRPr="000E3200">
        <w:rPr>
          <w:lang w:val="ka-GE"/>
        </w:rPr>
        <w:t>უმის მოდიფიცირების(ემულსიის)  ავზებიდან, გ-5;</w:t>
      </w:r>
      <w:bookmarkEnd w:id="31"/>
    </w:p>
    <w:p w14:paraId="0577548E" w14:textId="4F7EAAEA" w:rsidR="00D151A2" w:rsidRPr="000E3200" w:rsidRDefault="00A20598" w:rsidP="00F92CC5">
      <w:pPr>
        <w:jc w:val="both"/>
        <w:rPr>
          <w:rFonts w:ascii="Sylfaen" w:hAnsi="Sylfaen" w:cs="Sylfaen"/>
          <w:lang w:val="ka-GE"/>
        </w:rPr>
      </w:pPr>
      <w:r>
        <w:rPr>
          <w:rFonts w:ascii="Sylfaen" w:hAnsi="Sylfaen" w:cs="Sylfaen"/>
          <w:lang w:val="ka-GE"/>
        </w:rPr>
        <w:t>ბიტ</w:t>
      </w:r>
      <w:r w:rsidR="00FB1B19" w:rsidRPr="000E3200">
        <w:rPr>
          <w:rFonts w:ascii="Sylfaen" w:hAnsi="Sylfaen" w:cs="Sylfaen"/>
          <w:lang w:val="ka-GE"/>
        </w:rPr>
        <w:t xml:space="preserve">უმის მოდიფიცირებისათვის განკუთვნილ ავზებში </w:t>
      </w:r>
      <w:r>
        <w:rPr>
          <w:rFonts w:ascii="Sylfaen" w:hAnsi="Sylfaen" w:cs="Sylfaen"/>
          <w:lang w:val="ka-GE"/>
        </w:rPr>
        <w:t>ბიტ</w:t>
      </w:r>
      <w:r w:rsidR="00FB1B19" w:rsidRPr="000E3200">
        <w:rPr>
          <w:rFonts w:ascii="Sylfaen" w:hAnsi="Sylfaen" w:cs="Sylfaen"/>
          <w:lang w:val="ka-GE"/>
        </w:rPr>
        <w:t xml:space="preserve">უმი გადაიტანება </w:t>
      </w:r>
      <w:r w:rsidR="00F92CC5" w:rsidRPr="000E3200">
        <w:rPr>
          <w:rFonts w:ascii="Sylfaen" w:hAnsi="Sylfaen" w:cs="Sylfaen"/>
          <w:lang w:val="ka-GE"/>
        </w:rPr>
        <w:t>ბით</w:t>
      </w:r>
      <w:r w:rsidR="00FB1B19" w:rsidRPr="000E3200">
        <w:rPr>
          <w:rFonts w:ascii="Sylfaen" w:hAnsi="Sylfaen" w:cs="Sylfaen"/>
          <w:lang w:val="ka-GE"/>
        </w:rPr>
        <w:t xml:space="preserve">უმსაცავიდან, სადაც მას ემატება სპეციალური ნივთიერებები </w:t>
      </w:r>
      <w:r>
        <w:rPr>
          <w:rFonts w:ascii="Sylfaen" w:hAnsi="Sylfaen" w:cs="Sylfaen"/>
          <w:lang w:val="ka-GE"/>
        </w:rPr>
        <w:t>ბიტ</w:t>
      </w:r>
      <w:r w:rsidR="00FB1B19" w:rsidRPr="000E3200">
        <w:rPr>
          <w:rFonts w:ascii="Sylfaen" w:hAnsi="Sylfaen" w:cs="Sylfaen"/>
          <w:lang w:val="ka-GE"/>
        </w:rPr>
        <w:t>უმისათვის განსაკუთრებული თვისებების მინიჭების</w:t>
      </w:r>
      <w:r w:rsidR="00D151A2" w:rsidRPr="000E3200">
        <w:rPr>
          <w:rFonts w:ascii="Sylfaen" w:hAnsi="Sylfaen" w:cs="Sylfaen"/>
          <w:lang w:val="ka-GE"/>
        </w:rPr>
        <w:t xml:space="preserve"> </w:t>
      </w:r>
      <w:r w:rsidR="00FB1B19" w:rsidRPr="000E3200">
        <w:rPr>
          <w:rFonts w:ascii="Sylfaen" w:hAnsi="Sylfaen" w:cs="Sylfaen"/>
          <w:lang w:val="ka-GE"/>
        </w:rPr>
        <w:t>მიზნით</w:t>
      </w:r>
      <w:r w:rsidR="00D151A2" w:rsidRPr="000E3200">
        <w:rPr>
          <w:rFonts w:ascii="Sylfaen" w:hAnsi="Sylfaen" w:cs="Sylfaen"/>
          <w:lang w:val="ka-GE"/>
        </w:rPr>
        <w:t>.</w:t>
      </w:r>
    </w:p>
    <w:p w14:paraId="60982E8F" w14:textId="2425955D" w:rsidR="00D151A2" w:rsidRPr="000E3200" w:rsidRDefault="00FB1B19" w:rsidP="00F92CC5">
      <w:pPr>
        <w:jc w:val="both"/>
        <w:rPr>
          <w:rFonts w:ascii="Sylfaen" w:hAnsi="Sylfaen" w:cs="Sylfaen"/>
          <w:b/>
          <w:u w:val="single"/>
          <w:lang w:val="ka-GE"/>
        </w:rPr>
      </w:pPr>
      <w:r w:rsidRPr="000E3200">
        <w:rPr>
          <w:rFonts w:ascii="Sylfaen" w:hAnsi="Sylfaen" w:cs="Sylfaen"/>
          <w:b/>
          <w:u w:val="single"/>
          <w:lang w:val="ka-GE"/>
        </w:rPr>
        <w:t xml:space="preserve">ნახშირწყალბადების გაფრქვევის ანგარიში </w:t>
      </w:r>
      <w:r w:rsidR="00A20598">
        <w:rPr>
          <w:rFonts w:ascii="Sylfaen" w:hAnsi="Sylfaen" w:cs="Sylfaen"/>
          <w:b/>
          <w:u w:val="single"/>
          <w:lang w:val="ka-GE"/>
        </w:rPr>
        <w:t>ბიტ</w:t>
      </w:r>
      <w:r w:rsidRPr="000E3200">
        <w:rPr>
          <w:rFonts w:ascii="Sylfaen" w:hAnsi="Sylfaen" w:cs="Sylfaen"/>
          <w:b/>
          <w:u w:val="single"/>
          <w:lang w:val="ka-GE"/>
        </w:rPr>
        <w:t>უმის მოდიფიცირების ავზებიდან</w:t>
      </w:r>
      <w:r w:rsidR="00D151A2" w:rsidRPr="000E3200">
        <w:rPr>
          <w:rFonts w:ascii="Sylfaen" w:hAnsi="Sylfaen" w:cs="Sylfaen"/>
          <w:b/>
          <w:u w:val="single"/>
          <w:lang w:val="ka-GE"/>
        </w:rPr>
        <w:t xml:space="preserve">; </w:t>
      </w:r>
      <w:r w:rsidRPr="000E3200">
        <w:rPr>
          <w:rFonts w:ascii="Sylfaen" w:hAnsi="Sylfaen" w:cs="Sylfaen"/>
          <w:lang w:val="ka-GE"/>
        </w:rPr>
        <w:t xml:space="preserve">საწარმოში </w:t>
      </w:r>
      <w:r w:rsidR="00D151A2" w:rsidRPr="000E3200">
        <w:rPr>
          <w:rFonts w:ascii="Sylfaen" w:hAnsi="Sylfaen" w:cs="Sylfaen"/>
          <w:lang w:val="ka-GE"/>
        </w:rPr>
        <w:t>ი</w:t>
      </w:r>
      <w:r w:rsidRPr="000E3200">
        <w:rPr>
          <w:rFonts w:ascii="Sylfaen" w:hAnsi="Sylfaen" w:cs="Sylfaen"/>
          <w:lang w:val="ka-GE"/>
        </w:rPr>
        <w:t xml:space="preserve">ფუნქციონირებს ერთმანეთთან სიახლოვეს არსებული </w:t>
      </w:r>
      <w:r w:rsidR="00D151A2" w:rsidRPr="000E3200">
        <w:rPr>
          <w:rFonts w:ascii="Sylfaen" w:hAnsi="Sylfaen" w:cs="Sylfaen"/>
          <w:lang w:val="ka-GE"/>
        </w:rPr>
        <w:t>7</w:t>
      </w:r>
      <w:r w:rsidRPr="000E3200">
        <w:rPr>
          <w:rFonts w:ascii="Sylfaen" w:hAnsi="Sylfaen" w:cs="Sylfaen"/>
          <w:lang w:val="ka-GE"/>
        </w:rPr>
        <w:t xml:space="preserve"> ავზი, რომლებიც განხილულნი იქნებიან ერთი გაფრქვევის წყაროდ.</w:t>
      </w:r>
    </w:p>
    <w:p w14:paraId="23FBCBA4" w14:textId="493F0BE0" w:rsidR="00FB1B19" w:rsidRPr="000E3200" w:rsidRDefault="00D151A2" w:rsidP="00F92CC5">
      <w:pPr>
        <w:jc w:val="both"/>
        <w:rPr>
          <w:rFonts w:ascii="Sylfaen" w:hAnsi="Sylfaen" w:cs="Sylfaen"/>
          <w:b/>
          <w:u w:val="single"/>
          <w:lang w:val="ka-GE"/>
        </w:rPr>
      </w:pPr>
      <w:r w:rsidRPr="000E3200">
        <w:rPr>
          <w:rFonts w:ascii="Sylfaen" w:hAnsi="Sylfaen" w:cs="Sylfaen"/>
          <w:lang w:val="ka-GE"/>
        </w:rPr>
        <w:t>ბით</w:t>
      </w:r>
      <w:r w:rsidR="00FB1B19" w:rsidRPr="000E3200">
        <w:rPr>
          <w:rFonts w:ascii="Sylfaen" w:hAnsi="Sylfaen" w:cs="Sylfaen"/>
          <w:lang w:val="ka-GE"/>
        </w:rPr>
        <w:t>უმსაცავიდან ნახშირწყალბადების გაფრქვევა იანგარიშება ლიტერატურული წყაროს [2]</w:t>
      </w:r>
      <w:r w:rsidRPr="000E3200">
        <w:rPr>
          <w:rFonts w:ascii="Sylfaen" w:hAnsi="Sylfaen" w:cs="Sylfaen"/>
          <w:lang w:val="ka-GE"/>
        </w:rPr>
        <w:t xml:space="preserve"> </w:t>
      </w:r>
      <w:r w:rsidR="00FB1B19" w:rsidRPr="000E3200">
        <w:rPr>
          <w:rFonts w:ascii="Sylfaen" w:hAnsi="Sylfaen" w:cs="Sylfaen"/>
          <w:lang w:val="ka-GE"/>
        </w:rPr>
        <w:t>მიხედვით  ფორმულით:</w:t>
      </w:r>
    </w:p>
    <w:p w14:paraId="313BEFFC" w14:textId="77B99730" w:rsidR="00D151A2" w:rsidRPr="000E3200" w:rsidRDefault="00D151A2" w:rsidP="00D151A2">
      <w:pPr>
        <w:jc w:val="center"/>
        <w:rPr>
          <w:rFonts w:ascii="Sylfaen" w:hAnsi="Sylfaen" w:cs="Sylfaen"/>
          <w:lang w:val="ka-GE"/>
        </w:rPr>
      </w:pPr>
      <w:r w:rsidRPr="000E3200">
        <w:rPr>
          <w:rFonts w:ascii="Sylfaen" w:hAnsi="Sylfaen" w:cs="Sylfaen"/>
          <w:lang w:val="ka-GE"/>
        </w:rPr>
        <w:t>ÓПр = 2б52 хМბით х ЗЫ(38) х ЬР  х (Л5Ч + Л5Е) ч Л6 ч Л7 ч (1-η).109 лп.ыЕб</w:t>
      </w:r>
    </w:p>
    <w:p w14:paraId="10BE7B7B" w14:textId="77777777" w:rsidR="00D151A2" w:rsidRPr="000E3200" w:rsidRDefault="00D151A2" w:rsidP="00F92CC5">
      <w:pPr>
        <w:jc w:val="both"/>
        <w:rPr>
          <w:rFonts w:ascii="Sylfaen" w:hAnsi="Sylfaen" w:cs="Sylfaen"/>
          <w:lang w:val="ka-GE"/>
        </w:rPr>
      </w:pPr>
      <w:r w:rsidRPr="000E3200">
        <w:rPr>
          <w:rFonts w:ascii="Sylfaen" w:hAnsi="Sylfaen" w:cs="Sylfaen"/>
          <w:lang w:val="ka-GE"/>
        </w:rPr>
        <w:t xml:space="preserve"> </w:t>
      </w:r>
      <w:r w:rsidR="00FB1B19" w:rsidRPr="000E3200">
        <w:rPr>
          <w:rFonts w:ascii="Sylfaen" w:hAnsi="Sylfaen" w:cs="Sylfaen"/>
          <w:lang w:val="ka-GE"/>
        </w:rPr>
        <w:t>სადაც</w:t>
      </w:r>
      <w:r w:rsidRPr="000E3200">
        <w:rPr>
          <w:rFonts w:ascii="Sylfaen" w:hAnsi="Sylfaen" w:cs="Sylfaen"/>
          <w:lang w:val="ka-GE"/>
        </w:rPr>
        <w:t>:</w:t>
      </w:r>
    </w:p>
    <w:p w14:paraId="1B788FF7" w14:textId="58184714" w:rsidR="00FB1B19" w:rsidRPr="000E3200" w:rsidRDefault="00FB1B19" w:rsidP="00F92CC5">
      <w:pPr>
        <w:jc w:val="both"/>
        <w:rPr>
          <w:rFonts w:ascii="Sylfaen" w:hAnsi="Sylfaen" w:cs="Sylfaen"/>
          <w:lang w:val="ka-GE"/>
        </w:rPr>
      </w:pPr>
      <w:r w:rsidRPr="000E3200">
        <w:rPr>
          <w:rFonts w:ascii="Sylfaen" w:hAnsi="Sylfaen" w:cs="Sylfaen"/>
          <w:lang w:val="ka-GE"/>
        </w:rPr>
        <w:t xml:space="preserve">Vბით  - </w:t>
      </w:r>
      <w:r w:rsidR="00D151A2" w:rsidRPr="000E3200">
        <w:rPr>
          <w:rFonts w:ascii="Sylfaen" w:hAnsi="Sylfaen" w:cs="Sylfaen"/>
          <w:lang w:val="ka-GE"/>
        </w:rPr>
        <w:t>ბიЕ</w:t>
      </w:r>
      <w:r w:rsidRPr="000E3200">
        <w:rPr>
          <w:rFonts w:ascii="Sylfaen" w:hAnsi="Sylfaen" w:cs="Sylfaen"/>
          <w:lang w:val="ka-GE"/>
        </w:rPr>
        <w:t>უმის მოცულობაა წლის განმავლობაში მ</w:t>
      </w:r>
      <w:r w:rsidRPr="000E3200">
        <w:rPr>
          <w:rFonts w:ascii="Sylfaen" w:hAnsi="Sylfaen" w:cs="Sylfaen"/>
          <w:vertAlign w:val="superscript"/>
          <w:lang w:val="ka-GE"/>
        </w:rPr>
        <w:t>3</w:t>
      </w:r>
      <w:r w:rsidRPr="000E3200">
        <w:rPr>
          <w:rFonts w:ascii="Sylfaen" w:hAnsi="Sylfaen" w:cs="Sylfaen"/>
          <w:lang w:val="ka-GE"/>
        </w:rPr>
        <w:t>;</w:t>
      </w:r>
      <w:r w:rsidRPr="000E3200">
        <w:rPr>
          <w:rFonts w:ascii="Sylfaen" w:hAnsi="Sylfaen" w:cs="Sylfaen"/>
          <w:lang w:val="ka-GE"/>
        </w:rPr>
        <w:tab/>
      </w:r>
    </w:p>
    <w:p w14:paraId="7B37C46E" w14:textId="58D247DF" w:rsidR="00FB1B19" w:rsidRPr="000E3200" w:rsidRDefault="00A20598" w:rsidP="00F92CC5">
      <w:pPr>
        <w:jc w:val="both"/>
        <w:rPr>
          <w:rFonts w:ascii="Sylfaen" w:hAnsi="Sylfaen" w:cs="Sylfaen"/>
          <w:lang w:val="ka-GE"/>
        </w:rPr>
      </w:pPr>
      <w:r>
        <w:rPr>
          <w:rFonts w:ascii="Sylfaen" w:hAnsi="Sylfaen" w:cs="Sylfaen"/>
          <w:lang w:val="ka-GE"/>
        </w:rPr>
        <w:lastRenderedPageBreak/>
        <w:t>ბიტ</w:t>
      </w:r>
      <w:r w:rsidR="00FB1B19" w:rsidRPr="000E3200">
        <w:rPr>
          <w:rFonts w:ascii="Sylfaen" w:hAnsi="Sylfaen" w:cs="Sylfaen"/>
          <w:lang w:val="ka-GE"/>
        </w:rPr>
        <w:t>უმის წლიური ხარჯი უდრის 3000 ტონას, 1 მ</w:t>
      </w:r>
      <w:r w:rsidR="00FB1B19" w:rsidRPr="000E3200">
        <w:rPr>
          <w:rFonts w:ascii="Sylfaen" w:hAnsi="Sylfaen" w:cs="Sylfaen"/>
          <w:vertAlign w:val="superscript"/>
          <w:lang w:val="ka-GE"/>
        </w:rPr>
        <w:t>3</w:t>
      </w:r>
      <w:r w:rsidR="00FB1B19" w:rsidRPr="000E3200">
        <w:rPr>
          <w:rFonts w:ascii="Sylfaen" w:hAnsi="Sylfaen" w:cs="Sylfaen"/>
          <w:lang w:val="ka-GE"/>
        </w:rPr>
        <w:t xml:space="preserve"> </w:t>
      </w:r>
      <w:r>
        <w:rPr>
          <w:rFonts w:ascii="Sylfaen" w:hAnsi="Sylfaen" w:cs="Sylfaen"/>
          <w:lang w:val="ka-GE"/>
        </w:rPr>
        <w:t>ბიტ</w:t>
      </w:r>
      <w:r w:rsidR="00FB1B19" w:rsidRPr="000E3200">
        <w:rPr>
          <w:rFonts w:ascii="Sylfaen" w:hAnsi="Sylfaen" w:cs="Sylfaen"/>
          <w:lang w:val="ka-GE"/>
        </w:rPr>
        <w:t xml:space="preserve">უმის მასაა 0.95 ტ. აქედან გამომდინარე გახარჯული </w:t>
      </w:r>
      <w:r>
        <w:rPr>
          <w:rFonts w:ascii="Sylfaen" w:hAnsi="Sylfaen" w:cs="Sylfaen"/>
          <w:lang w:val="ka-GE"/>
        </w:rPr>
        <w:t>ბიტ</w:t>
      </w:r>
      <w:r w:rsidR="00FB1B19" w:rsidRPr="000E3200">
        <w:rPr>
          <w:rFonts w:ascii="Sylfaen" w:hAnsi="Sylfaen" w:cs="Sylfaen"/>
          <w:lang w:val="ka-GE"/>
        </w:rPr>
        <w:t>უმის წლიური მოცულობა იქნება:</w:t>
      </w:r>
    </w:p>
    <w:p w14:paraId="257797AA" w14:textId="751BCE3A" w:rsidR="00FB1B19" w:rsidRPr="000E3200" w:rsidRDefault="00FB1B19" w:rsidP="00F92CC5">
      <w:pPr>
        <w:jc w:val="both"/>
        <w:rPr>
          <w:rFonts w:ascii="Sylfaen" w:hAnsi="Sylfaen" w:cs="Sylfaen"/>
          <w:lang w:val="ka-GE"/>
        </w:rPr>
      </w:pPr>
      <w:r w:rsidRPr="000E3200">
        <w:rPr>
          <w:rFonts w:ascii="Sylfaen" w:hAnsi="Sylfaen" w:cs="Sylfaen"/>
          <w:lang w:val="ka-GE"/>
        </w:rPr>
        <w:tab/>
      </w:r>
      <w:r w:rsidRPr="000E3200">
        <w:rPr>
          <w:rFonts w:ascii="Sylfaen" w:hAnsi="Sylfaen" w:cs="Sylfaen"/>
          <w:lang w:val="ka-GE"/>
        </w:rPr>
        <w:tab/>
      </w:r>
      <w:r w:rsidRPr="000E3200">
        <w:rPr>
          <w:rFonts w:ascii="Sylfaen" w:hAnsi="Sylfaen" w:cs="Sylfaen"/>
          <w:lang w:val="ka-GE"/>
        </w:rPr>
        <w:tab/>
      </w:r>
      <w:r w:rsidRPr="000E3200">
        <w:rPr>
          <w:rFonts w:ascii="Sylfaen" w:hAnsi="Sylfaen" w:cs="Sylfaen"/>
          <w:lang w:val="ka-GE"/>
        </w:rPr>
        <w:tab/>
        <w:t>Vბით = 3000</w:t>
      </w:r>
      <w:r w:rsidR="00D151A2" w:rsidRPr="000E3200">
        <w:rPr>
          <w:rFonts w:ascii="Sylfaen" w:hAnsi="Sylfaen" w:cs="Sylfaen"/>
          <w:lang w:val="ka-GE"/>
        </w:rPr>
        <w:t xml:space="preserve"> / 0.95 = 3160 მ</w:t>
      </w:r>
      <w:r w:rsidR="00D151A2" w:rsidRPr="000E3200">
        <w:rPr>
          <w:rFonts w:ascii="Sylfaen" w:hAnsi="Sylfaen" w:cs="Sylfaen"/>
          <w:vertAlign w:val="superscript"/>
          <w:lang w:val="ka-GE"/>
        </w:rPr>
        <w:t>3</w:t>
      </w:r>
      <w:r w:rsidRPr="000E3200">
        <w:rPr>
          <w:rFonts w:ascii="Sylfaen" w:hAnsi="Sylfaen" w:cs="Sylfaen"/>
          <w:lang w:val="ka-GE"/>
        </w:rPr>
        <w:t xml:space="preserve">; </w:t>
      </w:r>
    </w:p>
    <w:p w14:paraId="78021737" w14:textId="2433AA00" w:rsidR="00FB1B19" w:rsidRPr="000E3200" w:rsidRDefault="00FB1B19" w:rsidP="00F92CC5">
      <w:pPr>
        <w:jc w:val="both"/>
        <w:rPr>
          <w:rFonts w:ascii="Sylfaen" w:hAnsi="Sylfaen" w:cs="Sylfaen"/>
          <w:lang w:val="ka-GE"/>
        </w:rPr>
      </w:pPr>
      <w:r w:rsidRPr="000E3200">
        <w:rPr>
          <w:rFonts w:ascii="Sylfaen" w:hAnsi="Sylfaen" w:cs="Sylfaen"/>
          <w:lang w:val="ka-GE"/>
        </w:rPr>
        <w:t xml:space="preserve">PS(38) – </w:t>
      </w:r>
      <w:r w:rsidR="00A20598">
        <w:rPr>
          <w:rFonts w:ascii="Sylfaen" w:hAnsi="Sylfaen" w:cs="Sylfaen"/>
          <w:lang w:val="ka-GE"/>
        </w:rPr>
        <w:t>ბიტ</w:t>
      </w:r>
      <w:r w:rsidRPr="000E3200">
        <w:rPr>
          <w:rFonts w:ascii="Sylfaen" w:hAnsi="Sylfaen" w:cs="Sylfaen"/>
          <w:lang w:val="ka-GE"/>
        </w:rPr>
        <w:t>უმის ნაჯერი ორთქლის წნევაა 38</w:t>
      </w:r>
      <w:r w:rsidR="00D151A2" w:rsidRPr="000E3200">
        <w:rPr>
          <w:rFonts w:ascii="Sylfaen" w:hAnsi="Sylfaen" w:cs="Sylfaen"/>
          <w:lang w:val="ka-GE"/>
        </w:rPr>
        <w:t xml:space="preserve"> </w:t>
      </w:r>
      <w:r w:rsidRPr="000E3200">
        <w:rPr>
          <w:rFonts w:ascii="Sylfaen" w:hAnsi="Sylfaen" w:cs="Sylfaen"/>
          <w:vertAlign w:val="superscript"/>
          <w:lang w:val="ka-GE"/>
        </w:rPr>
        <w:t>0</w:t>
      </w:r>
      <w:r w:rsidRPr="000E3200">
        <w:rPr>
          <w:rFonts w:ascii="Sylfaen" w:hAnsi="Sylfaen" w:cs="Sylfaen"/>
          <w:lang w:val="ka-GE"/>
        </w:rPr>
        <w:t>C -ზე;</w:t>
      </w:r>
    </w:p>
    <w:p w14:paraId="2A2CE495" w14:textId="77777777" w:rsidR="00D151A2" w:rsidRPr="000E3200" w:rsidRDefault="00FB1B19" w:rsidP="00F92CC5">
      <w:pPr>
        <w:jc w:val="both"/>
        <w:rPr>
          <w:rFonts w:ascii="Sylfaen" w:hAnsi="Sylfaen" w:cs="Sylfaen"/>
          <w:lang w:val="ka-GE"/>
        </w:rPr>
      </w:pPr>
      <w:r w:rsidRPr="000E3200">
        <w:rPr>
          <w:rFonts w:ascii="Sylfaen" w:hAnsi="Sylfaen" w:cs="Sylfaen"/>
          <w:lang w:val="ka-GE"/>
        </w:rPr>
        <w:t>PS(38) – იანგარიშება ცხრილი</w:t>
      </w:r>
      <w:r w:rsidR="00D151A2" w:rsidRPr="000E3200">
        <w:rPr>
          <w:rFonts w:ascii="Sylfaen" w:hAnsi="Sylfaen" w:cs="Sylfaen"/>
          <w:lang w:val="ka-GE"/>
        </w:rPr>
        <w:t xml:space="preserve"> N</w:t>
      </w:r>
      <w:r w:rsidRPr="000E3200">
        <w:rPr>
          <w:rFonts w:ascii="Sylfaen" w:hAnsi="Sylfaen" w:cs="Sylfaen"/>
          <w:lang w:val="ka-GE"/>
        </w:rPr>
        <w:t>15-ში ბიტუმის tekv მნიშვნელობის ჩასმით. ფორმულა</w:t>
      </w:r>
      <w:r w:rsidR="00D151A2" w:rsidRPr="000E3200">
        <w:rPr>
          <w:rFonts w:ascii="Sylfaen" w:hAnsi="Sylfaen" w:cs="Sylfaen"/>
          <w:lang w:val="ka-GE"/>
        </w:rPr>
        <w:t xml:space="preserve"> N</w:t>
      </w:r>
      <w:r w:rsidRPr="000E3200">
        <w:rPr>
          <w:rFonts w:ascii="Sylfaen" w:hAnsi="Sylfaen" w:cs="Sylfaen"/>
          <w:lang w:val="ka-GE"/>
        </w:rPr>
        <w:t>20 თანახმად</w:t>
      </w:r>
      <w:r w:rsidR="00D151A2" w:rsidRPr="000E3200">
        <w:rPr>
          <w:rFonts w:ascii="Sylfaen" w:hAnsi="Sylfaen" w:cs="Sylfaen"/>
          <w:lang w:val="ka-GE"/>
        </w:rPr>
        <w:t>:</w:t>
      </w:r>
    </w:p>
    <w:p w14:paraId="03419D9C" w14:textId="1749E1D4" w:rsidR="00FB1B19" w:rsidRPr="000E3200" w:rsidRDefault="00FB1B19" w:rsidP="00D151A2">
      <w:pPr>
        <w:jc w:val="center"/>
        <w:rPr>
          <w:rFonts w:ascii="Sylfaen" w:hAnsi="Sylfaen" w:cs="Sylfaen"/>
          <w:lang w:val="ka-GE"/>
        </w:rPr>
      </w:pPr>
      <w:r w:rsidRPr="000E3200">
        <w:rPr>
          <w:rFonts w:ascii="Sylfaen" w:hAnsi="Sylfaen" w:cs="Sylfaen"/>
          <w:lang w:val="ka-GE"/>
        </w:rPr>
        <w:t>tekv = tdawy + (tdamT- tdawy) /8.8</w:t>
      </w:r>
    </w:p>
    <w:p w14:paraId="07480A1F" w14:textId="54A09366" w:rsidR="00FB1B19" w:rsidRPr="000E3200" w:rsidRDefault="00A20598" w:rsidP="00F92CC5">
      <w:pPr>
        <w:jc w:val="both"/>
        <w:rPr>
          <w:rFonts w:ascii="Sylfaen" w:hAnsi="Sylfaen" w:cs="Sylfaen"/>
          <w:lang w:val="ka-GE"/>
        </w:rPr>
      </w:pPr>
      <w:r>
        <w:rPr>
          <w:rFonts w:ascii="Sylfaen" w:hAnsi="Sylfaen" w:cs="Sylfaen"/>
          <w:lang w:val="ka-GE"/>
        </w:rPr>
        <w:t>ბიტ</w:t>
      </w:r>
      <w:r w:rsidR="00FB1B19" w:rsidRPr="000E3200">
        <w:rPr>
          <w:rFonts w:ascii="Sylfaen" w:hAnsi="Sylfaen" w:cs="Sylfaen"/>
          <w:lang w:val="ka-GE"/>
        </w:rPr>
        <w:t>უმის დუღილის დაწყების ტემპერატურაა - 225</w:t>
      </w:r>
      <w:r w:rsidR="00D151A2" w:rsidRPr="000E3200">
        <w:rPr>
          <w:rFonts w:ascii="Sylfaen" w:hAnsi="Sylfaen" w:cs="Sylfaen"/>
          <w:lang w:val="ka-GE"/>
        </w:rPr>
        <w:t xml:space="preserve"> </w:t>
      </w:r>
      <w:r w:rsidR="00FB1B19" w:rsidRPr="000E3200">
        <w:rPr>
          <w:rFonts w:ascii="Sylfaen" w:hAnsi="Sylfaen" w:cs="Sylfaen"/>
          <w:vertAlign w:val="superscript"/>
          <w:lang w:val="ka-GE"/>
        </w:rPr>
        <w:t>0</w:t>
      </w:r>
      <w:r w:rsidR="00FB1B19" w:rsidRPr="000E3200">
        <w:rPr>
          <w:rFonts w:ascii="Sylfaen" w:hAnsi="Sylfaen" w:cs="Sylfaen"/>
          <w:lang w:val="ka-GE"/>
        </w:rPr>
        <w:t>C, ხოლო დამთავრებისა - 360</w:t>
      </w:r>
      <w:r w:rsidR="00D151A2" w:rsidRPr="000E3200">
        <w:rPr>
          <w:rFonts w:ascii="Sylfaen" w:hAnsi="Sylfaen" w:cs="Sylfaen"/>
          <w:lang w:val="ka-GE"/>
        </w:rPr>
        <w:t xml:space="preserve"> </w:t>
      </w:r>
      <w:r w:rsidR="00FB1B19" w:rsidRPr="000E3200">
        <w:rPr>
          <w:rFonts w:ascii="Sylfaen" w:hAnsi="Sylfaen" w:cs="Sylfaen"/>
          <w:vertAlign w:val="superscript"/>
          <w:lang w:val="ka-GE"/>
        </w:rPr>
        <w:t>0</w:t>
      </w:r>
      <w:r w:rsidR="00FB1B19" w:rsidRPr="000E3200">
        <w:rPr>
          <w:rFonts w:ascii="Sylfaen" w:hAnsi="Sylfaen" w:cs="Sylfaen"/>
          <w:lang w:val="ka-GE"/>
        </w:rPr>
        <w:t xml:space="preserve">C. აქედან გამომდინარე:  </w:t>
      </w:r>
    </w:p>
    <w:p w14:paraId="7AED53C5" w14:textId="77777777" w:rsidR="00D151A2" w:rsidRPr="000E3200" w:rsidRDefault="00D151A2" w:rsidP="00D151A2">
      <w:pPr>
        <w:rPr>
          <w:rFonts w:ascii="Sylfaen" w:hAnsi="Sylfaen" w:cs="Sylfaen"/>
          <w:lang w:val="ka-GE"/>
        </w:rPr>
      </w:pPr>
      <m:oMathPara>
        <m:oMath>
          <m:r>
            <w:rPr>
              <w:rFonts w:ascii="Cambria Math" w:hAnsi="Cambria Math" w:cs="Sylfaen"/>
              <w:lang w:val="ka-GE"/>
            </w:rPr>
            <m:t>tekv=225 +</m:t>
          </m:r>
          <m:f>
            <m:fPr>
              <m:ctrlPr>
                <w:rPr>
                  <w:rFonts w:ascii="Cambria Math" w:hAnsi="Cambria Math" w:cs="Sylfaen"/>
                  <w:i/>
                  <w:lang w:val="ka-GE"/>
                </w:rPr>
              </m:ctrlPr>
            </m:fPr>
            <m:num>
              <m:r>
                <w:rPr>
                  <w:rFonts w:ascii="Cambria Math" w:hAnsi="Cambria Math" w:cs="Sylfaen"/>
                  <w:lang w:val="ka-GE"/>
                </w:rPr>
                <m:t>360-225</m:t>
              </m:r>
            </m:num>
            <m:den>
              <m:r>
                <w:rPr>
                  <w:rFonts w:ascii="Cambria Math" w:hAnsi="Cambria Math" w:cs="Sylfaen"/>
                  <w:lang w:val="ka-GE"/>
                </w:rPr>
                <m:t>8.8</m:t>
              </m:r>
            </m:den>
          </m:f>
          <m:r>
            <w:rPr>
              <w:rFonts w:ascii="Cambria Math" w:hAnsi="Cambria Math" w:cs="Sylfaen"/>
              <w:lang w:val="ka-GE"/>
            </w:rPr>
            <m:t>=240,</m:t>
          </m:r>
        </m:oMath>
      </m:oMathPara>
    </w:p>
    <w:p w14:paraId="71B8ED53" w14:textId="17752CFE" w:rsidR="00FB1B19" w:rsidRPr="000E3200" w:rsidRDefault="00FB1B19" w:rsidP="00F92CC5">
      <w:pPr>
        <w:jc w:val="both"/>
        <w:rPr>
          <w:rFonts w:ascii="Sylfaen" w:hAnsi="Sylfaen" w:cs="Sylfaen"/>
          <w:lang w:val="ka-GE"/>
        </w:rPr>
      </w:pPr>
      <w:r w:rsidRPr="000E3200">
        <w:rPr>
          <w:rFonts w:ascii="Sylfaen" w:hAnsi="Sylfaen" w:cs="Sylfaen"/>
          <w:lang w:val="ka-GE"/>
        </w:rPr>
        <w:t>240</w:t>
      </w:r>
      <w:r w:rsidR="00D151A2" w:rsidRPr="000E3200">
        <w:rPr>
          <w:rFonts w:ascii="Sylfaen" w:hAnsi="Sylfaen" w:cs="Sylfaen"/>
          <w:lang w:val="ka-GE"/>
        </w:rPr>
        <w:t xml:space="preserve"> </w:t>
      </w:r>
      <w:r w:rsidR="00D151A2" w:rsidRPr="000E3200">
        <w:rPr>
          <w:rFonts w:ascii="Sylfaen" w:hAnsi="Sylfaen" w:cs="Sylfaen"/>
          <w:vertAlign w:val="superscript"/>
          <w:lang w:val="ka-GE"/>
        </w:rPr>
        <w:t>0</w:t>
      </w:r>
      <w:r w:rsidR="00D151A2" w:rsidRPr="000E3200">
        <w:rPr>
          <w:rFonts w:ascii="Sylfaen" w:hAnsi="Sylfaen" w:cs="Sylfaen"/>
          <w:lang w:val="ka-GE"/>
        </w:rPr>
        <w:t>C -ს</w:t>
      </w:r>
      <w:r w:rsidRPr="000E3200">
        <w:rPr>
          <w:rFonts w:ascii="Sylfaen" w:hAnsi="Sylfaen" w:cs="Sylfaen"/>
          <w:lang w:val="ka-GE"/>
        </w:rPr>
        <w:t xml:space="preserve"> ცხრილ</w:t>
      </w:r>
      <w:r w:rsidR="00D151A2" w:rsidRPr="000E3200">
        <w:rPr>
          <w:rFonts w:ascii="Sylfaen" w:hAnsi="Sylfaen" w:cs="Sylfaen"/>
          <w:lang w:val="ka-GE"/>
        </w:rPr>
        <w:t xml:space="preserve"> N</w:t>
      </w:r>
      <w:r w:rsidRPr="000E3200">
        <w:rPr>
          <w:rFonts w:ascii="Sylfaen" w:hAnsi="Sylfaen" w:cs="Sylfaen"/>
          <w:lang w:val="ka-GE"/>
        </w:rPr>
        <w:t xml:space="preserve">15-ში შეესაბამება მნიშვნელობა 0.26. </w:t>
      </w:r>
    </w:p>
    <w:p w14:paraId="5E758479" w14:textId="36F43C3B" w:rsidR="00FB1B19" w:rsidRPr="000E3200" w:rsidRDefault="00A20598" w:rsidP="00F92CC5">
      <w:pPr>
        <w:jc w:val="both"/>
        <w:rPr>
          <w:rFonts w:ascii="Sylfaen" w:hAnsi="Sylfaen" w:cs="Sylfaen"/>
          <w:lang w:val="ka-GE"/>
        </w:rPr>
      </w:pPr>
      <w:r>
        <w:rPr>
          <w:rFonts w:ascii="Sylfaen" w:hAnsi="Sylfaen" w:cs="Sylfaen"/>
          <w:lang w:val="ka-GE"/>
        </w:rPr>
        <w:t>ბიტ</w:t>
      </w:r>
      <w:r w:rsidR="00FB1B19" w:rsidRPr="000E3200">
        <w:rPr>
          <w:rFonts w:ascii="Sylfaen" w:hAnsi="Sylfaen" w:cs="Sylfaen"/>
          <w:lang w:val="ka-GE"/>
        </w:rPr>
        <w:t>უმის ნაჯერი ორთქლის წნევა( PS(38) უდრის  0.26 გპა.-ს.</w:t>
      </w:r>
    </w:p>
    <w:p w14:paraId="1C3EE839" w14:textId="797FA983" w:rsidR="00D151A2" w:rsidRPr="000E3200" w:rsidRDefault="00FB1B19" w:rsidP="00F92CC5">
      <w:pPr>
        <w:jc w:val="both"/>
        <w:rPr>
          <w:rFonts w:ascii="Sylfaen" w:hAnsi="Sylfaen" w:cs="Sylfaen"/>
          <w:lang w:val="ka-GE"/>
        </w:rPr>
      </w:pPr>
      <w:r w:rsidRPr="000E3200">
        <w:rPr>
          <w:rFonts w:ascii="Sylfaen" w:hAnsi="Sylfaen" w:cs="Sylfaen"/>
          <w:lang w:val="ka-GE"/>
        </w:rPr>
        <w:t xml:space="preserve">MH – </w:t>
      </w:r>
      <w:r w:rsidR="00A20598">
        <w:rPr>
          <w:rFonts w:ascii="Sylfaen" w:hAnsi="Sylfaen" w:cs="Sylfaen"/>
          <w:lang w:val="ka-GE"/>
        </w:rPr>
        <w:t>ბიტ</w:t>
      </w:r>
      <w:r w:rsidRPr="000E3200">
        <w:rPr>
          <w:rFonts w:ascii="Sylfaen" w:hAnsi="Sylfaen" w:cs="Sylfaen"/>
          <w:lang w:val="ka-GE"/>
        </w:rPr>
        <w:t>უმის ორთქლის მოლეკულური მასაა, გ/მოლ</w:t>
      </w:r>
      <w:r w:rsidR="00D151A2" w:rsidRPr="000E3200">
        <w:rPr>
          <w:rFonts w:ascii="Sylfaen" w:hAnsi="Sylfaen" w:cs="Sylfaen"/>
          <w:lang w:val="ka-GE"/>
        </w:rPr>
        <w:t>.</w:t>
      </w:r>
    </w:p>
    <w:p w14:paraId="07809FDE" w14:textId="13EE96C8" w:rsidR="00D151A2" w:rsidRPr="000E3200" w:rsidRDefault="00FB1B19" w:rsidP="00F92CC5">
      <w:pPr>
        <w:jc w:val="both"/>
        <w:rPr>
          <w:rFonts w:ascii="Sylfaen" w:hAnsi="Sylfaen" w:cs="Sylfaen"/>
          <w:lang w:val="ka-GE"/>
        </w:rPr>
      </w:pPr>
      <w:r w:rsidRPr="000E3200">
        <w:rPr>
          <w:rFonts w:ascii="Sylfaen" w:hAnsi="Sylfaen" w:cs="Sylfaen"/>
          <w:lang w:val="ka-GE"/>
        </w:rPr>
        <w:t xml:space="preserve">მისი სიდიდე დამოკიდებულია </w:t>
      </w:r>
      <w:r w:rsidR="00A20598">
        <w:rPr>
          <w:rFonts w:ascii="Sylfaen" w:hAnsi="Sylfaen" w:cs="Sylfaen"/>
          <w:lang w:val="ka-GE"/>
        </w:rPr>
        <w:t>ბიტ</w:t>
      </w:r>
      <w:r w:rsidRPr="000E3200">
        <w:rPr>
          <w:rFonts w:ascii="Sylfaen" w:hAnsi="Sylfaen" w:cs="Sylfaen"/>
          <w:lang w:val="ka-GE"/>
        </w:rPr>
        <w:t>უმის დუღილის დაწყების ტემპერატურაზე და ცხრილი</w:t>
      </w:r>
      <w:r w:rsidR="00D151A2" w:rsidRPr="000E3200">
        <w:rPr>
          <w:rFonts w:ascii="Sylfaen" w:hAnsi="Sylfaen" w:cs="Sylfaen"/>
          <w:lang w:val="ka-GE"/>
        </w:rPr>
        <w:t xml:space="preserve"> N</w:t>
      </w:r>
      <w:r w:rsidRPr="000E3200">
        <w:rPr>
          <w:rFonts w:ascii="Sylfaen" w:hAnsi="Sylfaen" w:cs="Sylfaen"/>
          <w:lang w:val="ka-GE"/>
        </w:rPr>
        <w:t xml:space="preserve">16-ის თანახმად </w:t>
      </w:r>
      <w:r w:rsidR="00A20598">
        <w:rPr>
          <w:rFonts w:ascii="Sylfaen" w:hAnsi="Sylfaen" w:cs="Sylfaen"/>
          <w:lang w:val="ka-GE"/>
        </w:rPr>
        <w:t>ბიტ</w:t>
      </w:r>
      <w:r w:rsidRPr="000E3200">
        <w:rPr>
          <w:rFonts w:ascii="Sylfaen" w:hAnsi="Sylfaen" w:cs="Sylfaen"/>
          <w:lang w:val="ka-GE"/>
        </w:rPr>
        <w:t>უმის დუღილის დაწყების ტემპერატურას (225</w:t>
      </w:r>
      <w:r w:rsidR="00D151A2" w:rsidRPr="000E3200">
        <w:rPr>
          <w:rFonts w:ascii="Sylfaen" w:hAnsi="Sylfaen" w:cs="Sylfaen"/>
          <w:lang w:val="ka-GE"/>
        </w:rPr>
        <w:t xml:space="preserve"> </w:t>
      </w:r>
      <w:r w:rsidRPr="000E3200">
        <w:rPr>
          <w:rFonts w:ascii="Sylfaen" w:hAnsi="Sylfaen" w:cs="Sylfaen"/>
          <w:vertAlign w:val="superscript"/>
          <w:lang w:val="ka-GE"/>
        </w:rPr>
        <w:t>0</w:t>
      </w:r>
      <w:r w:rsidRPr="000E3200">
        <w:rPr>
          <w:rFonts w:ascii="Sylfaen" w:hAnsi="Sylfaen" w:cs="Sylfaen"/>
          <w:lang w:val="ka-GE"/>
        </w:rPr>
        <w:t>C) შეესაბამება მნიშვნელობა 176 გ/მოლ</w:t>
      </w:r>
      <w:r w:rsidR="00D151A2" w:rsidRPr="000E3200">
        <w:rPr>
          <w:rFonts w:ascii="Sylfaen" w:hAnsi="Sylfaen" w:cs="Sylfaen"/>
          <w:lang w:val="ka-GE"/>
        </w:rPr>
        <w:t>.</w:t>
      </w:r>
    </w:p>
    <w:p w14:paraId="2634B447" w14:textId="77777777" w:rsidR="00D151A2" w:rsidRPr="000E3200" w:rsidRDefault="00FB1B19" w:rsidP="00F92CC5">
      <w:pPr>
        <w:jc w:val="both"/>
        <w:rPr>
          <w:rFonts w:ascii="Sylfaen" w:hAnsi="Sylfaen" w:cs="Sylfaen"/>
          <w:lang w:val="ka-GE"/>
        </w:rPr>
      </w:pPr>
      <w:r w:rsidRPr="000E3200">
        <w:rPr>
          <w:rFonts w:ascii="Sylfaen" w:hAnsi="Sylfaen" w:cs="Sylfaen"/>
          <w:lang w:val="ka-GE"/>
        </w:rPr>
        <w:t>K5X და K5T –საცავის აიროვანი სივრცის მოცულობის კოეფიციენტებია წლის ექვსი ყველაზე ცივი და ყველაზე თბილი თვეებისათვის და იანგარიშება ფორმულა</w:t>
      </w:r>
      <w:r w:rsidR="00D151A2" w:rsidRPr="000E3200">
        <w:rPr>
          <w:rFonts w:ascii="Sylfaen" w:hAnsi="Sylfaen" w:cs="Sylfaen"/>
          <w:lang w:val="ka-GE"/>
        </w:rPr>
        <w:t xml:space="preserve"> N</w:t>
      </w:r>
      <w:r w:rsidRPr="000E3200">
        <w:rPr>
          <w:rFonts w:ascii="Sylfaen" w:hAnsi="Sylfaen" w:cs="Sylfaen"/>
          <w:lang w:val="ka-GE"/>
        </w:rPr>
        <w:t>21-ის და ფორმულა</w:t>
      </w:r>
      <w:r w:rsidR="00D151A2" w:rsidRPr="000E3200">
        <w:rPr>
          <w:rFonts w:ascii="Sylfaen" w:hAnsi="Sylfaen" w:cs="Sylfaen"/>
          <w:lang w:val="ka-GE"/>
        </w:rPr>
        <w:t xml:space="preserve"> N</w:t>
      </w:r>
      <w:r w:rsidRPr="000E3200">
        <w:rPr>
          <w:rFonts w:ascii="Sylfaen" w:hAnsi="Sylfaen" w:cs="Sylfaen"/>
          <w:lang w:val="ka-GE"/>
        </w:rPr>
        <w:t>22-ის თანახმად</w:t>
      </w:r>
      <w:r w:rsidR="00D151A2" w:rsidRPr="000E3200">
        <w:rPr>
          <w:rFonts w:ascii="Sylfaen" w:hAnsi="Sylfaen" w:cs="Sylfaen"/>
          <w:lang w:val="ka-GE"/>
        </w:rPr>
        <w:t>:</w:t>
      </w:r>
    </w:p>
    <w:p w14:paraId="6885A715" w14:textId="6DE20256" w:rsidR="00FB1B19" w:rsidRPr="000E3200" w:rsidRDefault="00FB1B19" w:rsidP="00D151A2">
      <w:pPr>
        <w:jc w:val="center"/>
        <w:rPr>
          <w:rFonts w:ascii="Sylfaen" w:hAnsi="Sylfaen" w:cs="Sylfaen"/>
          <w:lang w:val="ka-GE"/>
        </w:rPr>
      </w:pPr>
      <w:r w:rsidRPr="000E3200">
        <w:rPr>
          <w:rFonts w:ascii="Sylfaen" w:hAnsi="Sylfaen" w:cs="Sylfaen"/>
          <w:lang w:val="ka-GE"/>
        </w:rPr>
        <w:t>tც = K1ც + K2ც + tჰც + K3ც х tბითც(0C) = 1,6 + 0,1 + 1,9 + 0,7 х 80 = 57,79</w:t>
      </w:r>
      <w:r w:rsidR="00D151A2" w:rsidRPr="000E3200">
        <w:rPr>
          <w:rFonts w:ascii="Sylfaen" w:hAnsi="Sylfaen" w:cs="Sylfaen"/>
          <w:lang w:val="ka-GE"/>
        </w:rPr>
        <w:t xml:space="preserve"> </w:t>
      </w:r>
      <w:r w:rsidRPr="000E3200">
        <w:rPr>
          <w:rFonts w:ascii="Sylfaen" w:hAnsi="Sylfaen" w:cs="Sylfaen"/>
          <w:vertAlign w:val="superscript"/>
          <w:lang w:val="ka-GE"/>
        </w:rPr>
        <w:t>0</w:t>
      </w:r>
      <w:r w:rsidRPr="000E3200">
        <w:rPr>
          <w:rFonts w:ascii="Sylfaen" w:hAnsi="Sylfaen" w:cs="Sylfaen"/>
          <w:lang w:val="ka-GE"/>
        </w:rPr>
        <w:t>C</w:t>
      </w:r>
      <w:r w:rsidR="00D151A2" w:rsidRPr="000E3200">
        <w:rPr>
          <w:rFonts w:ascii="Sylfaen" w:hAnsi="Sylfaen" w:cs="Sylfaen"/>
          <w:lang w:val="ka-GE"/>
        </w:rPr>
        <w:t xml:space="preserve"> </w:t>
      </w:r>
      <w:r w:rsidRPr="000E3200">
        <w:rPr>
          <w:rFonts w:ascii="Sylfaen" w:hAnsi="Sylfaen" w:cs="Sylfaen"/>
          <w:lang w:val="ka-GE"/>
        </w:rPr>
        <w:t>(ფორმულა 21-ის მიხედვით)</w:t>
      </w:r>
    </w:p>
    <w:p w14:paraId="6A67BC13" w14:textId="6A98166C" w:rsidR="00FB1B19" w:rsidRPr="000E3200" w:rsidRDefault="00FB1B19" w:rsidP="00D151A2">
      <w:pPr>
        <w:jc w:val="center"/>
        <w:rPr>
          <w:rFonts w:ascii="Sylfaen" w:hAnsi="Sylfaen" w:cs="Sylfaen"/>
          <w:lang w:val="ka-GE"/>
        </w:rPr>
      </w:pPr>
      <w:r w:rsidRPr="000E3200">
        <w:rPr>
          <w:rFonts w:ascii="Sylfaen" w:hAnsi="Sylfaen" w:cs="Sylfaen"/>
          <w:lang w:val="ka-GE"/>
        </w:rPr>
        <w:t>tთბ = K4[K1თბ +( K2თბ х tჰთბ) +( K3თბ х tბით.თბ)] 0C = 1,29[0,4 + (0,5 х 16,2) + (0,83 х 80)] = 87,22</w:t>
      </w:r>
      <w:r w:rsidR="00D151A2" w:rsidRPr="000E3200">
        <w:rPr>
          <w:rFonts w:ascii="Sylfaen" w:hAnsi="Sylfaen" w:cs="Sylfaen"/>
          <w:lang w:val="ka-GE"/>
        </w:rPr>
        <w:t xml:space="preserve"> </w:t>
      </w:r>
      <w:r w:rsidRPr="000E3200">
        <w:rPr>
          <w:rFonts w:ascii="Sylfaen" w:hAnsi="Sylfaen" w:cs="Sylfaen"/>
          <w:vertAlign w:val="superscript"/>
          <w:lang w:val="ka-GE"/>
        </w:rPr>
        <w:t>0</w:t>
      </w:r>
      <w:r w:rsidRPr="000E3200">
        <w:rPr>
          <w:rFonts w:ascii="Sylfaen" w:hAnsi="Sylfaen" w:cs="Sylfaen"/>
          <w:lang w:val="ka-GE"/>
        </w:rPr>
        <w:t>C</w:t>
      </w:r>
    </w:p>
    <w:p w14:paraId="28A710E0" w14:textId="15F53F0F" w:rsidR="00FB1B19" w:rsidRPr="000E3200" w:rsidRDefault="00FB1B19" w:rsidP="00F92CC5">
      <w:pPr>
        <w:jc w:val="both"/>
        <w:rPr>
          <w:rFonts w:ascii="Sylfaen" w:hAnsi="Sylfaen" w:cs="Sylfaen"/>
          <w:lang w:val="ka-GE"/>
        </w:rPr>
      </w:pPr>
      <w:r w:rsidRPr="000E3200">
        <w:rPr>
          <w:rFonts w:ascii="Sylfaen" w:hAnsi="Sylfaen" w:cs="Sylfaen"/>
          <w:lang w:val="ka-GE"/>
        </w:rPr>
        <w:t>სადაც tბით</w:t>
      </w:r>
      <w:r w:rsidR="00D151A2" w:rsidRPr="000E3200">
        <w:rPr>
          <w:rFonts w:ascii="Sylfaen" w:hAnsi="Sylfaen" w:cs="Sylfaen"/>
          <w:lang w:val="ka-GE"/>
        </w:rPr>
        <w:t>.</w:t>
      </w:r>
      <w:r w:rsidRPr="000E3200">
        <w:rPr>
          <w:rFonts w:ascii="Sylfaen" w:hAnsi="Sylfaen" w:cs="Sylfaen"/>
          <w:lang w:val="ka-GE"/>
        </w:rPr>
        <w:t xml:space="preserve">ც და tბით.თბ საცავში </w:t>
      </w:r>
      <w:r w:rsidR="00A20598">
        <w:rPr>
          <w:rFonts w:ascii="Sylfaen" w:hAnsi="Sylfaen" w:cs="Sylfaen"/>
          <w:lang w:val="ka-GE"/>
        </w:rPr>
        <w:t>ბიტ</w:t>
      </w:r>
      <w:r w:rsidRPr="000E3200">
        <w:rPr>
          <w:rFonts w:ascii="Sylfaen" w:hAnsi="Sylfaen" w:cs="Sylfaen"/>
          <w:lang w:val="ka-GE"/>
        </w:rPr>
        <w:t>უმის საშუალო ტემპერატურებია შესაბამისად წლის ყველაზე ცივი ექვსი თვის და წლის ყველაზე თბილი ექვს თვისათვის;</w:t>
      </w:r>
    </w:p>
    <w:p w14:paraId="2C3F3166" w14:textId="2C132C87" w:rsidR="00FB1B19" w:rsidRPr="000E3200" w:rsidRDefault="00FB1B19" w:rsidP="00D151A2">
      <w:pPr>
        <w:jc w:val="center"/>
        <w:rPr>
          <w:rFonts w:ascii="Sylfaen" w:hAnsi="Sylfaen" w:cs="Sylfaen"/>
          <w:lang w:val="ka-GE"/>
        </w:rPr>
      </w:pPr>
      <w:r w:rsidRPr="000E3200">
        <w:rPr>
          <w:rFonts w:ascii="Sylfaen" w:hAnsi="Sylfaen" w:cs="Sylfaen"/>
          <w:lang w:val="ka-GE"/>
        </w:rPr>
        <w:t>tც =57,790C მნიშვნელობისას K5X =3,918</w:t>
      </w:r>
    </w:p>
    <w:p w14:paraId="0F56EF99" w14:textId="769FFD06" w:rsidR="00FB1B19" w:rsidRPr="000E3200" w:rsidRDefault="00FB1B19" w:rsidP="00D151A2">
      <w:pPr>
        <w:jc w:val="center"/>
        <w:rPr>
          <w:rFonts w:ascii="Sylfaen" w:hAnsi="Sylfaen" w:cs="Sylfaen"/>
          <w:lang w:val="ka-GE"/>
        </w:rPr>
      </w:pPr>
      <w:r w:rsidRPr="000E3200">
        <w:rPr>
          <w:rFonts w:ascii="Sylfaen" w:hAnsi="Sylfaen" w:cs="Sylfaen"/>
          <w:lang w:val="ka-GE"/>
        </w:rPr>
        <w:t>tთბ = 87,220C მნიშვნელობისას K5T =21,862</w:t>
      </w:r>
    </w:p>
    <w:p w14:paraId="70FA0885" w14:textId="36BEF17B" w:rsidR="00D151A2" w:rsidRPr="000E3200" w:rsidRDefault="00FB1B19" w:rsidP="00F92CC5">
      <w:pPr>
        <w:jc w:val="both"/>
        <w:rPr>
          <w:rFonts w:ascii="Sylfaen" w:hAnsi="Sylfaen" w:cs="Sylfaen"/>
          <w:lang w:val="ka-GE"/>
        </w:rPr>
      </w:pPr>
      <w:r w:rsidRPr="000E3200">
        <w:rPr>
          <w:rFonts w:ascii="Sylfaen" w:hAnsi="Sylfaen" w:cs="Sylfaen"/>
          <w:lang w:val="ka-GE"/>
        </w:rPr>
        <w:t xml:space="preserve">K4 – ობიექტის განთავსების კლიმატური ზონაზე და </w:t>
      </w:r>
      <w:r w:rsidR="00A20598">
        <w:rPr>
          <w:rFonts w:ascii="Sylfaen" w:hAnsi="Sylfaen" w:cs="Sylfaen"/>
          <w:lang w:val="ka-GE"/>
        </w:rPr>
        <w:t>ბიტ</w:t>
      </w:r>
      <w:r w:rsidRPr="000E3200">
        <w:rPr>
          <w:rFonts w:ascii="Sylfaen" w:hAnsi="Sylfaen" w:cs="Sylfaen"/>
          <w:lang w:val="ka-GE"/>
        </w:rPr>
        <w:t>უმის რეზერვუარის ზედაპირის ფერზე დამოკიდებული კოეფიციენტია და ცხრილის</w:t>
      </w:r>
      <w:r w:rsidR="00D151A2" w:rsidRPr="000E3200">
        <w:rPr>
          <w:rFonts w:ascii="Sylfaen" w:hAnsi="Sylfaen" w:cs="Sylfaen"/>
          <w:lang w:val="ka-GE"/>
        </w:rPr>
        <w:t xml:space="preserve"> N</w:t>
      </w:r>
      <w:r w:rsidRPr="000E3200">
        <w:rPr>
          <w:rFonts w:ascii="Sylfaen" w:hAnsi="Sylfaen" w:cs="Sylfaen"/>
          <w:lang w:val="ka-GE"/>
        </w:rPr>
        <w:t>18 თანახმად საშუალო კლიმატურ ზონაში მდებარე ალუმინის რეზერვუარებისათვის უდრის 1.22-ს</w:t>
      </w:r>
      <w:r w:rsidR="00D151A2" w:rsidRPr="000E3200">
        <w:rPr>
          <w:rFonts w:ascii="Sylfaen" w:hAnsi="Sylfaen" w:cs="Sylfaen"/>
          <w:lang w:val="ka-GE"/>
        </w:rPr>
        <w:t>.</w:t>
      </w:r>
    </w:p>
    <w:p w14:paraId="051E1EFF" w14:textId="77777777" w:rsidR="00D151A2" w:rsidRPr="000E3200" w:rsidRDefault="00FB1B19" w:rsidP="00F92CC5">
      <w:pPr>
        <w:jc w:val="both"/>
        <w:rPr>
          <w:rFonts w:ascii="Sylfaen" w:hAnsi="Sylfaen" w:cs="Sylfaen"/>
          <w:lang w:val="ka-GE"/>
        </w:rPr>
      </w:pPr>
      <w:r w:rsidRPr="000E3200">
        <w:rPr>
          <w:rFonts w:ascii="Sylfaen" w:hAnsi="Sylfaen" w:cs="Sylfaen"/>
          <w:lang w:val="ka-GE"/>
        </w:rPr>
        <w:t>K6 – კოეფიციენტია  რომელიც დამოკიდებულია წარმოების განთავსების კლიმატურ ზონაზე, ბიტუმის ნაჯერი ორთქლის წნევაზე PS(38) და რეზერვუარის წლიური წარმადობის კოეფიციენტზე</w:t>
      </w:r>
      <w:r w:rsidR="00D151A2" w:rsidRPr="000E3200">
        <w:rPr>
          <w:rFonts w:ascii="Sylfaen" w:hAnsi="Sylfaen" w:cs="Sylfaen"/>
          <w:lang w:val="ka-GE"/>
        </w:rPr>
        <w:t xml:space="preserve"> - П </w:t>
      </w:r>
      <w:r w:rsidRPr="000E3200">
        <w:rPr>
          <w:rFonts w:ascii="Sylfaen" w:hAnsi="Sylfaen" w:cs="Sylfaen"/>
          <w:lang w:val="ka-GE"/>
        </w:rPr>
        <w:t>№25 ფორმულის თანახმად</w:t>
      </w:r>
      <w:r w:rsidR="00D151A2" w:rsidRPr="000E3200">
        <w:rPr>
          <w:rFonts w:ascii="Sylfaen" w:hAnsi="Sylfaen" w:cs="Sylfaen"/>
          <w:lang w:val="ka-GE"/>
        </w:rPr>
        <w:t>:</w:t>
      </w:r>
    </w:p>
    <w:p w14:paraId="76D89242" w14:textId="2BF872A7" w:rsidR="00FB1B19" w:rsidRPr="000E3200" w:rsidRDefault="00FB1B19" w:rsidP="00D151A2">
      <w:pPr>
        <w:jc w:val="center"/>
        <w:rPr>
          <w:rFonts w:ascii="Sylfaen" w:hAnsi="Sylfaen" w:cs="Sylfaen"/>
          <w:lang w:val="ka-GE"/>
        </w:rPr>
      </w:pPr>
      <w:r w:rsidRPr="000E3200">
        <w:rPr>
          <w:rFonts w:ascii="Sylfaen" w:hAnsi="Sylfaen" w:cs="Sylfaen"/>
          <w:lang w:val="ka-GE"/>
        </w:rPr>
        <w:lastRenderedPageBreak/>
        <w:t>П = Vბით / Vრეზ</w:t>
      </w:r>
    </w:p>
    <w:p w14:paraId="6D6FEE2D" w14:textId="75532F61" w:rsidR="00FB1B19" w:rsidRPr="000E3200" w:rsidRDefault="00FB1B19" w:rsidP="00F92CC5">
      <w:pPr>
        <w:jc w:val="both"/>
        <w:rPr>
          <w:rFonts w:ascii="Sylfaen" w:hAnsi="Sylfaen" w:cs="Sylfaen"/>
          <w:lang w:val="ka-GE"/>
        </w:rPr>
      </w:pPr>
      <w:r w:rsidRPr="000E3200">
        <w:rPr>
          <w:rFonts w:ascii="Sylfaen" w:hAnsi="Sylfaen" w:cs="Sylfaen"/>
          <w:lang w:val="ka-GE"/>
        </w:rPr>
        <w:t>ფორმულაში შესაბამისი მონაცემების ჩასმით მივიღებთ:</w:t>
      </w:r>
    </w:p>
    <w:p w14:paraId="7A112C74" w14:textId="134D9DB8" w:rsidR="00FB1B19" w:rsidRPr="000E3200" w:rsidRDefault="00FB1B19" w:rsidP="00D151A2">
      <w:pPr>
        <w:jc w:val="center"/>
        <w:rPr>
          <w:rFonts w:ascii="Sylfaen" w:hAnsi="Sylfaen" w:cs="Sylfaen"/>
          <w:lang w:val="ka-GE"/>
        </w:rPr>
      </w:pPr>
      <w:r w:rsidRPr="000E3200">
        <w:rPr>
          <w:rFonts w:ascii="Sylfaen" w:hAnsi="Sylfaen" w:cs="Sylfaen"/>
          <w:lang w:val="ka-GE"/>
        </w:rPr>
        <w:t>П =3160 / 3450 = 0,916</w:t>
      </w:r>
    </w:p>
    <w:p w14:paraId="525EDA48" w14:textId="77777777" w:rsidR="00D151A2" w:rsidRPr="000E3200" w:rsidRDefault="00FB1B19" w:rsidP="00F92CC5">
      <w:pPr>
        <w:jc w:val="both"/>
        <w:rPr>
          <w:rFonts w:ascii="Sylfaen" w:hAnsi="Sylfaen" w:cs="Sylfaen"/>
          <w:lang w:val="ka-GE"/>
        </w:rPr>
      </w:pPr>
      <w:r w:rsidRPr="000E3200">
        <w:rPr>
          <w:rFonts w:ascii="Sylfaen" w:hAnsi="Sylfaen" w:cs="Sylfaen"/>
          <w:lang w:val="ka-GE"/>
        </w:rPr>
        <w:t>ცხრილის</w:t>
      </w:r>
      <w:r w:rsidR="00D151A2" w:rsidRPr="000E3200">
        <w:rPr>
          <w:rFonts w:ascii="Sylfaen" w:hAnsi="Sylfaen" w:cs="Sylfaen"/>
          <w:lang w:val="ka-GE"/>
        </w:rPr>
        <w:t xml:space="preserve"> N</w:t>
      </w:r>
      <w:r w:rsidRPr="000E3200">
        <w:rPr>
          <w:rFonts w:ascii="Sylfaen" w:hAnsi="Sylfaen" w:cs="Sylfaen"/>
          <w:lang w:val="ka-GE"/>
        </w:rPr>
        <w:t>23 თანახმად, როდესაც ობიექტი განთავსებულია საშუალო კლიმატურ ზონაში, ბიტუმის ნაჯერი ორთქლის წნევა ნაკლებია 67-ზე და</w:t>
      </w:r>
      <w:r w:rsidR="00D151A2" w:rsidRPr="000E3200">
        <w:rPr>
          <w:rFonts w:ascii="Sylfaen" w:hAnsi="Sylfaen" w:cs="Sylfaen"/>
          <w:lang w:val="ka-GE"/>
        </w:rPr>
        <w:t xml:space="preserve"> </w:t>
      </w:r>
      <w:r w:rsidRPr="000E3200">
        <w:rPr>
          <w:rFonts w:ascii="Sylfaen" w:hAnsi="Sylfaen" w:cs="Sylfaen"/>
          <w:lang w:val="ka-GE"/>
        </w:rPr>
        <w:t>П = 0,916, მაშინ</w:t>
      </w:r>
    </w:p>
    <w:p w14:paraId="0FB4C01F" w14:textId="77777777" w:rsidR="00D151A2" w:rsidRPr="000E3200" w:rsidRDefault="00FB1B19" w:rsidP="00D151A2">
      <w:pPr>
        <w:jc w:val="center"/>
        <w:rPr>
          <w:rFonts w:ascii="Sylfaen" w:hAnsi="Sylfaen" w:cs="Sylfaen"/>
          <w:lang w:val="ka-GE"/>
        </w:rPr>
      </w:pPr>
      <w:r w:rsidRPr="000E3200">
        <w:rPr>
          <w:rFonts w:ascii="Sylfaen" w:hAnsi="Sylfaen" w:cs="Sylfaen"/>
          <w:lang w:val="ka-GE"/>
        </w:rPr>
        <w:t>K6 =1.26-ის;</w:t>
      </w:r>
    </w:p>
    <w:p w14:paraId="1FDFDE4B" w14:textId="4C5BF253" w:rsidR="00FB1B19" w:rsidRPr="000E3200" w:rsidRDefault="00FB1B19" w:rsidP="00FE2E74">
      <w:pPr>
        <w:jc w:val="both"/>
        <w:rPr>
          <w:rFonts w:ascii="Sylfaen" w:hAnsi="Sylfaen" w:cs="Sylfaen"/>
          <w:lang w:val="ka-GE"/>
        </w:rPr>
      </w:pPr>
      <w:r w:rsidRPr="000E3200">
        <w:rPr>
          <w:rFonts w:ascii="Sylfaen" w:hAnsi="Sylfaen" w:cs="Sylfaen"/>
          <w:lang w:val="ka-GE"/>
        </w:rPr>
        <w:t>K7 – რეზერვუარის ექსპლუატაციის რეჟიმის და დაცვის საშუალებებით აღჭურვის მაჩვენებელი კოეფიციენტია, მისი მნიშვნელობა იანგარიშება ცხრილი</w:t>
      </w:r>
      <w:r w:rsidR="00FE2E74" w:rsidRPr="000E3200">
        <w:rPr>
          <w:rFonts w:ascii="Sylfaen" w:hAnsi="Sylfaen" w:cs="Sylfaen"/>
          <w:lang w:val="ka-GE"/>
        </w:rPr>
        <w:t xml:space="preserve"> N</w:t>
      </w:r>
      <w:r w:rsidRPr="000E3200">
        <w:rPr>
          <w:rFonts w:ascii="Sylfaen" w:hAnsi="Sylfaen" w:cs="Sylfaen"/>
          <w:lang w:val="ka-GE"/>
        </w:rPr>
        <w:t>25-ით და საწარმოს პირობებისათვის უდრის 1.1-ს;</w:t>
      </w:r>
    </w:p>
    <w:p w14:paraId="73C67F1B" w14:textId="709E5CC1" w:rsidR="00FB1B19" w:rsidRPr="000E3200" w:rsidRDefault="00FB1B19" w:rsidP="00F92CC5">
      <w:pPr>
        <w:jc w:val="both"/>
        <w:rPr>
          <w:rFonts w:ascii="Sylfaen" w:hAnsi="Sylfaen" w:cs="Sylfaen"/>
          <w:lang w:val="ka-GE"/>
        </w:rPr>
      </w:pPr>
      <w:r w:rsidRPr="000E3200">
        <w:rPr>
          <w:rFonts w:ascii="Sylfaen" w:hAnsi="Sylfaen" w:cs="Sylfaen"/>
          <w:lang w:val="ka-GE"/>
        </w:rPr>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r w:rsidR="00FE2E74" w:rsidRPr="000E3200">
        <w:rPr>
          <w:rFonts w:ascii="Sylfaen" w:hAnsi="Sylfaen" w:cs="Sylfaen"/>
          <w:lang w:val="ka-GE"/>
        </w:rPr>
        <w:t xml:space="preserve">. </w:t>
      </w:r>
      <w:r w:rsidRPr="000E3200">
        <w:rPr>
          <w:rFonts w:ascii="Sylfaen" w:hAnsi="Sylfaen" w:cs="Sylfaen"/>
          <w:lang w:val="ka-GE"/>
        </w:rPr>
        <w:t>აქედან გამომდინარე:</w:t>
      </w:r>
    </w:p>
    <w:p w14:paraId="210713D0" w14:textId="06593C39" w:rsidR="00FB1B19" w:rsidRPr="000E3200" w:rsidRDefault="00FB1B19" w:rsidP="00FE2E74">
      <w:pPr>
        <w:jc w:val="center"/>
        <w:rPr>
          <w:rFonts w:ascii="Sylfaen" w:hAnsi="Sylfaen" w:cs="Sylfaen"/>
          <w:lang w:val="ka-GE"/>
        </w:rPr>
      </w:pPr>
      <w:r w:rsidRPr="000E3200">
        <w:rPr>
          <w:rFonts w:ascii="Sylfaen" w:hAnsi="Sylfaen" w:cs="Sylfaen"/>
          <w:lang w:val="ka-GE"/>
        </w:rPr>
        <w:t>Пр = 2,52 х 3160 х 0.26 х  176   х  (3,918 +21,862) x 1.26 x 1.1 x (1-0)/109  = 0,013</w:t>
      </w:r>
      <w:r w:rsidR="00FE2E74" w:rsidRPr="000E3200">
        <w:rPr>
          <w:rFonts w:ascii="Sylfaen" w:hAnsi="Sylfaen" w:cs="Sylfaen"/>
          <w:lang w:val="ka-GE"/>
        </w:rPr>
        <w:t xml:space="preserve"> </w:t>
      </w:r>
      <w:r w:rsidRPr="000E3200">
        <w:rPr>
          <w:rFonts w:ascii="Sylfaen" w:hAnsi="Sylfaen" w:cs="Sylfaen"/>
          <w:lang w:val="ka-GE"/>
        </w:rPr>
        <w:t>კგ/სთ;</w:t>
      </w:r>
    </w:p>
    <w:p w14:paraId="278FE6B5" w14:textId="53A8FCDA" w:rsidR="00FB1B19" w:rsidRPr="000E3200" w:rsidRDefault="00FB1B19" w:rsidP="00F92CC5">
      <w:pPr>
        <w:jc w:val="both"/>
        <w:rPr>
          <w:rFonts w:ascii="Sylfaen" w:hAnsi="Sylfaen" w:cs="Sylfaen"/>
          <w:lang w:val="ka-GE"/>
        </w:rPr>
      </w:pPr>
      <w:r w:rsidRPr="000E3200">
        <w:rPr>
          <w:rFonts w:ascii="Sylfaen" w:hAnsi="Sylfaen" w:cs="Sylfaen"/>
          <w:lang w:val="ka-GE"/>
        </w:rPr>
        <w:t>გაფრქვევების სიმძლავრეები უდრის</w:t>
      </w:r>
      <w:r w:rsidR="009A250C" w:rsidRPr="000E3200">
        <w:rPr>
          <w:rFonts w:ascii="Sylfaen" w:hAnsi="Sylfaen" w:cs="Sylfaen"/>
          <w:lang w:val="ka-GE"/>
        </w:rPr>
        <w:t xml:space="preserve"> და სულ გ-5 წყაროდან გაიფრქვევა:</w:t>
      </w:r>
    </w:p>
    <w:p w14:paraId="569286EB" w14:textId="7B86D123" w:rsidR="00FB1B19" w:rsidRPr="000E3200" w:rsidRDefault="00FB1B19" w:rsidP="009A250C">
      <w:pPr>
        <w:jc w:val="center"/>
        <w:rPr>
          <w:rFonts w:ascii="Sylfaen" w:hAnsi="Sylfaen" w:cs="Sylfaen"/>
          <w:lang w:val="ka-GE"/>
        </w:rPr>
      </w:pPr>
      <w:r w:rsidRPr="000E3200">
        <w:rPr>
          <w:rFonts w:ascii="Sylfaen" w:hAnsi="Sylfaen" w:cs="Sylfaen"/>
          <w:lang w:val="ka-GE"/>
        </w:rPr>
        <w:t>MCHწამური =0.013 x 1000/3600 = 0.0036</w:t>
      </w:r>
      <w:r w:rsidR="009A250C" w:rsidRPr="000E3200">
        <w:rPr>
          <w:rFonts w:ascii="Sylfaen" w:hAnsi="Sylfaen" w:cs="Sylfaen"/>
          <w:lang w:val="ka-GE"/>
        </w:rPr>
        <w:t xml:space="preserve"> </w:t>
      </w:r>
      <w:r w:rsidRPr="000E3200">
        <w:rPr>
          <w:rFonts w:ascii="Sylfaen" w:hAnsi="Sylfaen" w:cs="Sylfaen"/>
          <w:lang w:val="ka-GE"/>
        </w:rPr>
        <w:t>გ/წმ;</w:t>
      </w:r>
    </w:p>
    <w:p w14:paraId="3EEA8234" w14:textId="1A0649BA" w:rsidR="00FB1B19" w:rsidRPr="000E3200" w:rsidRDefault="00FB1B19" w:rsidP="009A250C">
      <w:pPr>
        <w:jc w:val="center"/>
        <w:rPr>
          <w:rFonts w:ascii="Sylfaen" w:hAnsi="Sylfaen" w:cs="Sylfaen"/>
          <w:lang w:val="ka-GE"/>
        </w:rPr>
      </w:pPr>
      <w:r w:rsidRPr="000E3200">
        <w:rPr>
          <w:rFonts w:ascii="Sylfaen" w:hAnsi="Sylfaen" w:cs="Sylfaen"/>
          <w:lang w:val="ka-GE"/>
        </w:rPr>
        <w:t>GCHწლიური = 0.0036 x 2400 x 3600/ 10</w:t>
      </w:r>
      <w:r w:rsidRPr="000E3200">
        <w:rPr>
          <w:rFonts w:ascii="Sylfaen" w:hAnsi="Sylfaen" w:cs="Sylfaen"/>
          <w:vertAlign w:val="superscript"/>
          <w:lang w:val="ka-GE"/>
        </w:rPr>
        <w:t>6</w:t>
      </w:r>
      <w:r w:rsidRPr="000E3200">
        <w:rPr>
          <w:rFonts w:ascii="Sylfaen" w:hAnsi="Sylfaen" w:cs="Sylfaen"/>
          <w:lang w:val="ka-GE"/>
        </w:rPr>
        <w:t>= 0.0311</w:t>
      </w:r>
      <w:r w:rsidR="009A250C" w:rsidRPr="000E3200">
        <w:rPr>
          <w:rFonts w:ascii="Sylfaen" w:hAnsi="Sylfaen" w:cs="Sylfaen"/>
          <w:lang w:val="ka-GE"/>
        </w:rPr>
        <w:t xml:space="preserve"> </w:t>
      </w:r>
      <w:r w:rsidRPr="000E3200">
        <w:rPr>
          <w:rFonts w:ascii="Sylfaen" w:hAnsi="Sylfaen" w:cs="Sylfaen"/>
          <w:lang w:val="ka-GE"/>
        </w:rPr>
        <w:t>ტ/წელი;</w:t>
      </w:r>
    </w:p>
    <w:p w14:paraId="14F910BD" w14:textId="77777777" w:rsidR="009A250C" w:rsidRPr="000E3200" w:rsidRDefault="009A250C" w:rsidP="00F92CC5">
      <w:pPr>
        <w:jc w:val="both"/>
        <w:rPr>
          <w:rFonts w:ascii="Sylfaen" w:hAnsi="Sylfaen" w:cs="Sylfaen"/>
          <w:lang w:val="ka-GE"/>
        </w:rPr>
      </w:pPr>
    </w:p>
    <w:p w14:paraId="2DE0F7F4" w14:textId="3203D876" w:rsidR="00FB1B19" w:rsidRPr="000E3200" w:rsidRDefault="00FB1B19" w:rsidP="009A250C">
      <w:pPr>
        <w:pStyle w:val="Heading3"/>
        <w:rPr>
          <w:lang w:val="ka-GE"/>
        </w:rPr>
      </w:pPr>
      <w:bookmarkStart w:id="32" w:name="_Toc117651055"/>
      <w:r w:rsidRPr="000E3200">
        <w:rPr>
          <w:lang w:val="ka-GE"/>
        </w:rPr>
        <w:t>გაფრქვევები ინერტული მასალის საშრობი დოლის ბუნკერებში ჩაყრის ადგილებიდან, გ-6;</w:t>
      </w:r>
      <w:bookmarkEnd w:id="32"/>
    </w:p>
    <w:p w14:paraId="2A950A95" w14:textId="77777777" w:rsidR="00FB1B19" w:rsidRPr="000E3200" w:rsidRDefault="00FB1B19" w:rsidP="00F92CC5">
      <w:pPr>
        <w:jc w:val="both"/>
        <w:rPr>
          <w:rFonts w:ascii="Sylfaen" w:hAnsi="Sylfaen" w:cs="Sylfaen"/>
          <w:lang w:val="ka-GE"/>
        </w:rPr>
      </w:pPr>
      <w:r w:rsidRPr="000E3200">
        <w:rPr>
          <w:rFonts w:ascii="Sylfaen" w:hAnsi="Sylfaen" w:cs="Sylfaen"/>
          <w:lang w:val="ka-GE"/>
        </w:rPr>
        <w:t>გამოყოფილი მტვრის რაოდენობა იანგარიშება ლიტერატურული წყარო [5]-ით მოწოდებული ფორმულით:</w:t>
      </w:r>
    </w:p>
    <w:p w14:paraId="32C3BFC9" w14:textId="37E1A687" w:rsidR="00FB1B19" w:rsidRPr="000E3200" w:rsidRDefault="00FB1B19" w:rsidP="009A250C">
      <w:pPr>
        <w:jc w:val="center"/>
        <w:rPr>
          <w:rFonts w:ascii="Sylfaen" w:hAnsi="Sylfaen" w:cs="Sylfaen"/>
          <w:lang w:val="ka-GE"/>
        </w:rPr>
      </w:pPr>
      <w:r w:rsidRPr="000E3200">
        <w:rPr>
          <w:rFonts w:ascii="Sylfaen" w:hAnsi="Sylfaen" w:cs="Sylfaen"/>
          <w:lang w:val="ka-GE"/>
        </w:rPr>
        <w:t>M = K1 x K2 x K3 x K4 x K5 xK7 x B x G x 10</w:t>
      </w:r>
      <w:r w:rsidRPr="000E3200">
        <w:rPr>
          <w:rFonts w:ascii="Sylfaen" w:hAnsi="Sylfaen" w:cs="Sylfaen"/>
          <w:vertAlign w:val="superscript"/>
          <w:lang w:val="ka-GE"/>
        </w:rPr>
        <w:t>6</w:t>
      </w:r>
      <w:r w:rsidRPr="000E3200">
        <w:rPr>
          <w:rFonts w:ascii="Sylfaen" w:hAnsi="Sylfaen" w:cs="Sylfaen"/>
          <w:lang w:val="ka-GE"/>
        </w:rPr>
        <w:t>/3600</w:t>
      </w:r>
      <w:r w:rsidR="009A250C" w:rsidRPr="000E3200">
        <w:rPr>
          <w:rFonts w:ascii="Sylfaen" w:hAnsi="Sylfaen" w:cs="Sylfaen"/>
          <w:lang w:val="ka-GE"/>
        </w:rPr>
        <w:t xml:space="preserve"> </w:t>
      </w:r>
      <w:r w:rsidRPr="000E3200">
        <w:rPr>
          <w:rFonts w:ascii="Sylfaen" w:hAnsi="Sylfaen" w:cs="Sylfaen"/>
          <w:lang w:val="ka-GE"/>
        </w:rPr>
        <w:t>გ/წმ.სადაც:</w:t>
      </w:r>
    </w:p>
    <w:p w14:paraId="1AA14AB4" w14:textId="77777777" w:rsidR="00FB1B19" w:rsidRPr="000E3200" w:rsidRDefault="00FB1B19" w:rsidP="00F92CC5">
      <w:pPr>
        <w:jc w:val="both"/>
        <w:rPr>
          <w:rFonts w:ascii="Sylfaen" w:hAnsi="Sylfaen" w:cs="Sylfaen"/>
          <w:lang w:val="ka-GE"/>
        </w:rPr>
      </w:pPr>
      <w:r w:rsidRPr="000E3200">
        <w:rPr>
          <w:rFonts w:ascii="Sylfaen" w:hAnsi="Sylfaen" w:cs="Sylfaen"/>
          <w:lang w:val="ka-GE"/>
        </w:rPr>
        <w:t>K1 - მასალაში მტვრის ფრაქციის წილის მაჩვენებელი კოეფიციენტია;</w:t>
      </w:r>
    </w:p>
    <w:p w14:paraId="38BB9636" w14:textId="77777777" w:rsidR="00FB1B19" w:rsidRPr="000E3200" w:rsidRDefault="00FB1B19" w:rsidP="00F92CC5">
      <w:pPr>
        <w:jc w:val="both"/>
        <w:rPr>
          <w:rFonts w:ascii="Sylfaen" w:hAnsi="Sylfaen" w:cs="Sylfaen"/>
          <w:lang w:val="ka-GE"/>
        </w:rPr>
      </w:pPr>
      <w:r w:rsidRPr="000E3200">
        <w:rPr>
          <w:rFonts w:ascii="Sylfaen" w:hAnsi="Sylfaen" w:cs="Sylfaen"/>
          <w:lang w:val="ka-GE"/>
        </w:rPr>
        <w:t>K2- მტვრის მთელი მასიდან აეროზოლში გადასული მტვრის წილის მაჩვენებელი კოეფიციენტია;</w:t>
      </w:r>
    </w:p>
    <w:p w14:paraId="0F7E5FA6" w14:textId="77777777" w:rsidR="00FB1B19" w:rsidRPr="000E3200" w:rsidRDefault="00FB1B19" w:rsidP="00F92CC5">
      <w:pPr>
        <w:jc w:val="both"/>
        <w:rPr>
          <w:rFonts w:ascii="Sylfaen" w:hAnsi="Sylfaen" w:cs="Sylfaen"/>
          <w:lang w:val="ka-GE"/>
        </w:rPr>
      </w:pPr>
      <w:r w:rsidRPr="000E3200">
        <w:rPr>
          <w:rFonts w:ascii="Sylfaen" w:hAnsi="Sylfaen" w:cs="Sylfaen"/>
          <w:lang w:val="ka-GE"/>
        </w:rPr>
        <w:t>K1 - მტვრის წარმოქმნაზე ქარის სიჩქარის გავლენის მაჩვენებელი კოეფიციენტია;</w:t>
      </w:r>
    </w:p>
    <w:p w14:paraId="7E282876" w14:textId="77777777" w:rsidR="00FB1B19" w:rsidRPr="000E3200" w:rsidRDefault="00FB1B19" w:rsidP="00F92CC5">
      <w:pPr>
        <w:jc w:val="both"/>
        <w:rPr>
          <w:rFonts w:ascii="Sylfaen" w:hAnsi="Sylfaen" w:cs="Sylfaen"/>
          <w:lang w:val="ka-GE"/>
        </w:rPr>
      </w:pPr>
      <w:r w:rsidRPr="000E3200">
        <w:rPr>
          <w:rFonts w:ascii="Sylfaen" w:hAnsi="Sylfaen" w:cs="Sylfaen"/>
          <w:lang w:val="ka-GE"/>
        </w:rPr>
        <w:t>K4 - გარეშე ზემოქმედებისაგან საწყობის დაცვითუნარიანობის მაჩვენებელი კოეფიციენტია;</w:t>
      </w:r>
    </w:p>
    <w:p w14:paraId="65A529CE" w14:textId="77777777" w:rsidR="00FB1B19" w:rsidRPr="000E3200" w:rsidRDefault="00FB1B19" w:rsidP="00F92CC5">
      <w:pPr>
        <w:jc w:val="both"/>
        <w:rPr>
          <w:rFonts w:ascii="Sylfaen" w:hAnsi="Sylfaen" w:cs="Sylfaen"/>
          <w:lang w:val="ka-GE"/>
        </w:rPr>
      </w:pPr>
      <w:r w:rsidRPr="000E3200">
        <w:rPr>
          <w:rFonts w:ascii="Sylfaen" w:hAnsi="Sylfaen" w:cs="Sylfaen"/>
          <w:lang w:val="ka-GE"/>
        </w:rPr>
        <w:t>K5-  მტვრის წარმოქმნაზე მასალის სინოტივის გავლენის მაჩვენებელი კოეფიციენტია;</w:t>
      </w:r>
    </w:p>
    <w:p w14:paraId="0C41B61B" w14:textId="77777777" w:rsidR="00FB1B19" w:rsidRPr="000E3200" w:rsidRDefault="00FB1B19" w:rsidP="00F92CC5">
      <w:pPr>
        <w:jc w:val="both"/>
        <w:rPr>
          <w:rFonts w:ascii="Sylfaen" w:hAnsi="Sylfaen" w:cs="Sylfaen"/>
          <w:lang w:val="ka-GE"/>
        </w:rPr>
      </w:pPr>
      <w:r w:rsidRPr="000E3200">
        <w:rPr>
          <w:rFonts w:ascii="Sylfaen" w:hAnsi="Sylfaen" w:cs="Sylfaen"/>
          <w:lang w:val="ka-GE"/>
        </w:rPr>
        <w:t>K7- მასალის სიმსხვილეზე დამოკიდებულების მაჩვენებელი კოეფიციენტია;</w:t>
      </w:r>
    </w:p>
    <w:p w14:paraId="4FF3DD5C" w14:textId="77777777" w:rsidR="00FB1B19" w:rsidRPr="000E3200" w:rsidRDefault="00FB1B19" w:rsidP="00F92CC5">
      <w:pPr>
        <w:jc w:val="both"/>
        <w:rPr>
          <w:rFonts w:ascii="Sylfaen" w:hAnsi="Sylfaen" w:cs="Sylfaen"/>
          <w:lang w:val="ka-GE"/>
        </w:rPr>
      </w:pPr>
      <w:r w:rsidRPr="000E3200">
        <w:rPr>
          <w:rFonts w:ascii="Sylfaen" w:hAnsi="Sylfaen" w:cs="Sylfaen"/>
          <w:lang w:val="ka-GE"/>
        </w:rPr>
        <w:t xml:space="preserve"> B – გადატვირთვის სიმაღლეზე დამოკიდებულების კოეფიციენტი;</w:t>
      </w:r>
    </w:p>
    <w:p w14:paraId="597FEB10" w14:textId="77777777" w:rsidR="00FB1B19" w:rsidRPr="000E3200" w:rsidRDefault="00FB1B19" w:rsidP="00F92CC5">
      <w:pPr>
        <w:jc w:val="both"/>
        <w:rPr>
          <w:rFonts w:ascii="Sylfaen" w:hAnsi="Sylfaen" w:cs="Sylfaen"/>
          <w:lang w:val="ka-GE"/>
        </w:rPr>
      </w:pPr>
      <w:r w:rsidRPr="000E3200">
        <w:rPr>
          <w:rFonts w:ascii="Sylfaen" w:hAnsi="Sylfaen" w:cs="Sylfaen"/>
          <w:lang w:val="ka-GE"/>
        </w:rPr>
        <w:t xml:space="preserve">G - ობიექტის მწარმოებლობა ტ/სთ. </w:t>
      </w:r>
    </w:p>
    <w:p w14:paraId="4ACA8851" w14:textId="110B81F3" w:rsidR="00FB1B19" w:rsidRPr="000E3200" w:rsidRDefault="00FB1B19" w:rsidP="009A250C">
      <w:pPr>
        <w:jc w:val="both"/>
        <w:rPr>
          <w:rFonts w:ascii="Sylfaen" w:hAnsi="Sylfaen" w:cs="Sylfaen"/>
          <w:lang w:val="ka-GE"/>
        </w:rPr>
      </w:pPr>
      <w:r w:rsidRPr="000E3200">
        <w:rPr>
          <w:rFonts w:ascii="Sylfaen" w:hAnsi="Sylfaen" w:cs="Sylfaen"/>
          <w:lang w:val="ka-GE"/>
        </w:rPr>
        <w:t xml:space="preserve">იმავე ლიტერატურული წყაროს  თანახმად, ფორმულაში შემავალი სიდიდეები   წარმოდგენილია  </w:t>
      </w:r>
      <w:r w:rsidR="009A250C" w:rsidRPr="000E3200">
        <w:rPr>
          <w:rFonts w:ascii="Sylfaen" w:hAnsi="Sylfaen" w:cs="Sylfaen"/>
          <w:lang w:val="ka-GE"/>
        </w:rPr>
        <w:t>ცხრილ</w:t>
      </w:r>
      <w:r w:rsidRPr="000E3200">
        <w:rPr>
          <w:rFonts w:ascii="Sylfaen" w:hAnsi="Sylfaen" w:cs="Sylfaen"/>
          <w:lang w:val="ka-GE"/>
        </w:rPr>
        <w:t>ში</w:t>
      </w:r>
      <w:r w:rsidR="009A250C" w:rsidRPr="000E3200">
        <w:rPr>
          <w:rFonts w:ascii="Sylfaen" w:hAnsi="Sylfaen" w:cs="Sylfaen"/>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5182"/>
        <w:gridCol w:w="1115"/>
        <w:gridCol w:w="1019"/>
        <w:gridCol w:w="1214"/>
        <w:gridCol w:w="1324"/>
      </w:tblGrid>
      <w:tr w:rsidR="00FB1B19" w:rsidRPr="000E3200" w14:paraId="1979ACF6" w14:textId="77777777" w:rsidTr="009A250C">
        <w:trPr>
          <w:trHeight w:val="300"/>
          <w:jc w:val="center"/>
        </w:trPr>
        <w:tc>
          <w:tcPr>
            <w:tcW w:w="224" w:type="pct"/>
            <w:vMerge w:val="restart"/>
          </w:tcPr>
          <w:p w14:paraId="56DC6D22" w14:textId="77777777" w:rsidR="00FB1B19" w:rsidRPr="000E3200" w:rsidRDefault="00FB1B19" w:rsidP="00077ACC">
            <w:pPr>
              <w:pStyle w:val="BodyText"/>
              <w:spacing w:line="240" w:lineRule="auto"/>
              <w:jc w:val="center"/>
              <w:rPr>
                <w:rFonts w:ascii="Sylfaen" w:hAnsi="Sylfaen"/>
              </w:rPr>
            </w:pPr>
            <w:r w:rsidRPr="000E3200">
              <w:rPr>
                <w:rFonts w:ascii="Sylfaen" w:hAnsi="Sylfaen"/>
              </w:rPr>
              <w:lastRenderedPageBreak/>
              <w:t>#</w:t>
            </w:r>
          </w:p>
        </w:tc>
        <w:tc>
          <w:tcPr>
            <w:tcW w:w="2883" w:type="pct"/>
            <w:vMerge w:val="restart"/>
          </w:tcPr>
          <w:p w14:paraId="615385C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დასახელება</w:t>
            </w:r>
          </w:p>
        </w:tc>
        <w:tc>
          <w:tcPr>
            <w:tcW w:w="563" w:type="pct"/>
            <w:vMerge w:val="restart"/>
          </w:tcPr>
          <w:p w14:paraId="5C40B1C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აღნიშვნა</w:t>
            </w:r>
          </w:p>
        </w:tc>
        <w:tc>
          <w:tcPr>
            <w:tcW w:w="1331" w:type="pct"/>
            <w:gridSpan w:val="3"/>
            <w:tcBorders>
              <w:bottom w:val="single" w:sz="4" w:space="0" w:color="auto"/>
            </w:tcBorders>
          </w:tcPr>
          <w:p w14:paraId="38F13B3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მნიშვნელობა</w:t>
            </w:r>
          </w:p>
        </w:tc>
      </w:tr>
      <w:tr w:rsidR="00FB1B19" w:rsidRPr="000E3200" w14:paraId="22C325C4" w14:textId="77777777" w:rsidTr="009A250C">
        <w:trPr>
          <w:trHeight w:val="300"/>
          <w:jc w:val="center"/>
        </w:trPr>
        <w:tc>
          <w:tcPr>
            <w:tcW w:w="224" w:type="pct"/>
            <w:vMerge/>
            <w:tcBorders>
              <w:bottom w:val="single" w:sz="4" w:space="0" w:color="auto"/>
            </w:tcBorders>
          </w:tcPr>
          <w:p w14:paraId="6BED1622" w14:textId="77777777" w:rsidR="00FB1B19" w:rsidRPr="000E3200" w:rsidRDefault="00FB1B19" w:rsidP="00077ACC">
            <w:pPr>
              <w:pStyle w:val="BodyText"/>
              <w:spacing w:line="240" w:lineRule="auto"/>
              <w:jc w:val="center"/>
              <w:rPr>
                <w:rFonts w:ascii="Sylfaen" w:hAnsi="Sylfaen"/>
              </w:rPr>
            </w:pPr>
          </w:p>
        </w:tc>
        <w:tc>
          <w:tcPr>
            <w:tcW w:w="2883" w:type="pct"/>
            <w:vMerge/>
            <w:tcBorders>
              <w:bottom w:val="single" w:sz="4" w:space="0" w:color="auto"/>
            </w:tcBorders>
          </w:tcPr>
          <w:p w14:paraId="0176FC1C" w14:textId="77777777" w:rsidR="00FB1B19" w:rsidRPr="000E3200" w:rsidRDefault="00FB1B19" w:rsidP="00077ACC">
            <w:pPr>
              <w:pStyle w:val="BodyText"/>
              <w:spacing w:line="240" w:lineRule="auto"/>
              <w:jc w:val="center"/>
              <w:rPr>
                <w:rFonts w:ascii="Sylfaen" w:hAnsi="Sylfaen"/>
                <w:lang w:val="ka-GE"/>
              </w:rPr>
            </w:pPr>
          </w:p>
        </w:tc>
        <w:tc>
          <w:tcPr>
            <w:tcW w:w="563" w:type="pct"/>
            <w:vMerge/>
            <w:tcBorders>
              <w:bottom w:val="single" w:sz="4" w:space="0" w:color="auto"/>
            </w:tcBorders>
          </w:tcPr>
          <w:p w14:paraId="4CB264E9" w14:textId="77777777" w:rsidR="00FB1B19" w:rsidRPr="000E3200" w:rsidRDefault="00FB1B19" w:rsidP="00077ACC">
            <w:pPr>
              <w:pStyle w:val="BodyText"/>
              <w:spacing w:line="240" w:lineRule="auto"/>
              <w:jc w:val="center"/>
              <w:rPr>
                <w:rFonts w:ascii="Sylfaen" w:hAnsi="Sylfaen"/>
                <w:lang w:val="ka-GE"/>
              </w:rPr>
            </w:pPr>
          </w:p>
        </w:tc>
        <w:tc>
          <w:tcPr>
            <w:tcW w:w="378" w:type="pct"/>
            <w:tcBorders>
              <w:bottom w:val="single" w:sz="4" w:space="0" w:color="auto"/>
            </w:tcBorders>
          </w:tcPr>
          <w:p w14:paraId="72D614F6"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ქვიშა(0-5)</w:t>
            </w:r>
          </w:p>
        </w:tc>
        <w:tc>
          <w:tcPr>
            <w:tcW w:w="476" w:type="pct"/>
            <w:tcBorders>
              <w:bottom w:val="single" w:sz="4" w:space="0" w:color="auto"/>
            </w:tcBorders>
          </w:tcPr>
          <w:p w14:paraId="19EF1044"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ღორღი(5-10)</w:t>
            </w:r>
          </w:p>
        </w:tc>
        <w:tc>
          <w:tcPr>
            <w:tcW w:w="476" w:type="pct"/>
            <w:tcBorders>
              <w:bottom w:val="single" w:sz="4" w:space="0" w:color="auto"/>
            </w:tcBorders>
          </w:tcPr>
          <w:p w14:paraId="034FAD97"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ღორღი(10-18)</w:t>
            </w:r>
          </w:p>
        </w:tc>
      </w:tr>
      <w:tr w:rsidR="00FB1B19" w:rsidRPr="000E3200" w14:paraId="6BE3236C" w14:textId="77777777" w:rsidTr="009A250C">
        <w:trPr>
          <w:jc w:val="center"/>
        </w:trPr>
        <w:tc>
          <w:tcPr>
            <w:tcW w:w="224" w:type="pct"/>
            <w:shd w:val="clear" w:color="auto" w:fill="B3B3B3"/>
          </w:tcPr>
          <w:p w14:paraId="338C949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w:t>
            </w:r>
          </w:p>
        </w:tc>
        <w:tc>
          <w:tcPr>
            <w:tcW w:w="2883" w:type="pct"/>
            <w:shd w:val="clear" w:color="auto" w:fill="B3B3B3"/>
          </w:tcPr>
          <w:p w14:paraId="332E35A9"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563" w:type="pct"/>
            <w:shd w:val="clear" w:color="auto" w:fill="B3B3B3"/>
          </w:tcPr>
          <w:p w14:paraId="0ECD5A15"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378" w:type="pct"/>
            <w:shd w:val="clear" w:color="auto" w:fill="B3B3B3"/>
          </w:tcPr>
          <w:p w14:paraId="7705884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476" w:type="pct"/>
            <w:shd w:val="clear" w:color="auto" w:fill="B3B3B3"/>
          </w:tcPr>
          <w:p w14:paraId="2A492165"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w:t>
            </w:r>
          </w:p>
        </w:tc>
        <w:tc>
          <w:tcPr>
            <w:tcW w:w="476" w:type="pct"/>
            <w:shd w:val="clear" w:color="auto" w:fill="B3B3B3"/>
          </w:tcPr>
          <w:p w14:paraId="5292FC3A" w14:textId="77777777" w:rsidR="00FB1B19" w:rsidRPr="000E3200" w:rsidRDefault="00FB1B19" w:rsidP="00077ACC">
            <w:pPr>
              <w:pStyle w:val="BodyText"/>
              <w:spacing w:line="240" w:lineRule="auto"/>
              <w:jc w:val="center"/>
              <w:rPr>
                <w:rFonts w:ascii="Sylfaen" w:hAnsi="Sylfaen"/>
                <w:lang w:val="ka-GE"/>
              </w:rPr>
            </w:pPr>
          </w:p>
        </w:tc>
      </w:tr>
      <w:tr w:rsidR="00FB1B19" w:rsidRPr="000E3200" w14:paraId="4CC306A9" w14:textId="77777777" w:rsidTr="009A250C">
        <w:trPr>
          <w:jc w:val="center"/>
        </w:trPr>
        <w:tc>
          <w:tcPr>
            <w:tcW w:w="224" w:type="pct"/>
          </w:tcPr>
          <w:p w14:paraId="03D2C4B9"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w:t>
            </w:r>
          </w:p>
        </w:tc>
        <w:tc>
          <w:tcPr>
            <w:tcW w:w="2883" w:type="pct"/>
          </w:tcPr>
          <w:p w14:paraId="47D1A2A1"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მასალაში</w:t>
            </w:r>
            <w:r w:rsidRPr="000E3200">
              <w:rPr>
                <w:rFonts w:ascii="Sylfaen" w:hAnsi="Sylfaen" w:cs="Sylfaen"/>
                <w:lang w:val="ka-GE"/>
              </w:rPr>
              <w:t xml:space="preserve"> </w:t>
            </w: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ფრაქციი</w:t>
            </w:r>
            <w:r w:rsidRPr="000E3200">
              <w:rPr>
                <w:rFonts w:ascii="Sylfaen" w:hAnsi="Sylfaen" w:cs="Sylfaen"/>
                <w:lang w:val="ka-GE"/>
              </w:rPr>
              <w:t xml:space="preserve">ს </w:t>
            </w:r>
            <w:r w:rsidRPr="000E3200">
              <w:rPr>
                <w:rFonts w:ascii="Sylfaen" w:hAnsi="Sylfaen" w:cs="Sylfaen"/>
              </w:rPr>
              <w:t>წილი</w:t>
            </w:r>
          </w:p>
        </w:tc>
        <w:tc>
          <w:tcPr>
            <w:tcW w:w="563" w:type="pct"/>
            <w:vAlign w:val="center"/>
          </w:tcPr>
          <w:p w14:paraId="5058E7E2"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1</w:t>
            </w:r>
          </w:p>
        </w:tc>
        <w:tc>
          <w:tcPr>
            <w:tcW w:w="378" w:type="pct"/>
            <w:vAlign w:val="center"/>
          </w:tcPr>
          <w:p w14:paraId="7DC4AA6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5</w:t>
            </w:r>
          </w:p>
        </w:tc>
        <w:tc>
          <w:tcPr>
            <w:tcW w:w="476" w:type="pct"/>
            <w:vAlign w:val="center"/>
          </w:tcPr>
          <w:p w14:paraId="7CCB3C49"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4</w:t>
            </w:r>
          </w:p>
        </w:tc>
        <w:tc>
          <w:tcPr>
            <w:tcW w:w="476" w:type="pct"/>
          </w:tcPr>
          <w:p w14:paraId="1BD4C62A"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0,04</w:t>
            </w:r>
          </w:p>
        </w:tc>
      </w:tr>
      <w:tr w:rsidR="00FB1B19" w:rsidRPr="000E3200" w14:paraId="443EA3F6" w14:textId="77777777" w:rsidTr="009A250C">
        <w:trPr>
          <w:jc w:val="center"/>
        </w:trPr>
        <w:tc>
          <w:tcPr>
            <w:tcW w:w="224" w:type="pct"/>
          </w:tcPr>
          <w:p w14:paraId="70E34D3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2883" w:type="pct"/>
          </w:tcPr>
          <w:p w14:paraId="5B1656A7"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მთელი</w:t>
            </w:r>
            <w:r w:rsidRPr="000E3200">
              <w:rPr>
                <w:rFonts w:ascii="Sylfaen" w:hAnsi="Sylfaen" w:cs="Sylfaen"/>
                <w:lang w:val="ka-GE"/>
              </w:rPr>
              <w:t xml:space="preserve"> </w:t>
            </w:r>
            <w:r w:rsidRPr="000E3200">
              <w:rPr>
                <w:rFonts w:ascii="Sylfaen" w:hAnsi="Sylfaen" w:cs="Sylfaen"/>
              </w:rPr>
              <w:t>მასიდან</w:t>
            </w:r>
            <w:r w:rsidRPr="000E3200">
              <w:rPr>
                <w:rFonts w:ascii="Sylfaen" w:hAnsi="Sylfaen" w:cs="Sylfaen"/>
                <w:lang w:val="ka-GE"/>
              </w:rPr>
              <w:t xml:space="preserve"> </w:t>
            </w:r>
            <w:r w:rsidRPr="000E3200">
              <w:rPr>
                <w:rFonts w:ascii="Sylfaen" w:hAnsi="Sylfaen" w:cs="Sylfaen"/>
              </w:rPr>
              <w:t>აეროზოლში</w:t>
            </w:r>
            <w:r w:rsidRPr="000E3200">
              <w:rPr>
                <w:rFonts w:ascii="Sylfaen" w:hAnsi="Sylfaen" w:cs="Sylfaen"/>
                <w:lang w:val="ka-GE"/>
              </w:rPr>
              <w:t xml:space="preserve"> </w:t>
            </w:r>
            <w:r w:rsidRPr="000E3200">
              <w:rPr>
                <w:rFonts w:ascii="Sylfaen" w:hAnsi="Sylfaen" w:cs="Sylfaen"/>
              </w:rPr>
              <w:t>გადასული</w:t>
            </w:r>
            <w:r w:rsidRPr="000E3200">
              <w:rPr>
                <w:rFonts w:ascii="Sylfaen" w:hAnsi="Sylfaen" w:cs="Sylfaen"/>
                <w:lang w:val="ka-GE"/>
              </w:rPr>
              <w:t xml:space="preserve"> </w:t>
            </w:r>
            <w:r w:rsidRPr="000E3200">
              <w:rPr>
                <w:rFonts w:ascii="Sylfaen" w:hAnsi="Sylfaen" w:cs="Sylfaen"/>
              </w:rPr>
              <w:t>მტვრისწილი</w:t>
            </w:r>
          </w:p>
        </w:tc>
        <w:tc>
          <w:tcPr>
            <w:tcW w:w="563" w:type="pct"/>
            <w:vAlign w:val="center"/>
          </w:tcPr>
          <w:p w14:paraId="03072182"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2</w:t>
            </w:r>
          </w:p>
        </w:tc>
        <w:tc>
          <w:tcPr>
            <w:tcW w:w="378" w:type="pct"/>
            <w:vAlign w:val="center"/>
          </w:tcPr>
          <w:p w14:paraId="439D2DBA"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3</w:t>
            </w:r>
          </w:p>
        </w:tc>
        <w:tc>
          <w:tcPr>
            <w:tcW w:w="476" w:type="pct"/>
            <w:vAlign w:val="center"/>
          </w:tcPr>
          <w:p w14:paraId="7FF00692"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2</w:t>
            </w:r>
          </w:p>
        </w:tc>
        <w:tc>
          <w:tcPr>
            <w:tcW w:w="476" w:type="pct"/>
          </w:tcPr>
          <w:p w14:paraId="3639034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0,02</w:t>
            </w:r>
          </w:p>
        </w:tc>
      </w:tr>
      <w:tr w:rsidR="00FB1B19" w:rsidRPr="000E3200" w14:paraId="0C57B7B1" w14:textId="77777777" w:rsidTr="009A250C">
        <w:trPr>
          <w:jc w:val="center"/>
        </w:trPr>
        <w:tc>
          <w:tcPr>
            <w:tcW w:w="224" w:type="pct"/>
          </w:tcPr>
          <w:p w14:paraId="3224FBE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2883" w:type="pct"/>
          </w:tcPr>
          <w:p w14:paraId="4FE14142"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წარმოქმნაზე</w:t>
            </w:r>
            <w:r w:rsidRPr="000E3200">
              <w:rPr>
                <w:rFonts w:ascii="Sylfaen" w:hAnsi="Sylfaen" w:cs="Sylfaen"/>
                <w:lang w:val="ka-GE"/>
              </w:rPr>
              <w:t xml:space="preserve"> </w:t>
            </w:r>
            <w:r w:rsidRPr="000E3200">
              <w:rPr>
                <w:rFonts w:ascii="Sylfaen" w:hAnsi="Sylfaen" w:cs="Sylfaen"/>
              </w:rPr>
              <w:t>ქარის</w:t>
            </w:r>
            <w:r w:rsidRPr="000E3200">
              <w:rPr>
                <w:rFonts w:ascii="Sylfaen" w:hAnsi="Sylfaen" w:cs="Sylfaen"/>
                <w:lang w:val="ka-GE"/>
              </w:rPr>
              <w:t xml:space="preserve"> </w:t>
            </w:r>
            <w:r w:rsidRPr="000E3200">
              <w:rPr>
                <w:rFonts w:ascii="Sylfaen" w:hAnsi="Sylfaen" w:cs="Sylfaen"/>
              </w:rPr>
              <w:t>სიჩქარის</w:t>
            </w:r>
            <w:r w:rsidRPr="000E3200">
              <w:rPr>
                <w:rFonts w:ascii="Sylfaen" w:hAnsi="Sylfaen" w:cs="Sylfaen"/>
                <w:lang w:val="ka-GE"/>
              </w:rPr>
              <w:t xml:space="preserve"> </w:t>
            </w:r>
            <w:r w:rsidRPr="000E3200">
              <w:rPr>
                <w:rFonts w:ascii="Sylfaen" w:hAnsi="Sylfaen" w:cs="Sylfaen"/>
              </w:rPr>
              <w:t>გავლენა</w:t>
            </w:r>
          </w:p>
        </w:tc>
        <w:tc>
          <w:tcPr>
            <w:tcW w:w="563" w:type="pct"/>
            <w:vAlign w:val="center"/>
          </w:tcPr>
          <w:p w14:paraId="0F91677B"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3</w:t>
            </w:r>
          </w:p>
        </w:tc>
        <w:tc>
          <w:tcPr>
            <w:tcW w:w="378" w:type="pct"/>
            <w:vAlign w:val="center"/>
          </w:tcPr>
          <w:p w14:paraId="583B9FBE"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1</w:t>
            </w:r>
            <w:r w:rsidRPr="000E3200">
              <w:rPr>
                <w:rFonts w:ascii="Sylfaen" w:hAnsi="Sylfaen"/>
                <w:lang w:val="ka-GE"/>
              </w:rPr>
              <w:t>,</w:t>
            </w:r>
            <w:r w:rsidRPr="000E3200">
              <w:rPr>
                <w:rFonts w:ascii="Sylfaen" w:hAnsi="Sylfaen"/>
              </w:rPr>
              <w:t>2</w:t>
            </w:r>
          </w:p>
        </w:tc>
        <w:tc>
          <w:tcPr>
            <w:tcW w:w="476" w:type="pct"/>
            <w:vAlign w:val="center"/>
          </w:tcPr>
          <w:p w14:paraId="026C0F7F"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1</w:t>
            </w:r>
            <w:r w:rsidRPr="000E3200">
              <w:rPr>
                <w:rFonts w:ascii="Sylfaen" w:hAnsi="Sylfaen"/>
                <w:lang w:val="ka-GE"/>
              </w:rPr>
              <w:t>,</w:t>
            </w:r>
            <w:r w:rsidRPr="000E3200">
              <w:rPr>
                <w:rFonts w:ascii="Sylfaen" w:hAnsi="Sylfaen"/>
              </w:rPr>
              <w:t>2</w:t>
            </w:r>
          </w:p>
        </w:tc>
        <w:tc>
          <w:tcPr>
            <w:tcW w:w="476" w:type="pct"/>
          </w:tcPr>
          <w:p w14:paraId="069B3BF4"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1,2</w:t>
            </w:r>
          </w:p>
        </w:tc>
      </w:tr>
      <w:tr w:rsidR="00FB1B19" w:rsidRPr="000E3200" w14:paraId="772A3AB5" w14:textId="77777777" w:rsidTr="009A250C">
        <w:trPr>
          <w:jc w:val="center"/>
        </w:trPr>
        <w:tc>
          <w:tcPr>
            <w:tcW w:w="224" w:type="pct"/>
          </w:tcPr>
          <w:p w14:paraId="1C2EC6AF"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2883" w:type="pct"/>
          </w:tcPr>
          <w:p w14:paraId="4988DB12" w14:textId="77777777" w:rsidR="00FB1B19" w:rsidRPr="000E3200" w:rsidRDefault="00FB1B19" w:rsidP="00077ACC">
            <w:pPr>
              <w:pStyle w:val="BodyText"/>
              <w:spacing w:line="240" w:lineRule="auto"/>
              <w:rPr>
                <w:rFonts w:ascii="Sylfaen" w:hAnsi="Sylfaen"/>
              </w:rPr>
            </w:pPr>
            <w:r w:rsidRPr="000E3200">
              <w:rPr>
                <w:rFonts w:ascii="Sylfaen" w:hAnsi="Sylfaen" w:cs="Sylfaen"/>
              </w:rPr>
              <w:t>გარეშე</w:t>
            </w:r>
            <w:r w:rsidRPr="000E3200">
              <w:rPr>
                <w:rFonts w:ascii="Sylfaen" w:hAnsi="Sylfaen" w:cs="Sylfaen"/>
                <w:lang w:val="ka-GE"/>
              </w:rPr>
              <w:t xml:space="preserve"> </w:t>
            </w:r>
            <w:r w:rsidRPr="000E3200">
              <w:rPr>
                <w:rFonts w:ascii="Sylfaen" w:hAnsi="Sylfaen" w:cs="Sylfaen"/>
              </w:rPr>
              <w:t>ზემოქმედებისაგან</w:t>
            </w:r>
            <w:r w:rsidRPr="000E3200">
              <w:rPr>
                <w:rFonts w:ascii="Sylfaen" w:hAnsi="Sylfaen" w:cs="Sylfaen"/>
                <w:lang w:val="ka-GE"/>
              </w:rPr>
              <w:t xml:space="preserve"> </w:t>
            </w:r>
            <w:r w:rsidRPr="000E3200">
              <w:rPr>
                <w:rFonts w:ascii="Sylfaen" w:hAnsi="Sylfaen" w:cs="Sylfaen"/>
              </w:rPr>
              <w:t>საწყობის</w:t>
            </w:r>
            <w:r w:rsidRPr="000E3200">
              <w:rPr>
                <w:rFonts w:ascii="Sylfaen" w:hAnsi="Sylfaen" w:cs="Sylfaen"/>
                <w:lang w:val="ka-GE"/>
              </w:rPr>
              <w:t xml:space="preserve"> </w:t>
            </w:r>
            <w:r w:rsidRPr="000E3200">
              <w:rPr>
                <w:rFonts w:ascii="Sylfaen" w:hAnsi="Sylfaen" w:cs="Sylfaen"/>
              </w:rPr>
              <w:t>დაცვითუნარიანობა</w:t>
            </w:r>
          </w:p>
        </w:tc>
        <w:tc>
          <w:tcPr>
            <w:tcW w:w="563" w:type="pct"/>
            <w:vAlign w:val="center"/>
          </w:tcPr>
          <w:p w14:paraId="22490B62"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4</w:t>
            </w:r>
          </w:p>
        </w:tc>
        <w:tc>
          <w:tcPr>
            <w:tcW w:w="378" w:type="pct"/>
            <w:vAlign w:val="center"/>
          </w:tcPr>
          <w:p w14:paraId="6746758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0,1</w:t>
            </w:r>
          </w:p>
        </w:tc>
        <w:tc>
          <w:tcPr>
            <w:tcW w:w="476" w:type="pct"/>
            <w:vAlign w:val="center"/>
          </w:tcPr>
          <w:p w14:paraId="1518C95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0,1</w:t>
            </w:r>
          </w:p>
        </w:tc>
        <w:tc>
          <w:tcPr>
            <w:tcW w:w="476" w:type="pct"/>
          </w:tcPr>
          <w:p w14:paraId="72EFDE26"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0,1</w:t>
            </w:r>
          </w:p>
        </w:tc>
      </w:tr>
      <w:tr w:rsidR="00FB1B19" w:rsidRPr="000E3200" w14:paraId="2807298B" w14:textId="77777777" w:rsidTr="009A250C">
        <w:trPr>
          <w:jc w:val="center"/>
        </w:trPr>
        <w:tc>
          <w:tcPr>
            <w:tcW w:w="224" w:type="pct"/>
          </w:tcPr>
          <w:p w14:paraId="2A1B28F7"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w:t>
            </w:r>
          </w:p>
        </w:tc>
        <w:tc>
          <w:tcPr>
            <w:tcW w:w="2883" w:type="pct"/>
          </w:tcPr>
          <w:p w14:paraId="6EFF6544"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წარმოქმნაზე</w:t>
            </w:r>
            <w:r w:rsidRPr="000E3200">
              <w:rPr>
                <w:rFonts w:ascii="Sylfaen" w:hAnsi="Sylfaen" w:cs="Sylfaen"/>
                <w:lang w:val="ka-GE"/>
              </w:rPr>
              <w:t xml:space="preserve"> </w:t>
            </w:r>
            <w:r w:rsidRPr="000E3200">
              <w:rPr>
                <w:rFonts w:ascii="Sylfaen" w:hAnsi="Sylfaen" w:cs="Sylfaen"/>
              </w:rPr>
              <w:t>მასალის</w:t>
            </w:r>
            <w:r w:rsidRPr="000E3200">
              <w:rPr>
                <w:rFonts w:ascii="Sylfaen" w:hAnsi="Sylfaen" w:cs="Sylfaen"/>
                <w:lang w:val="ka-GE"/>
              </w:rPr>
              <w:t xml:space="preserve"> </w:t>
            </w:r>
            <w:r w:rsidRPr="000E3200">
              <w:rPr>
                <w:rFonts w:ascii="Sylfaen" w:hAnsi="Sylfaen" w:cs="Sylfaen"/>
              </w:rPr>
              <w:t>სინოტივის</w:t>
            </w:r>
            <w:r w:rsidRPr="000E3200">
              <w:rPr>
                <w:rFonts w:ascii="Sylfaen" w:hAnsi="Sylfaen" w:cs="Sylfaen"/>
                <w:lang w:val="ka-GE"/>
              </w:rPr>
              <w:t xml:space="preserve"> </w:t>
            </w:r>
            <w:r w:rsidRPr="000E3200">
              <w:rPr>
                <w:rFonts w:ascii="Sylfaen" w:hAnsi="Sylfaen" w:cs="Sylfaen"/>
              </w:rPr>
              <w:t>გავლენა</w:t>
            </w:r>
          </w:p>
        </w:tc>
        <w:tc>
          <w:tcPr>
            <w:tcW w:w="563" w:type="pct"/>
            <w:vAlign w:val="center"/>
          </w:tcPr>
          <w:p w14:paraId="56DCE43A"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5</w:t>
            </w:r>
          </w:p>
        </w:tc>
        <w:tc>
          <w:tcPr>
            <w:tcW w:w="378" w:type="pct"/>
            <w:vAlign w:val="center"/>
          </w:tcPr>
          <w:p w14:paraId="732C6EF1"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,0</w:t>
            </w:r>
            <w:r w:rsidRPr="000E3200">
              <w:rPr>
                <w:rFonts w:ascii="Sylfaen" w:hAnsi="Sylfaen"/>
              </w:rPr>
              <w:t>1</w:t>
            </w:r>
          </w:p>
        </w:tc>
        <w:tc>
          <w:tcPr>
            <w:tcW w:w="476" w:type="pct"/>
            <w:vAlign w:val="center"/>
          </w:tcPr>
          <w:p w14:paraId="0AA906A5"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w:t>
            </w:r>
            <w:r w:rsidRPr="000E3200">
              <w:rPr>
                <w:rFonts w:ascii="Sylfaen" w:hAnsi="Sylfaen"/>
              </w:rPr>
              <w:t>01</w:t>
            </w:r>
          </w:p>
        </w:tc>
        <w:tc>
          <w:tcPr>
            <w:tcW w:w="476" w:type="pct"/>
          </w:tcPr>
          <w:p w14:paraId="11709B6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0,01</w:t>
            </w:r>
          </w:p>
        </w:tc>
      </w:tr>
      <w:tr w:rsidR="00FB1B19" w:rsidRPr="000E3200" w14:paraId="6631E1B8" w14:textId="77777777" w:rsidTr="009A250C">
        <w:trPr>
          <w:jc w:val="center"/>
        </w:trPr>
        <w:tc>
          <w:tcPr>
            <w:tcW w:w="224" w:type="pct"/>
          </w:tcPr>
          <w:p w14:paraId="35D192E3"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6</w:t>
            </w:r>
          </w:p>
        </w:tc>
        <w:tc>
          <w:tcPr>
            <w:tcW w:w="2883" w:type="pct"/>
          </w:tcPr>
          <w:p w14:paraId="43FCDCB1"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მასალის</w:t>
            </w:r>
            <w:r w:rsidRPr="000E3200">
              <w:rPr>
                <w:rFonts w:ascii="Sylfaen" w:hAnsi="Sylfaen" w:cs="Sylfaen"/>
                <w:lang w:val="ka-GE"/>
              </w:rPr>
              <w:t xml:space="preserve"> </w:t>
            </w:r>
            <w:r w:rsidRPr="000E3200">
              <w:rPr>
                <w:rFonts w:ascii="Sylfaen" w:hAnsi="Sylfaen" w:cs="Sylfaen"/>
              </w:rPr>
              <w:t>სიმსხვილეზე</w:t>
            </w:r>
            <w:r w:rsidRPr="000E3200">
              <w:rPr>
                <w:rFonts w:ascii="Sylfaen" w:hAnsi="Sylfaen" w:cs="Sylfaen"/>
                <w:lang w:val="ka-GE"/>
              </w:rPr>
              <w:t xml:space="preserve"> </w:t>
            </w:r>
            <w:r w:rsidRPr="000E3200">
              <w:rPr>
                <w:rFonts w:ascii="Sylfaen" w:hAnsi="Sylfaen" w:cs="Sylfaen"/>
              </w:rPr>
              <w:t>დამოკიდებულება</w:t>
            </w:r>
          </w:p>
        </w:tc>
        <w:tc>
          <w:tcPr>
            <w:tcW w:w="563" w:type="pct"/>
            <w:vAlign w:val="center"/>
          </w:tcPr>
          <w:p w14:paraId="56AB3E0D"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7</w:t>
            </w:r>
          </w:p>
        </w:tc>
        <w:tc>
          <w:tcPr>
            <w:tcW w:w="378" w:type="pct"/>
            <w:vAlign w:val="center"/>
          </w:tcPr>
          <w:p w14:paraId="02786B1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,8</w:t>
            </w:r>
          </w:p>
        </w:tc>
        <w:tc>
          <w:tcPr>
            <w:tcW w:w="476" w:type="pct"/>
            <w:vAlign w:val="center"/>
          </w:tcPr>
          <w:p w14:paraId="60B025B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,6</w:t>
            </w:r>
          </w:p>
        </w:tc>
        <w:tc>
          <w:tcPr>
            <w:tcW w:w="476" w:type="pct"/>
          </w:tcPr>
          <w:p w14:paraId="60A2F22F"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0,5</w:t>
            </w:r>
          </w:p>
        </w:tc>
      </w:tr>
      <w:tr w:rsidR="00FB1B19" w:rsidRPr="000E3200" w14:paraId="6262A4D7" w14:textId="77777777" w:rsidTr="009A250C">
        <w:trPr>
          <w:jc w:val="center"/>
        </w:trPr>
        <w:tc>
          <w:tcPr>
            <w:tcW w:w="224" w:type="pct"/>
          </w:tcPr>
          <w:p w14:paraId="22AD3839"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7</w:t>
            </w:r>
          </w:p>
        </w:tc>
        <w:tc>
          <w:tcPr>
            <w:tcW w:w="2883" w:type="pct"/>
          </w:tcPr>
          <w:p w14:paraId="6A529728" w14:textId="77777777" w:rsidR="00FB1B19" w:rsidRPr="000E3200" w:rsidRDefault="00FB1B19" w:rsidP="00077ACC">
            <w:pPr>
              <w:pStyle w:val="BodyText"/>
              <w:spacing w:line="240" w:lineRule="auto"/>
              <w:rPr>
                <w:rFonts w:ascii="Sylfaen" w:hAnsi="Sylfaen"/>
              </w:rPr>
            </w:pPr>
            <w:r w:rsidRPr="000E3200">
              <w:rPr>
                <w:rFonts w:ascii="Sylfaen" w:hAnsi="Sylfaen" w:cs="Sylfaen"/>
              </w:rPr>
              <w:t>გადატვირთვის</w:t>
            </w:r>
            <w:r w:rsidRPr="000E3200">
              <w:rPr>
                <w:rFonts w:ascii="Sylfaen" w:hAnsi="Sylfaen" w:cs="Sylfaen"/>
                <w:lang w:val="ka-GE"/>
              </w:rPr>
              <w:t xml:space="preserve"> </w:t>
            </w:r>
            <w:r w:rsidRPr="000E3200">
              <w:rPr>
                <w:rFonts w:ascii="Sylfaen" w:hAnsi="Sylfaen" w:cs="Sylfaen"/>
              </w:rPr>
              <w:t>სიმაღლეზ</w:t>
            </w:r>
            <w:r w:rsidRPr="000E3200">
              <w:rPr>
                <w:rFonts w:ascii="Sylfaen" w:hAnsi="Sylfaen" w:cs="Sylfaen"/>
                <w:lang w:val="ka-GE"/>
              </w:rPr>
              <w:t xml:space="preserve">ე </w:t>
            </w:r>
            <w:r w:rsidRPr="000E3200">
              <w:rPr>
                <w:rFonts w:ascii="Sylfaen" w:hAnsi="Sylfaen" w:cs="Sylfaen"/>
              </w:rPr>
              <w:t>დამოკიდებულების</w:t>
            </w:r>
            <w:r w:rsidRPr="000E3200">
              <w:rPr>
                <w:rFonts w:ascii="Sylfaen" w:hAnsi="Sylfaen" w:cs="Sylfaen"/>
                <w:lang w:val="ka-GE"/>
              </w:rPr>
              <w:t xml:space="preserve"> </w:t>
            </w:r>
            <w:r w:rsidRPr="000E3200">
              <w:rPr>
                <w:rFonts w:ascii="Sylfaen" w:hAnsi="Sylfaen" w:cs="Sylfaen"/>
              </w:rPr>
              <w:t>კოეფიციენტი</w:t>
            </w:r>
          </w:p>
        </w:tc>
        <w:tc>
          <w:tcPr>
            <w:tcW w:w="563" w:type="pct"/>
            <w:vAlign w:val="center"/>
          </w:tcPr>
          <w:p w14:paraId="7D7DB910"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B</w:t>
            </w:r>
          </w:p>
        </w:tc>
        <w:tc>
          <w:tcPr>
            <w:tcW w:w="378" w:type="pct"/>
            <w:vAlign w:val="center"/>
          </w:tcPr>
          <w:p w14:paraId="5B318B5A"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,5</w:t>
            </w:r>
          </w:p>
        </w:tc>
        <w:tc>
          <w:tcPr>
            <w:tcW w:w="476" w:type="pct"/>
            <w:vAlign w:val="center"/>
          </w:tcPr>
          <w:p w14:paraId="16BBF52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,5</w:t>
            </w:r>
          </w:p>
        </w:tc>
        <w:tc>
          <w:tcPr>
            <w:tcW w:w="476" w:type="pct"/>
          </w:tcPr>
          <w:p w14:paraId="43B8C3D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0,5</w:t>
            </w:r>
          </w:p>
          <w:p w14:paraId="223EE84D" w14:textId="77777777" w:rsidR="00FB1B19" w:rsidRPr="000E3200" w:rsidRDefault="00FB1B19" w:rsidP="00077ACC">
            <w:pPr>
              <w:pStyle w:val="BodyText"/>
              <w:spacing w:line="240" w:lineRule="auto"/>
              <w:jc w:val="center"/>
              <w:rPr>
                <w:rFonts w:ascii="Sylfaen" w:hAnsi="Sylfaen"/>
                <w:lang w:val="ka-GE"/>
              </w:rPr>
            </w:pPr>
          </w:p>
        </w:tc>
      </w:tr>
      <w:tr w:rsidR="00FB1B19" w:rsidRPr="000E3200" w14:paraId="55CE1BEA" w14:textId="77777777" w:rsidTr="009A250C">
        <w:trPr>
          <w:jc w:val="center"/>
        </w:trPr>
        <w:tc>
          <w:tcPr>
            <w:tcW w:w="224" w:type="pct"/>
          </w:tcPr>
          <w:p w14:paraId="7D5AC842"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8</w:t>
            </w:r>
          </w:p>
        </w:tc>
        <w:tc>
          <w:tcPr>
            <w:tcW w:w="2883" w:type="pct"/>
          </w:tcPr>
          <w:p w14:paraId="1EC18B5B" w14:textId="77777777" w:rsidR="00FB1B19" w:rsidRPr="000E3200" w:rsidRDefault="00FB1B19" w:rsidP="00077ACC">
            <w:pPr>
              <w:pStyle w:val="BodyText"/>
              <w:spacing w:line="240" w:lineRule="auto"/>
              <w:rPr>
                <w:rFonts w:ascii="Sylfaen" w:hAnsi="Sylfaen"/>
              </w:rPr>
            </w:pPr>
            <w:r w:rsidRPr="000E3200">
              <w:rPr>
                <w:rFonts w:ascii="Sylfaen" w:hAnsi="Sylfaen" w:cs="Sylfaen"/>
              </w:rPr>
              <w:t>ობიექტის</w:t>
            </w:r>
            <w:r w:rsidRPr="000E3200">
              <w:rPr>
                <w:rFonts w:ascii="Sylfaen" w:hAnsi="Sylfaen" w:cs="Sylfaen"/>
                <w:lang w:val="ka-GE"/>
              </w:rPr>
              <w:t xml:space="preserve"> </w:t>
            </w:r>
            <w:r w:rsidRPr="000E3200">
              <w:rPr>
                <w:rFonts w:ascii="Sylfaen" w:hAnsi="Sylfaen" w:cs="Sylfaen"/>
              </w:rPr>
              <w:t>მწარმოებლობა</w:t>
            </w:r>
            <w:r w:rsidRPr="000E3200">
              <w:rPr>
                <w:rFonts w:ascii="Sylfaen" w:hAnsi="Sylfaen" w:cs="Sylfaen"/>
                <w:lang w:val="ka-GE"/>
              </w:rPr>
              <w:t xml:space="preserve">, </w:t>
            </w:r>
            <w:r w:rsidRPr="000E3200">
              <w:rPr>
                <w:rFonts w:ascii="Sylfaen" w:hAnsi="Sylfaen" w:cs="Sylfaen"/>
              </w:rPr>
              <w:t>ტ</w:t>
            </w:r>
            <w:r w:rsidRPr="000E3200">
              <w:rPr>
                <w:rFonts w:ascii="Sylfaen" w:hAnsi="Sylfaen" w:cs="AcadNusx"/>
              </w:rPr>
              <w:t>/</w:t>
            </w:r>
            <w:r w:rsidRPr="000E3200">
              <w:rPr>
                <w:rFonts w:ascii="Sylfaen" w:hAnsi="Sylfaen" w:cs="Sylfaen"/>
              </w:rPr>
              <w:t>სთ</w:t>
            </w:r>
          </w:p>
        </w:tc>
        <w:tc>
          <w:tcPr>
            <w:tcW w:w="563" w:type="pct"/>
            <w:vAlign w:val="center"/>
          </w:tcPr>
          <w:p w14:paraId="020BF3CF"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G</w:t>
            </w:r>
          </w:p>
        </w:tc>
        <w:tc>
          <w:tcPr>
            <w:tcW w:w="378" w:type="pct"/>
            <w:vAlign w:val="center"/>
          </w:tcPr>
          <w:p w14:paraId="1F950632"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42,6</w:t>
            </w:r>
          </w:p>
        </w:tc>
        <w:tc>
          <w:tcPr>
            <w:tcW w:w="476" w:type="pct"/>
            <w:vAlign w:val="center"/>
          </w:tcPr>
          <w:p w14:paraId="331B7646"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32,0</w:t>
            </w:r>
          </w:p>
        </w:tc>
        <w:tc>
          <w:tcPr>
            <w:tcW w:w="476" w:type="pct"/>
          </w:tcPr>
          <w:p w14:paraId="3F951832"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32,0</w:t>
            </w:r>
          </w:p>
        </w:tc>
      </w:tr>
    </w:tbl>
    <w:p w14:paraId="5F11D379" w14:textId="66410806" w:rsidR="00FB1B19" w:rsidRPr="000E3200" w:rsidRDefault="00FB1B19" w:rsidP="009A250C">
      <w:pPr>
        <w:pStyle w:val="BodyText"/>
        <w:spacing w:before="120" w:line="240" w:lineRule="auto"/>
        <w:rPr>
          <w:rFonts w:ascii="Sylfaen" w:hAnsi="Sylfaen"/>
          <w:lang w:val="ka-GE"/>
        </w:rPr>
      </w:pPr>
      <w:r w:rsidRPr="000E3200">
        <w:rPr>
          <w:rFonts w:ascii="Sylfaen" w:hAnsi="Sylfaen"/>
          <w:lang w:val="ka-GE"/>
        </w:rPr>
        <w:t>გაფრქვევის სიმძლავრე გ-6 წყაროდან (2400</w:t>
      </w:r>
      <w:r w:rsidR="009A250C" w:rsidRPr="000E3200">
        <w:rPr>
          <w:rFonts w:ascii="Sylfaen" w:hAnsi="Sylfaen"/>
          <w:lang w:val="ka-GE"/>
        </w:rPr>
        <w:t xml:space="preserve"> </w:t>
      </w:r>
      <w:r w:rsidRPr="000E3200">
        <w:rPr>
          <w:rFonts w:ascii="Sylfaen" w:hAnsi="Sylfaen"/>
          <w:lang w:val="ka-GE"/>
        </w:rPr>
        <w:t>სამუშაო საათი წელიწადში);</w:t>
      </w:r>
    </w:p>
    <w:p w14:paraId="49EA9F46" w14:textId="7E737B7B" w:rsidR="00FB1B19" w:rsidRPr="000E3200" w:rsidRDefault="00FB1B19" w:rsidP="009A250C">
      <w:pPr>
        <w:pStyle w:val="BodyText"/>
        <w:tabs>
          <w:tab w:val="left" w:pos="1410"/>
        </w:tabs>
        <w:spacing w:line="240" w:lineRule="auto"/>
        <w:rPr>
          <w:rFonts w:ascii="Sylfaen" w:hAnsi="Sylfaen"/>
          <w:lang w:val="ka-GE"/>
        </w:rPr>
      </w:pPr>
      <w:r w:rsidRPr="000E3200">
        <w:rPr>
          <w:rFonts w:ascii="Sylfaen" w:hAnsi="Sylfaen"/>
          <w:lang w:val="ka-GE"/>
        </w:rPr>
        <w:t>ქვიშისათვის</w:t>
      </w:r>
      <w:r w:rsidR="009A250C" w:rsidRPr="000E3200">
        <w:rPr>
          <w:rFonts w:ascii="Sylfaen" w:hAnsi="Sylfaen"/>
          <w:lang w:val="ka-GE"/>
        </w:rPr>
        <w:t xml:space="preserve"> </w:t>
      </w:r>
      <w:r w:rsidRPr="000E3200">
        <w:rPr>
          <w:rFonts w:ascii="Sylfaen" w:hAnsi="Sylfaen"/>
          <w:lang w:val="ka-GE"/>
        </w:rPr>
        <w:t>(0-5</w:t>
      </w:r>
      <w:r w:rsidR="009A250C" w:rsidRPr="000E3200">
        <w:rPr>
          <w:rFonts w:ascii="Sylfaen" w:hAnsi="Sylfaen"/>
          <w:lang w:val="ka-GE"/>
        </w:rPr>
        <w:t xml:space="preserve"> მმ</w:t>
      </w:r>
      <w:r w:rsidRPr="000E3200">
        <w:rPr>
          <w:rFonts w:ascii="Sylfaen" w:hAnsi="Sylfaen"/>
          <w:lang w:val="ka-GE"/>
        </w:rPr>
        <w:t>):</w:t>
      </w:r>
    </w:p>
    <w:p w14:paraId="48ED23DC" w14:textId="2F5517E5" w:rsidR="00FB1B19" w:rsidRPr="000E3200" w:rsidRDefault="00FB1B19" w:rsidP="009A250C">
      <w:pPr>
        <w:pStyle w:val="BodyText"/>
        <w:tabs>
          <w:tab w:val="left" w:pos="1410"/>
        </w:tabs>
        <w:spacing w:line="240" w:lineRule="auto"/>
        <w:jc w:val="center"/>
        <w:rPr>
          <w:rFonts w:ascii="Sylfaen" w:hAnsi="Sylfaen"/>
          <w:lang w:val="ka-GE"/>
        </w:rPr>
      </w:pPr>
      <w:r w:rsidRPr="000E3200">
        <w:rPr>
          <w:rFonts w:ascii="Sylfaen" w:hAnsi="Sylfaen"/>
          <w:lang w:val="ka-GE"/>
        </w:rPr>
        <w:t>M</w:t>
      </w:r>
      <w:r w:rsidRPr="000E3200">
        <w:rPr>
          <w:rFonts w:ascii="Sylfaen" w:hAnsi="Sylfaen"/>
          <w:vertAlign w:val="subscript"/>
          <w:lang w:val="ka-GE"/>
        </w:rPr>
        <w:t>მტვერიწამური</w:t>
      </w:r>
      <w:r w:rsidRPr="000E3200">
        <w:rPr>
          <w:rFonts w:ascii="Sylfaen" w:hAnsi="Sylfaen"/>
          <w:lang w:val="ka-GE"/>
        </w:rPr>
        <w:t xml:space="preserve"> =0,05 х 0,03 х 1,2 х 0,1 х 0,01 х 0,8 х 0,5 х 42,6 х 10</w:t>
      </w:r>
      <w:r w:rsidRPr="000E3200">
        <w:rPr>
          <w:rFonts w:ascii="Sylfaen" w:hAnsi="Sylfaen"/>
          <w:vertAlign w:val="superscript"/>
          <w:lang w:val="ka-GE"/>
        </w:rPr>
        <w:t>6</w:t>
      </w:r>
      <w:r w:rsidRPr="000E3200">
        <w:rPr>
          <w:rFonts w:ascii="Sylfaen" w:hAnsi="Sylfaen"/>
          <w:lang w:val="ka-GE"/>
        </w:rPr>
        <w:t>/3600 = 0,00852 გ/წმ;</w:t>
      </w:r>
    </w:p>
    <w:p w14:paraId="4C858A2F" w14:textId="1C1863B9" w:rsidR="00FB1B19" w:rsidRPr="000E3200" w:rsidRDefault="00FB1B19" w:rsidP="009A250C">
      <w:pPr>
        <w:pStyle w:val="BodyText"/>
        <w:tabs>
          <w:tab w:val="left" w:pos="1410"/>
        </w:tabs>
        <w:spacing w:line="240" w:lineRule="auto"/>
        <w:jc w:val="center"/>
        <w:rPr>
          <w:rFonts w:ascii="Sylfaen" w:hAnsi="Sylfaen"/>
          <w:lang w:val="ka-GE"/>
        </w:rPr>
      </w:pPr>
      <w:r w:rsidRPr="000E3200">
        <w:rPr>
          <w:rFonts w:ascii="Sylfaen" w:hAnsi="Sylfaen"/>
          <w:lang w:val="ka-GE"/>
        </w:rPr>
        <w:t>G</w:t>
      </w:r>
      <w:r w:rsidRPr="000E3200">
        <w:rPr>
          <w:rFonts w:ascii="Sylfaen" w:hAnsi="Sylfaen"/>
          <w:vertAlign w:val="subscript"/>
          <w:lang w:val="ka-GE"/>
        </w:rPr>
        <w:t>მტვერიწლიური</w:t>
      </w:r>
      <w:r w:rsidRPr="000E3200">
        <w:rPr>
          <w:rFonts w:ascii="Sylfaen" w:hAnsi="Sylfaen"/>
          <w:lang w:val="ka-GE"/>
        </w:rPr>
        <w:t xml:space="preserve"> =  0,00852 х 2400 х 3600 /10</w:t>
      </w:r>
      <w:r w:rsidRPr="000E3200">
        <w:rPr>
          <w:rFonts w:ascii="Sylfaen" w:hAnsi="Sylfaen"/>
          <w:vertAlign w:val="superscript"/>
          <w:lang w:val="ka-GE"/>
        </w:rPr>
        <w:t>6</w:t>
      </w:r>
      <w:r w:rsidRPr="000E3200">
        <w:rPr>
          <w:rFonts w:ascii="Sylfaen" w:hAnsi="Sylfaen"/>
          <w:lang w:val="ka-GE"/>
        </w:rPr>
        <w:t xml:space="preserve"> =0,0736 ტ/წელ;</w:t>
      </w:r>
    </w:p>
    <w:p w14:paraId="3A13100E" w14:textId="5ECCC4DC" w:rsidR="00FB1B19" w:rsidRPr="000E3200" w:rsidRDefault="00FB1B19" w:rsidP="009A250C">
      <w:pPr>
        <w:pStyle w:val="BodyText"/>
        <w:tabs>
          <w:tab w:val="left" w:pos="1410"/>
        </w:tabs>
        <w:spacing w:line="240" w:lineRule="auto"/>
        <w:rPr>
          <w:rFonts w:ascii="Sylfaen" w:hAnsi="Sylfaen"/>
          <w:lang w:val="ka-GE"/>
        </w:rPr>
      </w:pPr>
      <w:r w:rsidRPr="000E3200">
        <w:rPr>
          <w:rFonts w:ascii="Sylfaen" w:hAnsi="Sylfaen"/>
          <w:lang w:val="ka-GE"/>
        </w:rPr>
        <w:t>ღორღისათვის</w:t>
      </w:r>
      <w:r w:rsidR="009A250C" w:rsidRPr="000E3200">
        <w:rPr>
          <w:rFonts w:ascii="Sylfaen" w:hAnsi="Sylfaen"/>
          <w:lang w:val="ka-GE"/>
        </w:rPr>
        <w:t xml:space="preserve"> </w:t>
      </w:r>
      <w:r w:rsidRPr="000E3200">
        <w:rPr>
          <w:rFonts w:ascii="Sylfaen" w:hAnsi="Sylfaen"/>
          <w:lang w:val="ka-GE"/>
        </w:rPr>
        <w:t>(5-10</w:t>
      </w:r>
      <w:r w:rsidR="009A250C" w:rsidRPr="000E3200">
        <w:rPr>
          <w:rFonts w:ascii="Sylfaen" w:hAnsi="Sylfaen"/>
          <w:lang w:val="ka-GE"/>
        </w:rPr>
        <w:t xml:space="preserve"> მმ</w:t>
      </w:r>
      <w:r w:rsidRPr="000E3200">
        <w:rPr>
          <w:rFonts w:ascii="Sylfaen" w:hAnsi="Sylfaen"/>
          <w:lang w:val="ka-GE"/>
        </w:rPr>
        <w:t xml:space="preserve">): </w:t>
      </w:r>
    </w:p>
    <w:p w14:paraId="085BC0E8" w14:textId="70A90B01" w:rsidR="00FB1B19" w:rsidRPr="000E3200" w:rsidRDefault="00FB1B19" w:rsidP="009A250C">
      <w:pPr>
        <w:pStyle w:val="BodyText"/>
        <w:tabs>
          <w:tab w:val="left" w:pos="1410"/>
        </w:tabs>
        <w:spacing w:line="240" w:lineRule="auto"/>
        <w:jc w:val="center"/>
        <w:rPr>
          <w:rFonts w:ascii="Sylfaen" w:hAnsi="Sylfaen"/>
          <w:lang w:val="ka-GE"/>
        </w:rPr>
      </w:pPr>
      <w:r w:rsidRPr="000E3200">
        <w:rPr>
          <w:rFonts w:ascii="Sylfaen" w:hAnsi="Sylfaen"/>
          <w:lang w:val="ka-GE"/>
        </w:rPr>
        <w:t>M</w:t>
      </w:r>
      <w:r w:rsidRPr="000E3200">
        <w:rPr>
          <w:rFonts w:ascii="Sylfaen" w:hAnsi="Sylfaen"/>
          <w:vertAlign w:val="subscript"/>
          <w:lang w:val="ka-GE"/>
        </w:rPr>
        <w:t>მტვერიწამური</w:t>
      </w:r>
      <w:r w:rsidRPr="000E3200">
        <w:rPr>
          <w:rFonts w:ascii="Sylfaen" w:hAnsi="Sylfaen"/>
          <w:lang w:val="ka-GE"/>
        </w:rPr>
        <w:t xml:space="preserve"> =0,04 х 0,02 х 1,2 х 0,1 х 0,01 х 0,6 х 0,5 х 32,0  х 10</w:t>
      </w:r>
      <w:r w:rsidRPr="000E3200">
        <w:rPr>
          <w:rFonts w:ascii="Sylfaen" w:hAnsi="Sylfaen"/>
          <w:vertAlign w:val="superscript"/>
          <w:lang w:val="ka-GE"/>
        </w:rPr>
        <w:t>6</w:t>
      </w:r>
      <w:r w:rsidRPr="000E3200">
        <w:rPr>
          <w:rFonts w:ascii="Sylfaen" w:hAnsi="Sylfaen"/>
          <w:lang w:val="ka-GE"/>
        </w:rPr>
        <w:t>/3600 = 0,00256 გ/წმ;</w:t>
      </w:r>
    </w:p>
    <w:p w14:paraId="43043343" w14:textId="20181276" w:rsidR="00FB1B19" w:rsidRPr="000E3200" w:rsidRDefault="00FB1B19" w:rsidP="009A250C">
      <w:pPr>
        <w:pStyle w:val="BodyText"/>
        <w:tabs>
          <w:tab w:val="left" w:pos="1410"/>
        </w:tabs>
        <w:spacing w:line="240" w:lineRule="auto"/>
        <w:jc w:val="center"/>
        <w:rPr>
          <w:rFonts w:ascii="Sylfaen" w:hAnsi="Sylfaen"/>
          <w:lang w:val="ka-GE"/>
        </w:rPr>
      </w:pPr>
      <w:r w:rsidRPr="000E3200">
        <w:rPr>
          <w:rFonts w:ascii="Sylfaen" w:hAnsi="Sylfaen"/>
          <w:lang w:val="ka-GE"/>
        </w:rPr>
        <w:t>G</w:t>
      </w:r>
      <w:r w:rsidRPr="000E3200">
        <w:rPr>
          <w:rFonts w:ascii="Sylfaen" w:hAnsi="Sylfaen"/>
          <w:vertAlign w:val="subscript"/>
          <w:lang w:val="ka-GE"/>
        </w:rPr>
        <w:t>მტვერიწლიური</w:t>
      </w:r>
      <w:r w:rsidRPr="000E3200">
        <w:rPr>
          <w:rFonts w:ascii="Sylfaen" w:hAnsi="Sylfaen"/>
          <w:lang w:val="ka-GE"/>
        </w:rPr>
        <w:t xml:space="preserve"> =  0,00256 х  2400 х 3600 /10</w:t>
      </w:r>
      <w:r w:rsidRPr="000E3200">
        <w:rPr>
          <w:rFonts w:ascii="Sylfaen" w:hAnsi="Sylfaen"/>
          <w:vertAlign w:val="superscript"/>
          <w:lang w:val="ka-GE"/>
        </w:rPr>
        <w:t>6</w:t>
      </w:r>
      <w:r w:rsidRPr="000E3200">
        <w:rPr>
          <w:rFonts w:ascii="Sylfaen" w:hAnsi="Sylfaen"/>
          <w:lang w:val="ka-GE"/>
        </w:rPr>
        <w:t xml:space="preserve"> = 0,02212ტ/წელ;</w:t>
      </w:r>
    </w:p>
    <w:p w14:paraId="132F66E9" w14:textId="0AFE931B" w:rsidR="00FB1B19" w:rsidRPr="000E3200" w:rsidRDefault="00FB1B19" w:rsidP="009A250C">
      <w:pPr>
        <w:pStyle w:val="BodyText"/>
        <w:tabs>
          <w:tab w:val="left" w:pos="1410"/>
        </w:tabs>
        <w:spacing w:line="240" w:lineRule="auto"/>
        <w:rPr>
          <w:rFonts w:ascii="Sylfaen" w:hAnsi="Sylfaen"/>
          <w:lang w:val="ka-GE"/>
        </w:rPr>
      </w:pPr>
      <w:r w:rsidRPr="000E3200">
        <w:rPr>
          <w:rFonts w:ascii="Sylfaen" w:hAnsi="Sylfaen"/>
          <w:lang w:val="ka-GE"/>
        </w:rPr>
        <w:t>ღორღისათვის</w:t>
      </w:r>
      <w:r w:rsidR="009A250C" w:rsidRPr="000E3200">
        <w:rPr>
          <w:rFonts w:ascii="Sylfaen" w:hAnsi="Sylfaen"/>
          <w:lang w:val="ka-GE"/>
        </w:rPr>
        <w:t xml:space="preserve"> </w:t>
      </w:r>
      <w:r w:rsidRPr="000E3200">
        <w:rPr>
          <w:rFonts w:ascii="Sylfaen" w:hAnsi="Sylfaen"/>
          <w:lang w:val="ka-GE"/>
        </w:rPr>
        <w:t>(10-18</w:t>
      </w:r>
      <w:r w:rsidR="009A250C" w:rsidRPr="000E3200">
        <w:rPr>
          <w:rFonts w:ascii="Sylfaen" w:hAnsi="Sylfaen"/>
          <w:lang w:val="ka-GE"/>
        </w:rPr>
        <w:t xml:space="preserve"> მმ</w:t>
      </w:r>
      <w:r w:rsidRPr="000E3200">
        <w:rPr>
          <w:rFonts w:ascii="Sylfaen" w:hAnsi="Sylfaen"/>
          <w:lang w:val="ka-GE"/>
        </w:rPr>
        <w:t xml:space="preserve">): </w:t>
      </w:r>
    </w:p>
    <w:p w14:paraId="1C8BBCC2" w14:textId="635E1C04" w:rsidR="00FB1B19" w:rsidRPr="000E3200" w:rsidRDefault="00FB1B19" w:rsidP="009A250C">
      <w:pPr>
        <w:pStyle w:val="BodyText"/>
        <w:tabs>
          <w:tab w:val="left" w:pos="1410"/>
        </w:tabs>
        <w:spacing w:line="240" w:lineRule="auto"/>
        <w:jc w:val="center"/>
        <w:rPr>
          <w:rFonts w:ascii="Sylfaen" w:hAnsi="Sylfaen"/>
          <w:lang w:val="ka-GE"/>
        </w:rPr>
      </w:pPr>
      <w:r w:rsidRPr="000E3200">
        <w:rPr>
          <w:rFonts w:ascii="Sylfaen" w:hAnsi="Sylfaen"/>
          <w:lang w:val="ka-GE"/>
        </w:rPr>
        <w:t>M</w:t>
      </w:r>
      <w:r w:rsidRPr="000E3200">
        <w:rPr>
          <w:rFonts w:ascii="Sylfaen" w:hAnsi="Sylfaen"/>
          <w:vertAlign w:val="subscript"/>
          <w:lang w:val="ka-GE"/>
        </w:rPr>
        <w:t>მტვერიწამური</w:t>
      </w:r>
      <w:r w:rsidRPr="000E3200">
        <w:rPr>
          <w:rFonts w:ascii="Sylfaen" w:hAnsi="Sylfaen"/>
          <w:lang w:val="ka-GE"/>
        </w:rPr>
        <w:t xml:space="preserve"> =0,04 х 0,02 х 1,2 х 0,1 х 0,01 х 0,5 х 0,5 х 32,0  х 10</w:t>
      </w:r>
      <w:r w:rsidRPr="000E3200">
        <w:rPr>
          <w:rFonts w:ascii="Sylfaen" w:hAnsi="Sylfaen"/>
          <w:vertAlign w:val="superscript"/>
          <w:lang w:val="ka-GE"/>
        </w:rPr>
        <w:t>6</w:t>
      </w:r>
      <w:r w:rsidRPr="000E3200">
        <w:rPr>
          <w:rFonts w:ascii="Sylfaen" w:hAnsi="Sylfaen"/>
          <w:lang w:val="ka-GE"/>
        </w:rPr>
        <w:t>/3600= 0,00213 გ/წმ;</w:t>
      </w:r>
    </w:p>
    <w:p w14:paraId="37D51639" w14:textId="2C65C1E9" w:rsidR="00FB1B19" w:rsidRPr="000E3200" w:rsidRDefault="00FB1B19" w:rsidP="009A250C">
      <w:pPr>
        <w:pStyle w:val="BodyText"/>
        <w:tabs>
          <w:tab w:val="left" w:pos="1410"/>
        </w:tabs>
        <w:spacing w:line="240" w:lineRule="auto"/>
        <w:jc w:val="center"/>
        <w:rPr>
          <w:rFonts w:ascii="Sylfaen" w:hAnsi="Sylfaen"/>
          <w:lang w:val="ka-GE"/>
        </w:rPr>
      </w:pPr>
      <w:r w:rsidRPr="000E3200">
        <w:rPr>
          <w:rFonts w:ascii="Sylfaen" w:hAnsi="Sylfaen"/>
          <w:lang w:val="ka-GE"/>
        </w:rPr>
        <w:t>G</w:t>
      </w:r>
      <w:r w:rsidRPr="000E3200">
        <w:rPr>
          <w:rFonts w:ascii="Sylfaen" w:hAnsi="Sylfaen"/>
          <w:vertAlign w:val="subscript"/>
          <w:lang w:val="ka-GE"/>
        </w:rPr>
        <w:t>მტვერიწლიური</w:t>
      </w:r>
      <w:r w:rsidRPr="000E3200">
        <w:rPr>
          <w:rFonts w:ascii="Sylfaen" w:hAnsi="Sylfaen"/>
          <w:lang w:val="ka-GE"/>
        </w:rPr>
        <w:t xml:space="preserve"> =  0,00213 х 2400 х 3600 /10</w:t>
      </w:r>
      <w:r w:rsidRPr="000E3200">
        <w:rPr>
          <w:rFonts w:ascii="Sylfaen" w:hAnsi="Sylfaen"/>
          <w:vertAlign w:val="superscript"/>
          <w:lang w:val="ka-GE"/>
        </w:rPr>
        <w:t>6</w:t>
      </w:r>
      <w:r w:rsidRPr="000E3200">
        <w:rPr>
          <w:rFonts w:ascii="Sylfaen" w:hAnsi="Sylfaen"/>
          <w:lang w:val="ka-GE"/>
        </w:rPr>
        <w:t xml:space="preserve"> = 0,0184ტ/წელ;</w:t>
      </w:r>
    </w:p>
    <w:p w14:paraId="311A5D39" w14:textId="56CCD62B" w:rsidR="00FB1B19" w:rsidRPr="000E3200" w:rsidRDefault="00FB1B19" w:rsidP="009A250C">
      <w:pPr>
        <w:pStyle w:val="BodyText"/>
        <w:tabs>
          <w:tab w:val="left" w:pos="1410"/>
        </w:tabs>
        <w:spacing w:line="240" w:lineRule="auto"/>
        <w:rPr>
          <w:rFonts w:ascii="Sylfaen" w:hAnsi="Sylfaen"/>
          <w:lang w:val="ka-GE"/>
        </w:rPr>
      </w:pPr>
      <w:r w:rsidRPr="000E3200">
        <w:rPr>
          <w:rFonts w:ascii="Sylfaen" w:hAnsi="Sylfaen"/>
          <w:lang w:val="ka-GE"/>
        </w:rPr>
        <w:t>ბუნკერებში ჩატვირთვის დროს დროს ჯამური გაფრქვევები ტოლია:</w:t>
      </w:r>
    </w:p>
    <w:p w14:paraId="5B7710EC" w14:textId="0B411740" w:rsidR="00FB1B19" w:rsidRPr="000E3200" w:rsidRDefault="00FB1B19" w:rsidP="009A250C">
      <w:pPr>
        <w:pStyle w:val="BodyText"/>
        <w:tabs>
          <w:tab w:val="left" w:pos="1410"/>
        </w:tabs>
        <w:spacing w:line="240" w:lineRule="auto"/>
        <w:jc w:val="center"/>
        <w:rPr>
          <w:rFonts w:ascii="Sylfaen" w:hAnsi="Sylfaen"/>
          <w:lang w:val="ka-GE"/>
        </w:rPr>
      </w:pPr>
      <w:r w:rsidRPr="000E3200">
        <w:rPr>
          <w:rFonts w:ascii="Sylfaen" w:hAnsi="Sylfaen"/>
          <w:lang w:val="ka-GE"/>
        </w:rPr>
        <w:t>M</w:t>
      </w:r>
      <w:r w:rsidRPr="000E3200">
        <w:rPr>
          <w:rFonts w:ascii="Sylfaen" w:hAnsi="Sylfaen"/>
          <w:vertAlign w:val="subscript"/>
          <w:lang w:val="ka-GE"/>
        </w:rPr>
        <w:t>გ-6მტვერიწამური</w:t>
      </w:r>
      <w:r w:rsidRPr="000E3200">
        <w:rPr>
          <w:rFonts w:ascii="Sylfaen" w:hAnsi="Sylfaen"/>
          <w:lang w:val="ka-GE"/>
        </w:rPr>
        <w:t xml:space="preserve"> =0,00852 + 0,00256 + 0,00213 = 0,01321 გ/წმ;</w:t>
      </w:r>
    </w:p>
    <w:p w14:paraId="01D116F0" w14:textId="5B25ADBE" w:rsidR="00FB1B19" w:rsidRPr="000E3200" w:rsidRDefault="00FB1B19" w:rsidP="009A250C">
      <w:pPr>
        <w:pStyle w:val="BodyText"/>
        <w:tabs>
          <w:tab w:val="left" w:pos="1410"/>
        </w:tabs>
        <w:spacing w:line="240" w:lineRule="auto"/>
        <w:jc w:val="center"/>
        <w:rPr>
          <w:rFonts w:ascii="Sylfaen" w:hAnsi="Sylfaen"/>
          <w:lang w:val="ka-GE"/>
        </w:rPr>
      </w:pPr>
      <w:r w:rsidRPr="000E3200">
        <w:rPr>
          <w:rFonts w:ascii="Sylfaen" w:hAnsi="Sylfaen"/>
          <w:lang w:val="ka-GE"/>
        </w:rPr>
        <w:t>G</w:t>
      </w:r>
      <w:r w:rsidRPr="000E3200">
        <w:rPr>
          <w:rFonts w:ascii="Sylfaen" w:hAnsi="Sylfaen"/>
          <w:vertAlign w:val="subscript"/>
          <w:lang w:val="ka-GE"/>
        </w:rPr>
        <w:t>გ-6მტვერიწლიური</w:t>
      </w:r>
      <w:r w:rsidRPr="000E3200">
        <w:rPr>
          <w:rFonts w:ascii="Sylfaen" w:hAnsi="Sylfaen"/>
          <w:lang w:val="ka-GE"/>
        </w:rPr>
        <w:t xml:space="preserve"> =  0,0736 + 0,02212+ 0,0184= 0,11412 ტ/წელ;</w:t>
      </w:r>
    </w:p>
    <w:p w14:paraId="4D69A990" w14:textId="77777777" w:rsidR="00FB1B19" w:rsidRPr="000E3200" w:rsidRDefault="00FB1B19" w:rsidP="00077ACC">
      <w:pPr>
        <w:pStyle w:val="BodyText"/>
        <w:tabs>
          <w:tab w:val="left" w:pos="1410"/>
        </w:tabs>
        <w:spacing w:line="240" w:lineRule="auto"/>
        <w:rPr>
          <w:rFonts w:ascii="Sylfaen" w:hAnsi="Sylfaen"/>
          <w:lang w:val="ka-GE"/>
        </w:rPr>
      </w:pPr>
    </w:p>
    <w:p w14:paraId="73728A0A" w14:textId="0FBA33F2" w:rsidR="00FB1B19" w:rsidRPr="000E3200" w:rsidRDefault="00FB1B19" w:rsidP="00E17F7F">
      <w:pPr>
        <w:pStyle w:val="Heading3"/>
        <w:spacing w:before="120"/>
        <w:rPr>
          <w:lang w:val="ka-GE"/>
        </w:rPr>
      </w:pPr>
      <w:bookmarkStart w:id="33" w:name="_Toc117651056"/>
      <w:r w:rsidRPr="000E3200">
        <w:rPr>
          <w:lang w:val="ka-GE"/>
        </w:rPr>
        <w:lastRenderedPageBreak/>
        <w:t xml:space="preserve">გაფრქვევები ნედლეულის სამსხვრევ-გადამამუშავებელი </w:t>
      </w:r>
      <w:r w:rsidR="009A250C" w:rsidRPr="000E3200">
        <w:rPr>
          <w:lang w:val="ka-GE"/>
        </w:rPr>
        <w:t>დანადგარ</w:t>
      </w:r>
      <w:r w:rsidRPr="000E3200">
        <w:rPr>
          <w:lang w:val="ka-GE"/>
        </w:rPr>
        <w:t xml:space="preserve">ის </w:t>
      </w:r>
      <w:r w:rsidR="009A250C" w:rsidRPr="000E3200">
        <w:rPr>
          <w:lang w:val="ka-GE"/>
        </w:rPr>
        <w:t>ბუნკერ</w:t>
      </w:r>
      <w:r w:rsidRPr="000E3200">
        <w:rPr>
          <w:lang w:val="ka-GE"/>
        </w:rPr>
        <w:t xml:space="preserve">ში ჩაყრის </w:t>
      </w:r>
      <w:r w:rsidR="009A250C" w:rsidRPr="000E3200">
        <w:rPr>
          <w:lang w:val="ka-GE"/>
        </w:rPr>
        <w:t>ადგილ</w:t>
      </w:r>
      <w:r w:rsidRPr="000E3200">
        <w:rPr>
          <w:lang w:val="ka-GE"/>
        </w:rPr>
        <w:t>იდან, გ-7;</w:t>
      </w:r>
      <w:bookmarkEnd w:id="33"/>
    </w:p>
    <w:p w14:paraId="0C2691A7" w14:textId="14B1DA7B"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საწარმოში </w:t>
      </w:r>
      <w:r w:rsidR="00E17F7F" w:rsidRPr="000E3200">
        <w:rPr>
          <w:rFonts w:ascii="Sylfaen" w:hAnsi="Sylfaen"/>
          <w:lang w:val="ka-GE"/>
        </w:rPr>
        <w:t xml:space="preserve">განთავსებულია </w:t>
      </w:r>
      <w:r w:rsidRPr="000E3200">
        <w:rPr>
          <w:rFonts w:ascii="Sylfaen" w:hAnsi="Sylfaen"/>
          <w:lang w:val="ka-GE"/>
        </w:rPr>
        <w:t>სამსხვრევ-დამხარისხებელი დანადგარი</w:t>
      </w:r>
      <w:r w:rsidR="00E17F7F" w:rsidRPr="000E3200">
        <w:rPr>
          <w:rFonts w:ascii="Sylfaen" w:hAnsi="Sylfaen"/>
          <w:lang w:val="ka-GE"/>
        </w:rPr>
        <w:t xml:space="preserve"> რომლის მაქსიმალური წარმადობაა 25</w:t>
      </w:r>
      <w:r w:rsidRPr="000E3200">
        <w:rPr>
          <w:rFonts w:ascii="Sylfaen" w:hAnsi="Sylfaen"/>
          <w:lang w:val="ka-GE"/>
        </w:rPr>
        <w:t>0</w:t>
      </w:r>
      <w:r w:rsidR="00E17F7F" w:rsidRPr="000E3200">
        <w:rPr>
          <w:rFonts w:ascii="Sylfaen" w:hAnsi="Sylfaen"/>
          <w:lang w:val="ka-GE"/>
        </w:rPr>
        <w:t xml:space="preserve"> </w:t>
      </w:r>
      <w:r w:rsidRPr="000E3200">
        <w:rPr>
          <w:rFonts w:ascii="Sylfaen" w:hAnsi="Sylfaen"/>
          <w:lang w:val="ka-GE"/>
        </w:rPr>
        <w:t xml:space="preserve">ტ/სთ. </w:t>
      </w:r>
      <w:r w:rsidR="00E17F7F" w:rsidRPr="000E3200">
        <w:rPr>
          <w:rFonts w:ascii="Sylfaen" w:hAnsi="Sylfaen"/>
          <w:lang w:val="ka-GE"/>
        </w:rPr>
        <w:t xml:space="preserve">მისი </w:t>
      </w:r>
      <w:r w:rsidRPr="000E3200">
        <w:rPr>
          <w:rFonts w:ascii="Sylfaen" w:hAnsi="Sylfaen"/>
          <w:lang w:val="ka-GE"/>
        </w:rPr>
        <w:t xml:space="preserve">ბუნკერები განხილულნი იქნებიან ერთი გაფრქვევის წყაროდ. </w:t>
      </w:r>
    </w:p>
    <w:p w14:paraId="3EAE7C6C"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საწარმოს პირობებიდან გამომდინარე გადასამუშავებელი ნედლეულის 20% ბუნებრივი ქვიშაა, რაც სამსხვრევ-დამხარისხებელ დანადგარის ბუნკერებში მოხვედრამდე ნედლეულის რეცხვისას გამოიყოფა ცალკე და განთავსებული იქნება ქვიშის საწყობში. აღნიშნული გარემოება გათვალისწინებული იქნება გათვლების წარმოებისას.</w:t>
      </w:r>
    </w:p>
    <w:p w14:paraId="46E82362"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გამოყოფილი მტვრის რაოდენობა იანგარიშება ლიტერატურული წყარო [5]-ით მოწოდებული ფორმულით:</w:t>
      </w:r>
    </w:p>
    <w:p w14:paraId="52A252DF" w14:textId="377090D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M = K1 x K2 x K3 x K4 x K5 xK7 x B x G x 10</w:t>
      </w:r>
      <w:r w:rsidRPr="000E3200">
        <w:rPr>
          <w:rFonts w:ascii="Sylfaen" w:hAnsi="Sylfaen"/>
          <w:vertAlign w:val="superscript"/>
          <w:lang w:val="ka-GE"/>
        </w:rPr>
        <w:t>6</w:t>
      </w:r>
      <w:r w:rsidRPr="000E3200">
        <w:rPr>
          <w:rFonts w:ascii="Sylfaen" w:hAnsi="Sylfaen"/>
          <w:lang w:val="ka-GE"/>
        </w:rPr>
        <w:t>/3600</w:t>
      </w:r>
      <w:r w:rsidR="00FA1FA2" w:rsidRPr="000E3200">
        <w:rPr>
          <w:rFonts w:ascii="Sylfaen" w:hAnsi="Sylfaen"/>
          <w:lang w:val="ka-GE"/>
        </w:rPr>
        <w:t xml:space="preserve"> </w:t>
      </w:r>
      <w:r w:rsidRPr="000E3200">
        <w:rPr>
          <w:rFonts w:ascii="Sylfaen" w:hAnsi="Sylfaen"/>
          <w:lang w:val="ka-GE"/>
        </w:rPr>
        <w:t>გ/წმ, სადაც:</w:t>
      </w:r>
    </w:p>
    <w:p w14:paraId="385220E9"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K1 - მასალაში მტვრის ფრაქციის წილის მაჩვენებელი კოეფიციენტია;</w:t>
      </w:r>
    </w:p>
    <w:p w14:paraId="41C553B3"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K2- მტვრის მთელი მასიდან აეროზოლში გადასული მტვრის წილის მაჩვენებელი კოეფიციენტია;</w:t>
      </w:r>
    </w:p>
    <w:p w14:paraId="4A28D7B0"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K1 - მტვრის წარმოქმნაზე ქარის სიჩქარის გავლენის მაჩვენებელი კოეფიციენტია;</w:t>
      </w:r>
    </w:p>
    <w:p w14:paraId="1BE756BA"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K4 - გარეშე ზემოქმედებისაგან საწყობის დაცვითუნარიანობის მაჩვენებელი კოეფიციენტია;</w:t>
      </w:r>
    </w:p>
    <w:p w14:paraId="14F6E49B"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K5-  მტვრის წარმოქმნაზე მასალის სინოტივის გავლენის მაჩვენებელი კოეფიციენტია;</w:t>
      </w:r>
    </w:p>
    <w:p w14:paraId="5EACC947"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K7- მასალის სიმსხვილეზე დამოკიდებულების მაჩვენებელი კოეფიციენტია;</w:t>
      </w:r>
    </w:p>
    <w:p w14:paraId="25B280C3"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B – გადატვირთვის სიმაღლეზე დამოკიდებულების კოეფიციენტი;</w:t>
      </w:r>
    </w:p>
    <w:p w14:paraId="4C0275C2"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G - ობიექტის მწარმოებლობა ტ/სთ.  </w:t>
      </w:r>
    </w:p>
    <w:p w14:paraId="156C60CE" w14:textId="235C57F3"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იმავე ლიტერატურული წყაროს  თანახმად, ფორმულაში შემავალი სიდიდეები   წარმოდგენილია  ცხრილიში:</w:t>
      </w:r>
    </w:p>
    <w:tbl>
      <w:tblPr>
        <w:tblW w:w="45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
        <w:gridCol w:w="5233"/>
        <w:gridCol w:w="1115"/>
        <w:gridCol w:w="2599"/>
        <w:gridCol w:w="32"/>
      </w:tblGrid>
      <w:tr w:rsidR="00FA1FA2" w:rsidRPr="000E3200" w14:paraId="68C72B5C" w14:textId="77777777" w:rsidTr="00FA1FA2">
        <w:trPr>
          <w:gridAfter w:val="1"/>
          <w:wAfter w:w="17" w:type="pct"/>
          <w:trHeight w:val="300"/>
          <w:jc w:val="center"/>
        </w:trPr>
        <w:tc>
          <w:tcPr>
            <w:tcW w:w="206" w:type="pct"/>
            <w:vMerge w:val="restart"/>
          </w:tcPr>
          <w:p w14:paraId="692B1ABB" w14:textId="7959512B"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N</w:t>
            </w:r>
          </w:p>
        </w:tc>
        <w:tc>
          <w:tcPr>
            <w:tcW w:w="2794" w:type="pct"/>
            <w:vMerge w:val="restart"/>
          </w:tcPr>
          <w:p w14:paraId="35AD5452"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პარამეტრის დასახელება</w:t>
            </w:r>
          </w:p>
        </w:tc>
        <w:tc>
          <w:tcPr>
            <w:tcW w:w="595" w:type="pct"/>
            <w:vMerge w:val="restart"/>
          </w:tcPr>
          <w:p w14:paraId="5588A634"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აღნიშვნა</w:t>
            </w:r>
          </w:p>
        </w:tc>
        <w:tc>
          <w:tcPr>
            <w:tcW w:w="1388" w:type="pct"/>
          </w:tcPr>
          <w:p w14:paraId="765CFF9D" w14:textId="17FDC21C"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პარამეტრის მნიშვნელობა</w:t>
            </w:r>
          </w:p>
        </w:tc>
      </w:tr>
      <w:tr w:rsidR="00FA1FA2" w:rsidRPr="000E3200" w14:paraId="4CEC25D7" w14:textId="77777777" w:rsidTr="00FA1FA2">
        <w:trPr>
          <w:trHeight w:val="300"/>
          <w:jc w:val="center"/>
        </w:trPr>
        <w:tc>
          <w:tcPr>
            <w:tcW w:w="206" w:type="pct"/>
            <w:vMerge/>
            <w:tcBorders>
              <w:bottom w:val="single" w:sz="4" w:space="0" w:color="auto"/>
            </w:tcBorders>
          </w:tcPr>
          <w:p w14:paraId="3BD755E5" w14:textId="77777777" w:rsidR="00FA1FA2" w:rsidRPr="000E3200" w:rsidRDefault="00FA1FA2" w:rsidP="00077ACC">
            <w:pPr>
              <w:pStyle w:val="BodyText"/>
              <w:spacing w:line="240" w:lineRule="auto"/>
              <w:jc w:val="center"/>
              <w:rPr>
                <w:rFonts w:ascii="Sylfaen" w:hAnsi="Sylfaen"/>
              </w:rPr>
            </w:pPr>
          </w:p>
        </w:tc>
        <w:tc>
          <w:tcPr>
            <w:tcW w:w="2794" w:type="pct"/>
            <w:vMerge/>
            <w:tcBorders>
              <w:bottom w:val="single" w:sz="4" w:space="0" w:color="auto"/>
            </w:tcBorders>
          </w:tcPr>
          <w:p w14:paraId="4F06F421" w14:textId="77777777" w:rsidR="00FA1FA2" w:rsidRPr="000E3200" w:rsidRDefault="00FA1FA2" w:rsidP="00077ACC">
            <w:pPr>
              <w:pStyle w:val="BodyText"/>
              <w:spacing w:line="240" w:lineRule="auto"/>
              <w:jc w:val="center"/>
              <w:rPr>
                <w:rFonts w:ascii="Sylfaen" w:hAnsi="Sylfaen"/>
                <w:lang w:val="ka-GE"/>
              </w:rPr>
            </w:pPr>
          </w:p>
        </w:tc>
        <w:tc>
          <w:tcPr>
            <w:tcW w:w="595" w:type="pct"/>
            <w:vMerge/>
            <w:tcBorders>
              <w:bottom w:val="single" w:sz="4" w:space="0" w:color="auto"/>
            </w:tcBorders>
          </w:tcPr>
          <w:p w14:paraId="58D069D5" w14:textId="77777777" w:rsidR="00FA1FA2" w:rsidRPr="000E3200" w:rsidRDefault="00FA1FA2" w:rsidP="00077ACC">
            <w:pPr>
              <w:pStyle w:val="BodyText"/>
              <w:spacing w:line="240" w:lineRule="auto"/>
              <w:jc w:val="center"/>
              <w:rPr>
                <w:rFonts w:ascii="Sylfaen" w:hAnsi="Sylfaen"/>
                <w:lang w:val="ka-GE"/>
              </w:rPr>
            </w:pPr>
          </w:p>
        </w:tc>
        <w:tc>
          <w:tcPr>
            <w:tcW w:w="1405" w:type="pct"/>
            <w:gridSpan w:val="2"/>
            <w:tcBorders>
              <w:bottom w:val="single" w:sz="4" w:space="0" w:color="auto"/>
            </w:tcBorders>
          </w:tcPr>
          <w:p w14:paraId="5E9643D4"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ღორღი</w:t>
            </w:r>
          </w:p>
          <w:p w14:paraId="45B50776"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(50-10)</w:t>
            </w:r>
          </w:p>
        </w:tc>
      </w:tr>
      <w:tr w:rsidR="00FA1FA2" w:rsidRPr="000E3200" w14:paraId="6EEE0BCB" w14:textId="77777777" w:rsidTr="00FA1FA2">
        <w:trPr>
          <w:jc w:val="center"/>
        </w:trPr>
        <w:tc>
          <w:tcPr>
            <w:tcW w:w="206" w:type="pct"/>
            <w:shd w:val="clear" w:color="auto" w:fill="B3B3B3"/>
          </w:tcPr>
          <w:p w14:paraId="1A747922"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1</w:t>
            </w:r>
          </w:p>
        </w:tc>
        <w:tc>
          <w:tcPr>
            <w:tcW w:w="2794" w:type="pct"/>
            <w:shd w:val="clear" w:color="auto" w:fill="B3B3B3"/>
          </w:tcPr>
          <w:p w14:paraId="0157C088"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2</w:t>
            </w:r>
          </w:p>
        </w:tc>
        <w:tc>
          <w:tcPr>
            <w:tcW w:w="595" w:type="pct"/>
            <w:shd w:val="clear" w:color="auto" w:fill="B3B3B3"/>
          </w:tcPr>
          <w:p w14:paraId="1E81D735"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3</w:t>
            </w:r>
          </w:p>
        </w:tc>
        <w:tc>
          <w:tcPr>
            <w:tcW w:w="1405" w:type="pct"/>
            <w:gridSpan w:val="2"/>
            <w:shd w:val="clear" w:color="auto" w:fill="B3B3B3"/>
          </w:tcPr>
          <w:p w14:paraId="5343E67C"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5</w:t>
            </w:r>
          </w:p>
        </w:tc>
      </w:tr>
      <w:tr w:rsidR="00FA1FA2" w:rsidRPr="000E3200" w14:paraId="5295A7A1" w14:textId="77777777" w:rsidTr="00FA1FA2">
        <w:trPr>
          <w:jc w:val="center"/>
        </w:trPr>
        <w:tc>
          <w:tcPr>
            <w:tcW w:w="206" w:type="pct"/>
          </w:tcPr>
          <w:p w14:paraId="3D476867"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1</w:t>
            </w:r>
          </w:p>
        </w:tc>
        <w:tc>
          <w:tcPr>
            <w:tcW w:w="2794" w:type="pct"/>
          </w:tcPr>
          <w:p w14:paraId="777D026B" w14:textId="77777777" w:rsidR="00FA1FA2" w:rsidRPr="000E3200" w:rsidRDefault="00FA1FA2" w:rsidP="00077ACC">
            <w:pPr>
              <w:pStyle w:val="BodyText"/>
              <w:spacing w:line="240" w:lineRule="auto"/>
              <w:rPr>
                <w:rFonts w:ascii="Sylfaen" w:hAnsi="Sylfaen"/>
              </w:rPr>
            </w:pPr>
            <w:r w:rsidRPr="000E3200">
              <w:rPr>
                <w:rFonts w:ascii="Sylfaen" w:hAnsi="Sylfaen" w:cs="Sylfaen"/>
              </w:rPr>
              <w:t>მასალაში</w:t>
            </w:r>
            <w:r w:rsidRPr="000E3200">
              <w:rPr>
                <w:rFonts w:ascii="Sylfaen" w:hAnsi="Sylfaen" w:cs="Sylfaen"/>
                <w:lang w:val="ka-GE"/>
              </w:rPr>
              <w:t xml:space="preserve"> </w:t>
            </w: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ფრაქციი</w:t>
            </w:r>
            <w:r w:rsidRPr="000E3200">
              <w:rPr>
                <w:rFonts w:ascii="Sylfaen" w:hAnsi="Sylfaen" w:cs="Sylfaen"/>
                <w:lang w:val="ka-GE"/>
              </w:rPr>
              <w:t xml:space="preserve">ს </w:t>
            </w:r>
            <w:r w:rsidRPr="000E3200">
              <w:rPr>
                <w:rFonts w:ascii="Sylfaen" w:hAnsi="Sylfaen" w:cs="Sylfaen"/>
              </w:rPr>
              <w:t>წილი</w:t>
            </w:r>
          </w:p>
        </w:tc>
        <w:tc>
          <w:tcPr>
            <w:tcW w:w="595" w:type="pct"/>
            <w:vAlign w:val="center"/>
          </w:tcPr>
          <w:p w14:paraId="11D2BC42"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1</w:t>
            </w:r>
          </w:p>
        </w:tc>
        <w:tc>
          <w:tcPr>
            <w:tcW w:w="1405" w:type="pct"/>
            <w:gridSpan w:val="2"/>
            <w:vAlign w:val="center"/>
          </w:tcPr>
          <w:p w14:paraId="583A6085"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4</w:t>
            </w:r>
          </w:p>
        </w:tc>
      </w:tr>
      <w:tr w:rsidR="00FA1FA2" w:rsidRPr="000E3200" w14:paraId="35AF66E3" w14:textId="77777777" w:rsidTr="00FA1FA2">
        <w:trPr>
          <w:jc w:val="center"/>
        </w:trPr>
        <w:tc>
          <w:tcPr>
            <w:tcW w:w="206" w:type="pct"/>
          </w:tcPr>
          <w:p w14:paraId="524CB91C"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2</w:t>
            </w:r>
          </w:p>
        </w:tc>
        <w:tc>
          <w:tcPr>
            <w:tcW w:w="2794" w:type="pct"/>
          </w:tcPr>
          <w:p w14:paraId="6466370B" w14:textId="77777777" w:rsidR="00FA1FA2" w:rsidRPr="000E3200" w:rsidRDefault="00FA1FA2"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მთელი</w:t>
            </w:r>
            <w:r w:rsidRPr="000E3200">
              <w:rPr>
                <w:rFonts w:ascii="Sylfaen" w:hAnsi="Sylfaen" w:cs="Sylfaen"/>
                <w:lang w:val="ka-GE"/>
              </w:rPr>
              <w:t xml:space="preserve"> </w:t>
            </w:r>
            <w:r w:rsidRPr="000E3200">
              <w:rPr>
                <w:rFonts w:ascii="Sylfaen" w:hAnsi="Sylfaen" w:cs="Sylfaen"/>
              </w:rPr>
              <w:t>მასიდან</w:t>
            </w:r>
            <w:r w:rsidRPr="000E3200">
              <w:rPr>
                <w:rFonts w:ascii="Sylfaen" w:hAnsi="Sylfaen" w:cs="Sylfaen"/>
                <w:lang w:val="ka-GE"/>
              </w:rPr>
              <w:t xml:space="preserve"> </w:t>
            </w:r>
            <w:r w:rsidRPr="000E3200">
              <w:rPr>
                <w:rFonts w:ascii="Sylfaen" w:hAnsi="Sylfaen" w:cs="Sylfaen"/>
              </w:rPr>
              <w:t>აეროზოლში</w:t>
            </w:r>
            <w:r w:rsidRPr="000E3200">
              <w:rPr>
                <w:rFonts w:ascii="Sylfaen" w:hAnsi="Sylfaen" w:cs="Sylfaen"/>
                <w:lang w:val="ka-GE"/>
              </w:rPr>
              <w:t xml:space="preserve"> </w:t>
            </w:r>
            <w:r w:rsidRPr="000E3200">
              <w:rPr>
                <w:rFonts w:ascii="Sylfaen" w:hAnsi="Sylfaen" w:cs="Sylfaen"/>
              </w:rPr>
              <w:t>გადასული</w:t>
            </w:r>
            <w:r w:rsidRPr="000E3200">
              <w:rPr>
                <w:rFonts w:ascii="Sylfaen" w:hAnsi="Sylfaen" w:cs="Sylfaen"/>
                <w:lang w:val="ka-GE"/>
              </w:rPr>
              <w:t xml:space="preserve"> </w:t>
            </w: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წილი</w:t>
            </w:r>
          </w:p>
        </w:tc>
        <w:tc>
          <w:tcPr>
            <w:tcW w:w="595" w:type="pct"/>
            <w:vAlign w:val="center"/>
          </w:tcPr>
          <w:p w14:paraId="405A92F6"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2</w:t>
            </w:r>
          </w:p>
        </w:tc>
        <w:tc>
          <w:tcPr>
            <w:tcW w:w="1405" w:type="pct"/>
            <w:gridSpan w:val="2"/>
            <w:vAlign w:val="center"/>
          </w:tcPr>
          <w:p w14:paraId="3DB07619"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2</w:t>
            </w:r>
          </w:p>
        </w:tc>
      </w:tr>
      <w:tr w:rsidR="00FA1FA2" w:rsidRPr="000E3200" w14:paraId="69ED3538" w14:textId="77777777" w:rsidTr="00FA1FA2">
        <w:trPr>
          <w:jc w:val="center"/>
        </w:trPr>
        <w:tc>
          <w:tcPr>
            <w:tcW w:w="206" w:type="pct"/>
          </w:tcPr>
          <w:p w14:paraId="250AE915"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3</w:t>
            </w:r>
          </w:p>
        </w:tc>
        <w:tc>
          <w:tcPr>
            <w:tcW w:w="2794" w:type="pct"/>
          </w:tcPr>
          <w:p w14:paraId="2E9CA392" w14:textId="77777777" w:rsidR="00FA1FA2" w:rsidRPr="000E3200" w:rsidRDefault="00FA1FA2"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წარმოქმნაზე</w:t>
            </w:r>
            <w:r w:rsidRPr="000E3200">
              <w:rPr>
                <w:rFonts w:ascii="Sylfaen" w:hAnsi="Sylfaen" w:cs="Sylfaen"/>
                <w:lang w:val="ka-GE"/>
              </w:rPr>
              <w:t xml:space="preserve"> </w:t>
            </w:r>
            <w:r w:rsidRPr="000E3200">
              <w:rPr>
                <w:rFonts w:ascii="Sylfaen" w:hAnsi="Sylfaen" w:cs="Sylfaen"/>
              </w:rPr>
              <w:t>ქარის</w:t>
            </w:r>
            <w:r w:rsidRPr="000E3200">
              <w:rPr>
                <w:rFonts w:ascii="Sylfaen" w:hAnsi="Sylfaen" w:cs="Sylfaen"/>
                <w:lang w:val="ka-GE"/>
              </w:rPr>
              <w:t xml:space="preserve"> </w:t>
            </w:r>
            <w:r w:rsidRPr="000E3200">
              <w:rPr>
                <w:rFonts w:ascii="Sylfaen" w:hAnsi="Sylfaen" w:cs="Sylfaen"/>
              </w:rPr>
              <w:t>სიჩქარის</w:t>
            </w:r>
            <w:r w:rsidRPr="000E3200">
              <w:rPr>
                <w:rFonts w:ascii="Sylfaen" w:hAnsi="Sylfaen" w:cs="Sylfaen"/>
                <w:lang w:val="ka-GE"/>
              </w:rPr>
              <w:t xml:space="preserve"> </w:t>
            </w:r>
            <w:r w:rsidRPr="000E3200">
              <w:rPr>
                <w:rFonts w:ascii="Sylfaen" w:hAnsi="Sylfaen" w:cs="Sylfaen"/>
              </w:rPr>
              <w:t>გავლენა</w:t>
            </w:r>
          </w:p>
        </w:tc>
        <w:tc>
          <w:tcPr>
            <w:tcW w:w="595" w:type="pct"/>
            <w:vAlign w:val="center"/>
          </w:tcPr>
          <w:p w14:paraId="4A3BE2D1"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3</w:t>
            </w:r>
          </w:p>
        </w:tc>
        <w:tc>
          <w:tcPr>
            <w:tcW w:w="1405" w:type="pct"/>
            <w:gridSpan w:val="2"/>
            <w:vAlign w:val="center"/>
          </w:tcPr>
          <w:p w14:paraId="6FD8C43C"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1</w:t>
            </w:r>
            <w:r w:rsidRPr="000E3200">
              <w:rPr>
                <w:rFonts w:ascii="Sylfaen" w:hAnsi="Sylfaen"/>
                <w:lang w:val="ka-GE"/>
              </w:rPr>
              <w:t>,</w:t>
            </w:r>
            <w:r w:rsidRPr="000E3200">
              <w:rPr>
                <w:rFonts w:ascii="Sylfaen" w:hAnsi="Sylfaen"/>
              </w:rPr>
              <w:t>2</w:t>
            </w:r>
          </w:p>
        </w:tc>
      </w:tr>
      <w:tr w:rsidR="00FA1FA2" w:rsidRPr="000E3200" w14:paraId="4A080D31" w14:textId="77777777" w:rsidTr="00FA1FA2">
        <w:trPr>
          <w:jc w:val="center"/>
        </w:trPr>
        <w:tc>
          <w:tcPr>
            <w:tcW w:w="206" w:type="pct"/>
          </w:tcPr>
          <w:p w14:paraId="4C1F961C"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4</w:t>
            </w:r>
          </w:p>
        </w:tc>
        <w:tc>
          <w:tcPr>
            <w:tcW w:w="2794" w:type="pct"/>
          </w:tcPr>
          <w:p w14:paraId="72CE982B" w14:textId="77777777" w:rsidR="00FA1FA2" w:rsidRPr="000E3200" w:rsidRDefault="00FA1FA2" w:rsidP="00077ACC">
            <w:pPr>
              <w:pStyle w:val="BodyText"/>
              <w:spacing w:line="240" w:lineRule="auto"/>
              <w:rPr>
                <w:rFonts w:ascii="Sylfaen" w:hAnsi="Sylfaen"/>
              </w:rPr>
            </w:pPr>
            <w:r w:rsidRPr="000E3200">
              <w:rPr>
                <w:rFonts w:ascii="Sylfaen" w:hAnsi="Sylfaen" w:cs="Sylfaen"/>
              </w:rPr>
              <w:t>გარეშეზე</w:t>
            </w:r>
            <w:r w:rsidRPr="000E3200">
              <w:rPr>
                <w:rFonts w:ascii="Sylfaen" w:hAnsi="Sylfaen" w:cs="Sylfaen"/>
                <w:lang w:val="ka-GE"/>
              </w:rPr>
              <w:t xml:space="preserve"> ზე</w:t>
            </w:r>
            <w:r w:rsidRPr="000E3200">
              <w:rPr>
                <w:rFonts w:ascii="Sylfaen" w:hAnsi="Sylfaen" w:cs="Sylfaen"/>
              </w:rPr>
              <w:t>მოქმედებისაგან</w:t>
            </w:r>
            <w:r w:rsidRPr="000E3200">
              <w:rPr>
                <w:rFonts w:ascii="Sylfaen" w:hAnsi="Sylfaen" w:cs="Sylfaen"/>
                <w:lang w:val="ka-GE"/>
              </w:rPr>
              <w:t xml:space="preserve"> </w:t>
            </w:r>
            <w:r w:rsidRPr="000E3200">
              <w:rPr>
                <w:rFonts w:ascii="Sylfaen" w:hAnsi="Sylfaen" w:cs="Sylfaen"/>
              </w:rPr>
              <w:t>საწყობის</w:t>
            </w:r>
            <w:r w:rsidRPr="000E3200">
              <w:rPr>
                <w:rFonts w:ascii="Sylfaen" w:hAnsi="Sylfaen" w:cs="Sylfaen"/>
                <w:lang w:val="ka-GE"/>
              </w:rPr>
              <w:t xml:space="preserve"> </w:t>
            </w:r>
            <w:r w:rsidRPr="000E3200">
              <w:rPr>
                <w:rFonts w:ascii="Sylfaen" w:hAnsi="Sylfaen" w:cs="Sylfaen"/>
              </w:rPr>
              <w:t>დაცვითუნარიანობა</w:t>
            </w:r>
          </w:p>
        </w:tc>
        <w:tc>
          <w:tcPr>
            <w:tcW w:w="595" w:type="pct"/>
            <w:vAlign w:val="center"/>
          </w:tcPr>
          <w:p w14:paraId="7AB0AE51"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4</w:t>
            </w:r>
          </w:p>
        </w:tc>
        <w:tc>
          <w:tcPr>
            <w:tcW w:w="1405" w:type="pct"/>
            <w:gridSpan w:val="2"/>
            <w:vAlign w:val="center"/>
          </w:tcPr>
          <w:p w14:paraId="51627AA6"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0,1</w:t>
            </w:r>
          </w:p>
        </w:tc>
      </w:tr>
      <w:tr w:rsidR="00FA1FA2" w:rsidRPr="000E3200" w14:paraId="70FA7641" w14:textId="77777777" w:rsidTr="00FA1FA2">
        <w:trPr>
          <w:jc w:val="center"/>
        </w:trPr>
        <w:tc>
          <w:tcPr>
            <w:tcW w:w="206" w:type="pct"/>
          </w:tcPr>
          <w:p w14:paraId="31EEF74E"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5</w:t>
            </w:r>
          </w:p>
        </w:tc>
        <w:tc>
          <w:tcPr>
            <w:tcW w:w="2794" w:type="pct"/>
          </w:tcPr>
          <w:p w14:paraId="37923165" w14:textId="77777777" w:rsidR="00FA1FA2" w:rsidRPr="000E3200" w:rsidRDefault="00FA1FA2"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წარმოქმნაზე</w:t>
            </w:r>
            <w:r w:rsidRPr="000E3200">
              <w:rPr>
                <w:rFonts w:ascii="Sylfaen" w:hAnsi="Sylfaen" w:cs="Sylfaen"/>
                <w:lang w:val="ka-GE"/>
              </w:rPr>
              <w:t xml:space="preserve"> </w:t>
            </w:r>
            <w:r w:rsidRPr="000E3200">
              <w:rPr>
                <w:rFonts w:ascii="Sylfaen" w:hAnsi="Sylfaen" w:cs="Sylfaen"/>
              </w:rPr>
              <w:t>მასალის</w:t>
            </w:r>
            <w:r w:rsidRPr="000E3200">
              <w:rPr>
                <w:rFonts w:ascii="Sylfaen" w:hAnsi="Sylfaen" w:cs="Sylfaen"/>
                <w:lang w:val="ka-GE"/>
              </w:rPr>
              <w:t xml:space="preserve"> </w:t>
            </w:r>
            <w:r w:rsidRPr="000E3200">
              <w:rPr>
                <w:rFonts w:ascii="Sylfaen" w:hAnsi="Sylfaen" w:cs="Sylfaen"/>
              </w:rPr>
              <w:t>სინოტივის</w:t>
            </w:r>
            <w:r w:rsidRPr="000E3200">
              <w:rPr>
                <w:rFonts w:ascii="Sylfaen" w:hAnsi="Sylfaen" w:cs="Sylfaen"/>
                <w:lang w:val="ka-GE"/>
              </w:rPr>
              <w:t xml:space="preserve"> </w:t>
            </w:r>
            <w:r w:rsidRPr="000E3200">
              <w:rPr>
                <w:rFonts w:ascii="Sylfaen" w:hAnsi="Sylfaen" w:cs="Sylfaen"/>
              </w:rPr>
              <w:t>გავლენა</w:t>
            </w:r>
          </w:p>
        </w:tc>
        <w:tc>
          <w:tcPr>
            <w:tcW w:w="595" w:type="pct"/>
            <w:vAlign w:val="center"/>
          </w:tcPr>
          <w:p w14:paraId="7E7DC328"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5</w:t>
            </w:r>
          </w:p>
        </w:tc>
        <w:tc>
          <w:tcPr>
            <w:tcW w:w="1405" w:type="pct"/>
            <w:gridSpan w:val="2"/>
            <w:vAlign w:val="center"/>
          </w:tcPr>
          <w:p w14:paraId="76D8A9E4"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,0</w:t>
            </w:r>
            <w:r w:rsidRPr="000E3200">
              <w:rPr>
                <w:rFonts w:ascii="Sylfaen" w:hAnsi="Sylfaen"/>
              </w:rPr>
              <w:t>1</w:t>
            </w:r>
          </w:p>
        </w:tc>
      </w:tr>
      <w:tr w:rsidR="00FA1FA2" w:rsidRPr="000E3200" w14:paraId="235B1B94" w14:textId="77777777" w:rsidTr="00FA1FA2">
        <w:trPr>
          <w:jc w:val="center"/>
        </w:trPr>
        <w:tc>
          <w:tcPr>
            <w:tcW w:w="206" w:type="pct"/>
          </w:tcPr>
          <w:p w14:paraId="53978124"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6</w:t>
            </w:r>
          </w:p>
        </w:tc>
        <w:tc>
          <w:tcPr>
            <w:tcW w:w="2794" w:type="pct"/>
          </w:tcPr>
          <w:p w14:paraId="764220B6" w14:textId="77777777" w:rsidR="00FA1FA2" w:rsidRPr="000E3200" w:rsidRDefault="00FA1FA2" w:rsidP="00077ACC">
            <w:pPr>
              <w:pStyle w:val="BodyText"/>
              <w:spacing w:line="240" w:lineRule="auto"/>
              <w:rPr>
                <w:rFonts w:ascii="Sylfaen" w:hAnsi="Sylfaen"/>
              </w:rPr>
            </w:pPr>
            <w:r w:rsidRPr="000E3200">
              <w:rPr>
                <w:rFonts w:ascii="Sylfaen" w:hAnsi="Sylfaen" w:cs="Sylfaen"/>
              </w:rPr>
              <w:t>მასალის</w:t>
            </w:r>
            <w:r w:rsidRPr="000E3200">
              <w:rPr>
                <w:rFonts w:ascii="Sylfaen" w:hAnsi="Sylfaen" w:cs="Sylfaen"/>
                <w:lang w:val="ka-GE"/>
              </w:rPr>
              <w:t xml:space="preserve"> </w:t>
            </w:r>
            <w:r w:rsidRPr="000E3200">
              <w:rPr>
                <w:rFonts w:ascii="Sylfaen" w:hAnsi="Sylfaen" w:cs="Sylfaen"/>
              </w:rPr>
              <w:t>სიმსხვილეზე</w:t>
            </w:r>
            <w:r w:rsidRPr="000E3200">
              <w:rPr>
                <w:rFonts w:ascii="Sylfaen" w:hAnsi="Sylfaen" w:cs="Sylfaen"/>
                <w:lang w:val="ka-GE"/>
              </w:rPr>
              <w:t xml:space="preserve"> </w:t>
            </w:r>
            <w:r w:rsidRPr="000E3200">
              <w:rPr>
                <w:rFonts w:ascii="Sylfaen" w:hAnsi="Sylfaen" w:cs="Sylfaen"/>
              </w:rPr>
              <w:t>დამოკიდებულება</w:t>
            </w:r>
          </w:p>
        </w:tc>
        <w:tc>
          <w:tcPr>
            <w:tcW w:w="595" w:type="pct"/>
            <w:vAlign w:val="center"/>
          </w:tcPr>
          <w:p w14:paraId="61EDCFC4"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7</w:t>
            </w:r>
          </w:p>
        </w:tc>
        <w:tc>
          <w:tcPr>
            <w:tcW w:w="1405" w:type="pct"/>
            <w:gridSpan w:val="2"/>
            <w:vAlign w:val="center"/>
          </w:tcPr>
          <w:p w14:paraId="689E7E2B"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,5</w:t>
            </w:r>
          </w:p>
        </w:tc>
      </w:tr>
      <w:tr w:rsidR="00FA1FA2" w:rsidRPr="000E3200" w14:paraId="111036B5" w14:textId="77777777" w:rsidTr="00FA1FA2">
        <w:trPr>
          <w:jc w:val="center"/>
        </w:trPr>
        <w:tc>
          <w:tcPr>
            <w:tcW w:w="206" w:type="pct"/>
          </w:tcPr>
          <w:p w14:paraId="793DBC14"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lastRenderedPageBreak/>
              <w:t>7</w:t>
            </w:r>
          </w:p>
        </w:tc>
        <w:tc>
          <w:tcPr>
            <w:tcW w:w="2794" w:type="pct"/>
          </w:tcPr>
          <w:p w14:paraId="506537C3" w14:textId="77777777" w:rsidR="00FA1FA2" w:rsidRPr="000E3200" w:rsidRDefault="00FA1FA2" w:rsidP="00077ACC">
            <w:pPr>
              <w:pStyle w:val="BodyText"/>
              <w:spacing w:line="240" w:lineRule="auto"/>
              <w:rPr>
                <w:rFonts w:ascii="Sylfaen" w:hAnsi="Sylfaen"/>
              </w:rPr>
            </w:pPr>
            <w:r w:rsidRPr="000E3200">
              <w:rPr>
                <w:rFonts w:ascii="Sylfaen" w:hAnsi="Sylfaen" w:cs="Sylfaen"/>
              </w:rPr>
              <w:t>გადატვირთვის</w:t>
            </w:r>
            <w:r w:rsidRPr="000E3200">
              <w:rPr>
                <w:rFonts w:ascii="Sylfaen" w:hAnsi="Sylfaen" w:cs="Sylfaen"/>
                <w:lang w:val="ka-GE"/>
              </w:rPr>
              <w:t xml:space="preserve"> </w:t>
            </w:r>
            <w:r w:rsidRPr="000E3200">
              <w:rPr>
                <w:rFonts w:ascii="Sylfaen" w:hAnsi="Sylfaen" w:cs="Sylfaen"/>
              </w:rPr>
              <w:t>სიმაღლეზე</w:t>
            </w:r>
            <w:r w:rsidRPr="000E3200">
              <w:rPr>
                <w:rFonts w:ascii="Sylfaen" w:hAnsi="Sylfaen" w:cs="Sylfaen"/>
                <w:lang w:val="ka-GE"/>
              </w:rPr>
              <w:t xml:space="preserve"> </w:t>
            </w:r>
            <w:r w:rsidRPr="000E3200">
              <w:rPr>
                <w:rFonts w:ascii="Sylfaen" w:hAnsi="Sylfaen" w:cs="Sylfaen"/>
              </w:rPr>
              <w:t>დამოკიდებულების</w:t>
            </w:r>
            <w:r w:rsidRPr="000E3200">
              <w:rPr>
                <w:rFonts w:ascii="Sylfaen" w:hAnsi="Sylfaen" w:cs="Sylfaen"/>
                <w:lang w:val="ka-GE"/>
              </w:rPr>
              <w:t xml:space="preserve"> </w:t>
            </w:r>
            <w:r w:rsidRPr="000E3200">
              <w:rPr>
                <w:rFonts w:ascii="Sylfaen" w:hAnsi="Sylfaen" w:cs="Sylfaen"/>
              </w:rPr>
              <w:t>კოეფიციენტი</w:t>
            </w:r>
          </w:p>
        </w:tc>
        <w:tc>
          <w:tcPr>
            <w:tcW w:w="595" w:type="pct"/>
            <w:vAlign w:val="center"/>
          </w:tcPr>
          <w:p w14:paraId="56190E47"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B</w:t>
            </w:r>
          </w:p>
        </w:tc>
        <w:tc>
          <w:tcPr>
            <w:tcW w:w="1405" w:type="pct"/>
            <w:gridSpan w:val="2"/>
            <w:vAlign w:val="center"/>
          </w:tcPr>
          <w:p w14:paraId="2026F19F"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,5</w:t>
            </w:r>
          </w:p>
        </w:tc>
      </w:tr>
      <w:tr w:rsidR="00FA1FA2" w:rsidRPr="000E3200" w14:paraId="7A2B6209" w14:textId="77777777" w:rsidTr="00FA1FA2">
        <w:trPr>
          <w:jc w:val="center"/>
        </w:trPr>
        <w:tc>
          <w:tcPr>
            <w:tcW w:w="206" w:type="pct"/>
          </w:tcPr>
          <w:p w14:paraId="360F7E58"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8</w:t>
            </w:r>
          </w:p>
        </w:tc>
        <w:tc>
          <w:tcPr>
            <w:tcW w:w="2794" w:type="pct"/>
          </w:tcPr>
          <w:p w14:paraId="0B6EBF7A" w14:textId="77777777" w:rsidR="00FA1FA2" w:rsidRPr="000E3200" w:rsidRDefault="00FA1FA2" w:rsidP="00077ACC">
            <w:pPr>
              <w:pStyle w:val="BodyText"/>
              <w:spacing w:line="240" w:lineRule="auto"/>
              <w:rPr>
                <w:rFonts w:ascii="Sylfaen" w:hAnsi="Sylfaen"/>
              </w:rPr>
            </w:pPr>
            <w:r w:rsidRPr="000E3200">
              <w:rPr>
                <w:rFonts w:ascii="Sylfaen" w:hAnsi="Sylfaen" w:cs="Sylfaen"/>
              </w:rPr>
              <w:t>ობიექტისმწარმოებლობატ</w:t>
            </w:r>
            <w:r w:rsidRPr="000E3200">
              <w:rPr>
                <w:rFonts w:ascii="Sylfaen" w:hAnsi="Sylfaen" w:cs="AcadNusx"/>
              </w:rPr>
              <w:t>/</w:t>
            </w:r>
            <w:r w:rsidRPr="000E3200">
              <w:rPr>
                <w:rFonts w:ascii="Sylfaen" w:hAnsi="Sylfaen" w:cs="Sylfaen"/>
              </w:rPr>
              <w:t>სთ</w:t>
            </w:r>
          </w:p>
        </w:tc>
        <w:tc>
          <w:tcPr>
            <w:tcW w:w="595" w:type="pct"/>
            <w:vAlign w:val="center"/>
          </w:tcPr>
          <w:p w14:paraId="32B46611" w14:textId="77777777" w:rsidR="00FA1FA2" w:rsidRPr="000E3200" w:rsidRDefault="00FA1FA2" w:rsidP="00077ACC">
            <w:pPr>
              <w:pStyle w:val="BodyText"/>
              <w:spacing w:line="240" w:lineRule="auto"/>
              <w:jc w:val="center"/>
              <w:rPr>
                <w:rFonts w:ascii="Sylfaen" w:hAnsi="Sylfaen"/>
              </w:rPr>
            </w:pPr>
            <w:r w:rsidRPr="000E3200">
              <w:rPr>
                <w:rFonts w:ascii="Sylfaen" w:hAnsi="Sylfaen"/>
              </w:rPr>
              <w:t>G</w:t>
            </w:r>
          </w:p>
        </w:tc>
        <w:tc>
          <w:tcPr>
            <w:tcW w:w="1405" w:type="pct"/>
            <w:gridSpan w:val="2"/>
            <w:vAlign w:val="center"/>
          </w:tcPr>
          <w:p w14:paraId="2FD0D941" w14:textId="77777777" w:rsidR="00FA1FA2" w:rsidRPr="000E3200" w:rsidRDefault="00FA1FA2" w:rsidP="00077ACC">
            <w:pPr>
              <w:pStyle w:val="BodyText"/>
              <w:spacing w:line="240" w:lineRule="auto"/>
              <w:jc w:val="center"/>
              <w:rPr>
                <w:rFonts w:ascii="Sylfaen" w:hAnsi="Sylfaen"/>
                <w:lang w:val="ka-GE"/>
              </w:rPr>
            </w:pPr>
            <w:r w:rsidRPr="000E3200">
              <w:rPr>
                <w:rFonts w:ascii="Sylfaen" w:hAnsi="Sylfaen"/>
                <w:lang w:val="ka-GE"/>
              </w:rPr>
              <w:t>56,0</w:t>
            </w:r>
          </w:p>
        </w:tc>
      </w:tr>
    </w:tbl>
    <w:p w14:paraId="6D5CE1C9" w14:textId="15273971"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გაფრქვევის სიმძლავრე ტოლია</w:t>
      </w:r>
      <w:r w:rsidR="00FA1FA2" w:rsidRPr="000E3200">
        <w:rPr>
          <w:rFonts w:ascii="Sylfaen" w:hAnsi="Sylfaen"/>
          <w:lang w:val="ka-GE"/>
        </w:rPr>
        <w:t xml:space="preserve"> </w:t>
      </w:r>
      <w:r w:rsidRPr="000E3200">
        <w:rPr>
          <w:rFonts w:ascii="Sylfaen" w:hAnsi="Sylfaen"/>
          <w:lang w:val="ka-GE"/>
        </w:rPr>
        <w:t>(2400 სამუშაო საათი წელიწადში);</w:t>
      </w:r>
    </w:p>
    <w:p w14:paraId="303A168B" w14:textId="55196BF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ღორღისათვის(50-10): </w:t>
      </w:r>
    </w:p>
    <w:p w14:paraId="3F7F9050" w14:textId="4B4FBCDE"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Mმტვერიწამური =0,04 х 0,02 х 1,2 х 0,1 х 0,01 х 0,5 х 0,5 х 56,0  х 106/3600= 0,00373 გ/წმ;</w:t>
      </w:r>
    </w:p>
    <w:p w14:paraId="1BD02149" w14:textId="4D0D7E31"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Gმტვერიწლიური =  0,00373 х 2400 х 3600 /106 = 0,03223ტ/წელ;</w:t>
      </w:r>
    </w:p>
    <w:p w14:paraId="1A99A74B" w14:textId="19AF0D12"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ბუნკერებში ჩატვირთვის დროს დროს ჯამური გაფრქვევები ტოლი იქნება:</w:t>
      </w:r>
    </w:p>
    <w:p w14:paraId="13B39D73" w14:textId="6B953B43"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Mგ-7მტვერიწამური =0,0015 + 0,003 + 0,00373 = 0,00823 გ/წმ;</w:t>
      </w:r>
    </w:p>
    <w:p w14:paraId="6CABF6E7" w14:textId="570F5D5E"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Gგ-7მტვერიწლიური =  0,013+ 0,026+ 0,03223 =0,07123 ტ/წელ;</w:t>
      </w:r>
    </w:p>
    <w:p w14:paraId="1C2BE99E" w14:textId="77777777" w:rsidR="00FB1B19" w:rsidRPr="000E3200" w:rsidRDefault="00FB1B19" w:rsidP="00E17F7F">
      <w:pPr>
        <w:pStyle w:val="BodyText"/>
        <w:tabs>
          <w:tab w:val="left" w:pos="1410"/>
        </w:tabs>
        <w:spacing w:before="120" w:line="240" w:lineRule="auto"/>
        <w:rPr>
          <w:rFonts w:ascii="Sylfaen" w:hAnsi="Sylfaen"/>
          <w:lang w:val="ka-GE"/>
        </w:rPr>
      </w:pPr>
    </w:p>
    <w:p w14:paraId="3DB13938" w14:textId="34B786E5" w:rsidR="00FB1B19" w:rsidRPr="000E3200" w:rsidRDefault="00FB1B19" w:rsidP="00FA1FA2">
      <w:pPr>
        <w:pStyle w:val="Heading3"/>
        <w:rPr>
          <w:lang w:val="ka-GE"/>
        </w:rPr>
      </w:pPr>
      <w:bookmarkStart w:id="34" w:name="_Toc117651057"/>
      <w:r w:rsidRPr="000E3200">
        <w:rPr>
          <w:lang w:val="ka-GE"/>
        </w:rPr>
        <w:t xml:space="preserve">სამსხვრევ-დამხარისხებელი </w:t>
      </w:r>
      <w:r w:rsidR="00FA1FA2" w:rsidRPr="000E3200">
        <w:rPr>
          <w:lang w:val="ka-GE"/>
        </w:rPr>
        <w:t>დანადგარ</w:t>
      </w:r>
      <w:r w:rsidRPr="000E3200">
        <w:rPr>
          <w:lang w:val="ka-GE"/>
        </w:rPr>
        <w:t>იდან  მტვრის გაფრქვევის ანგარიში, გ-8;</w:t>
      </w:r>
      <w:bookmarkEnd w:id="34"/>
    </w:p>
    <w:p w14:paraId="703997C0" w14:textId="77777777" w:rsidR="00FA1FA2" w:rsidRPr="000E3200" w:rsidRDefault="00FB1B19" w:rsidP="00FA1FA2">
      <w:pPr>
        <w:pStyle w:val="BodyText"/>
        <w:tabs>
          <w:tab w:val="left" w:pos="1410"/>
        </w:tabs>
        <w:spacing w:before="120" w:line="240" w:lineRule="auto"/>
        <w:jc w:val="both"/>
        <w:rPr>
          <w:rFonts w:ascii="Sylfaen" w:hAnsi="Sylfaen"/>
          <w:lang w:val="ka-GE"/>
        </w:rPr>
      </w:pPr>
      <w:r w:rsidRPr="000E3200">
        <w:rPr>
          <w:rFonts w:ascii="Sylfaen" w:hAnsi="Sylfaen"/>
          <w:lang w:val="ka-GE"/>
        </w:rPr>
        <w:t>ინერტული მასალის გადამუშავება ხდება ელ-ენერგიაზე მომუშავე სამსხვრევ-დამახარისხებელ დანადგარზე, წარმადობებით</w:t>
      </w:r>
      <w:r w:rsidR="00FA1FA2" w:rsidRPr="000E3200">
        <w:rPr>
          <w:rFonts w:ascii="Sylfaen" w:hAnsi="Sylfaen"/>
          <w:lang w:val="ka-GE"/>
        </w:rPr>
        <w:t xml:space="preserve"> 250 </w:t>
      </w:r>
      <w:r w:rsidRPr="000E3200">
        <w:rPr>
          <w:rFonts w:ascii="Sylfaen" w:hAnsi="Sylfaen"/>
          <w:lang w:val="ka-GE"/>
        </w:rPr>
        <w:t xml:space="preserve">ტ/სთ. </w:t>
      </w:r>
    </w:p>
    <w:p w14:paraId="0FBA864E" w14:textId="77777777" w:rsidR="00FA1FA2" w:rsidRPr="000E3200" w:rsidRDefault="00FB1B19" w:rsidP="00FA1FA2">
      <w:pPr>
        <w:pStyle w:val="BodyText"/>
        <w:tabs>
          <w:tab w:val="left" w:pos="1410"/>
        </w:tabs>
        <w:spacing w:before="120" w:line="240" w:lineRule="auto"/>
        <w:jc w:val="both"/>
        <w:rPr>
          <w:rFonts w:ascii="Sylfaen" w:hAnsi="Sylfaen"/>
          <w:lang w:val="ka-GE"/>
        </w:rPr>
      </w:pPr>
      <w:r w:rsidRPr="000E3200">
        <w:rPr>
          <w:rFonts w:ascii="Sylfaen" w:hAnsi="Sylfaen"/>
          <w:lang w:val="ka-GE"/>
        </w:rPr>
        <w:t>ლიტერატურული წყარო [3]-ის შესაბამისად, სველი ინერტული მასალის ორჯერადი მსხვრევისას  გამოყოფილი მტვრის წლიური რაოდენობა იანგარიშება ფორმულით:</w:t>
      </w:r>
      <w:r w:rsidRPr="000E3200">
        <w:rPr>
          <w:rFonts w:ascii="Sylfaen" w:hAnsi="Sylfaen"/>
          <w:lang w:val="ka-GE"/>
        </w:rPr>
        <w:tab/>
      </w:r>
      <w:r w:rsidRPr="000E3200">
        <w:rPr>
          <w:rFonts w:ascii="Sylfaen" w:hAnsi="Sylfaen"/>
          <w:lang w:val="ka-GE"/>
        </w:rPr>
        <w:tab/>
      </w:r>
    </w:p>
    <w:p w14:paraId="49AFABE1" w14:textId="77777777" w:rsidR="00FA1FA2" w:rsidRPr="000E3200" w:rsidRDefault="00FB1B19" w:rsidP="00FA1FA2">
      <w:pPr>
        <w:pStyle w:val="BodyText"/>
        <w:tabs>
          <w:tab w:val="left" w:pos="1410"/>
        </w:tabs>
        <w:spacing w:before="120" w:line="240" w:lineRule="auto"/>
        <w:jc w:val="center"/>
        <w:rPr>
          <w:rFonts w:ascii="Sylfaen" w:hAnsi="Sylfaen"/>
          <w:lang w:val="ka-GE"/>
        </w:rPr>
      </w:pPr>
      <w:r w:rsidRPr="000E3200">
        <w:rPr>
          <w:rFonts w:ascii="Sylfaen" w:hAnsi="Sylfaen"/>
          <w:lang w:val="ka-GE"/>
        </w:rPr>
        <w:t>M = Gინ</w:t>
      </w:r>
      <w:r w:rsidR="00FA1FA2" w:rsidRPr="000E3200">
        <w:rPr>
          <w:rFonts w:ascii="Sylfaen" w:hAnsi="Sylfaen"/>
          <w:lang w:val="ka-GE"/>
        </w:rPr>
        <w:t xml:space="preserve"> x K/1000,</w:t>
      </w:r>
    </w:p>
    <w:p w14:paraId="20BFFB03" w14:textId="77777777" w:rsidR="00FA1FA2" w:rsidRPr="000E3200" w:rsidRDefault="00FB1B19" w:rsidP="00FA1FA2">
      <w:pPr>
        <w:pStyle w:val="BodyText"/>
        <w:tabs>
          <w:tab w:val="left" w:pos="1410"/>
        </w:tabs>
        <w:spacing w:before="120" w:line="240" w:lineRule="auto"/>
        <w:jc w:val="both"/>
        <w:rPr>
          <w:rFonts w:ascii="Sylfaen" w:hAnsi="Sylfaen"/>
          <w:lang w:val="ka-GE"/>
        </w:rPr>
      </w:pPr>
      <w:r w:rsidRPr="000E3200">
        <w:rPr>
          <w:rFonts w:ascii="Sylfaen" w:hAnsi="Sylfaen"/>
          <w:lang w:val="ka-GE"/>
        </w:rPr>
        <w:t>სადაც</w:t>
      </w:r>
      <w:r w:rsidR="00FA1FA2" w:rsidRPr="000E3200">
        <w:rPr>
          <w:rFonts w:ascii="Sylfaen" w:hAnsi="Sylfaen"/>
          <w:lang w:val="ka-GE"/>
        </w:rPr>
        <w:t>:</w:t>
      </w:r>
    </w:p>
    <w:p w14:paraId="6393F9D7" w14:textId="77777777" w:rsidR="00FA1FA2" w:rsidRPr="000E3200" w:rsidRDefault="00FB1B19" w:rsidP="00FA1FA2">
      <w:pPr>
        <w:pStyle w:val="BodyText"/>
        <w:tabs>
          <w:tab w:val="left" w:pos="1410"/>
        </w:tabs>
        <w:spacing w:before="120" w:line="240" w:lineRule="auto"/>
        <w:jc w:val="both"/>
        <w:rPr>
          <w:rFonts w:ascii="Sylfaen" w:hAnsi="Sylfaen"/>
          <w:lang w:val="ka-GE"/>
        </w:rPr>
      </w:pPr>
      <w:r w:rsidRPr="000E3200">
        <w:rPr>
          <w:rFonts w:ascii="Sylfaen" w:hAnsi="Sylfaen"/>
          <w:lang w:val="ka-GE"/>
        </w:rPr>
        <w:t>Gინ  - ინერტული მასალის წლიური საპროექტო რაოდენობაა</w:t>
      </w:r>
      <w:r w:rsidR="00FA1FA2" w:rsidRPr="000E3200">
        <w:rPr>
          <w:rFonts w:ascii="Sylfaen" w:hAnsi="Sylfaen"/>
          <w:lang w:val="ka-GE"/>
        </w:rPr>
        <w:t>,</w:t>
      </w:r>
    </w:p>
    <w:p w14:paraId="7C990AD9" w14:textId="77777777" w:rsidR="00FA1FA2" w:rsidRPr="000E3200" w:rsidRDefault="00FB1B19" w:rsidP="00FA1FA2">
      <w:pPr>
        <w:pStyle w:val="BodyText"/>
        <w:tabs>
          <w:tab w:val="left" w:pos="1410"/>
        </w:tabs>
        <w:spacing w:before="120" w:line="240" w:lineRule="auto"/>
        <w:jc w:val="both"/>
        <w:rPr>
          <w:rFonts w:ascii="Sylfaen" w:hAnsi="Sylfaen"/>
          <w:lang w:val="ka-GE"/>
        </w:rPr>
      </w:pPr>
      <w:r w:rsidRPr="000E3200">
        <w:rPr>
          <w:rFonts w:ascii="Sylfaen" w:hAnsi="Sylfaen"/>
          <w:lang w:val="ka-GE"/>
        </w:rPr>
        <w:t>K - 1 ტონა სველი მასალის   პირველადი და მეორადი მსხვრევისას გამოყოფილი მტვრის რაოდენობაა  და უდრის 0,009</w:t>
      </w:r>
      <w:r w:rsidR="00FA1FA2" w:rsidRPr="000E3200">
        <w:rPr>
          <w:rFonts w:ascii="Sylfaen" w:hAnsi="Sylfaen"/>
          <w:lang w:val="ka-GE"/>
        </w:rPr>
        <w:t xml:space="preserve"> </w:t>
      </w:r>
      <w:r w:rsidRPr="000E3200">
        <w:rPr>
          <w:rFonts w:ascii="Sylfaen" w:hAnsi="Sylfaen"/>
          <w:lang w:val="ka-GE"/>
        </w:rPr>
        <w:t>კგ/ტ-ს.</w:t>
      </w:r>
    </w:p>
    <w:p w14:paraId="3A7D5B83" w14:textId="77777777" w:rsidR="00FA1FA2" w:rsidRPr="000E3200" w:rsidRDefault="00FB1B19" w:rsidP="00FA1FA2">
      <w:pPr>
        <w:pStyle w:val="BodyText"/>
        <w:tabs>
          <w:tab w:val="left" w:pos="1410"/>
        </w:tabs>
        <w:spacing w:before="120" w:line="240" w:lineRule="auto"/>
        <w:jc w:val="both"/>
        <w:rPr>
          <w:rFonts w:ascii="Sylfaen" w:hAnsi="Sylfaen"/>
          <w:lang w:val="ka-GE"/>
        </w:rPr>
      </w:pPr>
      <w:r w:rsidRPr="000E3200">
        <w:rPr>
          <w:rFonts w:ascii="Sylfaen" w:hAnsi="Sylfaen"/>
          <w:lang w:val="ka-GE"/>
        </w:rPr>
        <w:t>საწარმოს პირობებიდან გამომდინარე</w:t>
      </w:r>
      <w:r w:rsidR="00FA1FA2" w:rsidRPr="000E3200">
        <w:rPr>
          <w:rFonts w:ascii="Sylfaen" w:hAnsi="Sylfaen"/>
          <w:lang w:val="ka-GE"/>
        </w:rPr>
        <w:t xml:space="preserve">, </w:t>
      </w:r>
      <w:r w:rsidRPr="000E3200">
        <w:rPr>
          <w:rFonts w:ascii="Sylfaen" w:hAnsi="Sylfaen"/>
          <w:lang w:val="ka-GE"/>
        </w:rPr>
        <w:t>დანადგარის მიერ წარმოებული ინერტული მასალის წლიური რაოდენობაა 403200 ტონა</w:t>
      </w:r>
      <w:r w:rsidR="00FA1FA2" w:rsidRPr="000E3200">
        <w:rPr>
          <w:rFonts w:ascii="Sylfaen" w:hAnsi="Sylfaen"/>
          <w:lang w:val="ka-GE"/>
        </w:rPr>
        <w:t>,</w:t>
      </w:r>
    </w:p>
    <w:p w14:paraId="218C062C" w14:textId="77777777" w:rsidR="00FA1FA2" w:rsidRPr="000E3200" w:rsidRDefault="00FB1B19" w:rsidP="00FA1FA2">
      <w:pPr>
        <w:pStyle w:val="BodyText"/>
        <w:tabs>
          <w:tab w:val="left" w:pos="1410"/>
        </w:tabs>
        <w:spacing w:before="120" w:line="240" w:lineRule="auto"/>
        <w:jc w:val="both"/>
        <w:rPr>
          <w:rFonts w:ascii="Sylfaen" w:hAnsi="Sylfaen"/>
          <w:lang w:val="ka-GE"/>
        </w:rPr>
      </w:pPr>
      <w:r w:rsidRPr="000E3200">
        <w:rPr>
          <w:rFonts w:ascii="Sylfaen" w:hAnsi="Sylfaen"/>
          <w:lang w:val="ka-GE"/>
        </w:rPr>
        <w:t>მაშინ</w:t>
      </w:r>
      <w:r w:rsidR="00FA1FA2" w:rsidRPr="000E3200">
        <w:rPr>
          <w:rFonts w:ascii="Sylfaen" w:hAnsi="Sylfaen"/>
          <w:lang w:val="ka-GE"/>
        </w:rPr>
        <w:t>:</w:t>
      </w:r>
    </w:p>
    <w:p w14:paraId="47CD8E63" w14:textId="0386E8AB" w:rsidR="00FB1B19" w:rsidRPr="000E3200" w:rsidRDefault="00FB1B19" w:rsidP="00FA1FA2">
      <w:pPr>
        <w:pStyle w:val="BodyText"/>
        <w:tabs>
          <w:tab w:val="left" w:pos="1410"/>
        </w:tabs>
        <w:spacing w:before="120" w:line="240" w:lineRule="auto"/>
        <w:jc w:val="center"/>
        <w:rPr>
          <w:rFonts w:ascii="Sylfaen" w:hAnsi="Sylfaen"/>
          <w:lang w:val="ka-GE"/>
        </w:rPr>
      </w:pPr>
      <w:r w:rsidRPr="000E3200">
        <w:rPr>
          <w:rFonts w:ascii="Sylfaen" w:hAnsi="Sylfaen"/>
          <w:lang w:val="ka-GE"/>
        </w:rPr>
        <w:t>Mგ-8მტვერიწლიური  = 403200 x 0.009/1000 = 3,63</w:t>
      </w:r>
      <w:r w:rsidR="00FA1FA2" w:rsidRPr="000E3200">
        <w:rPr>
          <w:rFonts w:ascii="Sylfaen" w:hAnsi="Sylfaen"/>
          <w:lang w:val="ka-GE"/>
        </w:rPr>
        <w:t xml:space="preserve"> </w:t>
      </w:r>
      <w:r w:rsidRPr="000E3200">
        <w:rPr>
          <w:rFonts w:ascii="Sylfaen" w:hAnsi="Sylfaen"/>
          <w:lang w:val="ka-GE"/>
        </w:rPr>
        <w:t>ტ/წელი;</w:t>
      </w:r>
    </w:p>
    <w:p w14:paraId="33DC4009" w14:textId="1CEF8144"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საწარმოს პირობებიდან (დანადგარების მუშაობის დროა 2400სთ წელიწადში)გამომდინარე:</w:t>
      </w:r>
      <w:r w:rsidRPr="000E3200">
        <w:rPr>
          <w:rFonts w:ascii="Sylfaen" w:hAnsi="Sylfaen"/>
          <w:lang w:val="ka-GE"/>
        </w:rPr>
        <w:tab/>
      </w:r>
    </w:p>
    <w:p w14:paraId="23916B78" w14:textId="2600BFC9" w:rsidR="00FB1B19" w:rsidRPr="000E3200" w:rsidRDefault="00FB1B19" w:rsidP="00FA1FA2">
      <w:pPr>
        <w:pStyle w:val="BodyText"/>
        <w:tabs>
          <w:tab w:val="left" w:pos="1410"/>
        </w:tabs>
        <w:spacing w:before="120" w:line="240" w:lineRule="auto"/>
        <w:jc w:val="center"/>
        <w:rPr>
          <w:rFonts w:ascii="Sylfaen" w:hAnsi="Sylfaen"/>
          <w:lang w:val="ka-GE"/>
        </w:rPr>
      </w:pPr>
      <w:r w:rsidRPr="000E3200">
        <w:rPr>
          <w:rFonts w:ascii="Sylfaen" w:hAnsi="Sylfaen"/>
          <w:lang w:val="ka-GE"/>
        </w:rPr>
        <w:t>Gგ-8მტვერიწამური    = 3,63 x 106 / (2400 x 3600) = 0,42</w:t>
      </w:r>
      <w:r w:rsidR="00FA1FA2" w:rsidRPr="000E3200">
        <w:rPr>
          <w:rFonts w:ascii="Sylfaen" w:hAnsi="Sylfaen"/>
          <w:lang w:val="ka-GE"/>
        </w:rPr>
        <w:t xml:space="preserve"> </w:t>
      </w:r>
      <w:r w:rsidRPr="000E3200">
        <w:rPr>
          <w:rFonts w:ascii="Sylfaen" w:hAnsi="Sylfaen"/>
          <w:lang w:val="ka-GE"/>
        </w:rPr>
        <w:t>გ/წმ;</w:t>
      </w:r>
    </w:p>
    <w:p w14:paraId="1CD4980A" w14:textId="77777777" w:rsidR="00FB1B19" w:rsidRPr="000E3200" w:rsidRDefault="00FB1B19" w:rsidP="00E17F7F">
      <w:pPr>
        <w:pStyle w:val="BodyText"/>
        <w:tabs>
          <w:tab w:val="left" w:pos="1410"/>
        </w:tabs>
        <w:spacing w:before="120" w:line="240" w:lineRule="auto"/>
        <w:rPr>
          <w:rFonts w:ascii="Sylfaen" w:hAnsi="Sylfaen"/>
          <w:lang w:val="ka-GE"/>
        </w:rPr>
      </w:pPr>
    </w:p>
    <w:p w14:paraId="099E6678" w14:textId="5916EA27" w:rsidR="00FB1B19" w:rsidRPr="000E3200" w:rsidRDefault="00FB1B19" w:rsidP="002D0FB9">
      <w:pPr>
        <w:pStyle w:val="Heading3"/>
        <w:rPr>
          <w:lang w:val="ka-GE"/>
        </w:rPr>
      </w:pPr>
      <w:bookmarkStart w:id="35" w:name="_Toc117651058"/>
      <w:r w:rsidRPr="000E3200">
        <w:rPr>
          <w:lang w:val="ka-GE"/>
        </w:rPr>
        <w:t>გაფრქვევები ლენტურ ტრანსპორტიორებზე ინერტული მასალის დაყრის ადგილებიდან,  გ-9;</w:t>
      </w:r>
      <w:bookmarkEnd w:id="35"/>
    </w:p>
    <w:p w14:paraId="1CCDBCEC" w14:textId="28F22290"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t>გამოყოფილი მტვრის რაოდენობა იანგარიშება ლიტერატურული წყარო [5]-</w:t>
      </w:r>
      <w:r w:rsidR="002D0FB9" w:rsidRPr="000E3200">
        <w:rPr>
          <w:rFonts w:ascii="Sylfaen" w:hAnsi="Sylfaen"/>
          <w:lang w:val="ka-GE"/>
        </w:rPr>
        <w:t xml:space="preserve">ს </w:t>
      </w:r>
      <w:r w:rsidRPr="000E3200">
        <w:rPr>
          <w:rFonts w:ascii="Sylfaen" w:hAnsi="Sylfaen"/>
          <w:lang w:val="ka-GE"/>
        </w:rPr>
        <w:t>ფორმულით:</w:t>
      </w:r>
    </w:p>
    <w:p w14:paraId="62D8BF05" w14:textId="77777777" w:rsidR="002D0FB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 = K1 x K2 x K3 x K4 x K5 xK7 x B x G x 10</w:t>
      </w:r>
      <w:r w:rsidRPr="000E3200">
        <w:rPr>
          <w:rFonts w:ascii="Sylfaen" w:hAnsi="Sylfaen"/>
          <w:vertAlign w:val="superscript"/>
          <w:lang w:val="ka-GE"/>
        </w:rPr>
        <w:t>6</w:t>
      </w:r>
      <w:r w:rsidRPr="000E3200">
        <w:rPr>
          <w:rFonts w:ascii="Sylfaen" w:hAnsi="Sylfaen"/>
          <w:lang w:val="ka-GE"/>
        </w:rPr>
        <w:t>/3600</w:t>
      </w:r>
      <w:r w:rsidR="002D0FB9" w:rsidRPr="000E3200">
        <w:rPr>
          <w:rFonts w:ascii="Sylfaen" w:hAnsi="Sylfaen"/>
          <w:lang w:val="ka-GE"/>
        </w:rPr>
        <w:t xml:space="preserve"> </w:t>
      </w:r>
      <w:r w:rsidRPr="000E3200">
        <w:rPr>
          <w:rFonts w:ascii="Sylfaen" w:hAnsi="Sylfaen"/>
          <w:lang w:val="ka-GE"/>
        </w:rPr>
        <w:t>გ/წმ</w:t>
      </w:r>
      <w:r w:rsidR="002D0FB9" w:rsidRPr="000E3200">
        <w:rPr>
          <w:rFonts w:ascii="Sylfaen" w:hAnsi="Sylfaen"/>
          <w:lang w:val="ka-GE"/>
        </w:rPr>
        <w:t>,</w:t>
      </w:r>
    </w:p>
    <w:p w14:paraId="1BD56D79" w14:textId="30251070"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სადაც:</w:t>
      </w:r>
    </w:p>
    <w:p w14:paraId="65D57639"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lastRenderedPageBreak/>
        <w:t>K1 - მასალაში მტვრის ფრაქციის წილის მაჩვენებელი კოეფიციენტია;</w:t>
      </w:r>
    </w:p>
    <w:p w14:paraId="49255C8C"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K2- მტვრის მთელი მასიდან აეროზოლში გადასული მტვრის წილის მაჩვენებელი კოეფიციენტია;</w:t>
      </w:r>
    </w:p>
    <w:p w14:paraId="395C39A8"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K1 - მტვრის წარმოქმნაზე ქარის სიჩქარის გავლენის მაჩვენებელი კოეფიციენტია;</w:t>
      </w:r>
    </w:p>
    <w:p w14:paraId="221CB0DC"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K4 - გარეშე ზემოქმედებისაგან საწყობის დაცვითუნარიანობის მაჩვენებელი კოეფიციენტია;</w:t>
      </w:r>
    </w:p>
    <w:p w14:paraId="41B99EB2"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K5-  მტვრის წარმოქმნაზე მასალის სინოტივის გავლენის მაჩვენებელი კოეფიციენტია;</w:t>
      </w:r>
    </w:p>
    <w:p w14:paraId="0909E40A"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K7- მასალის სიმსხვილეზე დამოკიდებულების მაჩვენებელი კოეფიციენტია;</w:t>
      </w:r>
    </w:p>
    <w:p w14:paraId="5B7E1126"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B – გადატვირთვის სიმაღლეზე დამოკიდებულების კოეფიციენტი;</w:t>
      </w:r>
    </w:p>
    <w:p w14:paraId="0E64BD84"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G - ობიექტის მწარმოებლობა ტ/სთ, ჩვენს შემთხვევაში  168ტ/სთ </w:t>
      </w:r>
    </w:p>
    <w:p w14:paraId="7B373A50" w14:textId="13381B53"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t xml:space="preserve">იმავე ლიტერატურული წყაროს  თანახმად, ფორმულაში შემავალი სიდიდეები   წარმოდგენილია  </w:t>
      </w:r>
      <w:r w:rsidR="002D0FB9" w:rsidRPr="000E3200">
        <w:rPr>
          <w:rFonts w:ascii="Sylfaen" w:hAnsi="Sylfaen"/>
          <w:lang w:val="ka-GE"/>
        </w:rPr>
        <w:t>ცხრილ</w:t>
      </w:r>
      <w:r w:rsidRPr="000E3200">
        <w:rPr>
          <w:rFonts w:ascii="Sylfaen" w:hAnsi="Sylfaen"/>
          <w:lang w:val="ka-GE"/>
        </w:rPr>
        <w:t>ში: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5362"/>
        <w:gridCol w:w="1115"/>
        <w:gridCol w:w="1146"/>
        <w:gridCol w:w="1054"/>
        <w:gridCol w:w="989"/>
      </w:tblGrid>
      <w:tr w:rsidR="00FB1B19" w:rsidRPr="000E3200" w14:paraId="6EF57638" w14:textId="77777777" w:rsidTr="002D0FB9">
        <w:trPr>
          <w:trHeight w:val="300"/>
          <w:jc w:val="center"/>
        </w:trPr>
        <w:tc>
          <w:tcPr>
            <w:tcW w:w="265" w:type="pct"/>
            <w:vMerge w:val="restart"/>
          </w:tcPr>
          <w:p w14:paraId="10C51C01" w14:textId="56553D95" w:rsidR="00FB1B19" w:rsidRPr="000E3200" w:rsidRDefault="002D0FB9" w:rsidP="00077ACC">
            <w:pPr>
              <w:pStyle w:val="BodyText"/>
              <w:spacing w:line="240" w:lineRule="auto"/>
              <w:jc w:val="center"/>
              <w:rPr>
                <w:rFonts w:ascii="Sylfaen" w:hAnsi="Sylfaen"/>
                <w:lang w:val="ka-GE"/>
              </w:rPr>
            </w:pPr>
            <w:r w:rsidRPr="000E3200">
              <w:rPr>
                <w:rFonts w:ascii="Sylfaen" w:hAnsi="Sylfaen"/>
                <w:lang w:val="ka-GE"/>
              </w:rPr>
              <w:t>N</w:t>
            </w:r>
          </w:p>
        </w:tc>
        <w:tc>
          <w:tcPr>
            <w:tcW w:w="2645" w:type="pct"/>
            <w:vMerge w:val="restart"/>
          </w:tcPr>
          <w:p w14:paraId="74D01F76"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დასახელება</w:t>
            </w:r>
          </w:p>
        </w:tc>
        <w:tc>
          <w:tcPr>
            <w:tcW w:w="486" w:type="pct"/>
            <w:vMerge w:val="restart"/>
          </w:tcPr>
          <w:p w14:paraId="6F53EE8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აღნიშვნა</w:t>
            </w:r>
          </w:p>
        </w:tc>
        <w:tc>
          <w:tcPr>
            <w:tcW w:w="1603" w:type="pct"/>
            <w:gridSpan w:val="3"/>
          </w:tcPr>
          <w:p w14:paraId="01F3544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მნიშვნელობა</w:t>
            </w:r>
          </w:p>
        </w:tc>
      </w:tr>
      <w:tr w:rsidR="00FB1B19" w:rsidRPr="000E3200" w14:paraId="190167FA" w14:textId="77777777" w:rsidTr="002D0FB9">
        <w:trPr>
          <w:trHeight w:val="300"/>
          <w:jc w:val="center"/>
        </w:trPr>
        <w:tc>
          <w:tcPr>
            <w:tcW w:w="265" w:type="pct"/>
            <w:vMerge/>
            <w:tcBorders>
              <w:bottom w:val="single" w:sz="4" w:space="0" w:color="auto"/>
            </w:tcBorders>
          </w:tcPr>
          <w:p w14:paraId="59C52C4B" w14:textId="77777777" w:rsidR="00FB1B19" w:rsidRPr="000E3200" w:rsidRDefault="00FB1B19" w:rsidP="00077ACC">
            <w:pPr>
              <w:pStyle w:val="BodyText"/>
              <w:spacing w:line="240" w:lineRule="auto"/>
              <w:jc w:val="center"/>
              <w:rPr>
                <w:rFonts w:ascii="Sylfaen" w:hAnsi="Sylfaen"/>
              </w:rPr>
            </w:pPr>
          </w:p>
        </w:tc>
        <w:tc>
          <w:tcPr>
            <w:tcW w:w="2645" w:type="pct"/>
            <w:vMerge/>
            <w:tcBorders>
              <w:bottom w:val="single" w:sz="4" w:space="0" w:color="auto"/>
            </w:tcBorders>
          </w:tcPr>
          <w:p w14:paraId="7C4123DE" w14:textId="77777777" w:rsidR="00FB1B19" w:rsidRPr="000E3200" w:rsidRDefault="00FB1B19" w:rsidP="00077ACC">
            <w:pPr>
              <w:pStyle w:val="BodyText"/>
              <w:spacing w:line="240" w:lineRule="auto"/>
              <w:jc w:val="center"/>
              <w:rPr>
                <w:rFonts w:ascii="Sylfaen" w:hAnsi="Sylfaen"/>
                <w:lang w:val="ka-GE"/>
              </w:rPr>
            </w:pPr>
          </w:p>
        </w:tc>
        <w:tc>
          <w:tcPr>
            <w:tcW w:w="486" w:type="pct"/>
            <w:vMerge/>
            <w:tcBorders>
              <w:bottom w:val="single" w:sz="4" w:space="0" w:color="auto"/>
            </w:tcBorders>
          </w:tcPr>
          <w:p w14:paraId="6A09E7B1" w14:textId="77777777" w:rsidR="00FB1B19" w:rsidRPr="000E3200" w:rsidRDefault="00FB1B19" w:rsidP="00077ACC">
            <w:pPr>
              <w:pStyle w:val="BodyText"/>
              <w:spacing w:line="240" w:lineRule="auto"/>
              <w:jc w:val="center"/>
              <w:rPr>
                <w:rFonts w:ascii="Sylfaen" w:hAnsi="Sylfaen"/>
                <w:lang w:val="ka-GE"/>
              </w:rPr>
            </w:pPr>
          </w:p>
        </w:tc>
        <w:tc>
          <w:tcPr>
            <w:tcW w:w="575" w:type="pct"/>
            <w:tcBorders>
              <w:bottom w:val="single" w:sz="4" w:space="0" w:color="auto"/>
            </w:tcBorders>
          </w:tcPr>
          <w:p w14:paraId="190A6EA9"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ქვიშა</w:t>
            </w:r>
          </w:p>
          <w:p w14:paraId="4043F873"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(5-0)</w:t>
            </w:r>
          </w:p>
        </w:tc>
        <w:tc>
          <w:tcPr>
            <w:tcW w:w="530" w:type="pct"/>
            <w:tcBorders>
              <w:bottom w:val="single" w:sz="4" w:space="0" w:color="auto"/>
            </w:tcBorders>
          </w:tcPr>
          <w:p w14:paraId="0A9F3051"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ღორღი</w:t>
            </w:r>
          </w:p>
          <w:p w14:paraId="180D536B"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(10-5)</w:t>
            </w:r>
          </w:p>
        </w:tc>
        <w:tc>
          <w:tcPr>
            <w:tcW w:w="498" w:type="pct"/>
            <w:tcBorders>
              <w:bottom w:val="single" w:sz="4" w:space="0" w:color="auto"/>
            </w:tcBorders>
          </w:tcPr>
          <w:p w14:paraId="5245E7F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ღორღი</w:t>
            </w:r>
          </w:p>
          <w:p w14:paraId="5EE1D6F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(18-10)</w:t>
            </w:r>
          </w:p>
        </w:tc>
      </w:tr>
      <w:tr w:rsidR="00FB1B19" w:rsidRPr="000E3200" w14:paraId="247C2CE8" w14:textId="77777777" w:rsidTr="002D0FB9">
        <w:trPr>
          <w:jc w:val="center"/>
        </w:trPr>
        <w:tc>
          <w:tcPr>
            <w:tcW w:w="265" w:type="pct"/>
            <w:shd w:val="clear" w:color="auto" w:fill="B3B3B3"/>
          </w:tcPr>
          <w:p w14:paraId="65FEA0E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w:t>
            </w:r>
          </w:p>
        </w:tc>
        <w:tc>
          <w:tcPr>
            <w:tcW w:w="2645" w:type="pct"/>
            <w:shd w:val="clear" w:color="auto" w:fill="B3B3B3"/>
          </w:tcPr>
          <w:p w14:paraId="746FE23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486" w:type="pct"/>
            <w:shd w:val="clear" w:color="auto" w:fill="B3B3B3"/>
          </w:tcPr>
          <w:p w14:paraId="0346FE9A"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575" w:type="pct"/>
            <w:shd w:val="clear" w:color="auto" w:fill="B3B3B3"/>
          </w:tcPr>
          <w:p w14:paraId="55A21583"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530" w:type="pct"/>
            <w:shd w:val="clear" w:color="auto" w:fill="B3B3B3"/>
          </w:tcPr>
          <w:p w14:paraId="46202BF1" w14:textId="77777777" w:rsidR="00FB1B19" w:rsidRPr="000E3200" w:rsidRDefault="00FB1B19" w:rsidP="00077ACC">
            <w:pPr>
              <w:pStyle w:val="BodyText"/>
              <w:spacing w:line="240" w:lineRule="auto"/>
              <w:jc w:val="center"/>
              <w:rPr>
                <w:rFonts w:ascii="Sylfaen" w:hAnsi="Sylfaen"/>
                <w:lang w:val="ka-GE"/>
              </w:rPr>
            </w:pPr>
          </w:p>
        </w:tc>
        <w:tc>
          <w:tcPr>
            <w:tcW w:w="498" w:type="pct"/>
            <w:shd w:val="clear" w:color="auto" w:fill="B3B3B3"/>
          </w:tcPr>
          <w:p w14:paraId="5B4295DD"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w:t>
            </w:r>
          </w:p>
        </w:tc>
      </w:tr>
      <w:tr w:rsidR="00FB1B19" w:rsidRPr="000E3200" w14:paraId="3C0970BB" w14:textId="77777777" w:rsidTr="002D0FB9">
        <w:trPr>
          <w:jc w:val="center"/>
        </w:trPr>
        <w:tc>
          <w:tcPr>
            <w:tcW w:w="265" w:type="pct"/>
          </w:tcPr>
          <w:p w14:paraId="4AD3902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w:t>
            </w:r>
          </w:p>
        </w:tc>
        <w:tc>
          <w:tcPr>
            <w:tcW w:w="2645" w:type="pct"/>
          </w:tcPr>
          <w:p w14:paraId="314E1A23"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მასალაში</w:t>
            </w:r>
            <w:r w:rsidRPr="000E3200">
              <w:rPr>
                <w:rFonts w:ascii="Sylfaen" w:hAnsi="Sylfaen" w:cs="Sylfaen"/>
                <w:lang w:val="ka-GE"/>
              </w:rPr>
              <w:t xml:space="preserve"> </w:t>
            </w: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ფრაქციი</w:t>
            </w:r>
            <w:r w:rsidRPr="000E3200">
              <w:rPr>
                <w:rFonts w:ascii="Sylfaen" w:hAnsi="Sylfaen" w:cs="Sylfaen"/>
                <w:lang w:val="ka-GE"/>
              </w:rPr>
              <w:t xml:space="preserve">ს </w:t>
            </w:r>
            <w:r w:rsidRPr="000E3200">
              <w:rPr>
                <w:rFonts w:ascii="Sylfaen" w:hAnsi="Sylfaen" w:cs="Sylfaen"/>
              </w:rPr>
              <w:t>წილი</w:t>
            </w:r>
          </w:p>
        </w:tc>
        <w:tc>
          <w:tcPr>
            <w:tcW w:w="486" w:type="pct"/>
            <w:vAlign w:val="center"/>
          </w:tcPr>
          <w:p w14:paraId="1C4D6EC2"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1</w:t>
            </w:r>
          </w:p>
        </w:tc>
        <w:tc>
          <w:tcPr>
            <w:tcW w:w="575" w:type="pct"/>
            <w:vAlign w:val="center"/>
          </w:tcPr>
          <w:p w14:paraId="619ECB3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5</w:t>
            </w:r>
          </w:p>
        </w:tc>
        <w:tc>
          <w:tcPr>
            <w:tcW w:w="530" w:type="pct"/>
          </w:tcPr>
          <w:p w14:paraId="23E7B6EF"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0,04</w:t>
            </w:r>
          </w:p>
        </w:tc>
        <w:tc>
          <w:tcPr>
            <w:tcW w:w="498" w:type="pct"/>
            <w:vAlign w:val="center"/>
          </w:tcPr>
          <w:p w14:paraId="0B61A527"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4</w:t>
            </w:r>
          </w:p>
        </w:tc>
      </w:tr>
      <w:tr w:rsidR="00FB1B19" w:rsidRPr="000E3200" w14:paraId="5FD7A656" w14:textId="77777777" w:rsidTr="002D0FB9">
        <w:trPr>
          <w:jc w:val="center"/>
        </w:trPr>
        <w:tc>
          <w:tcPr>
            <w:tcW w:w="265" w:type="pct"/>
          </w:tcPr>
          <w:p w14:paraId="51368C2D"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2645" w:type="pct"/>
          </w:tcPr>
          <w:p w14:paraId="34AC76CF"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მთელი</w:t>
            </w:r>
            <w:r w:rsidRPr="000E3200">
              <w:rPr>
                <w:rFonts w:ascii="Sylfaen" w:hAnsi="Sylfaen" w:cs="Sylfaen"/>
                <w:lang w:val="ka-GE"/>
              </w:rPr>
              <w:t xml:space="preserve"> </w:t>
            </w:r>
            <w:r w:rsidRPr="000E3200">
              <w:rPr>
                <w:rFonts w:ascii="Sylfaen" w:hAnsi="Sylfaen" w:cs="Sylfaen"/>
              </w:rPr>
              <w:t>მასიდან</w:t>
            </w:r>
            <w:r w:rsidRPr="000E3200">
              <w:rPr>
                <w:rFonts w:ascii="Sylfaen" w:hAnsi="Sylfaen" w:cs="Sylfaen"/>
                <w:lang w:val="ka-GE"/>
              </w:rPr>
              <w:t xml:space="preserve"> </w:t>
            </w:r>
            <w:r w:rsidRPr="000E3200">
              <w:rPr>
                <w:rFonts w:ascii="Sylfaen" w:hAnsi="Sylfaen" w:cs="Sylfaen"/>
              </w:rPr>
              <w:t>აეროზოლში</w:t>
            </w:r>
            <w:r w:rsidRPr="000E3200">
              <w:rPr>
                <w:rFonts w:ascii="Sylfaen" w:hAnsi="Sylfaen" w:cs="Sylfaen"/>
                <w:lang w:val="ka-GE"/>
              </w:rPr>
              <w:t xml:space="preserve"> </w:t>
            </w:r>
            <w:r w:rsidRPr="000E3200">
              <w:rPr>
                <w:rFonts w:ascii="Sylfaen" w:hAnsi="Sylfaen" w:cs="Sylfaen"/>
              </w:rPr>
              <w:t>გადასული</w:t>
            </w:r>
            <w:r w:rsidRPr="000E3200">
              <w:rPr>
                <w:rFonts w:ascii="Sylfaen" w:hAnsi="Sylfaen" w:cs="Sylfaen"/>
                <w:lang w:val="ka-GE"/>
              </w:rPr>
              <w:t xml:space="preserve"> </w:t>
            </w: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წილი</w:t>
            </w:r>
          </w:p>
        </w:tc>
        <w:tc>
          <w:tcPr>
            <w:tcW w:w="486" w:type="pct"/>
            <w:vAlign w:val="center"/>
          </w:tcPr>
          <w:p w14:paraId="5756C295"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2</w:t>
            </w:r>
          </w:p>
        </w:tc>
        <w:tc>
          <w:tcPr>
            <w:tcW w:w="575" w:type="pct"/>
            <w:vAlign w:val="center"/>
          </w:tcPr>
          <w:p w14:paraId="3673B0B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3</w:t>
            </w:r>
          </w:p>
        </w:tc>
        <w:tc>
          <w:tcPr>
            <w:tcW w:w="530" w:type="pct"/>
          </w:tcPr>
          <w:p w14:paraId="0F4FF7A3"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0,02</w:t>
            </w:r>
          </w:p>
          <w:p w14:paraId="09DBEBCE" w14:textId="77777777" w:rsidR="00FB1B19" w:rsidRPr="000E3200" w:rsidRDefault="00FB1B19" w:rsidP="00077ACC">
            <w:pPr>
              <w:pStyle w:val="BodyText"/>
              <w:spacing w:line="240" w:lineRule="auto"/>
              <w:jc w:val="center"/>
              <w:rPr>
                <w:rFonts w:ascii="Sylfaen" w:hAnsi="Sylfaen"/>
                <w:lang w:val="ka-GE"/>
              </w:rPr>
            </w:pPr>
          </w:p>
        </w:tc>
        <w:tc>
          <w:tcPr>
            <w:tcW w:w="498" w:type="pct"/>
            <w:vAlign w:val="center"/>
          </w:tcPr>
          <w:p w14:paraId="54F1EB2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2</w:t>
            </w:r>
          </w:p>
        </w:tc>
      </w:tr>
      <w:tr w:rsidR="00FB1B19" w:rsidRPr="000E3200" w14:paraId="44DD6C51" w14:textId="77777777" w:rsidTr="002D0FB9">
        <w:trPr>
          <w:jc w:val="center"/>
        </w:trPr>
        <w:tc>
          <w:tcPr>
            <w:tcW w:w="265" w:type="pct"/>
          </w:tcPr>
          <w:p w14:paraId="6F1529A6"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2645" w:type="pct"/>
          </w:tcPr>
          <w:p w14:paraId="19EBC18A"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წარმოქმნაზე</w:t>
            </w:r>
            <w:r w:rsidRPr="000E3200">
              <w:rPr>
                <w:rFonts w:ascii="Sylfaen" w:hAnsi="Sylfaen" w:cs="Sylfaen"/>
                <w:lang w:val="ka-GE"/>
              </w:rPr>
              <w:t xml:space="preserve"> </w:t>
            </w:r>
            <w:r w:rsidRPr="000E3200">
              <w:rPr>
                <w:rFonts w:ascii="Sylfaen" w:hAnsi="Sylfaen" w:cs="Sylfaen"/>
              </w:rPr>
              <w:t>ქარის</w:t>
            </w:r>
            <w:r w:rsidRPr="000E3200">
              <w:rPr>
                <w:rFonts w:ascii="Sylfaen" w:hAnsi="Sylfaen" w:cs="Sylfaen"/>
                <w:lang w:val="ka-GE"/>
              </w:rPr>
              <w:t xml:space="preserve"> </w:t>
            </w:r>
            <w:r w:rsidRPr="000E3200">
              <w:rPr>
                <w:rFonts w:ascii="Sylfaen" w:hAnsi="Sylfaen" w:cs="Sylfaen"/>
              </w:rPr>
              <w:t>სიჩქარის</w:t>
            </w:r>
            <w:r w:rsidRPr="000E3200">
              <w:rPr>
                <w:rFonts w:ascii="Sylfaen" w:hAnsi="Sylfaen" w:cs="Sylfaen"/>
                <w:lang w:val="ka-GE"/>
              </w:rPr>
              <w:t xml:space="preserve"> </w:t>
            </w:r>
            <w:r w:rsidRPr="000E3200">
              <w:rPr>
                <w:rFonts w:ascii="Sylfaen" w:hAnsi="Sylfaen" w:cs="Sylfaen"/>
              </w:rPr>
              <w:t>გავლენა</w:t>
            </w:r>
          </w:p>
        </w:tc>
        <w:tc>
          <w:tcPr>
            <w:tcW w:w="486" w:type="pct"/>
            <w:vAlign w:val="center"/>
          </w:tcPr>
          <w:p w14:paraId="046C84C2"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3</w:t>
            </w:r>
          </w:p>
        </w:tc>
        <w:tc>
          <w:tcPr>
            <w:tcW w:w="575" w:type="pct"/>
            <w:vAlign w:val="center"/>
          </w:tcPr>
          <w:p w14:paraId="522DADBD"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1</w:t>
            </w:r>
            <w:r w:rsidRPr="000E3200">
              <w:rPr>
                <w:rFonts w:ascii="Sylfaen" w:hAnsi="Sylfaen"/>
                <w:lang w:val="ka-GE"/>
              </w:rPr>
              <w:t>,</w:t>
            </w:r>
            <w:r w:rsidRPr="000E3200">
              <w:rPr>
                <w:rFonts w:ascii="Sylfaen" w:hAnsi="Sylfaen"/>
              </w:rPr>
              <w:t>2</w:t>
            </w:r>
          </w:p>
        </w:tc>
        <w:tc>
          <w:tcPr>
            <w:tcW w:w="530" w:type="pct"/>
          </w:tcPr>
          <w:p w14:paraId="3D6F0C65"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1,2</w:t>
            </w:r>
          </w:p>
        </w:tc>
        <w:tc>
          <w:tcPr>
            <w:tcW w:w="498" w:type="pct"/>
            <w:vAlign w:val="center"/>
          </w:tcPr>
          <w:p w14:paraId="683B4546"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1</w:t>
            </w:r>
            <w:r w:rsidRPr="000E3200">
              <w:rPr>
                <w:rFonts w:ascii="Sylfaen" w:hAnsi="Sylfaen"/>
                <w:lang w:val="ka-GE"/>
              </w:rPr>
              <w:t>,</w:t>
            </w:r>
            <w:r w:rsidRPr="000E3200">
              <w:rPr>
                <w:rFonts w:ascii="Sylfaen" w:hAnsi="Sylfaen"/>
              </w:rPr>
              <w:t>2</w:t>
            </w:r>
          </w:p>
        </w:tc>
      </w:tr>
      <w:tr w:rsidR="00FB1B19" w:rsidRPr="000E3200" w14:paraId="5EB93727" w14:textId="77777777" w:rsidTr="002D0FB9">
        <w:trPr>
          <w:jc w:val="center"/>
        </w:trPr>
        <w:tc>
          <w:tcPr>
            <w:tcW w:w="265" w:type="pct"/>
          </w:tcPr>
          <w:p w14:paraId="7D9129C0"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2645" w:type="pct"/>
          </w:tcPr>
          <w:p w14:paraId="44FBB225" w14:textId="77777777" w:rsidR="00FB1B19" w:rsidRPr="000E3200" w:rsidRDefault="00FB1B19" w:rsidP="00077ACC">
            <w:pPr>
              <w:pStyle w:val="BodyText"/>
              <w:spacing w:line="240" w:lineRule="auto"/>
              <w:rPr>
                <w:rFonts w:ascii="Sylfaen" w:hAnsi="Sylfaen"/>
              </w:rPr>
            </w:pPr>
            <w:r w:rsidRPr="000E3200">
              <w:rPr>
                <w:rFonts w:ascii="Sylfaen" w:hAnsi="Sylfaen" w:cs="Sylfaen"/>
              </w:rPr>
              <w:t>გარეშეზე</w:t>
            </w:r>
            <w:r w:rsidRPr="000E3200">
              <w:rPr>
                <w:rFonts w:ascii="Sylfaen" w:hAnsi="Sylfaen" w:cs="Sylfaen"/>
                <w:lang w:val="ka-GE"/>
              </w:rPr>
              <w:t xml:space="preserve"> ზე</w:t>
            </w:r>
            <w:r w:rsidRPr="000E3200">
              <w:rPr>
                <w:rFonts w:ascii="Sylfaen" w:hAnsi="Sylfaen" w:cs="Sylfaen"/>
              </w:rPr>
              <w:t>მოქმედებისაგან</w:t>
            </w:r>
            <w:r w:rsidRPr="000E3200">
              <w:rPr>
                <w:rFonts w:ascii="Sylfaen" w:hAnsi="Sylfaen" w:cs="Sylfaen"/>
                <w:lang w:val="ka-GE"/>
              </w:rPr>
              <w:t xml:space="preserve"> </w:t>
            </w:r>
            <w:r w:rsidRPr="000E3200">
              <w:rPr>
                <w:rFonts w:ascii="Sylfaen" w:hAnsi="Sylfaen" w:cs="Sylfaen"/>
              </w:rPr>
              <w:t>საწყობის</w:t>
            </w:r>
            <w:r w:rsidRPr="000E3200">
              <w:rPr>
                <w:rFonts w:ascii="Sylfaen" w:hAnsi="Sylfaen" w:cs="Sylfaen"/>
                <w:lang w:val="ka-GE"/>
              </w:rPr>
              <w:t xml:space="preserve"> </w:t>
            </w:r>
            <w:r w:rsidRPr="000E3200">
              <w:rPr>
                <w:rFonts w:ascii="Sylfaen" w:hAnsi="Sylfaen" w:cs="Sylfaen"/>
              </w:rPr>
              <w:t>დაცვითუნარიანობა</w:t>
            </w:r>
          </w:p>
        </w:tc>
        <w:tc>
          <w:tcPr>
            <w:tcW w:w="486" w:type="pct"/>
            <w:vAlign w:val="center"/>
          </w:tcPr>
          <w:p w14:paraId="06EE17FA"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4</w:t>
            </w:r>
          </w:p>
        </w:tc>
        <w:tc>
          <w:tcPr>
            <w:tcW w:w="575" w:type="pct"/>
            <w:vAlign w:val="center"/>
          </w:tcPr>
          <w:p w14:paraId="771A7FD3"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1,0</w:t>
            </w:r>
          </w:p>
        </w:tc>
        <w:tc>
          <w:tcPr>
            <w:tcW w:w="530" w:type="pct"/>
          </w:tcPr>
          <w:p w14:paraId="4EA6AFB9"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 xml:space="preserve">         1,0</w:t>
            </w:r>
          </w:p>
        </w:tc>
        <w:tc>
          <w:tcPr>
            <w:tcW w:w="498" w:type="pct"/>
            <w:vAlign w:val="center"/>
          </w:tcPr>
          <w:p w14:paraId="6BB01F9A"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1,0</w:t>
            </w:r>
          </w:p>
        </w:tc>
      </w:tr>
      <w:tr w:rsidR="00FB1B19" w:rsidRPr="000E3200" w14:paraId="3B67D912" w14:textId="77777777" w:rsidTr="002D0FB9">
        <w:trPr>
          <w:jc w:val="center"/>
        </w:trPr>
        <w:tc>
          <w:tcPr>
            <w:tcW w:w="265" w:type="pct"/>
          </w:tcPr>
          <w:p w14:paraId="0285B5B4"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w:t>
            </w:r>
          </w:p>
        </w:tc>
        <w:tc>
          <w:tcPr>
            <w:tcW w:w="2645" w:type="pct"/>
          </w:tcPr>
          <w:p w14:paraId="5E986865"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წარმოქმნაზე</w:t>
            </w:r>
            <w:r w:rsidRPr="000E3200">
              <w:rPr>
                <w:rFonts w:ascii="Sylfaen" w:hAnsi="Sylfaen" w:cs="Sylfaen"/>
                <w:lang w:val="ka-GE"/>
              </w:rPr>
              <w:t xml:space="preserve"> </w:t>
            </w:r>
            <w:r w:rsidRPr="000E3200">
              <w:rPr>
                <w:rFonts w:ascii="Sylfaen" w:hAnsi="Sylfaen" w:cs="Sylfaen"/>
              </w:rPr>
              <w:t>მასალის</w:t>
            </w:r>
            <w:r w:rsidRPr="000E3200">
              <w:rPr>
                <w:rFonts w:ascii="Sylfaen" w:hAnsi="Sylfaen" w:cs="Sylfaen"/>
                <w:lang w:val="ka-GE"/>
              </w:rPr>
              <w:t xml:space="preserve"> </w:t>
            </w:r>
            <w:r w:rsidRPr="000E3200">
              <w:rPr>
                <w:rFonts w:ascii="Sylfaen" w:hAnsi="Sylfaen" w:cs="Sylfaen"/>
              </w:rPr>
              <w:t>სინოტივის</w:t>
            </w:r>
            <w:r w:rsidRPr="000E3200">
              <w:rPr>
                <w:rFonts w:ascii="Sylfaen" w:hAnsi="Sylfaen" w:cs="Sylfaen"/>
                <w:lang w:val="ka-GE"/>
              </w:rPr>
              <w:t xml:space="preserve"> </w:t>
            </w:r>
            <w:r w:rsidRPr="000E3200">
              <w:rPr>
                <w:rFonts w:ascii="Sylfaen" w:hAnsi="Sylfaen" w:cs="Sylfaen"/>
              </w:rPr>
              <w:t>გავლენა</w:t>
            </w:r>
          </w:p>
        </w:tc>
        <w:tc>
          <w:tcPr>
            <w:tcW w:w="486" w:type="pct"/>
            <w:vAlign w:val="center"/>
          </w:tcPr>
          <w:p w14:paraId="17E9D8C4"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5</w:t>
            </w:r>
          </w:p>
        </w:tc>
        <w:tc>
          <w:tcPr>
            <w:tcW w:w="575" w:type="pct"/>
            <w:vAlign w:val="center"/>
          </w:tcPr>
          <w:p w14:paraId="012D9B2B"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,0</w:t>
            </w:r>
            <w:r w:rsidRPr="000E3200">
              <w:rPr>
                <w:rFonts w:ascii="Sylfaen" w:hAnsi="Sylfaen"/>
              </w:rPr>
              <w:t>1</w:t>
            </w:r>
          </w:p>
        </w:tc>
        <w:tc>
          <w:tcPr>
            <w:tcW w:w="530" w:type="pct"/>
          </w:tcPr>
          <w:p w14:paraId="4DA66A6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0,01</w:t>
            </w:r>
          </w:p>
        </w:tc>
        <w:tc>
          <w:tcPr>
            <w:tcW w:w="498" w:type="pct"/>
            <w:vAlign w:val="center"/>
          </w:tcPr>
          <w:p w14:paraId="044DE571"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,0</w:t>
            </w:r>
            <w:r w:rsidRPr="000E3200">
              <w:rPr>
                <w:rFonts w:ascii="Sylfaen" w:hAnsi="Sylfaen"/>
              </w:rPr>
              <w:t>1</w:t>
            </w:r>
          </w:p>
        </w:tc>
      </w:tr>
      <w:tr w:rsidR="00FB1B19" w:rsidRPr="000E3200" w14:paraId="58C32CCA" w14:textId="77777777" w:rsidTr="002D0FB9">
        <w:trPr>
          <w:jc w:val="center"/>
        </w:trPr>
        <w:tc>
          <w:tcPr>
            <w:tcW w:w="265" w:type="pct"/>
          </w:tcPr>
          <w:p w14:paraId="19FF6A26"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6</w:t>
            </w:r>
          </w:p>
        </w:tc>
        <w:tc>
          <w:tcPr>
            <w:tcW w:w="2645" w:type="pct"/>
          </w:tcPr>
          <w:p w14:paraId="7697E8C7"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მასალის</w:t>
            </w:r>
            <w:r w:rsidRPr="000E3200">
              <w:rPr>
                <w:rFonts w:ascii="Sylfaen" w:hAnsi="Sylfaen" w:cs="Sylfaen"/>
                <w:lang w:val="ka-GE"/>
              </w:rPr>
              <w:t xml:space="preserve"> </w:t>
            </w:r>
            <w:r w:rsidRPr="000E3200">
              <w:rPr>
                <w:rFonts w:ascii="Sylfaen" w:hAnsi="Sylfaen" w:cs="Sylfaen"/>
              </w:rPr>
              <w:t>სიმსხვილეზე</w:t>
            </w:r>
            <w:r w:rsidRPr="000E3200">
              <w:rPr>
                <w:rFonts w:ascii="Sylfaen" w:hAnsi="Sylfaen" w:cs="Sylfaen"/>
                <w:lang w:val="ka-GE"/>
              </w:rPr>
              <w:t xml:space="preserve"> </w:t>
            </w:r>
            <w:r w:rsidRPr="000E3200">
              <w:rPr>
                <w:rFonts w:ascii="Sylfaen" w:hAnsi="Sylfaen" w:cs="Sylfaen"/>
              </w:rPr>
              <w:t>დამოკიდებულება</w:t>
            </w:r>
          </w:p>
        </w:tc>
        <w:tc>
          <w:tcPr>
            <w:tcW w:w="486" w:type="pct"/>
            <w:vAlign w:val="center"/>
          </w:tcPr>
          <w:p w14:paraId="3CCA043E"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7</w:t>
            </w:r>
          </w:p>
        </w:tc>
        <w:tc>
          <w:tcPr>
            <w:tcW w:w="575" w:type="pct"/>
            <w:vAlign w:val="center"/>
          </w:tcPr>
          <w:p w14:paraId="2D11923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,8</w:t>
            </w:r>
          </w:p>
        </w:tc>
        <w:tc>
          <w:tcPr>
            <w:tcW w:w="530" w:type="pct"/>
          </w:tcPr>
          <w:p w14:paraId="1623441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0,6</w:t>
            </w:r>
          </w:p>
        </w:tc>
        <w:tc>
          <w:tcPr>
            <w:tcW w:w="498" w:type="pct"/>
            <w:vAlign w:val="center"/>
          </w:tcPr>
          <w:p w14:paraId="61F6EBD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,5</w:t>
            </w:r>
          </w:p>
        </w:tc>
      </w:tr>
      <w:tr w:rsidR="00FB1B19" w:rsidRPr="000E3200" w14:paraId="738CF4AC" w14:textId="77777777" w:rsidTr="002D0FB9">
        <w:trPr>
          <w:jc w:val="center"/>
        </w:trPr>
        <w:tc>
          <w:tcPr>
            <w:tcW w:w="265" w:type="pct"/>
          </w:tcPr>
          <w:p w14:paraId="529A215D"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7</w:t>
            </w:r>
          </w:p>
        </w:tc>
        <w:tc>
          <w:tcPr>
            <w:tcW w:w="2645" w:type="pct"/>
          </w:tcPr>
          <w:p w14:paraId="7DFEE0C5" w14:textId="77777777" w:rsidR="00FB1B19" w:rsidRPr="000E3200" w:rsidRDefault="00FB1B19" w:rsidP="00077ACC">
            <w:pPr>
              <w:pStyle w:val="BodyText"/>
              <w:spacing w:line="240" w:lineRule="auto"/>
              <w:rPr>
                <w:rFonts w:ascii="Sylfaen" w:hAnsi="Sylfaen"/>
              </w:rPr>
            </w:pPr>
            <w:r w:rsidRPr="000E3200">
              <w:rPr>
                <w:rFonts w:ascii="Sylfaen" w:hAnsi="Sylfaen" w:cs="Sylfaen"/>
              </w:rPr>
              <w:t>გადატვირთვის</w:t>
            </w:r>
            <w:r w:rsidRPr="000E3200">
              <w:rPr>
                <w:rFonts w:ascii="Sylfaen" w:hAnsi="Sylfaen" w:cs="Sylfaen"/>
                <w:lang w:val="ka-GE"/>
              </w:rPr>
              <w:t xml:space="preserve"> </w:t>
            </w:r>
            <w:r w:rsidRPr="000E3200">
              <w:rPr>
                <w:rFonts w:ascii="Sylfaen" w:hAnsi="Sylfaen" w:cs="Sylfaen"/>
              </w:rPr>
              <w:t>სიმაღლეზე</w:t>
            </w:r>
            <w:r w:rsidRPr="000E3200">
              <w:rPr>
                <w:rFonts w:ascii="Sylfaen" w:hAnsi="Sylfaen" w:cs="Sylfaen"/>
                <w:lang w:val="ka-GE"/>
              </w:rPr>
              <w:t xml:space="preserve"> </w:t>
            </w:r>
            <w:r w:rsidRPr="000E3200">
              <w:rPr>
                <w:rFonts w:ascii="Sylfaen" w:hAnsi="Sylfaen" w:cs="Sylfaen"/>
              </w:rPr>
              <w:t>დამოკიდებულების</w:t>
            </w:r>
            <w:r w:rsidRPr="000E3200">
              <w:rPr>
                <w:rFonts w:ascii="Sylfaen" w:hAnsi="Sylfaen" w:cs="Sylfaen"/>
                <w:lang w:val="ka-GE"/>
              </w:rPr>
              <w:t xml:space="preserve"> </w:t>
            </w:r>
            <w:r w:rsidRPr="000E3200">
              <w:rPr>
                <w:rFonts w:ascii="Sylfaen" w:hAnsi="Sylfaen" w:cs="Sylfaen"/>
              </w:rPr>
              <w:t>კოეფიციენტი</w:t>
            </w:r>
          </w:p>
        </w:tc>
        <w:tc>
          <w:tcPr>
            <w:tcW w:w="486" w:type="pct"/>
            <w:vAlign w:val="center"/>
          </w:tcPr>
          <w:p w14:paraId="3601ECAA"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B</w:t>
            </w:r>
          </w:p>
        </w:tc>
        <w:tc>
          <w:tcPr>
            <w:tcW w:w="575" w:type="pct"/>
            <w:vAlign w:val="center"/>
          </w:tcPr>
          <w:p w14:paraId="02E0FC6B"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w:t>
            </w:r>
            <w:r w:rsidRPr="000E3200">
              <w:rPr>
                <w:rFonts w:ascii="Sylfaen" w:hAnsi="Sylfaen"/>
              </w:rPr>
              <w:t xml:space="preserve">5 </w:t>
            </w:r>
          </w:p>
        </w:tc>
        <w:tc>
          <w:tcPr>
            <w:tcW w:w="530" w:type="pct"/>
          </w:tcPr>
          <w:p w14:paraId="0C40535D"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0,5</w:t>
            </w:r>
          </w:p>
        </w:tc>
        <w:tc>
          <w:tcPr>
            <w:tcW w:w="498" w:type="pct"/>
            <w:vAlign w:val="center"/>
          </w:tcPr>
          <w:p w14:paraId="1ACADCFF"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,5</w:t>
            </w:r>
          </w:p>
        </w:tc>
      </w:tr>
      <w:tr w:rsidR="00FB1B19" w:rsidRPr="000E3200" w14:paraId="53FB8C69" w14:textId="77777777" w:rsidTr="002D0FB9">
        <w:trPr>
          <w:jc w:val="center"/>
        </w:trPr>
        <w:tc>
          <w:tcPr>
            <w:tcW w:w="265" w:type="pct"/>
          </w:tcPr>
          <w:p w14:paraId="01935779"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8</w:t>
            </w:r>
          </w:p>
        </w:tc>
        <w:tc>
          <w:tcPr>
            <w:tcW w:w="2645" w:type="pct"/>
          </w:tcPr>
          <w:p w14:paraId="0C8F64BF" w14:textId="77777777" w:rsidR="00FB1B19" w:rsidRPr="000E3200" w:rsidRDefault="00FB1B19" w:rsidP="00077ACC">
            <w:pPr>
              <w:pStyle w:val="BodyText"/>
              <w:spacing w:line="240" w:lineRule="auto"/>
              <w:rPr>
                <w:rFonts w:ascii="Sylfaen" w:hAnsi="Sylfaen"/>
              </w:rPr>
            </w:pPr>
            <w:r w:rsidRPr="000E3200">
              <w:rPr>
                <w:rFonts w:ascii="Sylfaen" w:hAnsi="Sylfaen" w:cs="Sylfaen"/>
              </w:rPr>
              <w:t>ობიექტისმწარმოებლობატ</w:t>
            </w:r>
            <w:r w:rsidRPr="000E3200">
              <w:rPr>
                <w:rFonts w:ascii="Sylfaen" w:hAnsi="Sylfaen" w:cs="AcadNusx"/>
              </w:rPr>
              <w:t>/</w:t>
            </w:r>
            <w:r w:rsidRPr="000E3200">
              <w:rPr>
                <w:rFonts w:ascii="Sylfaen" w:hAnsi="Sylfaen" w:cs="Sylfaen"/>
              </w:rPr>
              <w:t>სთ</w:t>
            </w:r>
          </w:p>
        </w:tc>
        <w:tc>
          <w:tcPr>
            <w:tcW w:w="486" w:type="pct"/>
            <w:vAlign w:val="center"/>
          </w:tcPr>
          <w:p w14:paraId="7418B82B"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G</w:t>
            </w:r>
          </w:p>
        </w:tc>
        <w:tc>
          <w:tcPr>
            <w:tcW w:w="575" w:type="pct"/>
            <w:vAlign w:val="center"/>
          </w:tcPr>
          <w:p w14:paraId="735E4B95"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67,2</w:t>
            </w:r>
          </w:p>
        </w:tc>
        <w:tc>
          <w:tcPr>
            <w:tcW w:w="530" w:type="pct"/>
          </w:tcPr>
          <w:p w14:paraId="03868240"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67,2</w:t>
            </w:r>
          </w:p>
        </w:tc>
        <w:tc>
          <w:tcPr>
            <w:tcW w:w="498" w:type="pct"/>
            <w:vAlign w:val="center"/>
          </w:tcPr>
          <w:p w14:paraId="5A3F931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33,6</w:t>
            </w:r>
          </w:p>
        </w:tc>
      </w:tr>
    </w:tbl>
    <w:p w14:paraId="74467FEB" w14:textId="6A974E83"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გაფრქვევის სიმძლავრე ტოლია</w:t>
      </w:r>
      <w:r w:rsidR="002D0FB9" w:rsidRPr="000E3200">
        <w:rPr>
          <w:rFonts w:ascii="Sylfaen" w:hAnsi="Sylfaen"/>
          <w:lang w:val="ka-GE"/>
        </w:rPr>
        <w:t xml:space="preserve"> </w:t>
      </w:r>
      <w:r w:rsidRPr="000E3200">
        <w:rPr>
          <w:rFonts w:ascii="Sylfaen" w:hAnsi="Sylfaen"/>
          <w:lang w:val="ka-GE"/>
        </w:rPr>
        <w:t>(2400 სამუშაო საათი წელიწადში);</w:t>
      </w:r>
    </w:p>
    <w:p w14:paraId="4FA64A2A" w14:textId="49ABEA14"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ქვიშისათვის(5-0): </w:t>
      </w:r>
    </w:p>
    <w:p w14:paraId="39780766" w14:textId="633FF015"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 =0,05 х 0,03 х 1,2 х 1,0 х 0,01 х 0,8 х 0,5 х 67,2х 106/3600= 0,1344 გ/წმ;</w:t>
      </w:r>
    </w:p>
    <w:p w14:paraId="4CC09B3C" w14:textId="309F0A30"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  0,1344 х 2400 х 3600 /10</w:t>
      </w:r>
      <w:r w:rsidRPr="000E3200">
        <w:rPr>
          <w:rFonts w:ascii="Sylfaen" w:hAnsi="Sylfaen"/>
          <w:vertAlign w:val="superscript"/>
          <w:lang w:val="ka-GE"/>
        </w:rPr>
        <w:t>6</w:t>
      </w:r>
      <w:r w:rsidRPr="000E3200">
        <w:rPr>
          <w:rFonts w:ascii="Sylfaen" w:hAnsi="Sylfaen"/>
          <w:lang w:val="ka-GE"/>
        </w:rPr>
        <w:t xml:space="preserve"> = 1,1612</w:t>
      </w:r>
      <w:r w:rsidR="002D0FB9" w:rsidRPr="000E3200">
        <w:rPr>
          <w:rFonts w:ascii="Sylfaen" w:hAnsi="Sylfaen"/>
          <w:lang w:val="ka-GE"/>
        </w:rPr>
        <w:t xml:space="preserve"> </w:t>
      </w:r>
      <w:r w:rsidRPr="000E3200">
        <w:rPr>
          <w:rFonts w:ascii="Sylfaen" w:hAnsi="Sylfaen"/>
          <w:lang w:val="ka-GE"/>
        </w:rPr>
        <w:t>ტ/წელ;</w:t>
      </w:r>
    </w:p>
    <w:p w14:paraId="2C6F9E17" w14:textId="77777777" w:rsidR="002D0FB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ღორღისათვის</w:t>
      </w:r>
      <w:r w:rsidR="002D0FB9" w:rsidRPr="000E3200">
        <w:rPr>
          <w:rFonts w:ascii="Sylfaen" w:hAnsi="Sylfaen"/>
          <w:lang w:val="ka-GE"/>
        </w:rPr>
        <w:t xml:space="preserve">(10-5): </w:t>
      </w:r>
    </w:p>
    <w:p w14:paraId="4DDD27E6" w14:textId="5110AFCC"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 =0,04 х 0,02 х 1,2 х 1,0 х 0,01 х 0,6 х 0,5 х 67,2  х 106/3600= 0,05376 გ/წმ;</w:t>
      </w:r>
    </w:p>
    <w:p w14:paraId="38508696" w14:textId="60569C0B"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  0,05376  х 2400 х 3600 /106 = 0,4645</w:t>
      </w:r>
      <w:r w:rsidR="002D0FB9" w:rsidRPr="000E3200">
        <w:rPr>
          <w:rFonts w:ascii="Sylfaen" w:hAnsi="Sylfaen"/>
          <w:lang w:val="ka-GE"/>
        </w:rPr>
        <w:t xml:space="preserve"> </w:t>
      </w:r>
      <w:r w:rsidRPr="000E3200">
        <w:rPr>
          <w:rFonts w:ascii="Sylfaen" w:hAnsi="Sylfaen"/>
          <w:lang w:val="ka-GE"/>
        </w:rPr>
        <w:t>ტ/წელ;</w:t>
      </w:r>
    </w:p>
    <w:p w14:paraId="0447EEC7" w14:textId="740023A1"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lastRenderedPageBreak/>
        <w:t xml:space="preserve">ღორღისათვის(18-10): </w:t>
      </w:r>
    </w:p>
    <w:p w14:paraId="56A00A4E" w14:textId="4463C017"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 =0,04 х 0,02 х 1,2 х 1,0 х 0,01 х 0,5 х 0,5 х 33,6  х 106/3600= 0,0224 გ/წმ;</w:t>
      </w:r>
    </w:p>
    <w:p w14:paraId="54B82D26" w14:textId="75AD2C35"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  0,0224 х 2400 х 3600 /10</w:t>
      </w:r>
      <w:r w:rsidRPr="000E3200">
        <w:rPr>
          <w:rFonts w:ascii="Sylfaen" w:hAnsi="Sylfaen"/>
          <w:vertAlign w:val="superscript"/>
          <w:lang w:val="ka-GE"/>
        </w:rPr>
        <w:t>6</w:t>
      </w:r>
      <w:r w:rsidRPr="000E3200">
        <w:rPr>
          <w:rFonts w:ascii="Sylfaen" w:hAnsi="Sylfaen"/>
          <w:lang w:val="ka-GE"/>
        </w:rPr>
        <w:t xml:space="preserve"> = 0,193536</w:t>
      </w:r>
      <w:r w:rsidR="002D0FB9" w:rsidRPr="000E3200">
        <w:rPr>
          <w:rFonts w:ascii="Sylfaen" w:hAnsi="Sylfaen"/>
          <w:lang w:val="ka-GE"/>
        </w:rPr>
        <w:t xml:space="preserve"> </w:t>
      </w:r>
      <w:r w:rsidRPr="000E3200">
        <w:rPr>
          <w:rFonts w:ascii="Sylfaen" w:hAnsi="Sylfaen"/>
          <w:lang w:val="ka-GE"/>
        </w:rPr>
        <w:t>ტ/წელ;</w:t>
      </w:r>
    </w:p>
    <w:p w14:paraId="38A8EA57" w14:textId="6FE14849"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ლენტურ ტრანსპორტიორებზე ინერტული მასალის  დაყრის დროს ჯამური გაფრქვევები ტოლი იქნება:</w:t>
      </w:r>
    </w:p>
    <w:p w14:paraId="4332D5C9"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ab/>
        <w:t>Mგ-9მტვერიწამური =0,1344 + 0,05376 + 0,0224 = 0,21056 გ/წმ;</w:t>
      </w:r>
    </w:p>
    <w:p w14:paraId="1040531E"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ab/>
        <w:t>Gგ-9მტვერიწლიური =  1,1612+ 0,4645 + 0,193536 =1,82 ტ/წელ;</w:t>
      </w:r>
    </w:p>
    <w:p w14:paraId="0EC16A3D" w14:textId="77777777" w:rsidR="00FB1B19" w:rsidRPr="000E3200" w:rsidRDefault="00FB1B19" w:rsidP="00E17F7F">
      <w:pPr>
        <w:pStyle w:val="BodyText"/>
        <w:tabs>
          <w:tab w:val="left" w:pos="1410"/>
        </w:tabs>
        <w:spacing w:before="120" w:line="240" w:lineRule="auto"/>
        <w:rPr>
          <w:rFonts w:ascii="Sylfaen" w:hAnsi="Sylfaen"/>
          <w:lang w:val="ka-GE"/>
        </w:rPr>
      </w:pPr>
    </w:p>
    <w:p w14:paraId="2D154C73" w14:textId="0F85E1C5" w:rsidR="00FB1B19" w:rsidRPr="000E3200" w:rsidRDefault="00FB1B19" w:rsidP="002D0FB9">
      <w:pPr>
        <w:pStyle w:val="Heading3"/>
        <w:rPr>
          <w:lang w:val="ka-GE"/>
        </w:rPr>
      </w:pPr>
      <w:bookmarkStart w:id="36" w:name="_Toc117651059"/>
      <w:r w:rsidRPr="000E3200">
        <w:rPr>
          <w:lang w:val="ka-GE"/>
        </w:rPr>
        <w:t>გაფრქვევები ინერტული მასალების(ქვიშა-ღორღი) ლენტური ტრანსპორტიორით გადაადგილებისას, გ-10;</w:t>
      </w:r>
      <w:bookmarkEnd w:id="36"/>
    </w:p>
    <w:p w14:paraId="3DF97819" w14:textId="1E33076E"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ინერტული მასალების ლენტური ტრანსპორტიორით გადაადგილებისას გაფრქვეული მტვრის რაოდენობა იანგარიშება ლიტერატურული წყარო[5]-ით მოწოდებული ფორმულის მიხედვით:</w:t>
      </w:r>
    </w:p>
    <w:p w14:paraId="26813019" w14:textId="26B0B7AB"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Q = Wc x αxγx L (კგ/წმ)</w:t>
      </w:r>
    </w:p>
    <w:p w14:paraId="451F00D4" w14:textId="6482D124"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სადაც:</w:t>
      </w:r>
    </w:p>
    <w:p w14:paraId="516FA55F" w14:textId="293B2328"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Wc – მტვრის კუთრი გაბნევადობის მაჩვენებელია და უდრის 3 x 10-5</w:t>
      </w:r>
      <w:r w:rsidR="002D0FB9" w:rsidRPr="000E3200">
        <w:rPr>
          <w:rFonts w:ascii="Sylfaen" w:hAnsi="Sylfaen"/>
          <w:lang w:val="ka-GE"/>
        </w:rPr>
        <w:t xml:space="preserve"> </w:t>
      </w:r>
      <w:r w:rsidRPr="000E3200">
        <w:rPr>
          <w:rFonts w:ascii="Sylfaen" w:hAnsi="Sylfaen"/>
          <w:lang w:val="ka-GE"/>
        </w:rPr>
        <w:t>კგ/მ</w:t>
      </w:r>
      <w:r w:rsidRPr="000E3200">
        <w:rPr>
          <w:rFonts w:ascii="Sylfaen" w:hAnsi="Sylfaen"/>
          <w:vertAlign w:val="superscript"/>
          <w:lang w:val="ka-GE"/>
        </w:rPr>
        <w:t>2</w:t>
      </w:r>
      <w:r w:rsidRPr="000E3200">
        <w:rPr>
          <w:rFonts w:ascii="Sylfaen" w:hAnsi="Sylfaen"/>
          <w:lang w:val="ka-GE"/>
        </w:rPr>
        <w:t>წმ;</w:t>
      </w:r>
    </w:p>
    <w:p w14:paraId="43281DFB" w14:textId="6260737B"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α-კონვეიერის ლენტის საშუალო სიგანეა და მოცემულ შემთხვევაში</w:t>
      </w:r>
      <w:r w:rsidR="002D0FB9" w:rsidRPr="000E3200">
        <w:rPr>
          <w:rFonts w:ascii="Sylfaen" w:hAnsi="Sylfaen"/>
          <w:lang w:val="ka-GE"/>
        </w:rPr>
        <w:t xml:space="preserve"> </w:t>
      </w:r>
      <w:r w:rsidRPr="000E3200">
        <w:rPr>
          <w:rFonts w:ascii="Sylfaen" w:hAnsi="Sylfaen"/>
          <w:lang w:val="ka-GE"/>
        </w:rPr>
        <w:t>უდრის 0,6</w:t>
      </w:r>
      <w:r w:rsidR="002D0FB9" w:rsidRPr="000E3200">
        <w:rPr>
          <w:rFonts w:ascii="Sylfaen" w:hAnsi="Sylfaen"/>
          <w:lang w:val="ka-GE"/>
        </w:rPr>
        <w:t xml:space="preserve"> </w:t>
      </w:r>
      <w:r w:rsidRPr="000E3200">
        <w:rPr>
          <w:rFonts w:ascii="Sylfaen" w:hAnsi="Sylfaen"/>
          <w:lang w:val="ka-GE"/>
        </w:rPr>
        <w:t>მ;</w:t>
      </w:r>
    </w:p>
    <w:p w14:paraId="5EB40A70" w14:textId="77777777" w:rsidR="002D0FB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γ-მასალის დაქუცმაცების კოეფიციენტია და როტორული კონვეიერებისათვის უდრის 0,1-ს;</w:t>
      </w:r>
    </w:p>
    <w:p w14:paraId="72E6AF84" w14:textId="3C014E58"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L – ლენტის ჯამური სიგრძეა და მოცემულ შემთხვევაში უდრის 280მ-ს;</w:t>
      </w:r>
    </w:p>
    <w:p w14:paraId="16E84DAC" w14:textId="19274FC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საწარმოს პირობების გათვალისწინებით:</w:t>
      </w:r>
    </w:p>
    <w:p w14:paraId="6FAAEF7D" w14:textId="77777777" w:rsidR="002D0FB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Mგ-10წამურიმტვერი =0,00003 x 0,6 x 0,1 x 280 x 1000 = 0,504</w:t>
      </w:r>
      <w:r w:rsidR="002D0FB9" w:rsidRPr="000E3200">
        <w:rPr>
          <w:rFonts w:ascii="Sylfaen" w:hAnsi="Sylfaen"/>
          <w:lang w:val="ka-GE"/>
        </w:rPr>
        <w:t xml:space="preserve"> </w:t>
      </w:r>
      <w:r w:rsidRPr="000E3200">
        <w:rPr>
          <w:rFonts w:ascii="Sylfaen" w:hAnsi="Sylfaen"/>
          <w:lang w:val="ka-GE"/>
        </w:rPr>
        <w:t>გ/წმ</w:t>
      </w:r>
    </w:p>
    <w:p w14:paraId="62539D2E" w14:textId="0BB29356" w:rsidR="002D0FB9" w:rsidRPr="000E3200" w:rsidRDefault="00FB1B19" w:rsidP="002D0FB9">
      <w:pPr>
        <w:pStyle w:val="BodyText"/>
        <w:tabs>
          <w:tab w:val="left" w:pos="1410"/>
        </w:tabs>
        <w:spacing w:before="120" w:line="240" w:lineRule="auto"/>
        <w:rPr>
          <w:rFonts w:ascii="Sylfaen" w:hAnsi="Sylfaen"/>
          <w:lang w:val="ka-GE"/>
        </w:rPr>
      </w:pPr>
      <w:r w:rsidRPr="000E3200">
        <w:rPr>
          <w:rFonts w:ascii="Sylfaen" w:hAnsi="Sylfaen"/>
          <w:lang w:val="ka-GE"/>
        </w:rPr>
        <w:t>საწარმოს პირობებიდან (სამუშაო საათების რაოდენობა წლიურად 2400</w:t>
      </w:r>
      <w:r w:rsidR="002D0FB9" w:rsidRPr="000E3200">
        <w:rPr>
          <w:rFonts w:ascii="Sylfaen" w:hAnsi="Sylfaen"/>
          <w:lang w:val="ka-GE"/>
        </w:rPr>
        <w:t xml:space="preserve"> </w:t>
      </w:r>
      <w:r w:rsidRPr="000E3200">
        <w:rPr>
          <w:rFonts w:ascii="Sylfaen" w:hAnsi="Sylfaen"/>
          <w:lang w:val="ka-GE"/>
        </w:rPr>
        <w:t>საათი) გამომდინარე</w:t>
      </w:r>
      <w:r w:rsidR="002D0FB9" w:rsidRPr="000E3200">
        <w:rPr>
          <w:rFonts w:ascii="Sylfaen" w:hAnsi="Sylfaen"/>
          <w:lang w:val="ka-GE"/>
        </w:rPr>
        <w:t>:</w:t>
      </w:r>
    </w:p>
    <w:p w14:paraId="6E8448C6" w14:textId="5CCB068F"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Gგ-10წლიურიმტვერი  =0,504 x 2400 x 3600 / 10</w:t>
      </w:r>
      <w:r w:rsidRPr="000E3200">
        <w:rPr>
          <w:rFonts w:ascii="Sylfaen" w:hAnsi="Sylfaen"/>
          <w:vertAlign w:val="superscript"/>
          <w:lang w:val="ka-GE"/>
        </w:rPr>
        <w:t xml:space="preserve">6 </w:t>
      </w:r>
      <w:r w:rsidRPr="000E3200">
        <w:rPr>
          <w:rFonts w:ascii="Sylfaen" w:hAnsi="Sylfaen"/>
          <w:lang w:val="ka-GE"/>
        </w:rPr>
        <w:t>= 4,3546</w:t>
      </w:r>
      <w:r w:rsidR="002D0FB9" w:rsidRPr="000E3200">
        <w:rPr>
          <w:rFonts w:ascii="Sylfaen" w:hAnsi="Sylfaen"/>
          <w:lang w:val="ka-GE"/>
        </w:rPr>
        <w:t xml:space="preserve"> </w:t>
      </w:r>
      <w:r w:rsidRPr="000E3200">
        <w:rPr>
          <w:rFonts w:ascii="Sylfaen" w:hAnsi="Sylfaen"/>
          <w:lang w:val="ka-GE"/>
        </w:rPr>
        <w:t>ტ/წელ.</w:t>
      </w:r>
    </w:p>
    <w:p w14:paraId="63E8B423" w14:textId="77777777" w:rsidR="00FB1B19" w:rsidRPr="000E3200" w:rsidRDefault="00FB1B19" w:rsidP="00E17F7F">
      <w:pPr>
        <w:pStyle w:val="BodyText"/>
        <w:tabs>
          <w:tab w:val="left" w:pos="1410"/>
        </w:tabs>
        <w:spacing w:before="120" w:line="240" w:lineRule="auto"/>
        <w:rPr>
          <w:rFonts w:ascii="Sylfaen" w:hAnsi="Sylfaen"/>
          <w:lang w:val="ka-GE"/>
        </w:rPr>
      </w:pPr>
    </w:p>
    <w:p w14:paraId="7153853E" w14:textId="0105D357" w:rsidR="00FB1B19" w:rsidRPr="000E3200" w:rsidRDefault="00FB1B19" w:rsidP="002D0FB9">
      <w:pPr>
        <w:pStyle w:val="Heading3"/>
        <w:rPr>
          <w:lang w:val="ka-GE"/>
        </w:rPr>
      </w:pPr>
      <w:bookmarkStart w:id="37" w:name="_Toc117651060"/>
      <w:bookmarkStart w:id="38" w:name="_GoBack"/>
      <w:bookmarkEnd w:id="38"/>
      <w:r w:rsidRPr="000E3200">
        <w:rPr>
          <w:lang w:val="ka-GE"/>
        </w:rPr>
        <w:t>გაფრქვევები</w:t>
      </w:r>
      <w:r w:rsidR="002D0FB9" w:rsidRPr="000E3200">
        <w:rPr>
          <w:lang w:val="ka-GE"/>
        </w:rPr>
        <w:t xml:space="preserve"> </w:t>
      </w:r>
      <w:r w:rsidRPr="000E3200">
        <w:rPr>
          <w:lang w:val="ka-GE"/>
        </w:rPr>
        <w:t>ნედლეულის</w:t>
      </w:r>
      <w:r w:rsidR="002D0FB9" w:rsidRPr="000E3200">
        <w:rPr>
          <w:lang w:val="ka-GE"/>
        </w:rPr>
        <w:t xml:space="preserve"> </w:t>
      </w:r>
      <w:r w:rsidRPr="000E3200">
        <w:rPr>
          <w:lang w:val="ka-GE"/>
        </w:rPr>
        <w:t>საწყობში</w:t>
      </w:r>
      <w:r w:rsidR="002D0FB9" w:rsidRPr="000E3200">
        <w:rPr>
          <w:lang w:val="ka-GE"/>
        </w:rPr>
        <w:t xml:space="preserve"> </w:t>
      </w:r>
      <w:r w:rsidRPr="000E3200">
        <w:rPr>
          <w:lang w:val="ka-GE"/>
        </w:rPr>
        <w:t>ჩატვირთვის</w:t>
      </w:r>
      <w:r w:rsidR="002D0FB9" w:rsidRPr="000E3200">
        <w:rPr>
          <w:lang w:val="ka-GE"/>
        </w:rPr>
        <w:t xml:space="preserve"> </w:t>
      </w:r>
      <w:r w:rsidRPr="000E3200">
        <w:rPr>
          <w:lang w:val="ka-GE"/>
        </w:rPr>
        <w:t>ადგილებიდან, გ-11;</w:t>
      </w:r>
      <w:bookmarkEnd w:id="37"/>
    </w:p>
    <w:p w14:paraId="15BBF1E6"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გამოყოფილი მტვრის რაოდენობა იანგარიშება ლიტერატურული წყარო [5]-ით მოწოდებული ფორმულით:</w:t>
      </w:r>
    </w:p>
    <w:p w14:paraId="663BB76E" w14:textId="4C1CC2DA"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 = K1 x K2 x K3 x K4 x K5 xK7 x B x G x 10</w:t>
      </w:r>
      <w:r w:rsidRPr="000E3200">
        <w:rPr>
          <w:rFonts w:ascii="Sylfaen" w:hAnsi="Sylfaen"/>
          <w:vertAlign w:val="superscript"/>
          <w:lang w:val="ka-GE"/>
        </w:rPr>
        <w:t>6</w:t>
      </w:r>
      <w:r w:rsidRPr="000E3200">
        <w:rPr>
          <w:rFonts w:ascii="Sylfaen" w:hAnsi="Sylfaen"/>
          <w:lang w:val="ka-GE"/>
        </w:rPr>
        <w:t>/3600</w:t>
      </w:r>
      <w:r w:rsidR="002D0FB9" w:rsidRPr="000E3200">
        <w:rPr>
          <w:rFonts w:ascii="Sylfaen" w:hAnsi="Sylfaen"/>
          <w:lang w:val="ka-GE"/>
        </w:rPr>
        <w:t xml:space="preserve"> </w:t>
      </w:r>
      <w:r w:rsidRPr="000E3200">
        <w:rPr>
          <w:rFonts w:ascii="Sylfaen" w:hAnsi="Sylfaen"/>
          <w:lang w:val="ka-GE"/>
        </w:rPr>
        <w:t>გ/წმ, სადაც:</w:t>
      </w:r>
    </w:p>
    <w:p w14:paraId="1BF8DD9D" w14:textId="77777777"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t>K1 - მასალაში მტვრის ფრაქციის წილის მაჩვენებელი კოეფიციენტია;</w:t>
      </w:r>
    </w:p>
    <w:p w14:paraId="355AA408" w14:textId="77777777"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t>K2- მტვრის მთელი მასიდან აეროზოლში გადასული მტვრის წილის მაჩვენებელი კოეფიციენტია;</w:t>
      </w:r>
    </w:p>
    <w:p w14:paraId="71539222" w14:textId="77777777"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t>K1 - მტვრის წარმოქმნაზე ქარის სიჩქარის გავლენის მაჩვენებელი კოეფიციენტია;</w:t>
      </w:r>
    </w:p>
    <w:p w14:paraId="2E1A0A47" w14:textId="77777777"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t>K4 - გარეშე ზემოქმედებისაგან საწყობის დაცვითუნარიანობის მაჩვენებელი კოეფიციენტია;</w:t>
      </w:r>
    </w:p>
    <w:p w14:paraId="38091D3C" w14:textId="77777777"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t>K5-  მტვრის წარმოქმნაზე მასალის სინოტივის გავლენის მაჩვენებელი კოეფიციენტია;</w:t>
      </w:r>
    </w:p>
    <w:p w14:paraId="50B35FA9" w14:textId="77777777"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t>K7- მასალის სიმსხვილეზე დამოკიდებულების მაჩვენებელი კოეფიციენტია;</w:t>
      </w:r>
    </w:p>
    <w:p w14:paraId="0C69C092" w14:textId="77777777"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lastRenderedPageBreak/>
        <w:t xml:space="preserve"> B – გადატვირთვის სიმაღლეზე დამოკიდებულების კოეფიციენტი;</w:t>
      </w:r>
    </w:p>
    <w:p w14:paraId="500D6346" w14:textId="77777777" w:rsidR="00FB1B19" w:rsidRPr="000E3200" w:rsidRDefault="00FB1B19" w:rsidP="002D0FB9">
      <w:pPr>
        <w:pStyle w:val="BodyText"/>
        <w:tabs>
          <w:tab w:val="left" w:pos="1410"/>
        </w:tabs>
        <w:spacing w:before="120" w:line="240" w:lineRule="auto"/>
        <w:jc w:val="both"/>
        <w:rPr>
          <w:rFonts w:ascii="Sylfaen" w:hAnsi="Sylfaen"/>
          <w:lang w:val="ka-GE"/>
        </w:rPr>
      </w:pPr>
      <w:r w:rsidRPr="000E3200">
        <w:rPr>
          <w:rFonts w:ascii="Sylfaen" w:hAnsi="Sylfaen"/>
          <w:lang w:val="ka-GE"/>
        </w:rPr>
        <w:t xml:space="preserve">G - ობიექტის მწარმოებლობა ტ/სთ.  </w:t>
      </w:r>
    </w:p>
    <w:p w14:paraId="065CD8FB" w14:textId="6C48B489"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იმავე ლიტერატურული წყაროს  თანახმად, ფორმულაში შემავალი სიდიდეები   წარმოდგენილია  </w:t>
      </w:r>
      <w:r w:rsidR="002D0FB9" w:rsidRPr="000E3200">
        <w:rPr>
          <w:rFonts w:ascii="Sylfaen" w:hAnsi="Sylfaen"/>
          <w:lang w:val="ka-GE"/>
        </w:rPr>
        <w:t>ცხრილ</w:t>
      </w:r>
      <w:r w:rsidRPr="000E3200">
        <w:rPr>
          <w:rFonts w:ascii="Sylfaen" w:hAnsi="Sylfaen"/>
          <w:lang w:val="ka-GE"/>
        </w:rPr>
        <w:t>ში</w:t>
      </w:r>
      <w:r w:rsidR="002D0FB9" w:rsidRPr="000E3200">
        <w:rPr>
          <w:rFonts w:ascii="Sylfaen" w:hAnsi="Sylfaen"/>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5290"/>
        <w:gridCol w:w="1115"/>
        <w:gridCol w:w="1127"/>
        <w:gridCol w:w="1040"/>
        <w:gridCol w:w="1103"/>
      </w:tblGrid>
      <w:tr w:rsidR="00FB1B19" w:rsidRPr="000E3200" w14:paraId="312CEA16" w14:textId="77777777" w:rsidTr="002D0FB9">
        <w:trPr>
          <w:trHeight w:val="300"/>
          <w:jc w:val="center"/>
        </w:trPr>
        <w:tc>
          <w:tcPr>
            <w:tcW w:w="262" w:type="pct"/>
            <w:vMerge w:val="restart"/>
          </w:tcPr>
          <w:p w14:paraId="32FCBA20" w14:textId="6D9D2A0D" w:rsidR="00FB1B19" w:rsidRPr="000E3200" w:rsidRDefault="002D0FB9" w:rsidP="00077ACC">
            <w:pPr>
              <w:pStyle w:val="BodyText"/>
              <w:spacing w:line="240" w:lineRule="auto"/>
              <w:jc w:val="center"/>
              <w:rPr>
                <w:rFonts w:ascii="Sylfaen" w:hAnsi="Sylfaen"/>
                <w:lang w:val="ka-GE"/>
              </w:rPr>
            </w:pPr>
            <w:r w:rsidRPr="000E3200">
              <w:rPr>
                <w:rFonts w:ascii="Sylfaen" w:hAnsi="Sylfaen"/>
                <w:lang w:val="ka-GE"/>
              </w:rPr>
              <w:t>N</w:t>
            </w:r>
          </w:p>
        </w:tc>
        <w:tc>
          <w:tcPr>
            <w:tcW w:w="2612" w:type="pct"/>
            <w:vMerge w:val="restart"/>
          </w:tcPr>
          <w:p w14:paraId="247D262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დასახელება</w:t>
            </w:r>
          </w:p>
        </w:tc>
        <w:tc>
          <w:tcPr>
            <w:tcW w:w="480" w:type="pct"/>
            <w:vMerge w:val="restart"/>
          </w:tcPr>
          <w:p w14:paraId="702D9FC6"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აღნიშვნა</w:t>
            </w:r>
          </w:p>
        </w:tc>
        <w:tc>
          <w:tcPr>
            <w:tcW w:w="1646" w:type="pct"/>
            <w:gridSpan w:val="3"/>
          </w:tcPr>
          <w:p w14:paraId="2157679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მნიშვნელობა</w:t>
            </w:r>
          </w:p>
        </w:tc>
      </w:tr>
      <w:tr w:rsidR="00FB1B19" w:rsidRPr="000E3200" w14:paraId="05A4F439" w14:textId="77777777" w:rsidTr="002D0FB9">
        <w:trPr>
          <w:trHeight w:val="300"/>
          <w:jc w:val="center"/>
        </w:trPr>
        <w:tc>
          <w:tcPr>
            <w:tcW w:w="262" w:type="pct"/>
            <w:vMerge/>
            <w:tcBorders>
              <w:bottom w:val="single" w:sz="4" w:space="0" w:color="auto"/>
            </w:tcBorders>
          </w:tcPr>
          <w:p w14:paraId="231D219D" w14:textId="77777777" w:rsidR="00FB1B19" w:rsidRPr="000E3200" w:rsidRDefault="00FB1B19" w:rsidP="00077ACC">
            <w:pPr>
              <w:pStyle w:val="BodyText"/>
              <w:spacing w:line="240" w:lineRule="auto"/>
              <w:jc w:val="center"/>
              <w:rPr>
                <w:rFonts w:ascii="Sylfaen" w:hAnsi="Sylfaen"/>
              </w:rPr>
            </w:pPr>
          </w:p>
        </w:tc>
        <w:tc>
          <w:tcPr>
            <w:tcW w:w="2612" w:type="pct"/>
            <w:vMerge/>
            <w:tcBorders>
              <w:bottom w:val="single" w:sz="4" w:space="0" w:color="auto"/>
            </w:tcBorders>
          </w:tcPr>
          <w:p w14:paraId="2F9F52C9" w14:textId="77777777" w:rsidR="00FB1B19" w:rsidRPr="000E3200" w:rsidRDefault="00FB1B19" w:rsidP="00077ACC">
            <w:pPr>
              <w:pStyle w:val="BodyText"/>
              <w:spacing w:line="240" w:lineRule="auto"/>
              <w:jc w:val="center"/>
              <w:rPr>
                <w:rFonts w:ascii="Sylfaen" w:hAnsi="Sylfaen"/>
                <w:lang w:val="ka-GE"/>
              </w:rPr>
            </w:pPr>
          </w:p>
        </w:tc>
        <w:tc>
          <w:tcPr>
            <w:tcW w:w="480" w:type="pct"/>
            <w:vMerge/>
            <w:tcBorders>
              <w:bottom w:val="single" w:sz="4" w:space="0" w:color="auto"/>
            </w:tcBorders>
          </w:tcPr>
          <w:p w14:paraId="0E37BF31" w14:textId="77777777" w:rsidR="00FB1B19" w:rsidRPr="000E3200" w:rsidRDefault="00FB1B19" w:rsidP="00077ACC">
            <w:pPr>
              <w:pStyle w:val="BodyText"/>
              <w:spacing w:line="240" w:lineRule="auto"/>
              <w:jc w:val="center"/>
              <w:rPr>
                <w:rFonts w:ascii="Sylfaen" w:hAnsi="Sylfaen"/>
                <w:lang w:val="ka-GE"/>
              </w:rPr>
            </w:pPr>
          </w:p>
        </w:tc>
        <w:tc>
          <w:tcPr>
            <w:tcW w:w="567" w:type="pct"/>
            <w:tcBorders>
              <w:bottom w:val="single" w:sz="4" w:space="0" w:color="auto"/>
            </w:tcBorders>
          </w:tcPr>
          <w:p w14:paraId="0BAE69EF"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ქვიშა</w:t>
            </w:r>
          </w:p>
          <w:p w14:paraId="3D22B2F7"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(5-0)</w:t>
            </w:r>
          </w:p>
        </w:tc>
        <w:tc>
          <w:tcPr>
            <w:tcW w:w="524" w:type="pct"/>
            <w:tcBorders>
              <w:bottom w:val="single" w:sz="4" w:space="0" w:color="auto"/>
            </w:tcBorders>
          </w:tcPr>
          <w:p w14:paraId="77388FF5"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ღორღი</w:t>
            </w:r>
          </w:p>
          <w:p w14:paraId="4FF7AF3A"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(50-10)</w:t>
            </w:r>
          </w:p>
        </w:tc>
        <w:tc>
          <w:tcPr>
            <w:tcW w:w="555" w:type="pct"/>
            <w:tcBorders>
              <w:bottom w:val="single" w:sz="4" w:space="0" w:color="auto"/>
            </w:tcBorders>
          </w:tcPr>
          <w:p w14:paraId="6C0A1C42"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ღორღი</w:t>
            </w:r>
          </w:p>
          <w:p w14:paraId="5AEB0829"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(500-100)</w:t>
            </w:r>
          </w:p>
        </w:tc>
      </w:tr>
      <w:tr w:rsidR="00FB1B19" w:rsidRPr="000E3200" w14:paraId="74B0B4FC" w14:textId="77777777" w:rsidTr="002D0FB9">
        <w:trPr>
          <w:jc w:val="center"/>
        </w:trPr>
        <w:tc>
          <w:tcPr>
            <w:tcW w:w="262" w:type="pct"/>
            <w:shd w:val="clear" w:color="auto" w:fill="B3B3B3"/>
          </w:tcPr>
          <w:p w14:paraId="2439F4B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w:t>
            </w:r>
          </w:p>
        </w:tc>
        <w:tc>
          <w:tcPr>
            <w:tcW w:w="2612" w:type="pct"/>
            <w:shd w:val="clear" w:color="auto" w:fill="B3B3B3"/>
          </w:tcPr>
          <w:p w14:paraId="5E6CF6CD"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480" w:type="pct"/>
            <w:shd w:val="clear" w:color="auto" w:fill="B3B3B3"/>
          </w:tcPr>
          <w:p w14:paraId="154501C6"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567" w:type="pct"/>
            <w:shd w:val="clear" w:color="auto" w:fill="B3B3B3"/>
          </w:tcPr>
          <w:p w14:paraId="1361C09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524" w:type="pct"/>
            <w:shd w:val="clear" w:color="auto" w:fill="B3B3B3"/>
          </w:tcPr>
          <w:p w14:paraId="2826AC36" w14:textId="77777777" w:rsidR="00FB1B19" w:rsidRPr="000E3200" w:rsidRDefault="00FB1B19" w:rsidP="00077ACC">
            <w:pPr>
              <w:pStyle w:val="BodyText"/>
              <w:spacing w:line="240" w:lineRule="auto"/>
              <w:jc w:val="center"/>
              <w:rPr>
                <w:rFonts w:ascii="Sylfaen" w:hAnsi="Sylfaen"/>
                <w:lang w:val="ka-GE"/>
              </w:rPr>
            </w:pPr>
          </w:p>
        </w:tc>
        <w:tc>
          <w:tcPr>
            <w:tcW w:w="555" w:type="pct"/>
            <w:shd w:val="clear" w:color="auto" w:fill="B3B3B3"/>
          </w:tcPr>
          <w:p w14:paraId="6EA96C6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w:t>
            </w:r>
          </w:p>
        </w:tc>
      </w:tr>
      <w:tr w:rsidR="00FB1B19" w:rsidRPr="000E3200" w14:paraId="26F204BF" w14:textId="77777777" w:rsidTr="002D0FB9">
        <w:trPr>
          <w:jc w:val="center"/>
        </w:trPr>
        <w:tc>
          <w:tcPr>
            <w:tcW w:w="262" w:type="pct"/>
          </w:tcPr>
          <w:p w14:paraId="3A1C1445"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w:t>
            </w:r>
          </w:p>
        </w:tc>
        <w:tc>
          <w:tcPr>
            <w:tcW w:w="2612" w:type="pct"/>
          </w:tcPr>
          <w:p w14:paraId="6242641F"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მასალაში</w:t>
            </w:r>
            <w:r w:rsidRPr="000E3200">
              <w:rPr>
                <w:rFonts w:ascii="Sylfaen" w:hAnsi="Sylfaen" w:cs="Sylfaen"/>
                <w:lang w:val="ka-GE"/>
              </w:rPr>
              <w:t xml:space="preserve"> </w:t>
            </w: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ფრაქციი</w:t>
            </w:r>
            <w:r w:rsidRPr="000E3200">
              <w:rPr>
                <w:rFonts w:ascii="Sylfaen" w:hAnsi="Sylfaen" w:cs="Sylfaen"/>
                <w:lang w:val="ka-GE"/>
              </w:rPr>
              <w:t xml:space="preserve">ს </w:t>
            </w:r>
            <w:r w:rsidRPr="000E3200">
              <w:rPr>
                <w:rFonts w:ascii="Sylfaen" w:hAnsi="Sylfaen" w:cs="Sylfaen"/>
              </w:rPr>
              <w:t>წილი</w:t>
            </w:r>
          </w:p>
        </w:tc>
        <w:tc>
          <w:tcPr>
            <w:tcW w:w="480" w:type="pct"/>
            <w:vAlign w:val="center"/>
          </w:tcPr>
          <w:p w14:paraId="2807D6ED"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1</w:t>
            </w:r>
          </w:p>
        </w:tc>
        <w:tc>
          <w:tcPr>
            <w:tcW w:w="567" w:type="pct"/>
            <w:vAlign w:val="center"/>
          </w:tcPr>
          <w:p w14:paraId="4FCCF785"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5</w:t>
            </w:r>
          </w:p>
        </w:tc>
        <w:tc>
          <w:tcPr>
            <w:tcW w:w="524" w:type="pct"/>
          </w:tcPr>
          <w:p w14:paraId="054096B7"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0,04</w:t>
            </w:r>
          </w:p>
        </w:tc>
        <w:tc>
          <w:tcPr>
            <w:tcW w:w="555" w:type="pct"/>
            <w:vAlign w:val="center"/>
          </w:tcPr>
          <w:p w14:paraId="19E2A574"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4</w:t>
            </w:r>
          </w:p>
        </w:tc>
      </w:tr>
      <w:tr w:rsidR="00FB1B19" w:rsidRPr="000E3200" w14:paraId="2FB1CCEC" w14:textId="77777777" w:rsidTr="002D0FB9">
        <w:trPr>
          <w:jc w:val="center"/>
        </w:trPr>
        <w:tc>
          <w:tcPr>
            <w:tcW w:w="262" w:type="pct"/>
          </w:tcPr>
          <w:p w14:paraId="2DACD04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2612" w:type="pct"/>
          </w:tcPr>
          <w:p w14:paraId="59C00DA9"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მთელი</w:t>
            </w:r>
            <w:r w:rsidRPr="000E3200">
              <w:rPr>
                <w:rFonts w:ascii="Sylfaen" w:hAnsi="Sylfaen" w:cs="Sylfaen"/>
                <w:lang w:val="ka-GE"/>
              </w:rPr>
              <w:t xml:space="preserve"> </w:t>
            </w:r>
            <w:r w:rsidRPr="000E3200">
              <w:rPr>
                <w:rFonts w:ascii="Sylfaen" w:hAnsi="Sylfaen" w:cs="Sylfaen"/>
              </w:rPr>
              <w:t>მასიდან</w:t>
            </w:r>
            <w:r w:rsidRPr="000E3200">
              <w:rPr>
                <w:rFonts w:ascii="Sylfaen" w:hAnsi="Sylfaen" w:cs="Sylfaen"/>
                <w:lang w:val="ka-GE"/>
              </w:rPr>
              <w:t xml:space="preserve"> </w:t>
            </w:r>
            <w:r w:rsidRPr="000E3200">
              <w:rPr>
                <w:rFonts w:ascii="Sylfaen" w:hAnsi="Sylfaen" w:cs="Sylfaen"/>
              </w:rPr>
              <w:t>აეროზოლში</w:t>
            </w:r>
            <w:r w:rsidRPr="000E3200">
              <w:rPr>
                <w:rFonts w:ascii="Sylfaen" w:hAnsi="Sylfaen" w:cs="Sylfaen"/>
                <w:lang w:val="ka-GE"/>
              </w:rPr>
              <w:t xml:space="preserve"> </w:t>
            </w:r>
            <w:r w:rsidRPr="000E3200">
              <w:rPr>
                <w:rFonts w:ascii="Sylfaen" w:hAnsi="Sylfaen" w:cs="Sylfaen"/>
              </w:rPr>
              <w:t>გადასული</w:t>
            </w:r>
            <w:r w:rsidRPr="000E3200">
              <w:rPr>
                <w:rFonts w:ascii="Sylfaen" w:hAnsi="Sylfaen" w:cs="Sylfaen"/>
                <w:lang w:val="ka-GE"/>
              </w:rPr>
              <w:t xml:space="preserve"> </w:t>
            </w: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წილი</w:t>
            </w:r>
          </w:p>
        </w:tc>
        <w:tc>
          <w:tcPr>
            <w:tcW w:w="480" w:type="pct"/>
            <w:vAlign w:val="center"/>
          </w:tcPr>
          <w:p w14:paraId="37D8F79E"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2</w:t>
            </w:r>
          </w:p>
        </w:tc>
        <w:tc>
          <w:tcPr>
            <w:tcW w:w="567" w:type="pct"/>
            <w:vAlign w:val="center"/>
          </w:tcPr>
          <w:p w14:paraId="19A03F7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3</w:t>
            </w:r>
          </w:p>
        </w:tc>
        <w:tc>
          <w:tcPr>
            <w:tcW w:w="524" w:type="pct"/>
          </w:tcPr>
          <w:p w14:paraId="33AF949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0,02</w:t>
            </w:r>
          </w:p>
          <w:p w14:paraId="71E549D0" w14:textId="77777777" w:rsidR="00FB1B19" w:rsidRPr="000E3200" w:rsidRDefault="00FB1B19" w:rsidP="00077ACC">
            <w:pPr>
              <w:pStyle w:val="BodyText"/>
              <w:spacing w:line="240" w:lineRule="auto"/>
              <w:jc w:val="center"/>
              <w:rPr>
                <w:rFonts w:ascii="Sylfaen" w:hAnsi="Sylfaen"/>
                <w:lang w:val="ka-GE"/>
              </w:rPr>
            </w:pPr>
          </w:p>
        </w:tc>
        <w:tc>
          <w:tcPr>
            <w:tcW w:w="555" w:type="pct"/>
            <w:vAlign w:val="center"/>
          </w:tcPr>
          <w:p w14:paraId="044D974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2</w:t>
            </w:r>
          </w:p>
        </w:tc>
      </w:tr>
      <w:tr w:rsidR="00FB1B19" w:rsidRPr="000E3200" w14:paraId="3E25333E" w14:textId="77777777" w:rsidTr="002D0FB9">
        <w:trPr>
          <w:jc w:val="center"/>
        </w:trPr>
        <w:tc>
          <w:tcPr>
            <w:tcW w:w="262" w:type="pct"/>
          </w:tcPr>
          <w:p w14:paraId="530F47CF"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2612" w:type="pct"/>
          </w:tcPr>
          <w:p w14:paraId="0C42B462"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წარმოქმნაზე</w:t>
            </w:r>
            <w:r w:rsidRPr="000E3200">
              <w:rPr>
                <w:rFonts w:ascii="Sylfaen" w:hAnsi="Sylfaen" w:cs="Sylfaen"/>
                <w:lang w:val="ka-GE"/>
              </w:rPr>
              <w:t xml:space="preserve"> </w:t>
            </w:r>
            <w:r w:rsidRPr="000E3200">
              <w:rPr>
                <w:rFonts w:ascii="Sylfaen" w:hAnsi="Sylfaen" w:cs="Sylfaen"/>
              </w:rPr>
              <w:t>ქარის</w:t>
            </w:r>
            <w:r w:rsidRPr="000E3200">
              <w:rPr>
                <w:rFonts w:ascii="Sylfaen" w:hAnsi="Sylfaen" w:cs="Sylfaen"/>
                <w:lang w:val="ka-GE"/>
              </w:rPr>
              <w:t xml:space="preserve"> </w:t>
            </w:r>
            <w:r w:rsidRPr="000E3200">
              <w:rPr>
                <w:rFonts w:ascii="Sylfaen" w:hAnsi="Sylfaen" w:cs="Sylfaen"/>
              </w:rPr>
              <w:t>სიჩქარის</w:t>
            </w:r>
            <w:r w:rsidRPr="000E3200">
              <w:rPr>
                <w:rFonts w:ascii="Sylfaen" w:hAnsi="Sylfaen" w:cs="Sylfaen"/>
                <w:lang w:val="ka-GE"/>
              </w:rPr>
              <w:t xml:space="preserve"> </w:t>
            </w:r>
            <w:r w:rsidRPr="000E3200">
              <w:rPr>
                <w:rFonts w:ascii="Sylfaen" w:hAnsi="Sylfaen" w:cs="Sylfaen"/>
              </w:rPr>
              <w:t>გავლენა</w:t>
            </w:r>
          </w:p>
        </w:tc>
        <w:tc>
          <w:tcPr>
            <w:tcW w:w="480" w:type="pct"/>
            <w:vAlign w:val="center"/>
          </w:tcPr>
          <w:p w14:paraId="760EC174"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3</w:t>
            </w:r>
          </w:p>
        </w:tc>
        <w:tc>
          <w:tcPr>
            <w:tcW w:w="567" w:type="pct"/>
            <w:vAlign w:val="center"/>
          </w:tcPr>
          <w:p w14:paraId="2F2085A3"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1</w:t>
            </w:r>
            <w:r w:rsidRPr="000E3200">
              <w:rPr>
                <w:rFonts w:ascii="Sylfaen" w:hAnsi="Sylfaen"/>
                <w:lang w:val="ka-GE"/>
              </w:rPr>
              <w:t>,</w:t>
            </w:r>
            <w:r w:rsidRPr="000E3200">
              <w:rPr>
                <w:rFonts w:ascii="Sylfaen" w:hAnsi="Sylfaen"/>
              </w:rPr>
              <w:t>2</w:t>
            </w:r>
          </w:p>
        </w:tc>
        <w:tc>
          <w:tcPr>
            <w:tcW w:w="524" w:type="pct"/>
          </w:tcPr>
          <w:p w14:paraId="0DB399D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1,2</w:t>
            </w:r>
          </w:p>
        </w:tc>
        <w:tc>
          <w:tcPr>
            <w:tcW w:w="555" w:type="pct"/>
            <w:vAlign w:val="center"/>
          </w:tcPr>
          <w:p w14:paraId="3E221FA8"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1</w:t>
            </w:r>
            <w:r w:rsidRPr="000E3200">
              <w:rPr>
                <w:rFonts w:ascii="Sylfaen" w:hAnsi="Sylfaen"/>
                <w:lang w:val="ka-GE"/>
              </w:rPr>
              <w:t>,</w:t>
            </w:r>
            <w:r w:rsidRPr="000E3200">
              <w:rPr>
                <w:rFonts w:ascii="Sylfaen" w:hAnsi="Sylfaen"/>
              </w:rPr>
              <w:t>2</w:t>
            </w:r>
          </w:p>
        </w:tc>
      </w:tr>
      <w:tr w:rsidR="00FB1B19" w:rsidRPr="000E3200" w14:paraId="0ECD0EED" w14:textId="77777777" w:rsidTr="002D0FB9">
        <w:trPr>
          <w:jc w:val="center"/>
        </w:trPr>
        <w:tc>
          <w:tcPr>
            <w:tcW w:w="262" w:type="pct"/>
          </w:tcPr>
          <w:p w14:paraId="342BA8B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2612" w:type="pct"/>
          </w:tcPr>
          <w:p w14:paraId="09F544FD" w14:textId="77777777" w:rsidR="00FB1B19" w:rsidRPr="000E3200" w:rsidRDefault="00FB1B19" w:rsidP="00077ACC">
            <w:pPr>
              <w:pStyle w:val="BodyText"/>
              <w:spacing w:line="240" w:lineRule="auto"/>
              <w:rPr>
                <w:rFonts w:ascii="Sylfaen" w:hAnsi="Sylfaen"/>
              </w:rPr>
            </w:pPr>
            <w:r w:rsidRPr="000E3200">
              <w:rPr>
                <w:rFonts w:ascii="Sylfaen" w:hAnsi="Sylfaen" w:cs="Sylfaen"/>
              </w:rPr>
              <w:t>გარეშეზე</w:t>
            </w:r>
            <w:r w:rsidRPr="000E3200">
              <w:rPr>
                <w:rFonts w:ascii="Sylfaen" w:hAnsi="Sylfaen" w:cs="Sylfaen"/>
                <w:lang w:val="ka-GE"/>
              </w:rPr>
              <w:t xml:space="preserve"> ზე</w:t>
            </w:r>
            <w:r w:rsidRPr="000E3200">
              <w:rPr>
                <w:rFonts w:ascii="Sylfaen" w:hAnsi="Sylfaen" w:cs="Sylfaen"/>
              </w:rPr>
              <w:t>მოქმედებისაგან</w:t>
            </w:r>
            <w:r w:rsidRPr="000E3200">
              <w:rPr>
                <w:rFonts w:ascii="Sylfaen" w:hAnsi="Sylfaen" w:cs="Sylfaen"/>
                <w:lang w:val="ka-GE"/>
              </w:rPr>
              <w:t xml:space="preserve"> </w:t>
            </w:r>
            <w:r w:rsidRPr="000E3200">
              <w:rPr>
                <w:rFonts w:ascii="Sylfaen" w:hAnsi="Sylfaen" w:cs="Sylfaen"/>
              </w:rPr>
              <w:t>საწყობის</w:t>
            </w:r>
            <w:r w:rsidRPr="000E3200">
              <w:rPr>
                <w:rFonts w:ascii="Sylfaen" w:hAnsi="Sylfaen" w:cs="Sylfaen"/>
                <w:lang w:val="ka-GE"/>
              </w:rPr>
              <w:t xml:space="preserve"> </w:t>
            </w:r>
            <w:r w:rsidRPr="000E3200">
              <w:rPr>
                <w:rFonts w:ascii="Sylfaen" w:hAnsi="Sylfaen" w:cs="Sylfaen"/>
              </w:rPr>
              <w:t>დაცვითუნარიანობა</w:t>
            </w:r>
          </w:p>
        </w:tc>
        <w:tc>
          <w:tcPr>
            <w:tcW w:w="480" w:type="pct"/>
            <w:vAlign w:val="center"/>
          </w:tcPr>
          <w:p w14:paraId="216447B9"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4</w:t>
            </w:r>
          </w:p>
        </w:tc>
        <w:tc>
          <w:tcPr>
            <w:tcW w:w="567" w:type="pct"/>
            <w:vAlign w:val="center"/>
          </w:tcPr>
          <w:p w14:paraId="1F204552"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1,0</w:t>
            </w:r>
          </w:p>
        </w:tc>
        <w:tc>
          <w:tcPr>
            <w:tcW w:w="524" w:type="pct"/>
          </w:tcPr>
          <w:p w14:paraId="34102EB6"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 xml:space="preserve">     1,0</w:t>
            </w:r>
          </w:p>
        </w:tc>
        <w:tc>
          <w:tcPr>
            <w:tcW w:w="555" w:type="pct"/>
            <w:vAlign w:val="center"/>
          </w:tcPr>
          <w:p w14:paraId="6BDCC060"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1,0</w:t>
            </w:r>
          </w:p>
        </w:tc>
      </w:tr>
      <w:tr w:rsidR="00FB1B19" w:rsidRPr="000E3200" w14:paraId="3D1E85BB" w14:textId="77777777" w:rsidTr="002D0FB9">
        <w:trPr>
          <w:jc w:val="center"/>
        </w:trPr>
        <w:tc>
          <w:tcPr>
            <w:tcW w:w="262" w:type="pct"/>
          </w:tcPr>
          <w:p w14:paraId="6BC24AB9"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w:t>
            </w:r>
          </w:p>
        </w:tc>
        <w:tc>
          <w:tcPr>
            <w:tcW w:w="2612" w:type="pct"/>
          </w:tcPr>
          <w:p w14:paraId="17B996FE"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მტვრის</w:t>
            </w:r>
            <w:r w:rsidRPr="000E3200">
              <w:rPr>
                <w:rFonts w:ascii="Sylfaen" w:hAnsi="Sylfaen" w:cs="Sylfaen"/>
                <w:lang w:val="ka-GE"/>
              </w:rPr>
              <w:t xml:space="preserve"> </w:t>
            </w:r>
            <w:r w:rsidRPr="000E3200">
              <w:rPr>
                <w:rFonts w:ascii="Sylfaen" w:hAnsi="Sylfaen" w:cs="Sylfaen"/>
              </w:rPr>
              <w:t>წარმოქმნაზე</w:t>
            </w:r>
            <w:r w:rsidRPr="000E3200">
              <w:rPr>
                <w:rFonts w:ascii="Sylfaen" w:hAnsi="Sylfaen" w:cs="Sylfaen"/>
                <w:lang w:val="ka-GE"/>
              </w:rPr>
              <w:t xml:space="preserve"> </w:t>
            </w:r>
            <w:r w:rsidRPr="000E3200">
              <w:rPr>
                <w:rFonts w:ascii="Sylfaen" w:hAnsi="Sylfaen" w:cs="Sylfaen"/>
              </w:rPr>
              <w:t>მასალის</w:t>
            </w:r>
            <w:r w:rsidRPr="000E3200">
              <w:rPr>
                <w:rFonts w:ascii="Sylfaen" w:hAnsi="Sylfaen" w:cs="Sylfaen"/>
                <w:lang w:val="ka-GE"/>
              </w:rPr>
              <w:t xml:space="preserve"> </w:t>
            </w:r>
            <w:r w:rsidRPr="000E3200">
              <w:rPr>
                <w:rFonts w:ascii="Sylfaen" w:hAnsi="Sylfaen" w:cs="Sylfaen"/>
              </w:rPr>
              <w:t>სინოტივის</w:t>
            </w:r>
            <w:r w:rsidRPr="000E3200">
              <w:rPr>
                <w:rFonts w:ascii="Sylfaen" w:hAnsi="Sylfaen" w:cs="Sylfaen"/>
                <w:lang w:val="ka-GE"/>
              </w:rPr>
              <w:t xml:space="preserve"> </w:t>
            </w:r>
            <w:r w:rsidRPr="000E3200">
              <w:rPr>
                <w:rFonts w:ascii="Sylfaen" w:hAnsi="Sylfaen" w:cs="Sylfaen"/>
              </w:rPr>
              <w:t>გავლენა</w:t>
            </w:r>
          </w:p>
        </w:tc>
        <w:tc>
          <w:tcPr>
            <w:tcW w:w="480" w:type="pct"/>
            <w:vAlign w:val="center"/>
          </w:tcPr>
          <w:p w14:paraId="45E24472"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5</w:t>
            </w:r>
          </w:p>
        </w:tc>
        <w:tc>
          <w:tcPr>
            <w:tcW w:w="567" w:type="pct"/>
            <w:vAlign w:val="center"/>
          </w:tcPr>
          <w:p w14:paraId="1468AFC5"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,0</w:t>
            </w:r>
            <w:r w:rsidRPr="000E3200">
              <w:rPr>
                <w:rFonts w:ascii="Sylfaen" w:hAnsi="Sylfaen"/>
              </w:rPr>
              <w:t>1</w:t>
            </w:r>
          </w:p>
        </w:tc>
        <w:tc>
          <w:tcPr>
            <w:tcW w:w="524" w:type="pct"/>
          </w:tcPr>
          <w:p w14:paraId="0F2BD0B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0,01</w:t>
            </w:r>
          </w:p>
        </w:tc>
        <w:tc>
          <w:tcPr>
            <w:tcW w:w="555" w:type="pct"/>
            <w:vAlign w:val="center"/>
          </w:tcPr>
          <w:p w14:paraId="1EF1CBA7"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,0</w:t>
            </w:r>
            <w:r w:rsidRPr="000E3200">
              <w:rPr>
                <w:rFonts w:ascii="Sylfaen" w:hAnsi="Sylfaen"/>
              </w:rPr>
              <w:t>1</w:t>
            </w:r>
          </w:p>
        </w:tc>
      </w:tr>
      <w:tr w:rsidR="00FB1B19" w:rsidRPr="000E3200" w14:paraId="069C0387" w14:textId="77777777" w:rsidTr="002D0FB9">
        <w:trPr>
          <w:jc w:val="center"/>
        </w:trPr>
        <w:tc>
          <w:tcPr>
            <w:tcW w:w="262" w:type="pct"/>
          </w:tcPr>
          <w:p w14:paraId="56FD3C63"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6</w:t>
            </w:r>
          </w:p>
        </w:tc>
        <w:tc>
          <w:tcPr>
            <w:tcW w:w="2612" w:type="pct"/>
          </w:tcPr>
          <w:p w14:paraId="4C02798E" w14:textId="77777777" w:rsidR="00FB1B19" w:rsidRPr="000E3200" w:rsidRDefault="00FB1B19" w:rsidP="00077ACC">
            <w:pPr>
              <w:pStyle w:val="BodyText"/>
              <w:spacing w:line="240" w:lineRule="auto"/>
              <w:rPr>
                <w:rFonts w:ascii="Sylfaen" w:hAnsi="Sylfaen"/>
              </w:rPr>
            </w:pPr>
            <w:r w:rsidRPr="000E3200">
              <w:rPr>
                <w:rFonts w:ascii="Sylfaen" w:hAnsi="Sylfaen" w:cs="Sylfaen"/>
              </w:rPr>
              <w:t>მასალის</w:t>
            </w:r>
            <w:r w:rsidRPr="000E3200">
              <w:rPr>
                <w:rFonts w:ascii="Sylfaen" w:hAnsi="Sylfaen" w:cs="Sylfaen"/>
                <w:lang w:val="ka-GE"/>
              </w:rPr>
              <w:t xml:space="preserve"> </w:t>
            </w:r>
            <w:r w:rsidRPr="000E3200">
              <w:rPr>
                <w:rFonts w:ascii="Sylfaen" w:hAnsi="Sylfaen" w:cs="Sylfaen"/>
              </w:rPr>
              <w:t>სიმსხვილეზე</w:t>
            </w:r>
            <w:r w:rsidRPr="000E3200">
              <w:rPr>
                <w:rFonts w:ascii="Sylfaen" w:hAnsi="Sylfaen" w:cs="Sylfaen"/>
                <w:lang w:val="ka-GE"/>
              </w:rPr>
              <w:t xml:space="preserve"> </w:t>
            </w:r>
            <w:r w:rsidRPr="000E3200">
              <w:rPr>
                <w:rFonts w:ascii="Sylfaen" w:hAnsi="Sylfaen" w:cs="Sylfaen"/>
              </w:rPr>
              <w:t>დამოკიდებულება</w:t>
            </w:r>
          </w:p>
        </w:tc>
        <w:tc>
          <w:tcPr>
            <w:tcW w:w="480" w:type="pct"/>
            <w:vAlign w:val="center"/>
          </w:tcPr>
          <w:p w14:paraId="15FE2364"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K</w:t>
            </w:r>
            <w:r w:rsidRPr="000E3200">
              <w:rPr>
                <w:rFonts w:ascii="Sylfaen" w:hAnsi="Sylfaen"/>
                <w:vertAlign w:val="subscript"/>
              </w:rPr>
              <w:t>7</w:t>
            </w:r>
          </w:p>
        </w:tc>
        <w:tc>
          <w:tcPr>
            <w:tcW w:w="567" w:type="pct"/>
            <w:vAlign w:val="center"/>
          </w:tcPr>
          <w:p w14:paraId="51A06EE5"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,8</w:t>
            </w:r>
          </w:p>
        </w:tc>
        <w:tc>
          <w:tcPr>
            <w:tcW w:w="524" w:type="pct"/>
          </w:tcPr>
          <w:p w14:paraId="12CB308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0,5</w:t>
            </w:r>
          </w:p>
        </w:tc>
        <w:tc>
          <w:tcPr>
            <w:tcW w:w="555" w:type="pct"/>
            <w:vAlign w:val="center"/>
          </w:tcPr>
          <w:p w14:paraId="181206CF"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,2</w:t>
            </w:r>
          </w:p>
        </w:tc>
      </w:tr>
      <w:tr w:rsidR="00FB1B19" w:rsidRPr="000E3200" w14:paraId="608F4615" w14:textId="77777777" w:rsidTr="002D0FB9">
        <w:trPr>
          <w:jc w:val="center"/>
        </w:trPr>
        <w:tc>
          <w:tcPr>
            <w:tcW w:w="262" w:type="pct"/>
          </w:tcPr>
          <w:p w14:paraId="2A3FFAB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7</w:t>
            </w:r>
          </w:p>
        </w:tc>
        <w:tc>
          <w:tcPr>
            <w:tcW w:w="2612" w:type="pct"/>
          </w:tcPr>
          <w:p w14:paraId="7382A39C" w14:textId="77777777" w:rsidR="00FB1B19" w:rsidRPr="000E3200" w:rsidRDefault="00FB1B19" w:rsidP="00077ACC">
            <w:pPr>
              <w:pStyle w:val="BodyText"/>
              <w:spacing w:line="240" w:lineRule="auto"/>
              <w:rPr>
                <w:rFonts w:ascii="Sylfaen" w:hAnsi="Sylfaen"/>
              </w:rPr>
            </w:pPr>
            <w:r w:rsidRPr="000E3200">
              <w:rPr>
                <w:rFonts w:ascii="Sylfaen" w:hAnsi="Sylfaen" w:cs="Sylfaen"/>
              </w:rPr>
              <w:t>გადატვირთვის</w:t>
            </w:r>
            <w:r w:rsidRPr="000E3200">
              <w:rPr>
                <w:rFonts w:ascii="Sylfaen" w:hAnsi="Sylfaen" w:cs="Sylfaen"/>
                <w:lang w:val="ka-GE"/>
              </w:rPr>
              <w:t xml:space="preserve"> </w:t>
            </w:r>
            <w:r w:rsidRPr="000E3200">
              <w:rPr>
                <w:rFonts w:ascii="Sylfaen" w:hAnsi="Sylfaen" w:cs="Sylfaen"/>
              </w:rPr>
              <w:t>სიმაღლეზე</w:t>
            </w:r>
            <w:r w:rsidRPr="000E3200">
              <w:rPr>
                <w:rFonts w:ascii="Sylfaen" w:hAnsi="Sylfaen" w:cs="Sylfaen"/>
                <w:lang w:val="ka-GE"/>
              </w:rPr>
              <w:t xml:space="preserve"> </w:t>
            </w:r>
            <w:r w:rsidRPr="000E3200">
              <w:rPr>
                <w:rFonts w:ascii="Sylfaen" w:hAnsi="Sylfaen" w:cs="Sylfaen"/>
              </w:rPr>
              <w:t>დამოკიდებულების</w:t>
            </w:r>
            <w:r w:rsidRPr="000E3200">
              <w:rPr>
                <w:rFonts w:ascii="Sylfaen" w:hAnsi="Sylfaen" w:cs="Sylfaen"/>
                <w:lang w:val="ka-GE"/>
              </w:rPr>
              <w:t xml:space="preserve"> </w:t>
            </w:r>
            <w:r w:rsidRPr="000E3200">
              <w:rPr>
                <w:rFonts w:ascii="Sylfaen" w:hAnsi="Sylfaen" w:cs="Sylfaen"/>
              </w:rPr>
              <w:t>კოეფიციენტი</w:t>
            </w:r>
          </w:p>
        </w:tc>
        <w:tc>
          <w:tcPr>
            <w:tcW w:w="480" w:type="pct"/>
            <w:vAlign w:val="center"/>
          </w:tcPr>
          <w:p w14:paraId="75CB830B"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B</w:t>
            </w:r>
          </w:p>
        </w:tc>
        <w:tc>
          <w:tcPr>
            <w:tcW w:w="567" w:type="pct"/>
            <w:vAlign w:val="center"/>
          </w:tcPr>
          <w:p w14:paraId="1B6F2214"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0</w:t>
            </w:r>
            <w:r w:rsidRPr="000E3200">
              <w:rPr>
                <w:rFonts w:ascii="Sylfaen" w:hAnsi="Sylfaen"/>
                <w:lang w:val="ka-GE"/>
              </w:rPr>
              <w:t>,</w:t>
            </w:r>
            <w:r w:rsidRPr="000E3200">
              <w:rPr>
                <w:rFonts w:ascii="Sylfaen" w:hAnsi="Sylfaen"/>
              </w:rPr>
              <w:t xml:space="preserve">5 </w:t>
            </w:r>
          </w:p>
        </w:tc>
        <w:tc>
          <w:tcPr>
            <w:tcW w:w="524" w:type="pct"/>
          </w:tcPr>
          <w:p w14:paraId="117B0E1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0,5</w:t>
            </w:r>
          </w:p>
        </w:tc>
        <w:tc>
          <w:tcPr>
            <w:tcW w:w="555" w:type="pct"/>
            <w:vAlign w:val="center"/>
          </w:tcPr>
          <w:p w14:paraId="38D8645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rPr>
              <w:t>0</w:t>
            </w:r>
            <w:r w:rsidRPr="000E3200">
              <w:rPr>
                <w:rFonts w:ascii="Sylfaen" w:hAnsi="Sylfaen"/>
                <w:lang w:val="ka-GE"/>
              </w:rPr>
              <w:t>,5</w:t>
            </w:r>
          </w:p>
        </w:tc>
      </w:tr>
      <w:tr w:rsidR="00FB1B19" w:rsidRPr="000E3200" w14:paraId="3B839560" w14:textId="77777777" w:rsidTr="002D0FB9">
        <w:trPr>
          <w:jc w:val="center"/>
        </w:trPr>
        <w:tc>
          <w:tcPr>
            <w:tcW w:w="262" w:type="pct"/>
          </w:tcPr>
          <w:p w14:paraId="73808EF5"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8</w:t>
            </w:r>
          </w:p>
        </w:tc>
        <w:tc>
          <w:tcPr>
            <w:tcW w:w="2612" w:type="pct"/>
          </w:tcPr>
          <w:p w14:paraId="25F94C75" w14:textId="77777777" w:rsidR="00FB1B19" w:rsidRPr="000E3200" w:rsidRDefault="00FB1B19" w:rsidP="00077ACC">
            <w:pPr>
              <w:pStyle w:val="BodyText"/>
              <w:spacing w:line="240" w:lineRule="auto"/>
              <w:rPr>
                <w:rFonts w:ascii="Sylfaen" w:hAnsi="Sylfaen"/>
              </w:rPr>
            </w:pPr>
            <w:r w:rsidRPr="000E3200">
              <w:rPr>
                <w:rFonts w:ascii="Sylfaen" w:hAnsi="Sylfaen" w:cs="Sylfaen"/>
              </w:rPr>
              <w:t>ობიექტისმწარმოებლობატ</w:t>
            </w:r>
            <w:r w:rsidRPr="000E3200">
              <w:rPr>
                <w:rFonts w:ascii="Sylfaen" w:hAnsi="Sylfaen" w:cs="AcadNusx"/>
              </w:rPr>
              <w:t>/</w:t>
            </w:r>
            <w:r w:rsidRPr="000E3200">
              <w:rPr>
                <w:rFonts w:ascii="Sylfaen" w:hAnsi="Sylfaen" w:cs="Sylfaen"/>
              </w:rPr>
              <w:t>სთ</w:t>
            </w:r>
          </w:p>
        </w:tc>
        <w:tc>
          <w:tcPr>
            <w:tcW w:w="480" w:type="pct"/>
            <w:vAlign w:val="center"/>
          </w:tcPr>
          <w:p w14:paraId="67F6FD4B" w14:textId="77777777" w:rsidR="00FB1B19" w:rsidRPr="000E3200" w:rsidRDefault="00FB1B19" w:rsidP="00077ACC">
            <w:pPr>
              <w:pStyle w:val="BodyText"/>
              <w:spacing w:line="240" w:lineRule="auto"/>
              <w:jc w:val="center"/>
              <w:rPr>
                <w:rFonts w:ascii="Sylfaen" w:hAnsi="Sylfaen"/>
              </w:rPr>
            </w:pPr>
            <w:r w:rsidRPr="000E3200">
              <w:rPr>
                <w:rFonts w:ascii="Sylfaen" w:hAnsi="Sylfaen"/>
              </w:rPr>
              <w:t>G</w:t>
            </w:r>
          </w:p>
        </w:tc>
        <w:tc>
          <w:tcPr>
            <w:tcW w:w="567" w:type="pct"/>
            <w:vAlign w:val="center"/>
          </w:tcPr>
          <w:p w14:paraId="09600974"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42,0</w:t>
            </w:r>
          </w:p>
        </w:tc>
        <w:tc>
          <w:tcPr>
            <w:tcW w:w="524" w:type="pct"/>
          </w:tcPr>
          <w:p w14:paraId="44576D80"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126,0</w:t>
            </w:r>
          </w:p>
        </w:tc>
        <w:tc>
          <w:tcPr>
            <w:tcW w:w="555" w:type="pct"/>
            <w:vAlign w:val="center"/>
          </w:tcPr>
          <w:p w14:paraId="6910907A"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42,0</w:t>
            </w:r>
          </w:p>
        </w:tc>
      </w:tr>
    </w:tbl>
    <w:p w14:paraId="0A2EDCAE" w14:textId="6AC253F8"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გაფრქვევის სიმძლავრე ტოლია</w:t>
      </w:r>
      <w:r w:rsidR="002D0FB9" w:rsidRPr="000E3200">
        <w:rPr>
          <w:rFonts w:ascii="Sylfaen" w:hAnsi="Sylfaen"/>
          <w:lang w:val="ka-GE"/>
        </w:rPr>
        <w:t xml:space="preserve"> </w:t>
      </w:r>
      <w:r w:rsidRPr="000E3200">
        <w:rPr>
          <w:rFonts w:ascii="Sylfaen" w:hAnsi="Sylfaen"/>
          <w:lang w:val="ka-GE"/>
        </w:rPr>
        <w:t>(2400 სამუშაო საათი წელიწადში);</w:t>
      </w:r>
    </w:p>
    <w:p w14:paraId="42D4BDB4" w14:textId="64DCCF13" w:rsidR="00FB1B19" w:rsidRPr="000E3200" w:rsidRDefault="002D0FB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w:t>
      </w:r>
      <w:r w:rsidR="00FB1B19" w:rsidRPr="000E3200">
        <w:rPr>
          <w:rFonts w:ascii="Sylfaen" w:hAnsi="Sylfaen"/>
          <w:lang w:val="ka-GE"/>
        </w:rPr>
        <w:t>ქვიშისათვის</w:t>
      </w:r>
      <w:r w:rsidRPr="000E3200">
        <w:rPr>
          <w:rFonts w:ascii="Sylfaen" w:hAnsi="Sylfaen"/>
          <w:lang w:val="ka-GE"/>
        </w:rPr>
        <w:t xml:space="preserve"> </w:t>
      </w:r>
      <w:r w:rsidR="00FB1B19" w:rsidRPr="000E3200">
        <w:rPr>
          <w:rFonts w:ascii="Sylfaen" w:hAnsi="Sylfaen"/>
          <w:lang w:val="ka-GE"/>
        </w:rPr>
        <w:t xml:space="preserve">(5-0): </w:t>
      </w:r>
    </w:p>
    <w:p w14:paraId="767E6898" w14:textId="40F1E63C"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 =0,05 х 0,03 х 1,2 х 1,0 х 0,01 х 0,8 х 0,5 х 42,0 х 106/3600= 0,084 გ/წმ;</w:t>
      </w:r>
    </w:p>
    <w:p w14:paraId="6A7F96FD" w14:textId="1B1A6F14"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  0,084 х 2400 х 3600 /10</w:t>
      </w:r>
      <w:r w:rsidRPr="000E3200">
        <w:rPr>
          <w:rFonts w:ascii="Sylfaen" w:hAnsi="Sylfaen"/>
          <w:vertAlign w:val="superscript"/>
          <w:lang w:val="ka-GE"/>
        </w:rPr>
        <w:t>6</w:t>
      </w:r>
      <w:r w:rsidRPr="000E3200">
        <w:rPr>
          <w:rFonts w:ascii="Sylfaen" w:hAnsi="Sylfaen"/>
          <w:lang w:val="ka-GE"/>
        </w:rPr>
        <w:t xml:space="preserve"> = 0,72576</w:t>
      </w:r>
      <w:r w:rsidR="002D0FB9" w:rsidRPr="000E3200">
        <w:rPr>
          <w:rFonts w:ascii="Sylfaen" w:hAnsi="Sylfaen"/>
          <w:lang w:val="ka-GE"/>
        </w:rPr>
        <w:t xml:space="preserve"> </w:t>
      </w:r>
      <w:r w:rsidRPr="000E3200">
        <w:rPr>
          <w:rFonts w:ascii="Sylfaen" w:hAnsi="Sylfaen"/>
          <w:lang w:val="ka-GE"/>
        </w:rPr>
        <w:t>ტ/წელ;</w:t>
      </w:r>
    </w:p>
    <w:p w14:paraId="3BD046D8" w14:textId="60241F97" w:rsidR="00FB1B19" w:rsidRPr="000E3200" w:rsidRDefault="002D0FB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w:t>
      </w:r>
      <w:r w:rsidR="00FB1B19" w:rsidRPr="000E3200">
        <w:rPr>
          <w:rFonts w:ascii="Sylfaen" w:hAnsi="Sylfaen"/>
          <w:lang w:val="ka-GE"/>
        </w:rPr>
        <w:t>ღორღისათვის</w:t>
      </w:r>
      <w:r w:rsidRPr="000E3200">
        <w:rPr>
          <w:rFonts w:ascii="Sylfaen" w:hAnsi="Sylfaen"/>
          <w:lang w:val="ka-GE"/>
        </w:rPr>
        <w:t xml:space="preserve"> </w:t>
      </w:r>
      <w:r w:rsidR="00FB1B19" w:rsidRPr="000E3200">
        <w:rPr>
          <w:rFonts w:ascii="Sylfaen" w:hAnsi="Sylfaen"/>
          <w:lang w:val="ka-GE"/>
        </w:rPr>
        <w:t xml:space="preserve">(10-5): </w:t>
      </w:r>
    </w:p>
    <w:p w14:paraId="403AABA1" w14:textId="06010956"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 =0,04 х 0,02 х 1,2 х 1,0 х 0,01 х 0,5 х 0,5 х 126,0  х 106/3600= 0,084 გ/წმ;</w:t>
      </w:r>
    </w:p>
    <w:p w14:paraId="25D70D31" w14:textId="70CFDE43"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  0,084 х 2400 х 3600 /10</w:t>
      </w:r>
      <w:r w:rsidRPr="000E3200">
        <w:rPr>
          <w:rFonts w:ascii="Sylfaen" w:hAnsi="Sylfaen"/>
          <w:vertAlign w:val="superscript"/>
          <w:lang w:val="ka-GE"/>
        </w:rPr>
        <w:t>6</w:t>
      </w:r>
      <w:r w:rsidRPr="000E3200">
        <w:rPr>
          <w:rFonts w:ascii="Sylfaen" w:hAnsi="Sylfaen"/>
          <w:lang w:val="ka-GE"/>
        </w:rPr>
        <w:t xml:space="preserve"> = 0,72576ტ/წელ;</w:t>
      </w:r>
    </w:p>
    <w:p w14:paraId="4621D223" w14:textId="09E0F8A1" w:rsidR="00FB1B19" w:rsidRPr="000E3200" w:rsidRDefault="002D0FB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w:t>
      </w:r>
      <w:r w:rsidR="00FB1B19" w:rsidRPr="000E3200">
        <w:rPr>
          <w:rFonts w:ascii="Sylfaen" w:hAnsi="Sylfaen"/>
          <w:lang w:val="ka-GE"/>
        </w:rPr>
        <w:t xml:space="preserve">ღორღისათვის(18-10): </w:t>
      </w:r>
    </w:p>
    <w:p w14:paraId="1A87718B" w14:textId="1280CA42"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 =0,04 х 0,02 х 1,2 х 1,0 х 0,01 х 0,2 х 0,5 х 42,0  х 106/3600= 0,0112 გ/წმ;</w:t>
      </w:r>
    </w:p>
    <w:p w14:paraId="149DEBE3" w14:textId="77777777" w:rsidR="002D0FB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  0,0112 х 2400 х 3600 /10</w:t>
      </w:r>
      <w:r w:rsidRPr="000E3200">
        <w:rPr>
          <w:rFonts w:ascii="Sylfaen" w:hAnsi="Sylfaen"/>
          <w:vertAlign w:val="superscript"/>
          <w:lang w:val="ka-GE"/>
        </w:rPr>
        <w:t>6</w:t>
      </w:r>
      <w:r w:rsidRPr="000E3200">
        <w:rPr>
          <w:rFonts w:ascii="Sylfaen" w:hAnsi="Sylfaen"/>
          <w:lang w:val="ka-GE"/>
        </w:rPr>
        <w:t xml:space="preserve"> = 0,09677ტ/წელ</w:t>
      </w:r>
      <w:r w:rsidR="002D0FB9" w:rsidRPr="000E3200">
        <w:rPr>
          <w:rFonts w:ascii="Sylfaen" w:hAnsi="Sylfaen"/>
          <w:lang w:val="ka-GE"/>
        </w:rPr>
        <w:t>;</w:t>
      </w:r>
    </w:p>
    <w:p w14:paraId="12D87E80" w14:textId="096F0E2D" w:rsidR="00FB1B19" w:rsidRPr="000E3200" w:rsidRDefault="00FB1B19" w:rsidP="002D0FB9">
      <w:pPr>
        <w:pStyle w:val="BodyText"/>
        <w:tabs>
          <w:tab w:val="left" w:pos="1410"/>
        </w:tabs>
        <w:spacing w:before="120" w:line="240" w:lineRule="auto"/>
        <w:rPr>
          <w:rFonts w:ascii="Sylfaen" w:hAnsi="Sylfaen"/>
          <w:lang w:val="ka-GE"/>
        </w:rPr>
      </w:pPr>
      <w:r w:rsidRPr="000E3200">
        <w:rPr>
          <w:rFonts w:ascii="Sylfaen" w:hAnsi="Sylfaen"/>
          <w:lang w:val="ka-GE"/>
        </w:rPr>
        <w:t>ლენტურ ტრანსპორტიორებზე ინერტული მასალის  დაყრის დროს ჯამური გაფრქვევები ტოლი იქნება:</w:t>
      </w:r>
    </w:p>
    <w:p w14:paraId="57EB286D" w14:textId="11095AB7"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lastRenderedPageBreak/>
        <w:t>Mგ-11მტვერიწამური =0,084 + 0,084 + 0,0112 = 0,1792 გ/წმ;</w:t>
      </w:r>
    </w:p>
    <w:p w14:paraId="737ABFC0" w14:textId="2EE9DE78" w:rsidR="00FB1B1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Gგ-11მტვერიწლიური =  0,72576+ 0,72576+ 0,09677=1,54829 ტ/წელ;</w:t>
      </w:r>
    </w:p>
    <w:p w14:paraId="5D088014" w14:textId="77777777" w:rsidR="002D0FB9" w:rsidRPr="000E3200" w:rsidRDefault="002D0FB9" w:rsidP="002D0FB9">
      <w:pPr>
        <w:pStyle w:val="BodyText"/>
        <w:tabs>
          <w:tab w:val="left" w:pos="1410"/>
        </w:tabs>
        <w:spacing w:before="120" w:line="240" w:lineRule="auto"/>
        <w:jc w:val="center"/>
        <w:rPr>
          <w:rFonts w:ascii="Sylfaen" w:hAnsi="Sylfaen"/>
          <w:lang w:val="ka-GE"/>
        </w:rPr>
      </w:pPr>
    </w:p>
    <w:p w14:paraId="77B42DBF" w14:textId="46056FBE" w:rsidR="00FB1B19" w:rsidRPr="000E3200" w:rsidRDefault="00FB1B19" w:rsidP="002D0FB9">
      <w:pPr>
        <w:pStyle w:val="Heading3"/>
        <w:rPr>
          <w:lang w:val="ka-GE"/>
        </w:rPr>
      </w:pPr>
      <w:bookmarkStart w:id="39" w:name="_Toc117651061"/>
      <w:r w:rsidRPr="000E3200">
        <w:rPr>
          <w:lang w:val="ka-GE"/>
        </w:rPr>
        <w:t>გაფრქვევები ნედლეულის (ქვიშა-ხრეში)  საწყობიდან, გ-12;</w:t>
      </w:r>
      <w:bookmarkEnd w:id="39"/>
    </w:p>
    <w:p w14:paraId="564BF72A" w14:textId="339FD6BF"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გამოყოფილი  მტვრის რაოდენობა იანგარიშება ლიტერატურული წყარო [5]- </w:t>
      </w:r>
      <w:r w:rsidR="002D0FB9" w:rsidRPr="000E3200">
        <w:rPr>
          <w:rFonts w:ascii="Sylfaen" w:hAnsi="Sylfaen"/>
          <w:lang w:val="ka-GE"/>
        </w:rPr>
        <w:t xml:space="preserve">ს </w:t>
      </w:r>
      <w:r w:rsidRPr="000E3200">
        <w:rPr>
          <w:rFonts w:ascii="Sylfaen" w:hAnsi="Sylfaen"/>
          <w:lang w:val="ka-GE"/>
        </w:rPr>
        <w:t>ფორმულით:</w:t>
      </w:r>
    </w:p>
    <w:p w14:paraId="15FE2924" w14:textId="23C3F7F8" w:rsidR="002D0FB9" w:rsidRPr="000E3200" w:rsidRDefault="00FB1B19" w:rsidP="002D0FB9">
      <w:pPr>
        <w:pStyle w:val="BodyText"/>
        <w:tabs>
          <w:tab w:val="left" w:pos="1410"/>
        </w:tabs>
        <w:spacing w:before="120" w:line="240" w:lineRule="auto"/>
        <w:jc w:val="center"/>
        <w:rPr>
          <w:rFonts w:ascii="Sylfaen" w:hAnsi="Sylfaen"/>
          <w:lang w:val="ka-GE"/>
        </w:rPr>
      </w:pPr>
      <w:r w:rsidRPr="000E3200">
        <w:rPr>
          <w:rFonts w:ascii="Sylfaen" w:hAnsi="Sylfaen"/>
          <w:lang w:val="ka-GE"/>
        </w:rPr>
        <w:t>M = K3 x K5 x K6 xK7 x q x f,</w:t>
      </w:r>
    </w:p>
    <w:p w14:paraId="3B55ECFC" w14:textId="527D160E"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სადაც:</w:t>
      </w:r>
    </w:p>
    <w:p w14:paraId="6A715A82" w14:textId="300CB99D"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K3 – მტვრის წარმოქმნაზე ქარის სიჩქარის გავლენის მაჩვენებელი კოეფიციენტია;</w:t>
      </w:r>
    </w:p>
    <w:p w14:paraId="19AA1AB3" w14:textId="733991AD"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K5 – მტვრის წარმოქმნაზე მასალის სინოტივის გავლენის მაჩვენებელი კოეფიციენტია;</w:t>
      </w:r>
    </w:p>
    <w:p w14:paraId="2DCF06F7" w14:textId="646A6FDF" w:rsidR="00FB1B19" w:rsidRPr="000E3200" w:rsidRDefault="002D0FB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w:t>
      </w:r>
      <w:r w:rsidR="00FB1B19" w:rsidRPr="000E3200">
        <w:rPr>
          <w:rFonts w:ascii="Sylfaen" w:hAnsi="Sylfaen"/>
          <w:lang w:val="ka-GE"/>
        </w:rPr>
        <w:t>K6 -  მასალის ზედაპირის პროფილის მახასიათებელი კოეფიციენტია და იცვლება საზღვრებში1,3 – 1,6.;</w:t>
      </w:r>
    </w:p>
    <w:p w14:paraId="7A4B0592" w14:textId="1675C4EA" w:rsidR="00FB1B19" w:rsidRPr="000E3200" w:rsidRDefault="002D0FB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w:t>
      </w:r>
      <w:r w:rsidR="00FB1B19" w:rsidRPr="000E3200">
        <w:rPr>
          <w:rFonts w:ascii="Sylfaen" w:hAnsi="Sylfaen"/>
          <w:lang w:val="ka-GE"/>
        </w:rPr>
        <w:t>K7 –  გადასამუშავებელი  მასალის ზომების მახასიათებელი კოეფიციენტია;</w:t>
      </w:r>
    </w:p>
    <w:p w14:paraId="2B21BC0F" w14:textId="657F9EE7" w:rsidR="00FB1B19" w:rsidRPr="000E3200" w:rsidRDefault="002D0FB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w:t>
      </w:r>
      <w:r w:rsidR="00FB1B19" w:rsidRPr="000E3200">
        <w:rPr>
          <w:rFonts w:ascii="Sylfaen" w:hAnsi="Sylfaen"/>
          <w:lang w:val="ka-GE"/>
        </w:rPr>
        <w:t>q -  ფაქტიური ზედაპირის 1მ2 ფართობიდან ატაცებული მტვრის წილია;</w:t>
      </w:r>
    </w:p>
    <w:p w14:paraId="48385541" w14:textId="552707E7" w:rsidR="00FB1B19" w:rsidRPr="000E3200" w:rsidRDefault="002D0FB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w:t>
      </w:r>
      <w:r w:rsidR="00FB1B19" w:rsidRPr="000E3200">
        <w:rPr>
          <w:rFonts w:ascii="Sylfaen" w:hAnsi="Sylfaen"/>
          <w:lang w:val="ka-GE"/>
        </w:rPr>
        <w:t>f -  საწყობის მასალით დაფარული ფართობია;</w:t>
      </w:r>
    </w:p>
    <w:p w14:paraId="023D3161" w14:textId="197CE73C"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იმავე ლიტერატურული წყაროს თანახმად, ფორმულაში შემავალი სიდიდეები   წარმოდგენილია </w:t>
      </w:r>
      <w:r w:rsidR="002D0FB9" w:rsidRPr="000E3200">
        <w:rPr>
          <w:rFonts w:ascii="Sylfaen" w:hAnsi="Sylfaen"/>
          <w:lang w:val="ka-GE"/>
        </w:rPr>
        <w:t>ცხრილ</w:t>
      </w:r>
      <w:r w:rsidRPr="000E3200">
        <w:rPr>
          <w:rFonts w:ascii="Sylfaen" w:hAnsi="Sylfaen"/>
          <w:lang w:val="ka-GE"/>
        </w:rPr>
        <w:t>ში</w:t>
      </w:r>
      <w:r w:rsidR="002D0FB9" w:rsidRPr="000E3200">
        <w:rPr>
          <w:rFonts w:ascii="Sylfaen" w:hAnsi="Sylfaen"/>
          <w:lang w:val="ka-GE"/>
        </w:rPr>
        <w:t>:</w:t>
      </w:r>
      <w:r w:rsidR="002D0FB9" w:rsidRPr="000E3200">
        <w:rPr>
          <w:rFonts w:ascii="Sylfaen" w:hAnsi="Sylfaen"/>
          <w:lang w:val="ka-GE"/>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
        <w:gridCol w:w="6568"/>
        <w:gridCol w:w="960"/>
        <w:gridCol w:w="822"/>
        <w:gridCol w:w="822"/>
        <w:gridCol w:w="660"/>
      </w:tblGrid>
      <w:tr w:rsidR="00FB1B19" w:rsidRPr="000E3200" w14:paraId="238C0490" w14:textId="77777777" w:rsidTr="002D0FB9">
        <w:trPr>
          <w:trHeight w:val="300"/>
          <w:jc w:val="center"/>
        </w:trPr>
        <w:tc>
          <w:tcPr>
            <w:tcW w:w="251" w:type="pct"/>
            <w:vMerge w:val="restart"/>
          </w:tcPr>
          <w:p w14:paraId="009BFAA8" w14:textId="3DF1CE8F" w:rsidR="00FB1B19" w:rsidRPr="000E3200" w:rsidRDefault="002D0FB9" w:rsidP="00077ACC">
            <w:pPr>
              <w:pStyle w:val="BodyText"/>
              <w:spacing w:line="240" w:lineRule="auto"/>
              <w:jc w:val="center"/>
              <w:rPr>
                <w:rFonts w:ascii="Sylfaen" w:hAnsi="Sylfaen"/>
                <w:lang w:val="ka-GE"/>
              </w:rPr>
            </w:pPr>
            <w:r w:rsidRPr="000E3200">
              <w:rPr>
                <w:rFonts w:ascii="Sylfaen" w:hAnsi="Sylfaen"/>
                <w:lang w:val="ka-GE"/>
              </w:rPr>
              <w:t>N</w:t>
            </w:r>
          </w:p>
        </w:tc>
        <w:tc>
          <w:tcPr>
            <w:tcW w:w="2646" w:type="pct"/>
            <w:vMerge w:val="restart"/>
          </w:tcPr>
          <w:p w14:paraId="7AEBBD25"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დასახელება</w:t>
            </w:r>
          </w:p>
        </w:tc>
        <w:tc>
          <w:tcPr>
            <w:tcW w:w="472" w:type="pct"/>
            <w:vMerge w:val="restart"/>
          </w:tcPr>
          <w:p w14:paraId="40C43B8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აღნიშვნა</w:t>
            </w:r>
          </w:p>
        </w:tc>
        <w:tc>
          <w:tcPr>
            <w:tcW w:w="1630" w:type="pct"/>
            <w:gridSpan w:val="3"/>
          </w:tcPr>
          <w:p w14:paraId="432CAA3F"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მნიშვნელობა</w:t>
            </w:r>
          </w:p>
        </w:tc>
      </w:tr>
      <w:tr w:rsidR="00FB1B19" w:rsidRPr="000E3200" w14:paraId="34BC2B75" w14:textId="77777777" w:rsidTr="002D0FB9">
        <w:trPr>
          <w:trHeight w:val="300"/>
          <w:jc w:val="center"/>
        </w:trPr>
        <w:tc>
          <w:tcPr>
            <w:tcW w:w="251" w:type="pct"/>
            <w:vMerge/>
            <w:tcBorders>
              <w:bottom w:val="single" w:sz="4" w:space="0" w:color="auto"/>
            </w:tcBorders>
          </w:tcPr>
          <w:p w14:paraId="4D97BB57" w14:textId="77777777" w:rsidR="00FB1B19" w:rsidRPr="000E3200" w:rsidRDefault="00FB1B19" w:rsidP="00077ACC">
            <w:pPr>
              <w:pStyle w:val="BodyText"/>
              <w:spacing w:line="240" w:lineRule="auto"/>
              <w:jc w:val="center"/>
              <w:rPr>
                <w:rFonts w:ascii="Sylfaen" w:hAnsi="Sylfaen"/>
              </w:rPr>
            </w:pPr>
          </w:p>
        </w:tc>
        <w:tc>
          <w:tcPr>
            <w:tcW w:w="2646" w:type="pct"/>
            <w:vMerge/>
            <w:tcBorders>
              <w:bottom w:val="single" w:sz="4" w:space="0" w:color="auto"/>
            </w:tcBorders>
          </w:tcPr>
          <w:p w14:paraId="50FAC6D4" w14:textId="77777777" w:rsidR="00FB1B19" w:rsidRPr="000E3200" w:rsidRDefault="00FB1B19" w:rsidP="00077ACC">
            <w:pPr>
              <w:pStyle w:val="BodyText"/>
              <w:spacing w:line="240" w:lineRule="auto"/>
              <w:jc w:val="center"/>
              <w:rPr>
                <w:rFonts w:ascii="Sylfaen" w:hAnsi="Sylfaen"/>
                <w:lang w:val="ka-GE"/>
              </w:rPr>
            </w:pPr>
          </w:p>
        </w:tc>
        <w:tc>
          <w:tcPr>
            <w:tcW w:w="472" w:type="pct"/>
            <w:vMerge/>
            <w:tcBorders>
              <w:bottom w:val="single" w:sz="4" w:space="0" w:color="auto"/>
            </w:tcBorders>
          </w:tcPr>
          <w:p w14:paraId="3FAAA522" w14:textId="77777777" w:rsidR="00FB1B19" w:rsidRPr="000E3200" w:rsidRDefault="00FB1B19" w:rsidP="00077ACC">
            <w:pPr>
              <w:pStyle w:val="BodyText"/>
              <w:spacing w:line="240" w:lineRule="auto"/>
              <w:jc w:val="center"/>
              <w:rPr>
                <w:rFonts w:ascii="Sylfaen" w:hAnsi="Sylfaen"/>
                <w:lang w:val="ka-GE"/>
              </w:rPr>
            </w:pPr>
          </w:p>
        </w:tc>
        <w:tc>
          <w:tcPr>
            <w:tcW w:w="595" w:type="pct"/>
            <w:tcBorders>
              <w:bottom w:val="single" w:sz="4" w:space="0" w:color="auto"/>
            </w:tcBorders>
          </w:tcPr>
          <w:p w14:paraId="108DD555"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ღორღი</w:t>
            </w:r>
          </w:p>
          <w:p w14:paraId="2C3DD866"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(500-100)</w:t>
            </w:r>
          </w:p>
        </w:tc>
        <w:tc>
          <w:tcPr>
            <w:tcW w:w="520" w:type="pct"/>
            <w:tcBorders>
              <w:bottom w:val="single" w:sz="4" w:space="0" w:color="auto"/>
            </w:tcBorders>
          </w:tcPr>
          <w:p w14:paraId="5BA39593"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ღორღი</w:t>
            </w:r>
          </w:p>
          <w:p w14:paraId="2DADFE0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(50-10)</w:t>
            </w:r>
          </w:p>
        </w:tc>
        <w:tc>
          <w:tcPr>
            <w:tcW w:w="516" w:type="pct"/>
            <w:tcBorders>
              <w:bottom w:val="single" w:sz="4" w:space="0" w:color="auto"/>
            </w:tcBorders>
          </w:tcPr>
          <w:p w14:paraId="06F7DD71"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ქვიშა</w:t>
            </w:r>
          </w:p>
          <w:p w14:paraId="6DF6EBAD"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(5-0)</w:t>
            </w:r>
          </w:p>
        </w:tc>
      </w:tr>
      <w:tr w:rsidR="00FB1B19" w:rsidRPr="000E3200" w14:paraId="58BA77DE" w14:textId="77777777" w:rsidTr="002D0FB9">
        <w:trPr>
          <w:jc w:val="center"/>
        </w:trPr>
        <w:tc>
          <w:tcPr>
            <w:tcW w:w="251" w:type="pct"/>
            <w:shd w:val="clear" w:color="auto" w:fill="B3B3B3"/>
          </w:tcPr>
          <w:p w14:paraId="31DBF8A7"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w:t>
            </w:r>
          </w:p>
        </w:tc>
        <w:tc>
          <w:tcPr>
            <w:tcW w:w="2646" w:type="pct"/>
            <w:shd w:val="clear" w:color="auto" w:fill="B3B3B3"/>
          </w:tcPr>
          <w:p w14:paraId="5EDEEDA4"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472" w:type="pct"/>
            <w:shd w:val="clear" w:color="auto" w:fill="B3B3B3"/>
          </w:tcPr>
          <w:p w14:paraId="294F97A7"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595" w:type="pct"/>
            <w:shd w:val="clear" w:color="auto" w:fill="B3B3B3"/>
          </w:tcPr>
          <w:p w14:paraId="6D79AAC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520" w:type="pct"/>
            <w:shd w:val="clear" w:color="auto" w:fill="B3B3B3"/>
          </w:tcPr>
          <w:p w14:paraId="6F9A38BC" w14:textId="77777777" w:rsidR="00FB1B19" w:rsidRPr="000E3200" w:rsidRDefault="00FB1B19" w:rsidP="00077ACC">
            <w:pPr>
              <w:pStyle w:val="BodyText"/>
              <w:spacing w:line="240" w:lineRule="auto"/>
              <w:jc w:val="center"/>
              <w:rPr>
                <w:rFonts w:ascii="Sylfaen" w:hAnsi="Sylfaen"/>
                <w:lang w:val="ka-GE"/>
              </w:rPr>
            </w:pPr>
          </w:p>
        </w:tc>
        <w:tc>
          <w:tcPr>
            <w:tcW w:w="516" w:type="pct"/>
            <w:shd w:val="clear" w:color="auto" w:fill="B3B3B3"/>
          </w:tcPr>
          <w:p w14:paraId="0A7F8268" w14:textId="77777777" w:rsidR="00FB1B19" w:rsidRPr="000E3200" w:rsidRDefault="00FB1B19" w:rsidP="00077ACC">
            <w:pPr>
              <w:pStyle w:val="BodyText"/>
              <w:spacing w:line="240" w:lineRule="auto"/>
              <w:jc w:val="center"/>
              <w:rPr>
                <w:rFonts w:ascii="Sylfaen" w:hAnsi="Sylfaen"/>
                <w:lang w:val="ka-GE"/>
              </w:rPr>
            </w:pPr>
          </w:p>
        </w:tc>
      </w:tr>
      <w:tr w:rsidR="00FB1B19" w:rsidRPr="000E3200" w14:paraId="516FA395" w14:textId="77777777" w:rsidTr="002D0FB9">
        <w:trPr>
          <w:jc w:val="center"/>
        </w:trPr>
        <w:tc>
          <w:tcPr>
            <w:tcW w:w="251" w:type="pct"/>
          </w:tcPr>
          <w:p w14:paraId="0495604F"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w:t>
            </w:r>
          </w:p>
        </w:tc>
        <w:tc>
          <w:tcPr>
            <w:tcW w:w="2646" w:type="pct"/>
          </w:tcPr>
          <w:p w14:paraId="719C7650"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მტვრისწარმოქმნაზექარისსიჩქარისგავლენისმაჩვენებელიკოეფიციენტი</w:t>
            </w:r>
          </w:p>
        </w:tc>
        <w:tc>
          <w:tcPr>
            <w:tcW w:w="472" w:type="pct"/>
            <w:vAlign w:val="center"/>
          </w:tcPr>
          <w:p w14:paraId="1A73BD12" w14:textId="77777777" w:rsidR="00FB1B19" w:rsidRPr="000E3200" w:rsidRDefault="00FB1B19" w:rsidP="00077ACC">
            <w:pPr>
              <w:pStyle w:val="BodyText"/>
              <w:spacing w:line="240" w:lineRule="auto"/>
              <w:jc w:val="center"/>
              <w:rPr>
                <w:rFonts w:ascii="Sylfaen" w:hAnsi="Sylfaen"/>
              </w:rPr>
            </w:pPr>
            <w:r w:rsidRPr="000E3200">
              <w:rPr>
                <w:rFonts w:ascii="Sylfaen" w:hAnsi="Sylfaen"/>
                <w:lang w:val="ka-GE"/>
              </w:rPr>
              <w:t>K</w:t>
            </w:r>
            <w:r w:rsidRPr="000E3200">
              <w:rPr>
                <w:rFonts w:ascii="Sylfaen" w:hAnsi="Sylfaen"/>
                <w:vertAlign w:val="subscript"/>
                <w:lang w:val="ka-GE"/>
              </w:rPr>
              <w:t>3</w:t>
            </w:r>
          </w:p>
        </w:tc>
        <w:tc>
          <w:tcPr>
            <w:tcW w:w="595" w:type="pct"/>
            <w:vAlign w:val="center"/>
          </w:tcPr>
          <w:p w14:paraId="6529257E"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1,2</w:t>
            </w:r>
          </w:p>
        </w:tc>
        <w:tc>
          <w:tcPr>
            <w:tcW w:w="520" w:type="pct"/>
          </w:tcPr>
          <w:p w14:paraId="76903753"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1,2</w:t>
            </w:r>
          </w:p>
        </w:tc>
        <w:tc>
          <w:tcPr>
            <w:tcW w:w="516" w:type="pct"/>
            <w:vAlign w:val="center"/>
          </w:tcPr>
          <w:p w14:paraId="15A76237"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1,2</w:t>
            </w:r>
          </w:p>
        </w:tc>
      </w:tr>
      <w:tr w:rsidR="00FB1B19" w:rsidRPr="000E3200" w14:paraId="55573A3E" w14:textId="77777777" w:rsidTr="002D0FB9">
        <w:trPr>
          <w:jc w:val="center"/>
        </w:trPr>
        <w:tc>
          <w:tcPr>
            <w:tcW w:w="251" w:type="pct"/>
          </w:tcPr>
          <w:p w14:paraId="42E36F8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2646" w:type="pct"/>
          </w:tcPr>
          <w:p w14:paraId="2A3A9D88"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მტვრისწარმოქმნაზემასალისსინოტივისგავლენისმაჩვენებელიკოეფიციენტი</w:t>
            </w:r>
          </w:p>
        </w:tc>
        <w:tc>
          <w:tcPr>
            <w:tcW w:w="472" w:type="pct"/>
            <w:vAlign w:val="center"/>
          </w:tcPr>
          <w:p w14:paraId="25BA3E2E" w14:textId="77777777" w:rsidR="00FB1B19" w:rsidRPr="000E3200" w:rsidRDefault="00FB1B19" w:rsidP="00077ACC">
            <w:pPr>
              <w:pStyle w:val="BodyText"/>
              <w:spacing w:line="240" w:lineRule="auto"/>
              <w:jc w:val="center"/>
              <w:rPr>
                <w:rFonts w:ascii="Sylfaen" w:hAnsi="Sylfaen"/>
              </w:rPr>
            </w:pPr>
            <w:r w:rsidRPr="000E3200">
              <w:rPr>
                <w:rFonts w:ascii="Sylfaen" w:hAnsi="Sylfaen"/>
                <w:lang w:val="ka-GE"/>
              </w:rPr>
              <w:t>K</w:t>
            </w:r>
            <w:r w:rsidRPr="000E3200">
              <w:rPr>
                <w:rFonts w:ascii="Sylfaen" w:hAnsi="Sylfaen"/>
                <w:vertAlign w:val="subscript"/>
                <w:lang w:val="ka-GE"/>
              </w:rPr>
              <w:t>5</w:t>
            </w:r>
          </w:p>
        </w:tc>
        <w:tc>
          <w:tcPr>
            <w:tcW w:w="595" w:type="pct"/>
            <w:vAlign w:val="center"/>
          </w:tcPr>
          <w:p w14:paraId="74F02108"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1</w:t>
            </w:r>
          </w:p>
        </w:tc>
        <w:tc>
          <w:tcPr>
            <w:tcW w:w="520" w:type="pct"/>
          </w:tcPr>
          <w:p w14:paraId="3B302432" w14:textId="77777777" w:rsidR="00FB1B19" w:rsidRPr="000E3200" w:rsidRDefault="00FB1B19" w:rsidP="00077ACC">
            <w:pPr>
              <w:pStyle w:val="BodyText"/>
              <w:tabs>
                <w:tab w:val="left" w:pos="709"/>
              </w:tabs>
              <w:spacing w:line="240" w:lineRule="auto"/>
              <w:jc w:val="center"/>
              <w:rPr>
                <w:rFonts w:ascii="Sylfaen" w:hAnsi="Sylfaen"/>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1</w:t>
            </w:r>
          </w:p>
        </w:tc>
        <w:tc>
          <w:tcPr>
            <w:tcW w:w="516" w:type="pct"/>
            <w:vAlign w:val="center"/>
          </w:tcPr>
          <w:p w14:paraId="40E96868"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1</w:t>
            </w:r>
          </w:p>
        </w:tc>
      </w:tr>
      <w:tr w:rsidR="00FB1B19" w:rsidRPr="000E3200" w14:paraId="4DE952B4" w14:textId="77777777" w:rsidTr="002D0FB9">
        <w:trPr>
          <w:jc w:val="center"/>
        </w:trPr>
        <w:tc>
          <w:tcPr>
            <w:tcW w:w="251" w:type="pct"/>
          </w:tcPr>
          <w:p w14:paraId="0E623BE9"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2646" w:type="pct"/>
          </w:tcPr>
          <w:p w14:paraId="69A115E2"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მასალისზედაპირისპროფილისმახასიათებელიკოეფიციენტი</w:t>
            </w:r>
          </w:p>
        </w:tc>
        <w:tc>
          <w:tcPr>
            <w:tcW w:w="472" w:type="pct"/>
            <w:vAlign w:val="center"/>
          </w:tcPr>
          <w:p w14:paraId="63D180CD" w14:textId="77777777" w:rsidR="00FB1B19" w:rsidRPr="000E3200" w:rsidRDefault="00FB1B19" w:rsidP="00077ACC">
            <w:pPr>
              <w:pStyle w:val="BodyText"/>
              <w:spacing w:line="240" w:lineRule="auto"/>
              <w:jc w:val="center"/>
              <w:rPr>
                <w:rFonts w:ascii="Sylfaen" w:hAnsi="Sylfaen"/>
              </w:rPr>
            </w:pPr>
            <w:r w:rsidRPr="000E3200">
              <w:rPr>
                <w:rFonts w:ascii="Sylfaen" w:hAnsi="Sylfaen"/>
                <w:lang w:val="ka-GE"/>
              </w:rPr>
              <w:t>K</w:t>
            </w:r>
            <w:r w:rsidRPr="000E3200">
              <w:rPr>
                <w:rFonts w:ascii="Sylfaen" w:hAnsi="Sylfaen"/>
                <w:vertAlign w:val="subscript"/>
                <w:lang w:val="ka-GE"/>
              </w:rPr>
              <w:t>6</w:t>
            </w:r>
          </w:p>
        </w:tc>
        <w:tc>
          <w:tcPr>
            <w:tcW w:w="595" w:type="pct"/>
            <w:vAlign w:val="center"/>
          </w:tcPr>
          <w:p w14:paraId="7747226B"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1</w:t>
            </w:r>
            <w:r w:rsidRPr="000E3200">
              <w:rPr>
                <w:rFonts w:ascii="Sylfaen" w:hAnsi="Sylfaen"/>
                <w:lang w:val="ka-GE"/>
              </w:rPr>
              <w:t>,3</w:t>
            </w:r>
          </w:p>
        </w:tc>
        <w:tc>
          <w:tcPr>
            <w:tcW w:w="520" w:type="pct"/>
          </w:tcPr>
          <w:p w14:paraId="7F005CED" w14:textId="77777777" w:rsidR="00FB1B19" w:rsidRPr="000E3200" w:rsidRDefault="00FB1B19" w:rsidP="00077ACC">
            <w:pPr>
              <w:pStyle w:val="BodyText"/>
              <w:tabs>
                <w:tab w:val="left" w:pos="709"/>
              </w:tabs>
              <w:spacing w:line="240" w:lineRule="auto"/>
              <w:jc w:val="center"/>
              <w:rPr>
                <w:rFonts w:ascii="Sylfaen" w:hAnsi="Sylfaen"/>
              </w:rPr>
            </w:pPr>
            <w:r w:rsidRPr="000E3200">
              <w:rPr>
                <w:rFonts w:ascii="Sylfaen" w:hAnsi="Sylfaen"/>
              </w:rPr>
              <w:t>1</w:t>
            </w:r>
            <w:r w:rsidRPr="000E3200">
              <w:rPr>
                <w:rFonts w:ascii="Sylfaen" w:hAnsi="Sylfaen"/>
                <w:lang w:val="ka-GE"/>
              </w:rPr>
              <w:t>,3</w:t>
            </w:r>
          </w:p>
        </w:tc>
        <w:tc>
          <w:tcPr>
            <w:tcW w:w="516" w:type="pct"/>
            <w:vAlign w:val="center"/>
          </w:tcPr>
          <w:p w14:paraId="4BF9EC41"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1</w:t>
            </w:r>
            <w:r w:rsidRPr="000E3200">
              <w:rPr>
                <w:rFonts w:ascii="Sylfaen" w:hAnsi="Sylfaen"/>
                <w:lang w:val="ka-GE"/>
              </w:rPr>
              <w:t>,3</w:t>
            </w:r>
          </w:p>
        </w:tc>
      </w:tr>
      <w:tr w:rsidR="00FB1B19" w:rsidRPr="000E3200" w14:paraId="1E3810B1" w14:textId="77777777" w:rsidTr="002D0FB9">
        <w:trPr>
          <w:jc w:val="center"/>
        </w:trPr>
        <w:tc>
          <w:tcPr>
            <w:tcW w:w="251" w:type="pct"/>
          </w:tcPr>
          <w:p w14:paraId="0B169C1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2646" w:type="pct"/>
          </w:tcPr>
          <w:p w14:paraId="7D6F940B"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გადასამუშავებელიმასალისზომებისმახასიათებელიკოეფიციენტი</w:t>
            </w:r>
          </w:p>
        </w:tc>
        <w:tc>
          <w:tcPr>
            <w:tcW w:w="472" w:type="pct"/>
            <w:vAlign w:val="center"/>
          </w:tcPr>
          <w:p w14:paraId="3C8F5AD7" w14:textId="77777777" w:rsidR="00FB1B19" w:rsidRPr="000E3200" w:rsidRDefault="00FB1B19" w:rsidP="00077ACC">
            <w:pPr>
              <w:pStyle w:val="BodyText"/>
              <w:spacing w:line="240" w:lineRule="auto"/>
              <w:jc w:val="center"/>
              <w:rPr>
                <w:rFonts w:ascii="Sylfaen" w:hAnsi="Sylfaen"/>
              </w:rPr>
            </w:pPr>
            <w:r w:rsidRPr="000E3200">
              <w:rPr>
                <w:rFonts w:ascii="Sylfaen" w:hAnsi="Sylfaen"/>
                <w:lang w:val="ka-GE"/>
              </w:rPr>
              <w:t>K</w:t>
            </w:r>
            <w:r w:rsidRPr="000E3200">
              <w:rPr>
                <w:rFonts w:ascii="Sylfaen" w:hAnsi="Sylfaen"/>
                <w:vertAlign w:val="subscript"/>
                <w:lang w:val="ka-GE"/>
              </w:rPr>
              <w:t>7</w:t>
            </w:r>
          </w:p>
        </w:tc>
        <w:tc>
          <w:tcPr>
            <w:tcW w:w="595" w:type="pct"/>
            <w:vAlign w:val="center"/>
          </w:tcPr>
          <w:p w14:paraId="629CB2B6"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0,2</w:t>
            </w:r>
          </w:p>
        </w:tc>
        <w:tc>
          <w:tcPr>
            <w:tcW w:w="520" w:type="pct"/>
          </w:tcPr>
          <w:p w14:paraId="3080CA55"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0,5</w:t>
            </w:r>
          </w:p>
        </w:tc>
        <w:tc>
          <w:tcPr>
            <w:tcW w:w="516" w:type="pct"/>
            <w:vAlign w:val="center"/>
          </w:tcPr>
          <w:p w14:paraId="57DEED07"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0,8</w:t>
            </w:r>
          </w:p>
        </w:tc>
      </w:tr>
      <w:tr w:rsidR="00FB1B19" w:rsidRPr="000E3200" w14:paraId="3A7C67AF" w14:textId="77777777" w:rsidTr="002D0FB9">
        <w:trPr>
          <w:jc w:val="center"/>
        </w:trPr>
        <w:tc>
          <w:tcPr>
            <w:tcW w:w="251" w:type="pct"/>
          </w:tcPr>
          <w:p w14:paraId="67E52666"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w:t>
            </w:r>
          </w:p>
        </w:tc>
        <w:tc>
          <w:tcPr>
            <w:tcW w:w="2646" w:type="pct"/>
          </w:tcPr>
          <w:p w14:paraId="5CFEF790"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ფაქტიურიზედაპირის</w:t>
            </w:r>
            <w:r w:rsidRPr="000E3200">
              <w:rPr>
                <w:rFonts w:ascii="Sylfaen" w:hAnsi="Sylfaen"/>
                <w:lang w:val="ka-GE"/>
              </w:rPr>
              <w:t xml:space="preserve"> 1</w:t>
            </w:r>
            <w:r w:rsidRPr="000E3200">
              <w:rPr>
                <w:rFonts w:ascii="Sylfaen" w:hAnsi="Sylfaen" w:cs="Sylfaen"/>
                <w:lang w:val="ka-GE"/>
              </w:rPr>
              <w:t>მ</w:t>
            </w:r>
            <w:r w:rsidRPr="000E3200">
              <w:rPr>
                <w:rFonts w:ascii="Sylfaen" w:hAnsi="Sylfaen"/>
                <w:lang w:val="ka-GE"/>
              </w:rPr>
              <w:t xml:space="preserve">2 </w:t>
            </w:r>
            <w:r w:rsidRPr="000E3200">
              <w:rPr>
                <w:rFonts w:ascii="Sylfaen" w:hAnsi="Sylfaen" w:cs="Sylfaen"/>
                <w:lang w:val="ka-GE"/>
              </w:rPr>
              <w:t>ფართობიდანატაცებულიმტვრისწილი(გ</w:t>
            </w:r>
            <w:r w:rsidRPr="000E3200">
              <w:rPr>
                <w:rFonts w:ascii="Sylfaen" w:hAnsi="Sylfaen"/>
                <w:lang w:val="ka-GE"/>
              </w:rPr>
              <w:t>/</w:t>
            </w:r>
            <w:r w:rsidRPr="000E3200">
              <w:rPr>
                <w:rFonts w:ascii="Sylfaen" w:hAnsi="Sylfaen" w:cs="Sylfaen"/>
                <w:lang w:val="ka-GE"/>
              </w:rPr>
              <w:t>მ</w:t>
            </w:r>
            <w:r w:rsidRPr="000E3200">
              <w:rPr>
                <w:rFonts w:ascii="Sylfaen" w:hAnsi="Sylfaen"/>
                <w:vertAlign w:val="superscript"/>
                <w:lang w:val="ka-GE"/>
              </w:rPr>
              <w:t>2</w:t>
            </w:r>
            <w:r w:rsidRPr="000E3200">
              <w:rPr>
                <w:rFonts w:ascii="Sylfaen" w:hAnsi="Sylfaen" w:cs="Sylfaen"/>
                <w:lang w:val="ka-GE"/>
              </w:rPr>
              <w:t>წმ</w:t>
            </w:r>
            <w:r w:rsidRPr="000E3200">
              <w:rPr>
                <w:rFonts w:ascii="Sylfaen" w:hAnsi="Sylfaen"/>
                <w:lang w:val="ka-GE"/>
              </w:rPr>
              <w:t>.)</w:t>
            </w:r>
          </w:p>
        </w:tc>
        <w:tc>
          <w:tcPr>
            <w:tcW w:w="472" w:type="pct"/>
            <w:vAlign w:val="center"/>
          </w:tcPr>
          <w:p w14:paraId="3C6C275B" w14:textId="77777777" w:rsidR="00FB1B19" w:rsidRPr="000E3200" w:rsidRDefault="00FB1B19" w:rsidP="00077ACC">
            <w:pPr>
              <w:pStyle w:val="BodyText"/>
              <w:spacing w:line="240" w:lineRule="auto"/>
              <w:jc w:val="center"/>
              <w:rPr>
                <w:rFonts w:ascii="Sylfaen" w:hAnsi="Sylfaen"/>
              </w:rPr>
            </w:pPr>
            <w:r w:rsidRPr="000E3200">
              <w:rPr>
                <w:rFonts w:ascii="Sylfaen" w:hAnsi="Sylfaen" w:cs="Sylfaen"/>
                <w:lang w:val="ka-GE"/>
              </w:rPr>
              <w:t>q</w:t>
            </w:r>
          </w:p>
        </w:tc>
        <w:tc>
          <w:tcPr>
            <w:tcW w:w="595" w:type="pct"/>
            <w:vAlign w:val="center"/>
          </w:tcPr>
          <w:p w14:paraId="1C2E91F2"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0</w:t>
            </w:r>
            <w:r w:rsidRPr="000E3200">
              <w:rPr>
                <w:rFonts w:ascii="Sylfaen" w:hAnsi="Sylfaen"/>
                <w:lang w:val="ka-GE"/>
              </w:rPr>
              <w:t>,002</w:t>
            </w:r>
          </w:p>
        </w:tc>
        <w:tc>
          <w:tcPr>
            <w:tcW w:w="520" w:type="pct"/>
          </w:tcPr>
          <w:p w14:paraId="41A1BA1F"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0,002</w:t>
            </w:r>
          </w:p>
        </w:tc>
        <w:tc>
          <w:tcPr>
            <w:tcW w:w="516" w:type="pct"/>
            <w:vAlign w:val="center"/>
          </w:tcPr>
          <w:p w14:paraId="746DFC7E"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02</w:t>
            </w:r>
          </w:p>
        </w:tc>
      </w:tr>
      <w:tr w:rsidR="00FB1B19" w:rsidRPr="000E3200" w14:paraId="6D083B65" w14:textId="77777777" w:rsidTr="002D0FB9">
        <w:trPr>
          <w:jc w:val="center"/>
        </w:trPr>
        <w:tc>
          <w:tcPr>
            <w:tcW w:w="251" w:type="pct"/>
          </w:tcPr>
          <w:p w14:paraId="51A26C6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6</w:t>
            </w:r>
          </w:p>
        </w:tc>
        <w:tc>
          <w:tcPr>
            <w:tcW w:w="2646" w:type="pct"/>
          </w:tcPr>
          <w:p w14:paraId="5F269937"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საწყობისმასალითდაფარულიფართობი</w:t>
            </w:r>
          </w:p>
        </w:tc>
        <w:tc>
          <w:tcPr>
            <w:tcW w:w="472" w:type="pct"/>
            <w:vAlign w:val="center"/>
          </w:tcPr>
          <w:p w14:paraId="66D0CA57" w14:textId="77777777" w:rsidR="00FB1B19" w:rsidRPr="000E3200" w:rsidRDefault="00FB1B19" w:rsidP="00077ACC">
            <w:pPr>
              <w:pStyle w:val="BodyText"/>
              <w:spacing w:line="240" w:lineRule="auto"/>
              <w:jc w:val="center"/>
              <w:rPr>
                <w:rFonts w:ascii="Sylfaen" w:hAnsi="Sylfaen"/>
              </w:rPr>
            </w:pPr>
            <w:r w:rsidRPr="000E3200">
              <w:rPr>
                <w:rFonts w:ascii="Sylfaen" w:hAnsi="Sylfaen" w:cs="Sylfaen"/>
                <w:lang w:val="ka-GE"/>
              </w:rPr>
              <w:t>f</w:t>
            </w:r>
          </w:p>
        </w:tc>
        <w:tc>
          <w:tcPr>
            <w:tcW w:w="595" w:type="pct"/>
            <w:vAlign w:val="center"/>
          </w:tcPr>
          <w:p w14:paraId="72EF5301"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600</w:t>
            </w:r>
          </w:p>
        </w:tc>
        <w:tc>
          <w:tcPr>
            <w:tcW w:w="520" w:type="pct"/>
          </w:tcPr>
          <w:p w14:paraId="625040AD"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1800</w:t>
            </w:r>
          </w:p>
        </w:tc>
        <w:tc>
          <w:tcPr>
            <w:tcW w:w="516" w:type="pct"/>
            <w:vAlign w:val="center"/>
          </w:tcPr>
          <w:p w14:paraId="3BCE1BAB"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600</w:t>
            </w:r>
          </w:p>
        </w:tc>
      </w:tr>
    </w:tbl>
    <w:p w14:paraId="462703A6" w14:textId="3BC9779C"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ფორმულაში</w:t>
      </w:r>
      <w:r w:rsidR="002D0FB9" w:rsidRPr="000E3200">
        <w:rPr>
          <w:rFonts w:ascii="Sylfaen" w:hAnsi="Sylfaen"/>
          <w:lang w:val="ka-GE"/>
        </w:rPr>
        <w:t xml:space="preserve"> </w:t>
      </w:r>
      <w:r w:rsidRPr="000E3200">
        <w:rPr>
          <w:rFonts w:ascii="Sylfaen" w:hAnsi="Sylfaen"/>
          <w:lang w:val="ka-GE"/>
        </w:rPr>
        <w:t>მნიშვნელობების ჩასმით მივიღებთ</w:t>
      </w:r>
      <w:r w:rsidR="002D0FB9" w:rsidRPr="000E3200">
        <w:rPr>
          <w:rFonts w:ascii="Sylfaen" w:hAnsi="Sylfaen"/>
          <w:lang w:val="ka-GE"/>
        </w:rPr>
        <w:t xml:space="preserve"> </w:t>
      </w:r>
      <w:r w:rsidRPr="000E3200">
        <w:rPr>
          <w:rFonts w:ascii="Sylfaen" w:hAnsi="Sylfaen"/>
          <w:lang w:val="ka-GE"/>
        </w:rPr>
        <w:t>(სამუშაო საათების რაოდენობა</w:t>
      </w:r>
      <w:r w:rsidR="002D0FB9" w:rsidRPr="000E3200">
        <w:rPr>
          <w:rFonts w:ascii="Sylfaen" w:hAnsi="Sylfaen"/>
          <w:lang w:val="ka-GE"/>
        </w:rPr>
        <w:t xml:space="preserve"> 2400</w:t>
      </w:r>
      <w:r w:rsidRPr="000E3200">
        <w:rPr>
          <w:rFonts w:ascii="Sylfaen" w:hAnsi="Sylfaen"/>
          <w:lang w:val="ka-GE"/>
        </w:rPr>
        <w:t>):</w:t>
      </w:r>
    </w:p>
    <w:p w14:paraId="61C3DD81" w14:textId="008E0D3C"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lastRenderedPageBreak/>
        <w:t>ღორღისათვის</w:t>
      </w:r>
      <w:r w:rsidR="002D0FB9" w:rsidRPr="000E3200">
        <w:rPr>
          <w:rFonts w:ascii="Sylfaen" w:hAnsi="Sylfaen"/>
          <w:lang w:val="ka-GE"/>
        </w:rPr>
        <w:t xml:space="preserve"> </w:t>
      </w:r>
      <w:r w:rsidRPr="000E3200">
        <w:rPr>
          <w:rFonts w:ascii="Sylfaen" w:hAnsi="Sylfaen"/>
          <w:lang w:val="ka-GE"/>
        </w:rPr>
        <w:t>(500-100):</w:t>
      </w:r>
    </w:p>
    <w:p w14:paraId="321594C7" w14:textId="6B384B02"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Mმტვერიწამურიღორღი = 1,2 x 0.01 x 1.3 x 0,2 x  0,002 x  600= 0,003744 გ/წმ;</w:t>
      </w:r>
    </w:p>
    <w:p w14:paraId="00F953E3" w14:textId="69A272FA"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Gმტვერიწლიურიღორღი  =  0,003744 x</w:t>
      </w:r>
      <w:r w:rsidR="002D0FB9" w:rsidRPr="000E3200">
        <w:rPr>
          <w:rFonts w:ascii="Sylfaen" w:hAnsi="Sylfaen"/>
          <w:lang w:val="ka-GE"/>
        </w:rPr>
        <w:t xml:space="preserve"> 2400</w:t>
      </w:r>
      <w:r w:rsidRPr="000E3200">
        <w:rPr>
          <w:rFonts w:ascii="Sylfaen" w:hAnsi="Sylfaen"/>
          <w:lang w:val="ka-GE"/>
        </w:rPr>
        <w:t xml:space="preserve"> x 3600  /10</w:t>
      </w:r>
      <w:r w:rsidRPr="000E3200">
        <w:rPr>
          <w:rFonts w:ascii="Sylfaen" w:hAnsi="Sylfaen"/>
          <w:vertAlign w:val="superscript"/>
          <w:lang w:val="ka-GE"/>
        </w:rPr>
        <w:t>6</w:t>
      </w:r>
      <w:r w:rsidRPr="000E3200">
        <w:rPr>
          <w:rFonts w:ascii="Sylfaen" w:hAnsi="Sylfaen"/>
          <w:lang w:val="ka-GE"/>
        </w:rPr>
        <w:t>=</w:t>
      </w:r>
      <w:r w:rsidR="002D0FB9" w:rsidRPr="000E3200">
        <w:rPr>
          <w:rFonts w:ascii="Sylfaen" w:hAnsi="Sylfaen"/>
          <w:lang w:val="ka-GE"/>
        </w:rPr>
        <w:t xml:space="preserve"> 0,0265</w:t>
      </w:r>
      <w:r w:rsidRPr="000E3200">
        <w:rPr>
          <w:rFonts w:ascii="Sylfaen" w:hAnsi="Sylfaen"/>
          <w:lang w:val="ka-GE"/>
        </w:rPr>
        <w:t xml:space="preserve"> ტ/წელ;</w:t>
      </w:r>
    </w:p>
    <w:p w14:paraId="7813EAC7"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ღორღისათვის(50-10):</w:t>
      </w:r>
    </w:p>
    <w:p w14:paraId="2F22C0CB" w14:textId="1821C633"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Mმტვერიწამურიღორღი = 1,2 x 0.01 x 1.3 x 0,5 x  0,002 x  1800= 0,02808 გ/წმ;</w:t>
      </w:r>
    </w:p>
    <w:p w14:paraId="634AEB5C" w14:textId="0B0C8D63"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Gმტვერიწლიურიღორღი  =  0,02808 x</w:t>
      </w:r>
      <w:r w:rsidR="00E7033B" w:rsidRPr="000E3200">
        <w:rPr>
          <w:rFonts w:ascii="Sylfaen" w:hAnsi="Sylfaen"/>
          <w:lang w:val="ka-GE"/>
        </w:rPr>
        <w:t xml:space="preserve"> 2400</w:t>
      </w:r>
      <w:r w:rsidRPr="000E3200">
        <w:rPr>
          <w:rFonts w:ascii="Sylfaen" w:hAnsi="Sylfaen"/>
          <w:lang w:val="ka-GE"/>
        </w:rPr>
        <w:t xml:space="preserve"> x 3600  /106=</w:t>
      </w:r>
      <w:r w:rsidR="00E7033B" w:rsidRPr="000E3200">
        <w:rPr>
          <w:rFonts w:ascii="Sylfaen" w:hAnsi="Sylfaen"/>
          <w:lang w:val="ka-GE"/>
        </w:rPr>
        <w:t xml:space="preserve"> 0,2</w:t>
      </w:r>
      <w:r w:rsidRPr="000E3200">
        <w:rPr>
          <w:rFonts w:ascii="Sylfaen" w:hAnsi="Sylfaen"/>
          <w:lang w:val="ka-GE"/>
        </w:rPr>
        <w:t>8553 ტ/წელ;</w:t>
      </w:r>
    </w:p>
    <w:p w14:paraId="4C340A6D"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ქვიშისათვის(5-0):</w:t>
      </w:r>
    </w:p>
    <w:p w14:paraId="0380E7EB" w14:textId="34A6D269"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Mმტვერიწამურიქვიშა = 1,2 x 0,01 x 1,3 x 0,8 x  0,002 x  600= 0,014976 გ/წმ;</w:t>
      </w:r>
    </w:p>
    <w:p w14:paraId="034DE091" w14:textId="1462FD94"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ქვიშა =  0,014976 x 8760 x 3600  /106=</w:t>
      </w:r>
      <w:r w:rsidR="00E7033B" w:rsidRPr="000E3200">
        <w:rPr>
          <w:rFonts w:ascii="Sylfaen" w:hAnsi="Sylfaen"/>
          <w:lang w:val="ka-GE"/>
        </w:rPr>
        <w:t xml:space="preserve"> 0,11</w:t>
      </w:r>
      <w:r w:rsidRPr="000E3200">
        <w:rPr>
          <w:rFonts w:ascii="Sylfaen" w:hAnsi="Sylfaen"/>
          <w:lang w:val="ka-GE"/>
        </w:rPr>
        <w:t>23 ტ/წელ;</w:t>
      </w:r>
    </w:p>
    <w:p w14:paraId="480ECF9F"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სულ გ-12 წყაროდან გაიფრქვევა:</w:t>
      </w:r>
    </w:p>
    <w:p w14:paraId="7B3FD4D5" w14:textId="7EE2D018"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Mგ-12მტვერიწამური  = 0,003744 + 0,02808 + 0,014976 = 0,0468</w:t>
      </w:r>
      <w:r w:rsidR="00E7033B" w:rsidRPr="000E3200">
        <w:rPr>
          <w:rFonts w:ascii="Sylfaen" w:hAnsi="Sylfaen"/>
          <w:lang w:val="ka-GE"/>
        </w:rPr>
        <w:t xml:space="preserve"> </w:t>
      </w:r>
      <w:r w:rsidRPr="000E3200">
        <w:rPr>
          <w:rFonts w:ascii="Sylfaen" w:hAnsi="Sylfaen"/>
          <w:lang w:val="ka-GE"/>
        </w:rPr>
        <w:t>გ/წმ;</w:t>
      </w:r>
    </w:p>
    <w:p w14:paraId="5AD4F9EC" w14:textId="1FF93535"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Gგ-12მტვერიწლიური =</w:t>
      </w:r>
      <w:r w:rsidR="00E7033B" w:rsidRPr="000E3200">
        <w:rPr>
          <w:rFonts w:ascii="Sylfaen" w:hAnsi="Sylfaen"/>
          <w:lang w:val="ka-GE"/>
        </w:rPr>
        <w:t xml:space="preserve"> 0,1181 + 0,88553 + 0,4723 = 0</w:t>
      </w:r>
      <w:r w:rsidRPr="000E3200">
        <w:rPr>
          <w:rFonts w:ascii="Sylfaen" w:hAnsi="Sylfaen"/>
          <w:lang w:val="ka-GE"/>
        </w:rPr>
        <w:t>,47593</w:t>
      </w:r>
      <w:r w:rsidR="00E7033B" w:rsidRPr="000E3200">
        <w:rPr>
          <w:rFonts w:ascii="Sylfaen" w:hAnsi="Sylfaen"/>
          <w:lang w:val="ka-GE"/>
        </w:rPr>
        <w:t xml:space="preserve"> </w:t>
      </w:r>
      <w:r w:rsidRPr="000E3200">
        <w:rPr>
          <w:rFonts w:ascii="Sylfaen" w:hAnsi="Sylfaen"/>
          <w:lang w:val="ka-GE"/>
        </w:rPr>
        <w:t>ტ/წელ;</w:t>
      </w:r>
    </w:p>
    <w:p w14:paraId="367AF923" w14:textId="77777777" w:rsidR="00E7033B" w:rsidRPr="000E3200" w:rsidRDefault="00E7033B" w:rsidP="00E17F7F">
      <w:pPr>
        <w:pStyle w:val="BodyText"/>
        <w:tabs>
          <w:tab w:val="left" w:pos="1410"/>
        </w:tabs>
        <w:spacing w:before="120" w:line="240" w:lineRule="auto"/>
        <w:rPr>
          <w:rFonts w:ascii="Sylfaen" w:hAnsi="Sylfaen"/>
          <w:lang w:val="ka-GE"/>
        </w:rPr>
      </w:pPr>
    </w:p>
    <w:p w14:paraId="3FB1438B" w14:textId="0391FE1C" w:rsidR="00FB1B19" w:rsidRPr="000E3200" w:rsidRDefault="00FB1B19" w:rsidP="00E7033B">
      <w:pPr>
        <w:pStyle w:val="Heading3"/>
        <w:rPr>
          <w:lang w:val="ka-GE"/>
        </w:rPr>
      </w:pPr>
      <w:bookmarkStart w:id="40" w:name="_Toc117651062"/>
      <w:r w:rsidRPr="000E3200">
        <w:rPr>
          <w:lang w:val="ka-GE"/>
        </w:rPr>
        <w:t>ინერტული მასალების</w:t>
      </w:r>
      <w:r w:rsidR="00E7033B" w:rsidRPr="000E3200">
        <w:rPr>
          <w:lang w:val="ka-GE"/>
        </w:rPr>
        <w:t xml:space="preserve"> </w:t>
      </w:r>
      <w:r w:rsidRPr="000E3200">
        <w:rPr>
          <w:lang w:val="ka-GE"/>
        </w:rPr>
        <w:t>(ქვიშა-ღორღი</w:t>
      </w:r>
      <w:r w:rsidR="00E7033B" w:rsidRPr="000E3200">
        <w:rPr>
          <w:lang w:val="ka-GE"/>
        </w:rPr>
        <w:t xml:space="preserve">) </w:t>
      </w:r>
      <w:r w:rsidRPr="000E3200">
        <w:rPr>
          <w:lang w:val="ka-GE"/>
        </w:rPr>
        <w:t>საწყობიდან მტვრის გაფრქვევის ანგარიში, გ-13;</w:t>
      </w:r>
      <w:bookmarkEnd w:id="40"/>
    </w:p>
    <w:p w14:paraId="518CBFE8" w14:textId="5DCAFC61"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გამოყოფილი მტვრის რაოდენობა იანგარიშება ლიტერატურული წყარო [5]</w:t>
      </w:r>
      <w:r w:rsidR="00E7033B" w:rsidRPr="000E3200">
        <w:rPr>
          <w:rFonts w:ascii="Sylfaen" w:hAnsi="Sylfaen"/>
          <w:lang w:val="ka-GE"/>
        </w:rPr>
        <w:t xml:space="preserve">-ს </w:t>
      </w:r>
      <w:r w:rsidRPr="000E3200">
        <w:rPr>
          <w:rFonts w:ascii="Sylfaen" w:hAnsi="Sylfaen"/>
          <w:lang w:val="ka-GE"/>
        </w:rPr>
        <w:t>ფორმულით:</w:t>
      </w:r>
    </w:p>
    <w:p w14:paraId="4F410CF9" w14:textId="23FD11F4" w:rsidR="00E7033B"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M = K3 x K5 x K6 xK7 x q x f,</w:t>
      </w:r>
    </w:p>
    <w:p w14:paraId="1FAB1760" w14:textId="0D9B905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სადაც:</w:t>
      </w:r>
    </w:p>
    <w:p w14:paraId="01AC8D87" w14:textId="3EA687E5"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K3 – მტვრის წარმოქმნაზე ქარის სიჩქარის გავლენის მაჩვენებელი კოეფიციენტია;</w:t>
      </w:r>
    </w:p>
    <w:p w14:paraId="53BE2ABD" w14:textId="15B83642"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K5 – მტვრის წარმოქმნაზე მასალის სინოტივის გავლენის მაჩვენებელი კოეფიციენტია;</w:t>
      </w:r>
    </w:p>
    <w:p w14:paraId="417A856E" w14:textId="57064230"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K6 – მასალის ზედაპირის პროფილის მახასიათებელი კოეფიციენტია და იცვლება საზღვრებში1,3 – 1,6.;</w:t>
      </w:r>
    </w:p>
    <w:p w14:paraId="145DA59B" w14:textId="26261ED4"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K7 –  გადასამუშავებელი მასალის ზომების მახასიათებელი კოეფიციენტია;</w:t>
      </w:r>
    </w:p>
    <w:p w14:paraId="67A6DA36" w14:textId="1F797A5E"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q -  ფაქტიური ზედაპირის 1მ2 ფართობიდან ატაცებული მტვრის წილია;</w:t>
      </w:r>
    </w:p>
    <w:p w14:paraId="070E3E96" w14:textId="1258295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f -  საწყობის მასალით დაფარულიფართობია;</w:t>
      </w:r>
    </w:p>
    <w:p w14:paraId="7CF88127" w14:textId="1A6825DE"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იმავე ლიტერატურული წყაროს თანახმად, ფორმულაში შემავალი სიდიდეები   წარმოდგენილია </w:t>
      </w:r>
      <w:r w:rsidR="00E7033B" w:rsidRPr="000E3200">
        <w:rPr>
          <w:rFonts w:ascii="Sylfaen" w:hAnsi="Sylfaen"/>
          <w:lang w:val="ka-GE"/>
        </w:rPr>
        <w:t>ცხრილ</w:t>
      </w:r>
      <w:r w:rsidRPr="000E3200">
        <w:rPr>
          <w:rFonts w:ascii="Sylfaen" w:hAnsi="Sylfaen"/>
          <w:lang w:val="ka-GE"/>
        </w:rPr>
        <w:t>ში</w:t>
      </w:r>
      <w:r w:rsidR="00E7033B" w:rsidRPr="000E3200">
        <w:rPr>
          <w:rFonts w:ascii="Sylfaen" w:hAnsi="Sylfaen"/>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
        <w:gridCol w:w="6568"/>
        <w:gridCol w:w="960"/>
        <w:gridCol w:w="660"/>
        <w:gridCol w:w="822"/>
        <w:gridCol w:w="822"/>
      </w:tblGrid>
      <w:tr w:rsidR="00FB1B19" w:rsidRPr="000E3200" w14:paraId="66B4B73D" w14:textId="77777777" w:rsidTr="00E7033B">
        <w:trPr>
          <w:trHeight w:val="300"/>
          <w:jc w:val="center"/>
        </w:trPr>
        <w:tc>
          <w:tcPr>
            <w:tcW w:w="251" w:type="pct"/>
            <w:vMerge w:val="restart"/>
          </w:tcPr>
          <w:p w14:paraId="647FBE49" w14:textId="0A38B4E1" w:rsidR="00FB1B19" w:rsidRPr="000E3200" w:rsidRDefault="00E7033B" w:rsidP="00077ACC">
            <w:pPr>
              <w:pStyle w:val="BodyText"/>
              <w:spacing w:line="240" w:lineRule="auto"/>
              <w:jc w:val="center"/>
              <w:rPr>
                <w:rFonts w:ascii="Sylfaen" w:hAnsi="Sylfaen"/>
                <w:lang w:val="ka-GE"/>
              </w:rPr>
            </w:pPr>
            <w:r w:rsidRPr="000E3200">
              <w:rPr>
                <w:rFonts w:ascii="Sylfaen" w:hAnsi="Sylfaen"/>
                <w:lang w:val="ka-GE"/>
              </w:rPr>
              <w:t>N</w:t>
            </w:r>
          </w:p>
        </w:tc>
        <w:tc>
          <w:tcPr>
            <w:tcW w:w="2646" w:type="pct"/>
            <w:vMerge w:val="restart"/>
          </w:tcPr>
          <w:p w14:paraId="13B3DFC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დასახელება</w:t>
            </w:r>
          </w:p>
        </w:tc>
        <w:tc>
          <w:tcPr>
            <w:tcW w:w="472" w:type="pct"/>
            <w:vMerge w:val="restart"/>
          </w:tcPr>
          <w:p w14:paraId="769D5073"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აღნიშვნა</w:t>
            </w:r>
          </w:p>
        </w:tc>
        <w:tc>
          <w:tcPr>
            <w:tcW w:w="1630" w:type="pct"/>
            <w:gridSpan w:val="3"/>
          </w:tcPr>
          <w:p w14:paraId="0C244697"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პარამეტრის მნიშვნელობა</w:t>
            </w:r>
          </w:p>
        </w:tc>
      </w:tr>
      <w:tr w:rsidR="00FB1B19" w:rsidRPr="000E3200" w14:paraId="2C3D4813" w14:textId="77777777" w:rsidTr="00E7033B">
        <w:trPr>
          <w:trHeight w:val="300"/>
          <w:jc w:val="center"/>
        </w:trPr>
        <w:tc>
          <w:tcPr>
            <w:tcW w:w="251" w:type="pct"/>
            <w:vMerge/>
            <w:tcBorders>
              <w:bottom w:val="single" w:sz="4" w:space="0" w:color="auto"/>
            </w:tcBorders>
          </w:tcPr>
          <w:p w14:paraId="3DE69BB1" w14:textId="77777777" w:rsidR="00FB1B19" w:rsidRPr="000E3200" w:rsidRDefault="00FB1B19" w:rsidP="00077ACC">
            <w:pPr>
              <w:pStyle w:val="BodyText"/>
              <w:spacing w:line="240" w:lineRule="auto"/>
              <w:jc w:val="center"/>
              <w:rPr>
                <w:rFonts w:ascii="Sylfaen" w:hAnsi="Sylfaen"/>
              </w:rPr>
            </w:pPr>
          </w:p>
        </w:tc>
        <w:tc>
          <w:tcPr>
            <w:tcW w:w="2646" w:type="pct"/>
            <w:vMerge/>
            <w:tcBorders>
              <w:bottom w:val="single" w:sz="4" w:space="0" w:color="auto"/>
            </w:tcBorders>
          </w:tcPr>
          <w:p w14:paraId="52EFAACB" w14:textId="77777777" w:rsidR="00FB1B19" w:rsidRPr="000E3200" w:rsidRDefault="00FB1B19" w:rsidP="00077ACC">
            <w:pPr>
              <w:pStyle w:val="BodyText"/>
              <w:spacing w:line="240" w:lineRule="auto"/>
              <w:jc w:val="center"/>
              <w:rPr>
                <w:rFonts w:ascii="Sylfaen" w:hAnsi="Sylfaen"/>
                <w:lang w:val="ka-GE"/>
              </w:rPr>
            </w:pPr>
          </w:p>
        </w:tc>
        <w:tc>
          <w:tcPr>
            <w:tcW w:w="472" w:type="pct"/>
            <w:vMerge/>
            <w:tcBorders>
              <w:bottom w:val="single" w:sz="4" w:space="0" w:color="auto"/>
            </w:tcBorders>
          </w:tcPr>
          <w:p w14:paraId="4F781140" w14:textId="77777777" w:rsidR="00FB1B19" w:rsidRPr="000E3200" w:rsidRDefault="00FB1B19" w:rsidP="00077ACC">
            <w:pPr>
              <w:pStyle w:val="BodyText"/>
              <w:spacing w:line="240" w:lineRule="auto"/>
              <w:jc w:val="center"/>
              <w:rPr>
                <w:rFonts w:ascii="Sylfaen" w:hAnsi="Sylfaen"/>
                <w:lang w:val="ka-GE"/>
              </w:rPr>
            </w:pPr>
          </w:p>
        </w:tc>
        <w:tc>
          <w:tcPr>
            <w:tcW w:w="543" w:type="pct"/>
            <w:tcBorders>
              <w:bottom w:val="single" w:sz="4" w:space="0" w:color="auto"/>
            </w:tcBorders>
          </w:tcPr>
          <w:p w14:paraId="4C3AA67B"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ქვიშა</w:t>
            </w:r>
          </w:p>
          <w:p w14:paraId="01119B8C"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(5-0)</w:t>
            </w:r>
          </w:p>
        </w:tc>
        <w:tc>
          <w:tcPr>
            <w:tcW w:w="543" w:type="pct"/>
            <w:tcBorders>
              <w:bottom w:val="single" w:sz="4" w:space="0" w:color="auto"/>
            </w:tcBorders>
          </w:tcPr>
          <w:p w14:paraId="1B88FBB0"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ღორღი</w:t>
            </w:r>
          </w:p>
          <w:p w14:paraId="712C60C2" w14:textId="77777777" w:rsidR="00FB1B19" w:rsidRPr="000E3200" w:rsidRDefault="00FB1B19" w:rsidP="00077ACC">
            <w:pPr>
              <w:pStyle w:val="BodyText"/>
              <w:spacing w:line="240" w:lineRule="auto"/>
              <w:rPr>
                <w:rFonts w:ascii="Sylfaen" w:hAnsi="Sylfaen"/>
                <w:lang w:val="ka-GE"/>
              </w:rPr>
            </w:pPr>
            <w:r w:rsidRPr="000E3200">
              <w:rPr>
                <w:rFonts w:ascii="Sylfaen" w:hAnsi="Sylfaen"/>
                <w:lang w:val="ka-GE"/>
              </w:rPr>
              <w:t>(10-5)</w:t>
            </w:r>
          </w:p>
        </w:tc>
        <w:tc>
          <w:tcPr>
            <w:tcW w:w="543" w:type="pct"/>
            <w:tcBorders>
              <w:bottom w:val="single" w:sz="4" w:space="0" w:color="auto"/>
            </w:tcBorders>
          </w:tcPr>
          <w:p w14:paraId="4E88E54E"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ღორღი</w:t>
            </w:r>
          </w:p>
          <w:p w14:paraId="74D1B5ED"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(18-10)</w:t>
            </w:r>
          </w:p>
        </w:tc>
      </w:tr>
      <w:tr w:rsidR="00FB1B19" w:rsidRPr="000E3200" w14:paraId="3B69EE28" w14:textId="77777777" w:rsidTr="00E7033B">
        <w:trPr>
          <w:jc w:val="center"/>
        </w:trPr>
        <w:tc>
          <w:tcPr>
            <w:tcW w:w="251" w:type="pct"/>
            <w:shd w:val="clear" w:color="auto" w:fill="B3B3B3"/>
          </w:tcPr>
          <w:p w14:paraId="4602C7DC"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1</w:t>
            </w:r>
          </w:p>
        </w:tc>
        <w:tc>
          <w:tcPr>
            <w:tcW w:w="2646" w:type="pct"/>
            <w:shd w:val="clear" w:color="auto" w:fill="B3B3B3"/>
          </w:tcPr>
          <w:p w14:paraId="73BA1D48"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472" w:type="pct"/>
            <w:shd w:val="clear" w:color="auto" w:fill="B3B3B3"/>
          </w:tcPr>
          <w:p w14:paraId="4602559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543" w:type="pct"/>
            <w:shd w:val="clear" w:color="auto" w:fill="B3B3B3"/>
          </w:tcPr>
          <w:p w14:paraId="629AFE49" w14:textId="77777777" w:rsidR="00FB1B19" w:rsidRPr="000E3200" w:rsidRDefault="00FB1B19" w:rsidP="00077ACC">
            <w:pPr>
              <w:pStyle w:val="BodyText"/>
              <w:spacing w:line="240" w:lineRule="auto"/>
              <w:jc w:val="center"/>
              <w:rPr>
                <w:rFonts w:ascii="Sylfaen" w:hAnsi="Sylfaen"/>
                <w:lang w:val="ka-GE"/>
              </w:rPr>
            </w:pPr>
          </w:p>
        </w:tc>
        <w:tc>
          <w:tcPr>
            <w:tcW w:w="543" w:type="pct"/>
            <w:shd w:val="clear" w:color="auto" w:fill="B3B3B3"/>
          </w:tcPr>
          <w:p w14:paraId="6F1A34B2"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543" w:type="pct"/>
            <w:shd w:val="clear" w:color="auto" w:fill="B3B3B3"/>
          </w:tcPr>
          <w:p w14:paraId="5B648C5F" w14:textId="77777777" w:rsidR="00FB1B19" w:rsidRPr="000E3200" w:rsidRDefault="00FB1B19" w:rsidP="00077ACC">
            <w:pPr>
              <w:pStyle w:val="BodyText"/>
              <w:spacing w:line="240" w:lineRule="auto"/>
              <w:jc w:val="center"/>
              <w:rPr>
                <w:rFonts w:ascii="Sylfaen" w:hAnsi="Sylfaen"/>
                <w:lang w:val="ka-GE"/>
              </w:rPr>
            </w:pPr>
          </w:p>
        </w:tc>
      </w:tr>
      <w:tr w:rsidR="00FB1B19" w:rsidRPr="000E3200" w14:paraId="16FD0119" w14:textId="77777777" w:rsidTr="00E7033B">
        <w:trPr>
          <w:jc w:val="center"/>
        </w:trPr>
        <w:tc>
          <w:tcPr>
            <w:tcW w:w="251" w:type="pct"/>
          </w:tcPr>
          <w:p w14:paraId="69E23F9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lastRenderedPageBreak/>
              <w:t>1</w:t>
            </w:r>
          </w:p>
        </w:tc>
        <w:tc>
          <w:tcPr>
            <w:tcW w:w="2646" w:type="pct"/>
          </w:tcPr>
          <w:p w14:paraId="27AF1DAA"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მტვრისწარმოქმნაზექარისსიჩქარისგავლენისმაჩვენებელიკოეფიციენტი</w:t>
            </w:r>
          </w:p>
        </w:tc>
        <w:tc>
          <w:tcPr>
            <w:tcW w:w="472" w:type="pct"/>
            <w:vAlign w:val="center"/>
          </w:tcPr>
          <w:p w14:paraId="0411BC02" w14:textId="77777777" w:rsidR="00FB1B19" w:rsidRPr="000E3200" w:rsidRDefault="00FB1B19" w:rsidP="00077ACC">
            <w:pPr>
              <w:pStyle w:val="BodyText"/>
              <w:spacing w:line="240" w:lineRule="auto"/>
              <w:jc w:val="center"/>
              <w:rPr>
                <w:rFonts w:ascii="Sylfaen" w:hAnsi="Sylfaen"/>
              </w:rPr>
            </w:pPr>
            <w:r w:rsidRPr="000E3200">
              <w:rPr>
                <w:rFonts w:ascii="Sylfaen" w:hAnsi="Sylfaen"/>
                <w:lang w:val="ka-GE"/>
              </w:rPr>
              <w:t>K</w:t>
            </w:r>
            <w:r w:rsidRPr="000E3200">
              <w:rPr>
                <w:rFonts w:ascii="Sylfaen" w:hAnsi="Sylfaen"/>
                <w:vertAlign w:val="subscript"/>
                <w:lang w:val="ka-GE"/>
              </w:rPr>
              <w:t>3</w:t>
            </w:r>
          </w:p>
        </w:tc>
        <w:tc>
          <w:tcPr>
            <w:tcW w:w="543" w:type="pct"/>
          </w:tcPr>
          <w:p w14:paraId="37664383"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1,2</w:t>
            </w:r>
          </w:p>
        </w:tc>
        <w:tc>
          <w:tcPr>
            <w:tcW w:w="543" w:type="pct"/>
            <w:vAlign w:val="center"/>
          </w:tcPr>
          <w:p w14:paraId="6938C790"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1,2</w:t>
            </w:r>
          </w:p>
        </w:tc>
        <w:tc>
          <w:tcPr>
            <w:tcW w:w="543" w:type="pct"/>
            <w:vAlign w:val="center"/>
          </w:tcPr>
          <w:p w14:paraId="424CCA63"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1,2</w:t>
            </w:r>
          </w:p>
        </w:tc>
      </w:tr>
      <w:tr w:rsidR="00FB1B19" w:rsidRPr="000E3200" w14:paraId="3A542B98" w14:textId="77777777" w:rsidTr="00E7033B">
        <w:trPr>
          <w:jc w:val="center"/>
        </w:trPr>
        <w:tc>
          <w:tcPr>
            <w:tcW w:w="251" w:type="pct"/>
          </w:tcPr>
          <w:p w14:paraId="031FDA5A"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2</w:t>
            </w:r>
          </w:p>
        </w:tc>
        <w:tc>
          <w:tcPr>
            <w:tcW w:w="2646" w:type="pct"/>
          </w:tcPr>
          <w:p w14:paraId="78085FFF"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მტვრისწარმოქმნაზემასალისსინოტივისგავლენისმაჩვენებელიკოეფიციენტი</w:t>
            </w:r>
          </w:p>
        </w:tc>
        <w:tc>
          <w:tcPr>
            <w:tcW w:w="472" w:type="pct"/>
            <w:vAlign w:val="center"/>
          </w:tcPr>
          <w:p w14:paraId="7457A768" w14:textId="77777777" w:rsidR="00FB1B19" w:rsidRPr="000E3200" w:rsidRDefault="00FB1B19" w:rsidP="00077ACC">
            <w:pPr>
              <w:pStyle w:val="BodyText"/>
              <w:spacing w:line="240" w:lineRule="auto"/>
              <w:jc w:val="center"/>
              <w:rPr>
                <w:rFonts w:ascii="Sylfaen" w:hAnsi="Sylfaen"/>
              </w:rPr>
            </w:pPr>
            <w:r w:rsidRPr="000E3200">
              <w:rPr>
                <w:rFonts w:ascii="Sylfaen" w:hAnsi="Sylfaen"/>
                <w:lang w:val="ka-GE"/>
              </w:rPr>
              <w:t>K</w:t>
            </w:r>
            <w:r w:rsidRPr="000E3200">
              <w:rPr>
                <w:rFonts w:ascii="Sylfaen" w:hAnsi="Sylfaen"/>
                <w:vertAlign w:val="subscript"/>
                <w:lang w:val="ka-GE"/>
              </w:rPr>
              <w:t>5</w:t>
            </w:r>
          </w:p>
        </w:tc>
        <w:tc>
          <w:tcPr>
            <w:tcW w:w="543" w:type="pct"/>
          </w:tcPr>
          <w:p w14:paraId="61BE3598" w14:textId="77777777" w:rsidR="00FB1B19" w:rsidRPr="000E3200" w:rsidRDefault="00FB1B19" w:rsidP="00077ACC">
            <w:pPr>
              <w:pStyle w:val="BodyText"/>
              <w:tabs>
                <w:tab w:val="left" w:pos="709"/>
              </w:tabs>
              <w:spacing w:line="240" w:lineRule="auto"/>
              <w:jc w:val="center"/>
              <w:rPr>
                <w:rFonts w:ascii="Sylfaen" w:hAnsi="Sylfaen"/>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1</w:t>
            </w:r>
          </w:p>
        </w:tc>
        <w:tc>
          <w:tcPr>
            <w:tcW w:w="543" w:type="pct"/>
            <w:vAlign w:val="center"/>
          </w:tcPr>
          <w:p w14:paraId="591AE8F3"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1</w:t>
            </w:r>
          </w:p>
        </w:tc>
        <w:tc>
          <w:tcPr>
            <w:tcW w:w="543" w:type="pct"/>
            <w:vAlign w:val="center"/>
          </w:tcPr>
          <w:p w14:paraId="78679F38"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1</w:t>
            </w:r>
          </w:p>
        </w:tc>
      </w:tr>
      <w:tr w:rsidR="00FB1B19" w:rsidRPr="000E3200" w14:paraId="1F26A61C" w14:textId="77777777" w:rsidTr="00E7033B">
        <w:trPr>
          <w:jc w:val="center"/>
        </w:trPr>
        <w:tc>
          <w:tcPr>
            <w:tcW w:w="251" w:type="pct"/>
          </w:tcPr>
          <w:p w14:paraId="4A19309F"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3</w:t>
            </w:r>
          </w:p>
        </w:tc>
        <w:tc>
          <w:tcPr>
            <w:tcW w:w="2646" w:type="pct"/>
          </w:tcPr>
          <w:p w14:paraId="436B2BC3"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მასალისზედაპირისპროფილისმახასიათებელიკოეფიციენტი</w:t>
            </w:r>
          </w:p>
        </w:tc>
        <w:tc>
          <w:tcPr>
            <w:tcW w:w="472" w:type="pct"/>
            <w:vAlign w:val="center"/>
          </w:tcPr>
          <w:p w14:paraId="017AB62E" w14:textId="77777777" w:rsidR="00FB1B19" w:rsidRPr="000E3200" w:rsidRDefault="00FB1B19" w:rsidP="00077ACC">
            <w:pPr>
              <w:pStyle w:val="BodyText"/>
              <w:spacing w:line="240" w:lineRule="auto"/>
              <w:jc w:val="center"/>
              <w:rPr>
                <w:rFonts w:ascii="Sylfaen" w:hAnsi="Sylfaen"/>
              </w:rPr>
            </w:pPr>
            <w:r w:rsidRPr="000E3200">
              <w:rPr>
                <w:rFonts w:ascii="Sylfaen" w:hAnsi="Sylfaen"/>
                <w:lang w:val="ka-GE"/>
              </w:rPr>
              <w:t>K</w:t>
            </w:r>
            <w:r w:rsidRPr="000E3200">
              <w:rPr>
                <w:rFonts w:ascii="Sylfaen" w:hAnsi="Sylfaen"/>
                <w:vertAlign w:val="subscript"/>
                <w:lang w:val="ka-GE"/>
              </w:rPr>
              <w:t>6</w:t>
            </w:r>
          </w:p>
        </w:tc>
        <w:tc>
          <w:tcPr>
            <w:tcW w:w="543" w:type="pct"/>
          </w:tcPr>
          <w:p w14:paraId="5BABAA1F" w14:textId="77777777" w:rsidR="00FB1B19" w:rsidRPr="000E3200" w:rsidRDefault="00FB1B19" w:rsidP="00077ACC">
            <w:pPr>
              <w:pStyle w:val="BodyText"/>
              <w:tabs>
                <w:tab w:val="left" w:pos="709"/>
              </w:tabs>
              <w:spacing w:line="240" w:lineRule="auto"/>
              <w:jc w:val="center"/>
              <w:rPr>
                <w:rFonts w:ascii="Sylfaen" w:hAnsi="Sylfaen"/>
              </w:rPr>
            </w:pPr>
            <w:r w:rsidRPr="000E3200">
              <w:rPr>
                <w:rFonts w:ascii="Sylfaen" w:hAnsi="Sylfaen"/>
              </w:rPr>
              <w:t>1</w:t>
            </w:r>
            <w:r w:rsidRPr="000E3200">
              <w:rPr>
                <w:rFonts w:ascii="Sylfaen" w:hAnsi="Sylfaen"/>
                <w:lang w:val="ka-GE"/>
              </w:rPr>
              <w:t>,3</w:t>
            </w:r>
          </w:p>
        </w:tc>
        <w:tc>
          <w:tcPr>
            <w:tcW w:w="543" w:type="pct"/>
            <w:vAlign w:val="center"/>
          </w:tcPr>
          <w:p w14:paraId="63AA55EE"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1</w:t>
            </w:r>
            <w:r w:rsidRPr="000E3200">
              <w:rPr>
                <w:rFonts w:ascii="Sylfaen" w:hAnsi="Sylfaen"/>
                <w:lang w:val="ka-GE"/>
              </w:rPr>
              <w:t>,3</w:t>
            </w:r>
          </w:p>
        </w:tc>
        <w:tc>
          <w:tcPr>
            <w:tcW w:w="543" w:type="pct"/>
            <w:vAlign w:val="center"/>
          </w:tcPr>
          <w:p w14:paraId="18AF7BA2"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1</w:t>
            </w:r>
            <w:r w:rsidRPr="000E3200">
              <w:rPr>
                <w:rFonts w:ascii="Sylfaen" w:hAnsi="Sylfaen"/>
                <w:lang w:val="ka-GE"/>
              </w:rPr>
              <w:t>,3</w:t>
            </w:r>
          </w:p>
        </w:tc>
      </w:tr>
      <w:tr w:rsidR="00FB1B19" w:rsidRPr="000E3200" w14:paraId="58BAF19A" w14:textId="77777777" w:rsidTr="00E7033B">
        <w:trPr>
          <w:jc w:val="center"/>
        </w:trPr>
        <w:tc>
          <w:tcPr>
            <w:tcW w:w="251" w:type="pct"/>
          </w:tcPr>
          <w:p w14:paraId="28BF32C0"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4</w:t>
            </w:r>
          </w:p>
        </w:tc>
        <w:tc>
          <w:tcPr>
            <w:tcW w:w="2646" w:type="pct"/>
          </w:tcPr>
          <w:p w14:paraId="4A0ABA87"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გადასამუშავებელიმასალისზომებისმახასიათებელიკოეფიციენტი</w:t>
            </w:r>
          </w:p>
        </w:tc>
        <w:tc>
          <w:tcPr>
            <w:tcW w:w="472" w:type="pct"/>
            <w:vAlign w:val="center"/>
          </w:tcPr>
          <w:p w14:paraId="18A2B186" w14:textId="77777777" w:rsidR="00FB1B19" w:rsidRPr="000E3200" w:rsidRDefault="00FB1B19" w:rsidP="00077ACC">
            <w:pPr>
              <w:pStyle w:val="BodyText"/>
              <w:spacing w:line="240" w:lineRule="auto"/>
              <w:jc w:val="center"/>
              <w:rPr>
                <w:rFonts w:ascii="Sylfaen" w:hAnsi="Sylfaen"/>
              </w:rPr>
            </w:pPr>
            <w:r w:rsidRPr="000E3200">
              <w:rPr>
                <w:rFonts w:ascii="Sylfaen" w:hAnsi="Sylfaen"/>
                <w:lang w:val="ka-GE"/>
              </w:rPr>
              <w:t>K</w:t>
            </w:r>
            <w:r w:rsidRPr="000E3200">
              <w:rPr>
                <w:rFonts w:ascii="Sylfaen" w:hAnsi="Sylfaen"/>
                <w:vertAlign w:val="subscript"/>
                <w:lang w:val="ka-GE"/>
              </w:rPr>
              <w:t>7</w:t>
            </w:r>
          </w:p>
        </w:tc>
        <w:tc>
          <w:tcPr>
            <w:tcW w:w="543" w:type="pct"/>
          </w:tcPr>
          <w:p w14:paraId="34812B69"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0,7</w:t>
            </w:r>
          </w:p>
        </w:tc>
        <w:tc>
          <w:tcPr>
            <w:tcW w:w="543" w:type="pct"/>
            <w:vAlign w:val="center"/>
          </w:tcPr>
          <w:p w14:paraId="5A6B2ACB"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0,6</w:t>
            </w:r>
          </w:p>
        </w:tc>
        <w:tc>
          <w:tcPr>
            <w:tcW w:w="543" w:type="pct"/>
            <w:vAlign w:val="center"/>
          </w:tcPr>
          <w:p w14:paraId="5C558ACE"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0,5</w:t>
            </w:r>
          </w:p>
        </w:tc>
      </w:tr>
      <w:tr w:rsidR="00FB1B19" w:rsidRPr="000E3200" w14:paraId="0EFC3312" w14:textId="77777777" w:rsidTr="00E7033B">
        <w:trPr>
          <w:jc w:val="center"/>
        </w:trPr>
        <w:tc>
          <w:tcPr>
            <w:tcW w:w="251" w:type="pct"/>
          </w:tcPr>
          <w:p w14:paraId="16D388F3"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5</w:t>
            </w:r>
          </w:p>
        </w:tc>
        <w:tc>
          <w:tcPr>
            <w:tcW w:w="2646" w:type="pct"/>
          </w:tcPr>
          <w:p w14:paraId="4C398A40"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ფაქტიურიზედაპირის</w:t>
            </w:r>
            <w:r w:rsidRPr="000E3200">
              <w:rPr>
                <w:rFonts w:ascii="Sylfaen" w:hAnsi="Sylfaen"/>
                <w:lang w:val="ka-GE"/>
              </w:rPr>
              <w:t xml:space="preserve"> 1</w:t>
            </w:r>
            <w:r w:rsidRPr="000E3200">
              <w:rPr>
                <w:rFonts w:ascii="Sylfaen" w:hAnsi="Sylfaen" w:cs="Sylfaen"/>
                <w:lang w:val="ka-GE"/>
              </w:rPr>
              <w:t>მ</w:t>
            </w:r>
            <w:r w:rsidRPr="000E3200">
              <w:rPr>
                <w:rFonts w:ascii="Sylfaen" w:hAnsi="Sylfaen"/>
                <w:lang w:val="ka-GE"/>
              </w:rPr>
              <w:t xml:space="preserve">2 </w:t>
            </w:r>
            <w:r w:rsidRPr="000E3200">
              <w:rPr>
                <w:rFonts w:ascii="Sylfaen" w:hAnsi="Sylfaen" w:cs="Sylfaen"/>
                <w:lang w:val="ka-GE"/>
              </w:rPr>
              <w:t>ფართობიდანატაცებულიმტვრისწილი(გ</w:t>
            </w:r>
            <w:r w:rsidRPr="000E3200">
              <w:rPr>
                <w:rFonts w:ascii="Sylfaen" w:hAnsi="Sylfaen"/>
                <w:lang w:val="ka-GE"/>
              </w:rPr>
              <w:t>/</w:t>
            </w:r>
            <w:r w:rsidRPr="000E3200">
              <w:rPr>
                <w:rFonts w:ascii="Sylfaen" w:hAnsi="Sylfaen" w:cs="Sylfaen"/>
                <w:lang w:val="ka-GE"/>
              </w:rPr>
              <w:t>მ</w:t>
            </w:r>
            <w:r w:rsidRPr="000E3200">
              <w:rPr>
                <w:rFonts w:ascii="Sylfaen" w:hAnsi="Sylfaen"/>
                <w:vertAlign w:val="superscript"/>
                <w:lang w:val="ka-GE"/>
              </w:rPr>
              <w:t>2</w:t>
            </w:r>
            <w:r w:rsidRPr="000E3200">
              <w:rPr>
                <w:rFonts w:ascii="Sylfaen" w:hAnsi="Sylfaen" w:cs="Sylfaen"/>
                <w:lang w:val="ka-GE"/>
              </w:rPr>
              <w:t>წმ</w:t>
            </w:r>
            <w:r w:rsidRPr="000E3200">
              <w:rPr>
                <w:rFonts w:ascii="Sylfaen" w:hAnsi="Sylfaen"/>
                <w:lang w:val="ka-GE"/>
              </w:rPr>
              <w:t>.)</w:t>
            </w:r>
          </w:p>
        </w:tc>
        <w:tc>
          <w:tcPr>
            <w:tcW w:w="472" w:type="pct"/>
            <w:vAlign w:val="center"/>
          </w:tcPr>
          <w:p w14:paraId="56798706" w14:textId="77777777" w:rsidR="00FB1B19" w:rsidRPr="000E3200" w:rsidRDefault="00FB1B19" w:rsidP="00077ACC">
            <w:pPr>
              <w:pStyle w:val="BodyText"/>
              <w:spacing w:line="240" w:lineRule="auto"/>
              <w:jc w:val="center"/>
              <w:rPr>
                <w:rFonts w:ascii="Sylfaen" w:hAnsi="Sylfaen"/>
              </w:rPr>
            </w:pPr>
            <w:r w:rsidRPr="000E3200">
              <w:rPr>
                <w:rFonts w:ascii="Sylfaen" w:hAnsi="Sylfaen" w:cs="Sylfaen"/>
                <w:lang w:val="ka-GE"/>
              </w:rPr>
              <w:t>q</w:t>
            </w:r>
          </w:p>
        </w:tc>
        <w:tc>
          <w:tcPr>
            <w:tcW w:w="543" w:type="pct"/>
          </w:tcPr>
          <w:p w14:paraId="0F3DDFDA" w14:textId="77777777" w:rsidR="00FB1B19" w:rsidRPr="000E3200" w:rsidRDefault="00FB1B19" w:rsidP="00077ACC">
            <w:pPr>
              <w:pStyle w:val="BodyText"/>
              <w:tabs>
                <w:tab w:val="left" w:pos="709"/>
              </w:tabs>
              <w:spacing w:line="240" w:lineRule="auto"/>
              <w:jc w:val="center"/>
              <w:rPr>
                <w:rFonts w:ascii="Sylfaen" w:hAnsi="Sylfaen"/>
              </w:rPr>
            </w:pPr>
            <w:r w:rsidRPr="000E3200">
              <w:rPr>
                <w:rFonts w:ascii="Sylfaen" w:hAnsi="Sylfaen"/>
              </w:rPr>
              <w:t>0</w:t>
            </w:r>
            <w:r w:rsidRPr="000E3200">
              <w:rPr>
                <w:rFonts w:ascii="Sylfaen" w:hAnsi="Sylfaen"/>
                <w:lang w:val="ka-GE"/>
              </w:rPr>
              <w:t>,002</w:t>
            </w:r>
          </w:p>
        </w:tc>
        <w:tc>
          <w:tcPr>
            <w:tcW w:w="543" w:type="pct"/>
            <w:vAlign w:val="center"/>
          </w:tcPr>
          <w:p w14:paraId="53C16C89"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0</w:t>
            </w:r>
            <w:r w:rsidRPr="000E3200">
              <w:rPr>
                <w:rFonts w:ascii="Sylfaen" w:hAnsi="Sylfaen"/>
                <w:lang w:val="ka-GE"/>
              </w:rPr>
              <w:t>,002</w:t>
            </w:r>
          </w:p>
        </w:tc>
        <w:tc>
          <w:tcPr>
            <w:tcW w:w="543" w:type="pct"/>
            <w:vAlign w:val="center"/>
          </w:tcPr>
          <w:p w14:paraId="3E6DA268"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rPr>
              <w:t>0</w:t>
            </w:r>
            <w:r w:rsidRPr="000E3200">
              <w:rPr>
                <w:rFonts w:ascii="Sylfaen" w:hAnsi="Sylfaen"/>
                <w:lang w:val="ka-GE"/>
              </w:rPr>
              <w:t>,</w:t>
            </w:r>
            <w:r w:rsidRPr="000E3200">
              <w:rPr>
                <w:rFonts w:ascii="Sylfaen" w:hAnsi="Sylfaen"/>
              </w:rPr>
              <w:t>0</w:t>
            </w:r>
            <w:r w:rsidRPr="000E3200">
              <w:rPr>
                <w:rFonts w:ascii="Sylfaen" w:hAnsi="Sylfaen"/>
                <w:lang w:val="ka-GE"/>
              </w:rPr>
              <w:t>02</w:t>
            </w:r>
          </w:p>
        </w:tc>
      </w:tr>
      <w:tr w:rsidR="00FB1B19" w:rsidRPr="000E3200" w14:paraId="746ED676" w14:textId="77777777" w:rsidTr="00E7033B">
        <w:trPr>
          <w:jc w:val="center"/>
        </w:trPr>
        <w:tc>
          <w:tcPr>
            <w:tcW w:w="251" w:type="pct"/>
          </w:tcPr>
          <w:p w14:paraId="7C3FF15B" w14:textId="77777777" w:rsidR="00FB1B19" w:rsidRPr="000E3200" w:rsidRDefault="00FB1B19" w:rsidP="00077ACC">
            <w:pPr>
              <w:pStyle w:val="BodyText"/>
              <w:spacing w:line="240" w:lineRule="auto"/>
              <w:jc w:val="center"/>
              <w:rPr>
                <w:rFonts w:ascii="Sylfaen" w:hAnsi="Sylfaen"/>
                <w:lang w:val="ka-GE"/>
              </w:rPr>
            </w:pPr>
            <w:r w:rsidRPr="000E3200">
              <w:rPr>
                <w:rFonts w:ascii="Sylfaen" w:hAnsi="Sylfaen"/>
                <w:lang w:val="ka-GE"/>
              </w:rPr>
              <w:t>6</w:t>
            </w:r>
          </w:p>
        </w:tc>
        <w:tc>
          <w:tcPr>
            <w:tcW w:w="2646" w:type="pct"/>
          </w:tcPr>
          <w:p w14:paraId="3C1B3CA0" w14:textId="77777777" w:rsidR="00FB1B19" w:rsidRPr="000E3200" w:rsidRDefault="00FB1B19" w:rsidP="00077ACC">
            <w:pPr>
              <w:pStyle w:val="BodyText"/>
              <w:spacing w:line="240" w:lineRule="auto"/>
              <w:rPr>
                <w:rFonts w:ascii="Sylfaen" w:hAnsi="Sylfaen"/>
              </w:rPr>
            </w:pPr>
            <w:r w:rsidRPr="000E3200">
              <w:rPr>
                <w:rFonts w:ascii="Sylfaen" w:hAnsi="Sylfaen" w:cs="Sylfaen"/>
                <w:lang w:val="ka-GE"/>
              </w:rPr>
              <w:t>საწყობისმასალითდაფარულიფართობი</w:t>
            </w:r>
          </w:p>
        </w:tc>
        <w:tc>
          <w:tcPr>
            <w:tcW w:w="472" w:type="pct"/>
            <w:vAlign w:val="center"/>
          </w:tcPr>
          <w:p w14:paraId="7BF196AB" w14:textId="77777777" w:rsidR="00FB1B19" w:rsidRPr="000E3200" w:rsidRDefault="00FB1B19" w:rsidP="00077ACC">
            <w:pPr>
              <w:pStyle w:val="BodyText"/>
              <w:spacing w:line="240" w:lineRule="auto"/>
              <w:jc w:val="center"/>
              <w:rPr>
                <w:rFonts w:ascii="Sylfaen" w:hAnsi="Sylfaen"/>
              </w:rPr>
            </w:pPr>
            <w:r w:rsidRPr="000E3200">
              <w:rPr>
                <w:rFonts w:ascii="Sylfaen" w:hAnsi="Sylfaen" w:cs="Sylfaen"/>
                <w:lang w:val="ka-GE"/>
              </w:rPr>
              <w:t>f</w:t>
            </w:r>
          </w:p>
        </w:tc>
        <w:tc>
          <w:tcPr>
            <w:tcW w:w="543" w:type="pct"/>
          </w:tcPr>
          <w:p w14:paraId="7E2E286F"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1200</w:t>
            </w:r>
          </w:p>
        </w:tc>
        <w:tc>
          <w:tcPr>
            <w:tcW w:w="543" w:type="pct"/>
            <w:vAlign w:val="center"/>
          </w:tcPr>
          <w:p w14:paraId="4BD2365D"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3200</w:t>
            </w:r>
          </w:p>
        </w:tc>
        <w:tc>
          <w:tcPr>
            <w:tcW w:w="543" w:type="pct"/>
            <w:vAlign w:val="center"/>
          </w:tcPr>
          <w:p w14:paraId="5A7C7A5B" w14:textId="77777777" w:rsidR="00FB1B19" w:rsidRPr="000E3200" w:rsidRDefault="00FB1B19" w:rsidP="00077ACC">
            <w:pPr>
              <w:pStyle w:val="BodyText"/>
              <w:tabs>
                <w:tab w:val="left" w:pos="709"/>
              </w:tabs>
              <w:spacing w:line="240" w:lineRule="auto"/>
              <w:jc w:val="center"/>
              <w:rPr>
                <w:rFonts w:ascii="Sylfaen" w:hAnsi="Sylfaen"/>
                <w:lang w:val="ka-GE"/>
              </w:rPr>
            </w:pPr>
            <w:r w:rsidRPr="000E3200">
              <w:rPr>
                <w:rFonts w:ascii="Sylfaen" w:hAnsi="Sylfaen"/>
                <w:lang w:val="ka-GE"/>
              </w:rPr>
              <w:t>400</w:t>
            </w:r>
          </w:p>
        </w:tc>
      </w:tr>
    </w:tbl>
    <w:p w14:paraId="6CF6947D" w14:textId="02237962"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ფორმულაში  მნიშვნელობების ჩასმით მივიღებთ(სამუშაო საათების რაოდენობა</w:t>
      </w:r>
      <w:r w:rsidR="00E7033B" w:rsidRPr="000E3200">
        <w:rPr>
          <w:rFonts w:ascii="Sylfaen" w:hAnsi="Sylfaen"/>
          <w:lang w:val="ka-GE"/>
        </w:rPr>
        <w:t xml:space="preserve"> 2400</w:t>
      </w:r>
      <w:r w:rsidRPr="000E3200">
        <w:rPr>
          <w:rFonts w:ascii="Sylfaen" w:hAnsi="Sylfaen"/>
          <w:lang w:val="ka-GE"/>
        </w:rPr>
        <w:t>):</w:t>
      </w:r>
    </w:p>
    <w:p w14:paraId="3B613C4D" w14:textId="77777777" w:rsidR="00E7033B"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ქვიშისათვის</w:t>
      </w:r>
      <w:r w:rsidR="00E7033B" w:rsidRPr="000E3200">
        <w:rPr>
          <w:rFonts w:ascii="Sylfaen" w:hAnsi="Sylfaen"/>
          <w:lang w:val="ka-GE"/>
        </w:rPr>
        <w:t xml:space="preserve"> (5-0):</w:t>
      </w:r>
    </w:p>
    <w:p w14:paraId="2F8524A2" w14:textId="1C53277F"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 = 1,2 x 0,01 x 1,3 x 0,7 x  0,002 x  1200 = 0,026208 გ/წმ;</w:t>
      </w:r>
    </w:p>
    <w:p w14:paraId="21DB1DB1" w14:textId="3D1EFE97"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  0,026208 x</w:t>
      </w:r>
      <w:r w:rsidR="00E7033B" w:rsidRPr="000E3200">
        <w:rPr>
          <w:rFonts w:ascii="Sylfaen" w:hAnsi="Sylfaen"/>
          <w:lang w:val="ka-GE"/>
        </w:rPr>
        <w:t xml:space="preserve"> 2400</w:t>
      </w:r>
      <w:r w:rsidRPr="000E3200">
        <w:rPr>
          <w:rFonts w:ascii="Sylfaen" w:hAnsi="Sylfaen"/>
          <w:lang w:val="ka-GE"/>
        </w:rPr>
        <w:t xml:space="preserve"> x 3600  /10</w:t>
      </w:r>
      <w:r w:rsidRPr="000E3200">
        <w:rPr>
          <w:rFonts w:ascii="Sylfaen" w:hAnsi="Sylfaen"/>
          <w:vertAlign w:val="superscript"/>
          <w:lang w:val="ka-GE"/>
        </w:rPr>
        <w:t>6</w:t>
      </w:r>
      <w:r w:rsidRPr="000E3200">
        <w:rPr>
          <w:rFonts w:ascii="Sylfaen" w:hAnsi="Sylfaen"/>
          <w:lang w:val="ka-GE"/>
        </w:rPr>
        <w:t>=</w:t>
      </w:r>
      <w:r w:rsidR="00E7033B" w:rsidRPr="000E3200">
        <w:rPr>
          <w:rFonts w:ascii="Sylfaen" w:hAnsi="Sylfaen"/>
          <w:lang w:val="ka-GE"/>
        </w:rPr>
        <w:t xml:space="preserve"> 0,2</w:t>
      </w:r>
      <w:r w:rsidRPr="000E3200">
        <w:rPr>
          <w:rFonts w:ascii="Sylfaen" w:hAnsi="Sylfaen"/>
          <w:lang w:val="ka-GE"/>
        </w:rPr>
        <w:t>265 ტ/წელ;</w:t>
      </w:r>
    </w:p>
    <w:p w14:paraId="6E0EC3AC"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ღორღისათვის(10-5):</w:t>
      </w:r>
    </w:p>
    <w:p w14:paraId="47759C6A" w14:textId="1B80E428"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 = 1,2 x 0.01 x 1.3 x 0,6 x  0,002 x  3200 = 0,06 გ/წმ;</w:t>
      </w:r>
    </w:p>
    <w:p w14:paraId="05FE5CD0" w14:textId="76320E66"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  0,06 x</w:t>
      </w:r>
      <w:r w:rsidR="00E7033B" w:rsidRPr="000E3200">
        <w:rPr>
          <w:rFonts w:ascii="Sylfaen" w:hAnsi="Sylfaen"/>
          <w:lang w:val="ka-GE"/>
        </w:rPr>
        <w:t xml:space="preserve"> 2400</w:t>
      </w:r>
      <w:r w:rsidRPr="000E3200">
        <w:rPr>
          <w:rFonts w:ascii="Sylfaen" w:hAnsi="Sylfaen"/>
          <w:lang w:val="ka-GE"/>
        </w:rPr>
        <w:t xml:space="preserve"> x 3600  /10</w:t>
      </w:r>
      <w:r w:rsidRPr="000E3200">
        <w:rPr>
          <w:rFonts w:ascii="Sylfaen" w:hAnsi="Sylfaen"/>
          <w:vertAlign w:val="superscript"/>
          <w:lang w:val="ka-GE"/>
        </w:rPr>
        <w:t>6</w:t>
      </w:r>
      <w:r w:rsidRPr="000E3200">
        <w:rPr>
          <w:rFonts w:ascii="Sylfaen" w:hAnsi="Sylfaen"/>
          <w:lang w:val="ka-GE"/>
        </w:rPr>
        <w:t>=</w:t>
      </w:r>
      <w:r w:rsidR="00E7033B" w:rsidRPr="000E3200">
        <w:rPr>
          <w:rFonts w:ascii="Sylfaen" w:hAnsi="Sylfaen"/>
          <w:lang w:val="ka-GE"/>
        </w:rPr>
        <w:t xml:space="preserve"> 0</w:t>
      </w:r>
      <w:r w:rsidRPr="000E3200">
        <w:rPr>
          <w:rFonts w:ascii="Sylfaen" w:hAnsi="Sylfaen"/>
          <w:lang w:val="ka-GE"/>
        </w:rPr>
        <w:t>,89216 ტ/წელ;</w:t>
      </w:r>
    </w:p>
    <w:p w14:paraId="0A3B43EC"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ღორღისათვის(18-10):</w:t>
      </w:r>
    </w:p>
    <w:p w14:paraId="1EA97C98" w14:textId="1884F5F4"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Mმტვერიწამური = 1,2 x 0.01 x 1.3 x 0,5 x  0,002 x  400 = 0,00624 გ/წმ;</w:t>
      </w:r>
    </w:p>
    <w:p w14:paraId="671D8E1C" w14:textId="32B3D6B9"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Gმტვერიწლიური  =  0,00624 x</w:t>
      </w:r>
      <w:r w:rsidR="00E7033B" w:rsidRPr="000E3200">
        <w:rPr>
          <w:rFonts w:ascii="Sylfaen" w:hAnsi="Sylfaen"/>
          <w:lang w:val="ka-GE"/>
        </w:rPr>
        <w:t xml:space="preserve"> 2400</w:t>
      </w:r>
      <w:r w:rsidRPr="000E3200">
        <w:rPr>
          <w:rFonts w:ascii="Sylfaen" w:hAnsi="Sylfaen"/>
          <w:lang w:val="ka-GE"/>
        </w:rPr>
        <w:t xml:space="preserve"> x 3600  /10</w:t>
      </w:r>
      <w:r w:rsidRPr="000E3200">
        <w:rPr>
          <w:rFonts w:ascii="Sylfaen" w:hAnsi="Sylfaen"/>
          <w:vertAlign w:val="superscript"/>
          <w:lang w:val="ka-GE"/>
        </w:rPr>
        <w:t>6</w:t>
      </w:r>
      <w:r w:rsidRPr="000E3200">
        <w:rPr>
          <w:rFonts w:ascii="Sylfaen" w:hAnsi="Sylfaen"/>
          <w:lang w:val="ka-GE"/>
        </w:rPr>
        <w:t>=</w:t>
      </w:r>
      <w:r w:rsidR="00E7033B" w:rsidRPr="000E3200">
        <w:rPr>
          <w:rFonts w:ascii="Sylfaen" w:hAnsi="Sylfaen"/>
          <w:lang w:val="ka-GE"/>
        </w:rPr>
        <w:t xml:space="preserve"> 0,05</w:t>
      </w:r>
      <w:r w:rsidRPr="000E3200">
        <w:rPr>
          <w:rFonts w:ascii="Sylfaen" w:hAnsi="Sylfaen"/>
          <w:lang w:val="ka-GE"/>
        </w:rPr>
        <w:t xml:space="preserve"> ტ/წელ;</w:t>
      </w:r>
    </w:p>
    <w:p w14:paraId="73E1BF88" w14:textId="38415551"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სულ გ-13</w:t>
      </w:r>
      <w:r w:rsidR="00E7033B" w:rsidRPr="000E3200">
        <w:rPr>
          <w:rFonts w:ascii="Sylfaen" w:hAnsi="Sylfaen"/>
          <w:lang w:val="ka-GE"/>
        </w:rPr>
        <w:t xml:space="preserve"> </w:t>
      </w:r>
      <w:r w:rsidRPr="000E3200">
        <w:rPr>
          <w:rFonts w:ascii="Sylfaen" w:hAnsi="Sylfaen"/>
          <w:lang w:val="ka-GE"/>
        </w:rPr>
        <w:t>წყაროდან გაიფრქვევა:</w:t>
      </w:r>
    </w:p>
    <w:p w14:paraId="367DABCF" w14:textId="1693419B"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Mგ-13წამურიმტვერი = 0,026208 +  0,06  + 0,00624 = 0,09245 გ/წმ.</w:t>
      </w:r>
    </w:p>
    <w:p w14:paraId="0E34F127" w14:textId="2A4892A7" w:rsidR="00FB1B19" w:rsidRPr="000E3200" w:rsidRDefault="00FB1B19" w:rsidP="00E7033B">
      <w:pPr>
        <w:pStyle w:val="BodyText"/>
        <w:tabs>
          <w:tab w:val="left" w:pos="1410"/>
        </w:tabs>
        <w:spacing w:before="120" w:line="240" w:lineRule="auto"/>
        <w:jc w:val="center"/>
        <w:rPr>
          <w:rFonts w:ascii="Sylfaen" w:hAnsi="Sylfaen"/>
          <w:lang w:val="ka-GE"/>
        </w:rPr>
      </w:pPr>
      <w:r w:rsidRPr="000E3200">
        <w:rPr>
          <w:rFonts w:ascii="Sylfaen" w:hAnsi="Sylfaen"/>
          <w:lang w:val="ka-GE"/>
        </w:rPr>
        <w:t xml:space="preserve">Gგ-13წლიურიმტვერი  =0,8265 +  1,89216 +0,2 </w:t>
      </w:r>
      <w:r w:rsidR="00E7033B" w:rsidRPr="000E3200">
        <w:rPr>
          <w:rFonts w:ascii="Sylfaen" w:hAnsi="Sylfaen"/>
          <w:lang w:val="ka-GE"/>
        </w:rPr>
        <w:t>= 0</w:t>
      </w:r>
      <w:r w:rsidRPr="000E3200">
        <w:rPr>
          <w:rFonts w:ascii="Sylfaen" w:hAnsi="Sylfaen"/>
          <w:lang w:val="ka-GE"/>
        </w:rPr>
        <w:t>,919 ტ/წელ.</w:t>
      </w:r>
    </w:p>
    <w:p w14:paraId="4B185836" w14:textId="77777777" w:rsidR="00E7033B" w:rsidRPr="000E3200" w:rsidRDefault="00E7033B" w:rsidP="00E17F7F">
      <w:pPr>
        <w:pStyle w:val="BodyText"/>
        <w:tabs>
          <w:tab w:val="left" w:pos="1410"/>
        </w:tabs>
        <w:spacing w:before="120" w:line="240" w:lineRule="auto"/>
        <w:rPr>
          <w:rFonts w:ascii="Sylfaen" w:hAnsi="Sylfaen"/>
          <w:lang w:val="ka-GE"/>
        </w:rPr>
      </w:pPr>
    </w:p>
    <w:p w14:paraId="41243F88" w14:textId="3D2EE51D" w:rsidR="00FB1B19" w:rsidRPr="000E3200" w:rsidRDefault="00FB1B19" w:rsidP="005E3022">
      <w:pPr>
        <w:pStyle w:val="Heading3"/>
        <w:rPr>
          <w:lang w:val="ka-GE"/>
        </w:rPr>
      </w:pPr>
      <w:bookmarkStart w:id="41" w:name="_Toc117651063"/>
      <w:r w:rsidRPr="000E3200">
        <w:rPr>
          <w:lang w:val="ka-GE"/>
        </w:rPr>
        <w:t>გაფრქვევები ინერტული მასალების საწყობში ჩამოცლის ადგილებიდან, გ-14;</w:t>
      </w:r>
      <w:bookmarkEnd w:id="41"/>
    </w:p>
    <w:p w14:paraId="4DFD0765" w14:textId="3DC18488" w:rsidR="00FB1B19" w:rsidRPr="000E3200" w:rsidRDefault="00FB1B19" w:rsidP="005E3022">
      <w:pPr>
        <w:pStyle w:val="BodyText"/>
        <w:tabs>
          <w:tab w:val="left" w:pos="1410"/>
        </w:tabs>
        <w:spacing w:before="120" w:line="240" w:lineRule="auto"/>
        <w:jc w:val="both"/>
        <w:rPr>
          <w:rFonts w:ascii="Sylfaen" w:hAnsi="Sylfaen"/>
          <w:lang w:val="ka-GE"/>
        </w:rPr>
      </w:pPr>
      <w:r w:rsidRPr="000E3200">
        <w:rPr>
          <w:rFonts w:ascii="Sylfaen" w:hAnsi="Sylfaen"/>
          <w:lang w:val="ka-GE"/>
        </w:rPr>
        <w:t>გაფრქვევების სიმძლავრე გ-14 წყაროდან ანალოგიურია გაფრქვევების სიმძლავრისა გ-9 წყაროდან, ამიტომ:</w:t>
      </w:r>
    </w:p>
    <w:p w14:paraId="5EA8DCA7" w14:textId="440627AD" w:rsidR="00FB1B19" w:rsidRPr="000E3200" w:rsidRDefault="00FB1B19" w:rsidP="005E3022">
      <w:pPr>
        <w:pStyle w:val="BodyText"/>
        <w:tabs>
          <w:tab w:val="left" w:pos="1410"/>
        </w:tabs>
        <w:spacing w:before="120" w:line="240" w:lineRule="auto"/>
        <w:jc w:val="center"/>
        <w:rPr>
          <w:rFonts w:ascii="Sylfaen" w:hAnsi="Sylfaen"/>
          <w:lang w:val="ka-GE"/>
        </w:rPr>
      </w:pPr>
      <w:r w:rsidRPr="000E3200">
        <w:rPr>
          <w:rFonts w:ascii="Sylfaen" w:hAnsi="Sylfaen"/>
          <w:lang w:val="ka-GE"/>
        </w:rPr>
        <w:t>Mგ-14მტვერიწამური = 0,21056 გ/წმ;</w:t>
      </w:r>
    </w:p>
    <w:p w14:paraId="0F25EB88" w14:textId="48CA6162" w:rsidR="00FB1B19" w:rsidRPr="000E3200" w:rsidRDefault="00FB1B19" w:rsidP="005E3022">
      <w:pPr>
        <w:pStyle w:val="BodyText"/>
        <w:tabs>
          <w:tab w:val="left" w:pos="1410"/>
        </w:tabs>
        <w:spacing w:before="120" w:line="240" w:lineRule="auto"/>
        <w:jc w:val="center"/>
        <w:rPr>
          <w:rFonts w:ascii="Sylfaen" w:hAnsi="Sylfaen"/>
          <w:lang w:val="ka-GE"/>
        </w:rPr>
      </w:pPr>
      <w:r w:rsidRPr="000E3200">
        <w:rPr>
          <w:rFonts w:ascii="Sylfaen" w:hAnsi="Sylfaen"/>
          <w:lang w:val="ka-GE"/>
        </w:rPr>
        <w:t>Gგ-14მტვერიწლიური = 1,82 ტ/წელ;</w:t>
      </w:r>
    </w:p>
    <w:p w14:paraId="3CC9735C" w14:textId="77777777" w:rsidR="00FB1B19" w:rsidRPr="000E3200" w:rsidRDefault="00FB1B19" w:rsidP="00E17F7F">
      <w:pPr>
        <w:pStyle w:val="BodyText"/>
        <w:tabs>
          <w:tab w:val="left" w:pos="1410"/>
        </w:tabs>
        <w:spacing w:before="120" w:line="240" w:lineRule="auto"/>
        <w:rPr>
          <w:rFonts w:ascii="Sylfaen" w:hAnsi="Sylfaen"/>
          <w:lang w:val="ka-GE"/>
        </w:rPr>
      </w:pPr>
    </w:p>
    <w:p w14:paraId="263F7E16" w14:textId="386D593F" w:rsidR="00FB1B19" w:rsidRPr="000E3200" w:rsidRDefault="00FB1B19" w:rsidP="005E3022">
      <w:pPr>
        <w:pStyle w:val="Heading3"/>
        <w:rPr>
          <w:lang w:val="ka-GE"/>
        </w:rPr>
      </w:pPr>
      <w:bookmarkStart w:id="42" w:name="_Toc117651064"/>
      <w:r w:rsidRPr="000E3200">
        <w:rPr>
          <w:lang w:val="ka-GE"/>
        </w:rPr>
        <w:t>მინერალური ფხვნილის სილოსიდან ინერტული მტვრის გაფრქვევის ანგარიში;</w:t>
      </w:r>
      <w:bookmarkEnd w:id="42"/>
    </w:p>
    <w:p w14:paraId="6CD4DD98" w14:textId="77777777" w:rsidR="00FB1B19" w:rsidRPr="000E3200" w:rsidRDefault="00FB1B19" w:rsidP="005E3022">
      <w:pPr>
        <w:pStyle w:val="BodyText"/>
        <w:tabs>
          <w:tab w:val="left" w:pos="1410"/>
        </w:tabs>
        <w:spacing w:before="120" w:line="240" w:lineRule="auto"/>
        <w:jc w:val="both"/>
        <w:rPr>
          <w:rFonts w:ascii="Sylfaen" w:hAnsi="Sylfaen"/>
          <w:lang w:val="ka-GE"/>
        </w:rPr>
      </w:pPr>
      <w:r w:rsidRPr="000E3200">
        <w:rPr>
          <w:rFonts w:ascii="Sylfaen" w:hAnsi="Sylfaen"/>
          <w:lang w:val="ka-GE"/>
        </w:rPr>
        <w:t xml:space="preserve">ლიტერატურული წყარო [3]- ის მიხედვით მინერალური ფხვნილის პნევმოტრანსპორტიორით  სილოსში გადატვირთვისას ხვედრითი მტვერგამოყოფა შეადგენს 0,8 კგ/ტ, ამიტომ საწარმოს </w:t>
      </w:r>
      <w:r w:rsidRPr="000E3200">
        <w:rPr>
          <w:rFonts w:ascii="Sylfaen" w:hAnsi="Sylfaen"/>
          <w:lang w:val="ka-GE"/>
        </w:rPr>
        <w:lastRenderedPageBreak/>
        <w:t>პირობებიდან(გადატვირთული მინერალური ფხვნილის წლიური რაოდენობა შეადგენს 16560 ტონას),მტვრის გაფრქვევის წლიური რაოდენობა ტოლი იქნება:</w:t>
      </w:r>
    </w:p>
    <w:p w14:paraId="3D45F4A0" w14:textId="56058B7F" w:rsidR="00FB1B19" w:rsidRPr="000E3200" w:rsidRDefault="00FB1B19" w:rsidP="005E3022">
      <w:pPr>
        <w:pStyle w:val="BodyText"/>
        <w:tabs>
          <w:tab w:val="left" w:pos="1410"/>
        </w:tabs>
        <w:spacing w:before="120" w:line="240" w:lineRule="auto"/>
        <w:jc w:val="center"/>
        <w:rPr>
          <w:rFonts w:ascii="Sylfaen" w:hAnsi="Sylfaen"/>
          <w:lang w:val="ka-GE"/>
        </w:rPr>
      </w:pPr>
      <w:r w:rsidRPr="000E3200">
        <w:rPr>
          <w:rFonts w:ascii="Sylfaen" w:hAnsi="Sylfaen"/>
          <w:lang w:val="ka-GE"/>
        </w:rPr>
        <w:t>Gმტვ.წლიური= 16560 x 0,8/1000 = 13,248 ტ/წელი;</w:t>
      </w:r>
    </w:p>
    <w:p w14:paraId="3FC660E3" w14:textId="77777777" w:rsidR="00FB1B19" w:rsidRPr="000E3200" w:rsidRDefault="00FB1B19" w:rsidP="005E3022">
      <w:pPr>
        <w:pStyle w:val="BodyText"/>
        <w:tabs>
          <w:tab w:val="left" w:pos="1410"/>
        </w:tabs>
        <w:spacing w:before="120" w:line="240" w:lineRule="auto"/>
        <w:jc w:val="both"/>
        <w:rPr>
          <w:rFonts w:ascii="Sylfaen" w:hAnsi="Sylfaen"/>
          <w:lang w:val="ka-GE"/>
        </w:rPr>
      </w:pPr>
      <w:r w:rsidRPr="000E3200">
        <w:rPr>
          <w:rFonts w:ascii="Sylfaen" w:hAnsi="Sylfaen"/>
          <w:lang w:val="ka-GE"/>
        </w:rPr>
        <w:t>თუ გავითვალისწინებთ, რომ სილოსი აღჭურვილია სახელოებიანი ფილტრით, რომლის ეფექტურობა შეადგენს 99,99 %-ს, მაშინ</w:t>
      </w:r>
    </w:p>
    <w:p w14:paraId="387FB83C" w14:textId="2DC5658C" w:rsidR="00FB1B19" w:rsidRPr="000E3200" w:rsidRDefault="00FB1B19" w:rsidP="005E3022">
      <w:pPr>
        <w:pStyle w:val="BodyText"/>
        <w:tabs>
          <w:tab w:val="left" w:pos="1410"/>
        </w:tabs>
        <w:spacing w:before="120" w:line="240" w:lineRule="auto"/>
        <w:jc w:val="center"/>
        <w:rPr>
          <w:rFonts w:ascii="Sylfaen" w:hAnsi="Sylfaen"/>
          <w:lang w:val="ka-GE"/>
        </w:rPr>
      </w:pPr>
      <w:r w:rsidRPr="000E3200">
        <w:rPr>
          <w:rFonts w:ascii="Sylfaen" w:hAnsi="Sylfaen"/>
          <w:lang w:val="ka-GE"/>
        </w:rPr>
        <w:t>Gგ-15მტვერიწლიური = 13,248 x 0,01/100 = 0,001325 ტ/წელი;</w:t>
      </w:r>
    </w:p>
    <w:p w14:paraId="16CBB27C" w14:textId="08D5809B"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საწარმოს პირობების გათვალისწინებით(2400 სამუშაო საათი წელიწადში), წამური ინტენსივობა ტოლია:</w:t>
      </w:r>
      <w:r w:rsidRPr="000E3200">
        <w:rPr>
          <w:rFonts w:ascii="Sylfaen" w:hAnsi="Sylfaen"/>
          <w:lang w:val="ka-GE"/>
        </w:rPr>
        <w:tab/>
      </w:r>
    </w:p>
    <w:p w14:paraId="1F8B0CF9" w14:textId="01B37E7F" w:rsidR="00FB1B19" w:rsidRPr="000E3200" w:rsidRDefault="00FB1B19" w:rsidP="005E3022">
      <w:pPr>
        <w:pStyle w:val="BodyText"/>
        <w:tabs>
          <w:tab w:val="left" w:pos="1410"/>
        </w:tabs>
        <w:spacing w:before="120" w:line="240" w:lineRule="auto"/>
        <w:jc w:val="center"/>
        <w:rPr>
          <w:rFonts w:ascii="Sylfaen" w:hAnsi="Sylfaen"/>
          <w:lang w:val="ka-GE"/>
        </w:rPr>
      </w:pPr>
      <w:r w:rsidRPr="000E3200">
        <w:rPr>
          <w:rFonts w:ascii="Sylfaen" w:hAnsi="Sylfaen"/>
          <w:lang w:val="ka-GE"/>
        </w:rPr>
        <w:t>Mგ-15მტვერიწამური = 0,001325 x 10</w:t>
      </w:r>
      <w:r w:rsidRPr="000E3200">
        <w:rPr>
          <w:rFonts w:ascii="Sylfaen" w:hAnsi="Sylfaen"/>
          <w:vertAlign w:val="superscript"/>
          <w:lang w:val="ka-GE"/>
        </w:rPr>
        <w:t>6</w:t>
      </w:r>
      <w:r w:rsidRPr="000E3200">
        <w:rPr>
          <w:rFonts w:ascii="Sylfaen" w:hAnsi="Sylfaen"/>
          <w:lang w:val="ka-GE"/>
        </w:rPr>
        <w:t>/(2400 x 3600) =0,0001534 გ/წმ;</w:t>
      </w:r>
    </w:p>
    <w:p w14:paraId="3A093FCB" w14:textId="77777777" w:rsidR="00FB1B19" w:rsidRPr="000E3200" w:rsidRDefault="00FB1B19" w:rsidP="00E17F7F">
      <w:pPr>
        <w:pStyle w:val="BodyText"/>
        <w:tabs>
          <w:tab w:val="left" w:pos="1410"/>
        </w:tabs>
        <w:spacing w:before="120" w:line="240" w:lineRule="auto"/>
        <w:rPr>
          <w:rFonts w:ascii="Sylfaen" w:hAnsi="Sylfaen"/>
          <w:lang w:val="ka-GE"/>
        </w:rPr>
      </w:pPr>
    </w:p>
    <w:p w14:paraId="0FE1315B" w14:textId="09106250" w:rsidR="00FB1B19" w:rsidRPr="000E3200" w:rsidRDefault="00FB1B19" w:rsidP="005E3022">
      <w:pPr>
        <w:pStyle w:val="Heading3"/>
        <w:rPr>
          <w:lang w:val="ka-GE"/>
        </w:rPr>
      </w:pPr>
      <w:bookmarkStart w:id="43" w:name="_Toc117651065"/>
      <w:r w:rsidRPr="000E3200">
        <w:rPr>
          <w:lang w:val="ka-GE"/>
        </w:rPr>
        <w:t>გაფრქვევები ავტოგასამართი სადგურიდან, გ-16;</w:t>
      </w:r>
      <w:bookmarkEnd w:id="43"/>
    </w:p>
    <w:p w14:paraId="0090A192" w14:textId="77777777" w:rsidR="005E3022" w:rsidRPr="000E3200" w:rsidRDefault="00FB1B19" w:rsidP="005E3022">
      <w:pPr>
        <w:pStyle w:val="BodyText"/>
        <w:tabs>
          <w:tab w:val="left" w:pos="1410"/>
        </w:tabs>
        <w:spacing w:before="120" w:line="240" w:lineRule="auto"/>
        <w:jc w:val="both"/>
        <w:rPr>
          <w:rFonts w:ascii="Sylfaen" w:hAnsi="Sylfaen"/>
          <w:lang w:val="ka-GE"/>
        </w:rPr>
      </w:pPr>
      <w:r w:rsidRPr="000E3200">
        <w:rPr>
          <w:rFonts w:ascii="Sylfaen" w:hAnsi="Sylfaen"/>
          <w:lang w:val="ka-GE"/>
        </w:rPr>
        <w:t xml:space="preserve">ატმოსფერულ ჰაერში მავნე ნივთიერებათა გაფრქვევის წყაროს წარმოადგენს ავტოგასამართი სადგურის გაწყობა-გამართვის სვეტის ,,პისტოლეტები” და საწვავის  შესანახი ავზების სასუნთქი სარქველები, რომლებიც  განიხილულნი იქნებიან ერთი გაფრქვევის წყაროდ. </w:t>
      </w:r>
    </w:p>
    <w:p w14:paraId="24AC8DDB" w14:textId="1F8FC8A6" w:rsidR="00FB1B19" w:rsidRPr="000E3200" w:rsidRDefault="00FB1B19" w:rsidP="005E3022">
      <w:pPr>
        <w:pStyle w:val="BodyText"/>
        <w:tabs>
          <w:tab w:val="left" w:pos="1410"/>
        </w:tabs>
        <w:spacing w:before="120" w:line="240" w:lineRule="auto"/>
        <w:jc w:val="both"/>
        <w:rPr>
          <w:rFonts w:ascii="Sylfaen" w:hAnsi="Sylfaen"/>
          <w:lang w:val="ka-GE"/>
        </w:rPr>
      </w:pPr>
      <w:r w:rsidRPr="000E3200">
        <w:rPr>
          <w:rFonts w:ascii="Sylfaen" w:hAnsi="Sylfaen"/>
          <w:lang w:val="ka-GE"/>
        </w:rPr>
        <w:t>ლიტერატურული წყარო[3]-ის მიხედვით 1 ლიტრი დიზელის საწვავის რეალიზაციისას ატმოსფეროში გაიფრქვევა 0.0025 გრამი ნახშირწყალბადები</w:t>
      </w:r>
      <w:r w:rsidR="005E3022" w:rsidRPr="000E3200">
        <w:rPr>
          <w:rFonts w:ascii="Sylfaen" w:hAnsi="Sylfaen"/>
          <w:lang w:val="ka-GE"/>
        </w:rPr>
        <w:t xml:space="preserve">. </w:t>
      </w:r>
      <w:r w:rsidRPr="000E3200">
        <w:rPr>
          <w:rFonts w:ascii="Sylfaen" w:hAnsi="Sylfaen"/>
          <w:lang w:val="ka-GE"/>
        </w:rPr>
        <w:t>საწარმოს პირობებიდან გამომდინარე</w:t>
      </w:r>
      <w:r w:rsidR="005E3022" w:rsidRPr="000E3200">
        <w:rPr>
          <w:rFonts w:ascii="Sylfaen" w:hAnsi="Sylfaen"/>
          <w:lang w:val="ka-GE"/>
        </w:rPr>
        <w:t xml:space="preserve"> </w:t>
      </w:r>
      <w:r w:rsidRPr="000E3200">
        <w:rPr>
          <w:rFonts w:ascii="Sylfaen" w:hAnsi="Sylfaen"/>
          <w:lang w:val="ka-GE"/>
        </w:rPr>
        <w:t>(წლის</w:t>
      </w:r>
      <w:r w:rsidR="005E3022" w:rsidRPr="000E3200">
        <w:rPr>
          <w:rFonts w:ascii="Sylfaen" w:hAnsi="Sylfaen"/>
          <w:lang w:val="ka-GE"/>
        </w:rPr>
        <w:t xml:space="preserve"> </w:t>
      </w:r>
      <w:r w:rsidRPr="000E3200">
        <w:rPr>
          <w:rFonts w:ascii="Sylfaen" w:hAnsi="Sylfaen"/>
          <w:lang w:val="ka-GE"/>
        </w:rPr>
        <w:t xml:space="preserve">განმავლობაში </w:t>
      </w:r>
      <w:r w:rsidR="005E3022" w:rsidRPr="000E3200">
        <w:rPr>
          <w:rFonts w:ascii="Sylfaen" w:hAnsi="Sylfaen"/>
          <w:lang w:val="ka-GE"/>
        </w:rPr>
        <w:t xml:space="preserve">მანქანებში გამოყენებული </w:t>
      </w:r>
      <w:r w:rsidRPr="000E3200">
        <w:rPr>
          <w:rFonts w:ascii="Sylfaen" w:hAnsi="Sylfaen"/>
          <w:lang w:val="ka-GE"/>
        </w:rPr>
        <w:t>დიზელის საწვავის რაოდენობაა</w:t>
      </w:r>
      <w:r w:rsidR="005E3022" w:rsidRPr="000E3200">
        <w:rPr>
          <w:rFonts w:ascii="Sylfaen" w:hAnsi="Sylfaen"/>
          <w:lang w:val="ka-GE"/>
        </w:rPr>
        <w:t xml:space="preserve"> 200000 </w:t>
      </w:r>
      <w:r w:rsidRPr="000E3200">
        <w:rPr>
          <w:rFonts w:ascii="Sylfaen" w:hAnsi="Sylfaen"/>
          <w:lang w:val="ka-GE"/>
        </w:rPr>
        <w:t>ლიტრი),</w:t>
      </w:r>
      <w:r w:rsidR="005E3022" w:rsidRPr="000E3200">
        <w:rPr>
          <w:rFonts w:ascii="Sylfaen" w:hAnsi="Sylfaen"/>
          <w:lang w:val="ka-GE"/>
        </w:rPr>
        <w:t xml:space="preserve"> </w:t>
      </w:r>
      <w:r w:rsidRPr="000E3200">
        <w:rPr>
          <w:rFonts w:ascii="Sylfaen" w:hAnsi="Sylfaen"/>
          <w:lang w:val="ka-GE"/>
        </w:rPr>
        <w:t xml:space="preserve">დიზელის საწვავის </w:t>
      </w:r>
      <w:r w:rsidR="005E3022" w:rsidRPr="000E3200">
        <w:rPr>
          <w:rFonts w:ascii="Sylfaen" w:hAnsi="Sylfaen"/>
          <w:lang w:val="ka-GE"/>
        </w:rPr>
        <w:t>ავტომობილებში ჩასხმისას</w:t>
      </w:r>
      <w:r w:rsidRPr="000E3200">
        <w:rPr>
          <w:rFonts w:ascii="Sylfaen" w:hAnsi="Sylfaen"/>
          <w:lang w:val="ka-GE"/>
        </w:rPr>
        <w:t xml:space="preserve"> გაფრქვეული ნახშირწყალბადების რაოდენობა ტოლია:</w:t>
      </w:r>
      <w:r w:rsidRPr="000E3200">
        <w:rPr>
          <w:rFonts w:ascii="Sylfaen" w:hAnsi="Sylfaen"/>
          <w:lang w:val="ka-GE"/>
        </w:rPr>
        <w:tab/>
      </w:r>
    </w:p>
    <w:p w14:paraId="0ACADE42" w14:textId="6A115388" w:rsidR="00FB1B19" w:rsidRPr="000E3200" w:rsidRDefault="00FB1B19" w:rsidP="005E3022">
      <w:pPr>
        <w:pStyle w:val="BodyText"/>
        <w:tabs>
          <w:tab w:val="left" w:pos="1410"/>
        </w:tabs>
        <w:spacing w:before="120" w:line="240" w:lineRule="auto"/>
        <w:jc w:val="center"/>
        <w:rPr>
          <w:rFonts w:ascii="Sylfaen" w:hAnsi="Sylfaen"/>
          <w:lang w:val="ka-GE"/>
        </w:rPr>
      </w:pPr>
      <w:r w:rsidRPr="000E3200">
        <w:rPr>
          <w:rFonts w:ascii="Sylfaen" w:hAnsi="Sylfaen"/>
          <w:lang w:val="ka-GE"/>
        </w:rPr>
        <w:t xml:space="preserve">Mგ-16CH წლიური = </w:t>
      </w:r>
      <w:r w:rsidR="005E3022" w:rsidRPr="000E3200">
        <w:rPr>
          <w:rFonts w:ascii="Sylfaen" w:hAnsi="Sylfaen"/>
          <w:lang w:val="ka-GE"/>
        </w:rPr>
        <w:t>200000</w:t>
      </w:r>
      <w:r w:rsidRPr="000E3200">
        <w:rPr>
          <w:rFonts w:ascii="Sylfaen" w:hAnsi="Sylfaen"/>
          <w:lang w:val="ka-GE"/>
        </w:rPr>
        <w:t xml:space="preserve"> x 0.0025/10</w:t>
      </w:r>
      <w:r w:rsidRPr="000E3200">
        <w:rPr>
          <w:rFonts w:ascii="Sylfaen" w:hAnsi="Sylfaen"/>
          <w:vertAlign w:val="superscript"/>
          <w:lang w:val="ka-GE"/>
        </w:rPr>
        <w:t xml:space="preserve">6 </w:t>
      </w:r>
      <w:r w:rsidRPr="000E3200">
        <w:rPr>
          <w:rFonts w:ascii="Sylfaen" w:hAnsi="Sylfaen"/>
          <w:lang w:val="ka-GE"/>
        </w:rPr>
        <w:t xml:space="preserve"> = 0,00</w:t>
      </w:r>
      <w:r w:rsidR="005E3022" w:rsidRPr="000E3200">
        <w:rPr>
          <w:rFonts w:ascii="Sylfaen" w:hAnsi="Sylfaen"/>
          <w:lang w:val="ka-GE"/>
        </w:rPr>
        <w:t>0</w:t>
      </w:r>
      <w:r w:rsidRPr="000E3200">
        <w:rPr>
          <w:rFonts w:ascii="Sylfaen" w:hAnsi="Sylfaen"/>
          <w:lang w:val="ka-GE"/>
        </w:rPr>
        <w:t>5ტ/წელი</w:t>
      </w:r>
    </w:p>
    <w:p w14:paraId="23BD3955" w14:textId="65E8443E"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საწარმოს პირობების გათვალისწინებით</w:t>
      </w:r>
      <w:r w:rsidR="005E3022" w:rsidRPr="000E3200">
        <w:rPr>
          <w:rFonts w:ascii="Sylfaen" w:hAnsi="Sylfaen"/>
          <w:lang w:val="ka-GE"/>
        </w:rPr>
        <w:t xml:space="preserve"> </w:t>
      </w:r>
      <w:r w:rsidRPr="000E3200">
        <w:rPr>
          <w:rFonts w:ascii="Sylfaen" w:hAnsi="Sylfaen"/>
          <w:lang w:val="ka-GE"/>
        </w:rPr>
        <w:t>(2400 სამუშაო საათი წელიწადში), წამური ინტენსივობა ტოლია:</w:t>
      </w:r>
    </w:p>
    <w:p w14:paraId="2D4D43ED" w14:textId="2B023321" w:rsidR="00FB1B19" w:rsidRPr="000E3200" w:rsidRDefault="00FB1B19" w:rsidP="0085270E">
      <w:pPr>
        <w:pStyle w:val="BodyText"/>
        <w:tabs>
          <w:tab w:val="left" w:pos="1410"/>
        </w:tabs>
        <w:spacing w:before="120" w:line="240" w:lineRule="auto"/>
        <w:jc w:val="center"/>
        <w:rPr>
          <w:rFonts w:ascii="Sylfaen" w:hAnsi="Sylfaen"/>
          <w:lang w:val="ka-GE"/>
        </w:rPr>
      </w:pPr>
      <w:r w:rsidRPr="000E3200">
        <w:rPr>
          <w:rFonts w:ascii="Sylfaen" w:hAnsi="Sylfaen"/>
          <w:lang w:val="ka-GE"/>
        </w:rPr>
        <w:t>Gგ-16CHწამური=  0,005 x 106 /(2400 x 3600) = 0.00058</w:t>
      </w:r>
      <w:r w:rsidR="0085270E" w:rsidRPr="000E3200">
        <w:rPr>
          <w:rFonts w:ascii="Sylfaen" w:hAnsi="Sylfaen"/>
          <w:lang w:val="ka-GE"/>
        </w:rPr>
        <w:t xml:space="preserve"> </w:t>
      </w:r>
      <w:r w:rsidRPr="000E3200">
        <w:rPr>
          <w:rFonts w:ascii="Sylfaen" w:hAnsi="Sylfaen"/>
          <w:lang w:val="ka-GE"/>
        </w:rPr>
        <w:t>გ/წმ;</w:t>
      </w:r>
    </w:p>
    <w:p w14:paraId="0833B0F8" w14:textId="77777777" w:rsidR="00FB1B19" w:rsidRPr="000E3200" w:rsidRDefault="00FB1B19" w:rsidP="00E17F7F">
      <w:pPr>
        <w:pStyle w:val="BodyText"/>
        <w:tabs>
          <w:tab w:val="left" w:pos="1410"/>
        </w:tabs>
        <w:spacing w:before="120" w:line="240" w:lineRule="auto"/>
        <w:rPr>
          <w:rFonts w:ascii="Sylfaen" w:hAnsi="Sylfaen"/>
          <w:lang w:val="ka-GE"/>
        </w:rPr>
      </w:pPr>
    </w:p>
    <w:p w14:paraId="4218D3B7" w14:textId="6856BB31" w:rsidR="00FB1B19" w:rsidRPr="000E3200" w:rsidRDefault="0085270E" w:rsidP="0085270E">
      <w:pPr>
        <w:pStyle w:val="Heading3"/>
        <w:rPr>
          <w:lang w:val="ka-GE"/>
        </w:rPr>
      </w:pPr>
      <w:bookmarkStart w:id="44" w:name="_Toc117651066"/>
      <w:r w:rsidRPr="000E3200">
        <w:rPr>
          <w:lang w:val="ka-GE"/>
        </w:rPr>
        <w:t>ბით</w:t>
      </w:r>
      <w:r w:rsidR="00FB1B19" w:rsidRPr="000E3200">
        <w:rPr>
          <w:lang w:val="ka-GE"/>
        </w:rPr>
        <w:t>უმსაცავის საქვაბის სავენტილაციო მილიდან გაფრქვევის ანგარიში, გ-17;</w:t>
      </w:r>
      <w:bookmarkEnd w:id="44"/>
    </w:p>
    <w:p w14:paraId="4499ADCA" w14:textId="720221C6" w:rsidR="005D2E69" w:rsidRPr="000E3200" w:rsidRDefault="00FB1B19" w:rsidP="005D2E69">
      <w:pPr>
        <w:pStyle w:val="BodyText"/>
        <w:tabs>
          <w:tab w:val="left" w:pos="1410"/>
        </w:tabs>
        <w:spacing w:before="120" w:line="240" w:lineRule="auto"/>
        <w:jc w:val="both"/>
        <w:rPr>
          <w:rFonts w:ascii="Sylfaen" w:hAnsi="Sylfaen"/>
        </w:rPr>
      </w:pPr>
      <w:r w:rsidRPr="000E3200">
        <w:rPr>
          <w:rFonts w:ascii="Sylfaen" w:hAnsi="Sylfaen"/>
          <w:lang w:val="ka-GE"/>
        </w:rPr>
        <w:t xml:space="preserve">საქვაბეში ადგილი აქვს ბუნებრივი აირის წვის ხარჯზე </w:t>
      </w:r>
      <w:r w:rsidR="00A20598">
        <w:rPr>
          <w:rFonts w:ascii="Sylfaen" w:hAnsi="Sylfaen"/>
          <w:lang w:val="ka-GE"/>
        </w:rPr>
        <w:t>ბიტ</w:t>
      </w:r>
      <w:r w:rsidRPr="000E3200">
        <w:rPr>
          <w:rFonts w:ascii="Sylfaen" w:hAnsi="Sylfaen"/>
          <w:lang w:val="ka-GE"/>
        </w:rPr>
        <w:t xml:space="preserve">უმის დენადობის შენარჩუნების მიზნით </w:t>
      </w:r>
      <w:r w:rsidR="00A20598">
        <w:rPr>
          <w:rFonts w:ascii="Sylfaen" w:hAnsi="Sylfaen"/>
          <w:lang w:val="ka-GE"/>
        </w:rPr>
        <w:t>ბიტ</w:t>
      </w:r>
      <w:r w:rsidRPr="000E3200">
        <w:rPr>
          <w:rFonts w:ascii="Sylfaen" w:hAnsi="Sylfaen"/>
          <w:lang w:val="ka-GE"/>
        </w:rPr>
        <w:t xml:space="preserve">უმის რეზერვუარებში არსებულ  სპეციალურ მილებში მოცირკულირე მინერალური ზეთის ტემპერატურის მუდმივობის არსებობას. </w:t>
      </w:r>
    </w:p>
    <w:p w14:paraId="570B0014" w14:textId="4145877F" w:rsidR="00FB1B19" w:rsidRPr="000E3200" w:rsidRDefault="00FB1B19" w:rsidP="005D2E69">
      <w:pPr>
        <w:pStyle w:val="BodyText"/>
        <w:tabs>
          <w:tab w:val="left" w:pos="1410"/>
        </w:tabs>
        <w:spacing w:before="120" w:line="240" w:lineRule="auto"/>
        <w:jc w:val="both"/>
        <w:rPr>
          <w:rFonts w:ascii="Sylfaen" w:hAnsi="Sylfaen"/>
          <w:lang w:val="ka-GE"/>
        </w:rPr>
      </w:pPr>
      <w:r w:rsidRPr="000E3200">
        <w:rPr>
          <w:rFonts w:ascii="Sylfaen" w:hAnsi="Sylfaen"/>
          <w:lang w:val="ka-GE"/>
        </w:rPr>
        <w:t>ლიტერატურული წყარო[3]-ის შესაბამისად, 1000</w:t>
      </w:r>
      <w:r w:rsidR="0085270E" w:rsidRPr="000E3200">
        <w:rPr>
          <w:rFonts w:ascii="Sylfaen" w:hAnsi="Sylfaen"/>
          <w:lang w:val="ka-GE"/>
        </w:rPr>
        <w:t xml:space="preserve"> </w:t>
      </w:r>
      <w:r w:rsidRPr="000E3200">
        <w:rPr>
          <w:rFonts w:ascii="Sylfaen" w:hAnsi="Sylfaen"/>
          <w:lang w:val="ka-GE"/>
        </w:rPr>
        <w:t>მ</w:t>
      </w:r>
      <w:r w:rsidRPr="000E3200">
        <w:rPr>
          <w:rFonts w:ascii="Sylfaen" w:hAnsi="Sylfaen"/>
          <w:vertAlign w:val="superscript"/>
          <w:lang w:val="ka-GE"/>
        </w:rPr>
        <w:t>3</w:t>
      </w:r>
      <w:r w:rsidR="0085270E" w:rsidRPr="000E3200">
        <w:rPr>
          <w:rFonts w:ascii="Sylfaen" w:hAnsi="Sylfaen"/>
          <w:lang w:val="ka-GE"/>
        </w:rPr>
        <w:t xml:space="preserve"> </w:t>
      </w:r>
      <w:r w:rsidRPr="000E3200">
        <w:rPr>
          <w:rFonts w:ascii="Sylfaen" w:hAnsi="Sylfaen"/>
          <w:lang w:val="ka-GE"/>
        </w:rPr>
        <w:t>ბუნებრივი აირის წვისას ატმოსფეროში გაიფრქვევა  0,0036</w:t>
      </w:r>
      <w:r w:rsidR="005D2E69" w:rsidRPr="000E3200">
        <w:rPr>
          <w:rFonts w:ascii="Sylfaen" w:hAnsi="Sylfaen"/>
        </w:rPr>
        <w:t xml:space="preserve"> </w:t>
      </w:r>
      <w:r w:rsidRPr="000E3200">
        <w:rPr>
          <w:rFonts w:ascii="Sylfaen" w:hAnsi="Sylfaen"/>
          <w:lang w:val="ka-GE"/>
        </w:rPr>
        <w:t>ტონა აზოტის დიოქსიდი, 0,0089</w:t>
      </w:r>
      <w:r w:rsidR="005D2E69" w:rsidRPr="000E3200">
        <w:rPr>
          <w:rFonts w:ascii="Sylfaen" w:hAnsi="Sylfaen"/>
        </w:rPr>
        <w:t xml:space="preserve"> </w:t>
      </w:r>
      <w:r w:rsidRPr="000E3200">
        <w:rPr>
          <w:rFonts w:ascii="Sylfaen" w:hAnsi="Sylfaen"/>
          <w:lang w:val="ka-GE"/>
        </w:rPr>
        <w:t>ტ. ნახშირჟანგი  და 2,0</w:t>
      </w:r>
      <w:r w:rsidR="005D2E69" w:rsidRPr="000E3200">
        <w:rPr>
          <w:rFonts w:ascii="Sylfaen" w:hAnsi="Sylfaen"/>
        </w:rPr>
        <w:t xml:space="preserve"> </w:t>
      </w:r>
      <w:r w:rsidRPr="000E3200">
        <w:rPr>
          <w:rFonts w:ascii="Sylfaen" w:hAnsi="Sylfaen"/>
          <w:lang w:val="ka-GE"/>
        </w:rPr>
        <w:t>ტ. ნახშირორჟანგი. საწარმოს პირობებიდან</w:t>
      </w:r>
      <w:r w:rsidR="005D2E69" w:rsidRPr="000E3200">
        <w:rPr>
          <w:rFonts w:ascii="Sylfaen" w:hAnsi="Sylfaen"/>
        </w:rPr>
        <w:t xml:space="preserve"> </w:t>
      </w:r>
      <w:r w:rsidRPr="000E3200">
        <w:rPr>
          <w:rFonts w:ascii="Sylfaen" w:hAnsi="Sylfaen"/>
          <w:lang w:val="ka-GE"/>
        </w:rPr>
        <w:t>(ბუნებრივი აირის  წლიური ხარჯია 24000 მ</w:t>
      </w:r>
      <w:r w:rsidRPr="000E3200">
        <w:rPr>
          <w:rFonts w:ascii="Sylfaen" w:hAnsi="Sylfaen"/>
          <w:vertAlign w:val="superscript"/>
          <w:lang w:val="ka-GE"/>
        </w:rPr>
        <w:t>3</w:t>
      </w:r>
      <w:r w:rsidRPr="000E3200">
        <w:rPr>
          <w:rFonts w:ascii="Sylfaen" w:hAnsi="Sylfaen"/>
          <w:lang w:val="ka-GE"/>
        </w:rPr>
        <w:t>) გამომდინარე:</w:t>
      </w:r>
    </w:p>
    <w:p w14:paraId="5C0EDD26" w14:textId="0AD10C9D"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Gგ-17NO2წლიური = 0,0036 x 24000/1000 =0,0864</w:t>
      </w:r>
      <w:r w:rsidR="005D2E69" w:rsidRPr="000E3200">
        <w:rPr>
          <w:rFonts w:ascii="Sylfaen" w:hAnsi="Sylfaen"/>
          <w:lang w:val="ka-GE"/>
        </w:rPr>
        <w:t xml:space="preserve"> </w:t>
      </w:r>
      <w:r w:rsidRPr="000E3200">
        <w:rPr>
          <w:rFonts w:ascii="Sylfaen" w:hAnsi="Sylfaen"/>
          <w:lang w:val="ka-GE"/>
        </w:rPr>
        <w:t>ტ/წელი;</w:t>
      </w:r>
    </w:p>
    <w:p w14:paraId="4146EB7F" w14:textId="10DDA700"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Gგ-17COწლიური = 0,0089 x 24000/1000 = 0,2136</w:t>
      </w:r>
      <w:r w:rsidR="005D2E69" w:rsidRPr="000E3200">
        <w:rPr>
          <w:rFonts w:ascii="Sylfaen" w:hAnsi="Sylfaen"/>
          <w:lang w:val="ka-GE"/>
        </w:rPr>
        <w:t xml:space="preserve"> </w:t>
      </w:r>
      <w:r w:rsidRPr="000E3200">
        <w:rPr>
          <w:rFonts w:ascii="Sylfaen" w:hAnsi="Sylfaen"/>
          <w:lang w:val="ka-GE"/>
        </w:rPr>
        <w:t>ტ/წელი;</w:t>
      </w:r>
    </w:p>
    <w:p w14:paraId="58C5482B" w14:textId="225C54D0"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Gგ-17CO2წლიური = 2,0 x 24000/1000 = 48,0 ტ/წელი;</w:t>
      </w:r>
    </w:p>
    <w:p w14:paraId="236E7C14" w14:textId="37A54D05"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წლიურად 2400</w:t>
      </w:r>
      <w:r w:rsidR="005D2E69" w:rsidRPr="000E3200">
        <w:rPr>
          <w:rFonts w:ascii="Sylfaen" w:hAnsi="Sylfaen"/>
          <w:lang w:val="ka-GE"/>
        </w:rPr>
        <w:t xml:space="preserve"> </w:t>
      </w:r>
      <w:r w:rsidRPr="000E3200">
        <w:rPr>
          <w:rFonts w:ascii="Sylfaen" w:hAnsi="Sylfaen"/>
          <w:lang w:val="ka-GE"/>
        </w:rPr>
        <w:t>საათი მუშაობის შემთხვევაში:</w:t>
      </w:r>
    </w:p>
    <w:p w14:paraId="2F76E3F3" w14:textId="3FB9BD1F"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Mგ-17NO2წამური  = 0,0864 x 10</w:t>
      </w:r>
      <w:r w:rsidRPr="000E3200">
        <w:rPr>
          <w:rFonts w:ascii="Sylfaen" w:hAnsi="Sylfaen"/>
          <w:vertAlign w:val="superscript"/>
          <w:lang w:val="ka-GE"/>
        </w:rPr>
        <w:t>6</w:t>
      </w:r>
      <w:r w:rsidRPr="000E3200">
        <w:rPr>
          <w:rFonts w:ascii="Sylfaen" w:hAnsi="Sylfaen"/>
          <w:lang w:val="ka-GE"/>
        </w:rPr>
        <w:t xml:space="preserve"> /(2400 x 3600) = 0,01 გ/წმ;</w:t>
      </w:r>
    </w:p>
    <w:p w14:paraId="7F13B438" w14:textId="53992D1F" w:rsidR="00FB1B19" w:rsidRPr="000E3200" w:rsidRDefault="00FB1B19" w:rsidP="005D2E69">
      <w:pPr>
        <w:pStyle w:val="BodyText"/>
        <w:tabs>
          <w:tab w:val="left" w:pos="1410"/>
        </w:tabs>
        <w:spacing w:before="120" w:line="240" w:lineRule="auto"/>
        <w:jc w:val="center"/>
        <w:rPr>
          <w:rFonts w:ascii="Sylfaen" w:hAnsi="Sylfaen"/>
        </w:rPr>
      </w:pPr>
      <w:r w:rsidRPr="000E3200">
        <w:rPr>
          <w:rFonts w:ascii="Sylfaen" w:hAnsi="Sylfaen"/>
          <w:lang w:val="ka-GE"/>
        </w:rPr>
        <w:lastRenderedPageBreak/>
        <w:t>Mგ-17CO წამური  = 0,2136x 10</w:t>
      </w:r>
      <w:r w:rsidRPr="000E3200">
        <w:rPr>
          <w:rFonts w:ascii="Sylfaen" w:hAnsi="Sylfaen"/>
          <w:vertAlign w:val="superscript"/>
          <w:lang w:val="ka-GE"/>
        </w:rPr>
        <w:t>6</w:t>
      </w:r>
      <w:r w:rsidRPr="000E3200">
        <w:rPr>
          <w:rFonts w:ascii="Sylfaen" w:hAnsi="Sylfaen"/>
          <w:lang w:val="ka-GE"/>
        </w:rPr>
        <w:t xml:space="preserve"> /(2400 x 3600) = 0,02472 გ/წმ;</w:t>
      </w:r>
    </w:p>
    <w:p w14:paraId="3664D674" w14:textId="77777777" w:rsidR="005D2E69" w:rsidRPr="000E3200" w:rsidRDefault="005D2E69" w:rsidP="005D2E69">
      <w:pPr>
        <w:pStyle w:val="BodyText"/>
        <w:tabs>
          <w:tab w:val="left" w:pos="1410"/>
        </w:tabs>
        <w:spacing w:before="120" w:line="240" w:lineRule="auto"/>
        <w:jc w:val="center"/>
        <w:rPr>
          <w:rFonts w:ascii="Sylfaen" w:hAnsi="Sylfaen"/>
        </w:rPr>
      </w:pPr>
    </w:p>
    <w:p w14:paraId="31F5CB78" w14:textId="54FABF63" w:rsidR="00FB1B19" w:rsidRPr="000E3200" w:rsidRDefault="005D2E69" w:rsidP="005D2E69">
      <w:pPr>
        <w:pStyle w:val="Heading3"/>
        <w:rPr>
          <w:lang w:val="ka-GE"/>
        </w:rPr>
      </w:pPr>
      <w:bookmarkStart w:id="45" w:name="_Toc117651067"/>
      <w:r w:rsidRPr="000E3200">
        <w:rPr>
          <w:lang w:val="ka-GE"/>
        </w:rPr>
        <w:t>ბით</w:t>
      </w:r>
      <w:r w:rsidR="00FB1B19" w:rsidRPr="000E3200">
        <w:rPr>
          <w:lang w:val="ka-GE"/>
        </w:rPr>
        <w:t>უმსახარშის საქვაბის სავენტილაციო მილიდან გაფრქვევის ანგარიში, გ-18;</w:t>
      </w:r>
      <w:bookmarkEnd w:id="45"/>
    </w:p>
    <w:p w14:paraId="3D8B8F7D" w14:textId="68DADD39" w:rsidR="00FB1B19" w:rsidRPr="000E3200" w:rsidRDefault="00FB1B19" w:rsidP="005D2E69">
      <w:pPr>
        <w:pStyle w:val="BodyText"/>
        <w:tabs>
          <w:tab w:val="left" w:pos="1410"/>
        </w:tabs>
        <w:spacing w:before="120" w:line="240" w:lineRule="auto"/>
        <w:jc w:val="both"/>
        <w:rPr>
          <w:rFonts w:ascii="Sylfaen" w:hAnsi="Sylfaen"/>
          <w:lang w:val="ka-GE"/>
        </w:rPr>
      </w:pPr>
      <w:r w:rsidRPr="000E3200">
        <w:rPr>
          <w:rFonts w:ascii="Sylfaen" w:hAnsi="Sylfaen"/>
          <w:lang w:val="ka-GE"/>
        </w:rPr>
        <w:t>საწარმოს პირობებიდან (ბუნებრივი აირის წლიური ხარჯია 81060</w:t>
      </w:r>
      <w:r w:rsidR="005D2E69" w:rsidRPr="000E3200">
        <w:rPr>
          <w:rFonts w:ascii="Sylfaen" w:hAnsi="Sylfaen"/>
          <w:lang w:val="ka-GE"/>
        </w:rPr>
        <w:t xml:space="preserve"> </w:t>
      </w:r>
      <w:r w:rsidRPr="000E3200">
        <w:rPr>
          <w:rFonts w:ascii="Sylfaen" w:hAnsi="Sylfaen"/>
          <w:lang w:val="ka-GE"/>
        </w:rPr>
        <w:t>მ</w:t>
      </w:r>
      <w:r w:rsidRPr="000E3200">
        <w:rPr>
          <w:rFonts w:ascii="Sylfaen" w:hAnsi="Sylfaen"/>
          <w:vertAlign w:val="superscript"/>
          <w:lang w:val="ka-GE"/>
        </w:rPr>
        <w:t>3</w:t>
      </w:r>
      <w:r w:rsidRPr="000E3200">
        <w:rPr>
          <w:rFonts w:ascii="Sylfaen" w:hAnsi="Sylfaen"/>
          <w:lang w:val="ka-GE"/>
        </w:rPr>
        <w:t>)გამომდინარე, იმავე ლიტერატურული წყაროს თანახმად:</w:t>
      </w:r>
    </w:p>
    <w:p w14:paraId="2E0C8088" w14:textId="443296E7"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Gგ-18NO2წლიური = 0,0036 x 81060/1000  =0,292</w:t>
      </w:r>
      <w:r w:rsidR="005D2E69" w:rsidRPr="000E3200">
        <w:rPr>
          <w:rFonts w:ascii="Sylfaen" w:hAnsi="Sylfaen"/>
          <w:lang w:val="ka-GE"/>
        </w:rPr>
        <w:t xml:space="preserve"> </w:t>
      </w:r>
      <w:r w:rsidRPr="000E3200">
        <w:rPr>
          <w:rFonts w:ascii="Sylfaen" w:hAnsi="Sylfaen"/>
          <w:lang w:val="ka-GE"/>
        </w:rPr>
        <w:t>ტ/წელი;</w:t>
      </w:r>
    </w:p>
    <w:p w14:paraId="30ABBE3E" w14:textId="63D3F3CF"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Gგ-18COწლიური = 0,0089 x 81060/1000  = 0,7214</w:t>
      </w:r>
      <w:r w:rsidR="005D2E69" w:rsidRPr="000E3200">
        <w:rPr>
          <w:rFonts w:ascii="Sylfaen" w:hAnsi="Sylfaen"/>
          <w:lang w:val="ka-GE"/>
        </w:rPr>
        <w:t xml:space="preserve"> </w:t>
      </w:r>
      <w:r w:rsidRPr="000E3200">
        <w:rPr>
          <w:rFonts w:ascii="Sylfaen" w:hAnsi="Sylfaen"/>
          <w:lang w:val="ka-GE"/>
        </w:rPr>
        <w:t>ტ/წელი;</w:t>
      </w:r>
    </w:p>
    <w:p w14:paraId="47AE2C63" w14:textId="553D2883"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Gგ-18CO2წლიური = 2,0 x 81060/1000  = 162,0 ტ/წელი;</w:t>
      </w:r>
    </w:p>
    <w:p w14:paraId="7FE99FF6" w14:textId="1445D307" w:rsidR="00FB1B19" w:rsidRPr="000E3200" w:rsidRDefault="005D2E6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 </w:t>
      </w:r>
      <w:r w:rsidR="00FB1B19" w:rsidRPr="000E3200">
        <w:rPr>
          <w:rFonts w:ascii="Sylfaen" w:hAnsi="Sylfaen"/>
          <w:lang w:val="ka-GE"/>
        </w:rPr>
        <w:t>წლიურად 2400</w:t>
      </w:r>
      <w:r w:rsidRPr="000E3200">
        <w:rPr>
          <w:rFonts w:ascii="Sylfaen" w:hAnsi="Sylfaen"/>
          <w:lang w:val="ka-GE"/>
        </w:rPr>
        <w:t xml:space="preserve"> </w:t>
      </w:r>
      <w:r w:rsidR="00FB1B19" w:rsidRPr="000E3200">
        <w:rPr>
          <w:rFonts w:ascii="Sylfaen" w:hAnsi="Sylfaen"/>
          <w:lang w:val="ka-GE"/>
        </w:rPr>
        <w:t>საათი მუშაობის შემთხვევაში:</w:t>
      </w:r>
    </w:p>
    <w:p w14:paraId="40AAA3F1" w14:textId="2647FB0A"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Mგ-18NO2წამური  = 0,292 x 10</w:t>
      </w:r>
      <w:r w:rsidRPr="000E3200">
        <w:rPr>
          <w:rFonts w:ascii="Sylfaen" w:hAnsi="Sylfaen"/>
          <w:vertAlign w:val="superscript"/>
          <w:lang w:val="ka-GE"/>
        </w:rPr>
        <w:t>6</w:t>
      </w:r>
      <w:r w:rsidRPr="000E3200">
        <w:rPr>
          <w:rFonts w:ascii="Sylfaen" w:hAnsi="Sylfaen"/>
          <w:lang w:val="ka-GE"/>
        </w:rPr>
        <w:t xml:space="preserve"> /(2400 x 3600) = 0,0338 გ/წმ;</w:t>
      </w:r>
    </w:p>
    <w:p w14:paraId="6D602CE4" w14:textId="3276731E"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Mგ-18CO წამური  = 0,7214 x 10</w:t>
      </w:r>
      <w:r w:rsidRPr="000E3200">
        <w:rPr>
          <w:rFonts w:ascii="Sylfaen" w:hAnsi="Sylfaen"/>
          <w:vertAlign w:val="superscript"/>
          <w:lang w:val="ka-GE"/>
        </w:rPr>
        <w:t>6</w:t>
      </w:r>
      <w:r w:rsidRPr="000E3200">
        <w:rPr>
          <w:rFonts w:ascii="Sylfaen" w:hAnsi="Sylfaen"/>
          <w:lang w:val="ka-GE"/>
        </w:rPr>
        <w:t xml:space="preserve"> /(2400 x 3600) = 0,0835 გ/წმ;</w:t>
      </w:r>
    </w:p>
    <w:p w14:paraId="1DA70697" w14:textId="77777777" w:rsidR="00FB1B19" w:rsidRPr="000E3200" w:rsidRDefault="00FB1B19" w:rsidP="00E17F7F">
      <w:pPr>
        <w:pStyle w:val="BodyText"/>
        <w:tabs>
          <w:tab w:val="left" w:pos="1410"/>
        </w:tabs>
        <w:spacing w:before="120" w:line="240" w:lineRule="auto"/>
        <w:rPr>
          <w:rFonts w:ascii="Sylfaen" w:hAnsi="Sylfaen"/>
          <w:lang w:val="ka-GE"/>
        </w:rPr>
      </w:pPr>
    </w:p>
    <w:p w14:paraId="2BB48794" w14:textId="1EFDF381" w:rsidR="00FB1B19" w:rsidRPr="000E3200" w:rsidRDefault="00FB1B19" w:rsidP="00EB2543">
      <w:pPr>
        <w:pStyle w:val="Heading3"/>
        <w:rPr>
          <w:lang w:val="ka-GE"/>
        </w:rPr>
      </w:pPr>
      <w:bookmarkStart w:id="46" w:name="_Toc117651068"/>
      <w:r w:rsidRPr="000E3200">
        <w:rPr>
          <w:lang w:val="ka-GE"/>
        </w:rPr>
        <w:t>სულ საწარმოდან გაიფრქვევა</w:t>
      </w:r>
      <w:bookmarkEnd w:id="46"/>
    </w:p>
    <w:p w14:paraId="47C1FF7F"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ინერტული მასალის მტვერი:</w:t>
      </w:r>
    </w:p>
    <w:p w14:paraId="787396F5" w14:textId="0F736093"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Mჯამური=0,042+0,01321+0,00823+0,42+0,21056+0,504+0,1792+0,0468+0,09245+0,21056+0,0001534= 1,7272</w:t>
      </w:r>
      <w:r w:rsidR="00EB2543">
        <w:rPr>
          <w:rFonts w:ascii="Sylfaen" w:hAnsi="Sylfaen"/>
          <w:lang w:val="ka-GE"/>
        </w:rPr>
        <w:t xml:space="preserve"> </w:t>
      </w:r>
      <w:r w:rsidRPr="000E3200">
        <w:rPr>
          <w:rFonts w:ascii="Sylfaen" w:hAnsi="Sylfaen"/>
          <w:lang w:val="ka-GE"/>
        </w:rPr>
        <w:t>გ/წმ</w:t>
      </w:r>
    </w:p>
    <w:p w14:paraId="05731D75" w14:textId="7FCAB05C"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Gჯამური=0,</w:t>
      </w:r>
      <w:r w:rsidR="005D2E69" w:rsidRPr="000E3200">
        <w:rPr>
          <w:rFonts w:ascii="Sylfaen" w:hAnsi="Sylfaen"/>
          <w:lang w:val="ka-GE"/>
        </w:rPr>
        <w:t>3629+0,11412+0,07123+3,63+1,82+1,3546+1,5483+0,47593+0,919+1,82+0,001325=12</w:t>
      </w:r>
      <w:r w:rsidRPr="000E3200">
        <w:rPr>
          <w:rFonts w:ascii="Sylfaen" w:hAnsi="Sylfaen"/>
          <w:lang w:val="ka-GE"/>
        </w:rPr>
        <w:t>,1174</w:t>
      </w:r>
      <w:r w:rsidR="005D2E69" w:rsidRPr="000E3200">
        <w:rPr>
          <w:rFonts w:ascii="Sylfaen" w:hAnsi="Sylfaen"/>
          <w:lang w:val="ka-GE"/>
        </w:rPr>
        <w:t xml:space="preserve"> </w:t>
      </w:r>
      <w:r w:rsidRPr="000E3200">
        <w:rPr>
          <w:rFonts w:ascii="Sylfaen" w:hAnsi="Sylfaen"/>
          <w:lang w:val="ka-GE"/>
        </w:rPr>
        <w:t>ტ/წელ</w:t>
      </w:r>
    </w:p>
    <w:p w14:paraId="2C3DCCEC"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ნახშირწყალბადები</w:t>
      </w:r>
    </w:p>
    <w:p w14:paraId="59EB5525" w14:textId="1DDCB881"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Mჯამური= 1,838 + 0,0228  + 0,00162 + 0,00386 + 0,0006 = 1,8669</w:t>
      </w:r>
      <w:r w:rsidR="005D2E69" w:rsidRPr="000E3200">
        <w:rPr>
          <w:rFonts w:ascii="Sylfaen" w:hAnsi="Sylfaen"/>
          <w:lang w:val="ka-GE"/>
        </w:rPr>
        <w:t xml:space="preserve"> </w:t>
      </w:r>
      <w:r w:rsidRPr="000E3200">
        <w:rPr>
          <w:rFonts w:ascii="Sylfaen" w:hAnsi="Sylfaen"/>
          <w:lang w:val="ka-GE"/>
        </w:rPr>
        <w:t>გ/წმ</w:t>
      </w:r>
    </w:p>
    <w:p w14:paraId="342E5D5C" w14:textId="379EE2BD"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Gჯამური= 15,88 + 0,197 + 0,014 + 0,03335 + 0,005 = 16,1294</w:t>
      </w:r>
      <w:r w:rsidR="005D2E69" w:rsidRPr="000E3200">
        <w:rPr>
          <w:rFonts w:ascii="Sylfaen" w:hAnsi="Sylfaen"/>
          <w:lang w:val="ka-GE"/>
        </w:rPr>
        <w:t xml:space="preserve"> </w:t>
      </w:r>
      <w:r w:rsidRPr="000E3200">
        <w:rPr>
          <w:rFonts w:ascii="Sylfaen" w:hAnsi="Sylfaen"/>
          <w:lang w:val="ka-GE"/>
        </w:rPr>
        <w:t>ტ/წელ</w:t>
      </w:r>
    </w:p>
    <w:p w14:paraId="71C061FE"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აზოტის დიოქსიდი </w:t>
      </w:r>
    </w:p>
    <w:p w14:paraId="7C7C49BA" w14:textId="656D3723"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Mჯამური= 1,317 + 0,01 + 0,0338  = 1,3608</w:t>
      </w:r>
      <w:r w:rsidR="005D2E69" w:rsidRPr="000E3200">
        <w:rPr>
          <w:rFonts w:ascii="Sylfaen" w:hAnsi="Sylfaen"/>
          <w:lang w:val="ka-GE"/>
        </w:rPr>
        <w:t xml:space="preserve"> </w:t>
      </w:r>
      <w:r w:rsidRPr="000E3200">
        <w:rPr>
          <w:rFonts w:ascii="Sylfaen" w:hAnsi="Sylfaen"/>
          <w:lang w:val="ka-GE"/>
        </w:rPr>
        <w:t>გ/წმ</w:t>
      </w:r>
    </w:p>
    <w:p w14:paraId="47255989" w14:textId="29E928AF"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Gჯამური=11,381 +0,0864 + 0,292  = 11,76</w:t>
      </w:r>
      <w:r w:rsidR="005D2E69" w:rsidRPr="000E3200">
        <w:rPr>
          <w:rFonts w:ascii="Sylfaen" w:hAnsi="Sylfaen"/>
          <w:lang w:val="ka-GE"/>
        </w:rPr>
        <w:t xml:space="preserve"> </w:t>
      </w:r>
      <w:r w:rsidRPr="000E3200">
        <w:rPr>
          <w:rFonts w:ascii="Sylfaen" w:hAnsi="Sylfaen"/>
          <w:lang w:val="ka-GE"/>
        </w:rPr>
        <w:t>ტ/წელ</w:t>
      </w:r>
    </w:p>
    <w:p w14:paraId="7EE8A512"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 xml:space="preserve">ნახშირჟანგი </w:t>
      </w:r>
    </w:p>
    <w:p w14:paraId="3E11AE9B" w14:textId="70CA9BC9"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Mჯამური= 3,2565 +  0,02472 + 0,0835 = 3,36472</w:t>
      </w:r>
      <w:r w:rsidR="005D2E69" w:rsidRPr="000E3200">
        <w:rPr>
          <w:rFonts w:ascii="Sylfaen" w:hAnsi="Sylfaen"/>
          <w:lang w:val="ka-GE"/>
        </w:rPr>
        <w:t xml:space="preserve"> </w:t>
      </w:r>
      <w:r w:rsidRPr="000E3200">
        <w:rPr>
          <w:rFonts w:ascii="Sylfaen" w:hAnsi="Sylfaen"/>
          <w:lang w:val="ka-GE"/>
        </w:rPr>
        <w:t>გ/წმ</w:t>
      </w:r>
    </w:p>
    <w:p w14:paraId="47644EF1" w14:textId="27C76289"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Gჯამური=28,136 +0,2136 + 0,7214 = 29,071</w:t>
      </w:r>
      <w:r w:rsidR="005D2E69" w:rsidRPr="000E3200">
        <w:rPr>
          <w:rFonts w:ascii="Sylfaen" w:hAnsi="Sylfaen"/>
          <w:lang w:val="ka-GE"/>
        </w:rPr>
        <w:t xml:space="preserve"> </w:t>
      </w:r>
      <w:r w:rsidRPr="000E3200">
        <w:rPr>
          <w:rFonts w:ascii="Sylfaen" w:hAnsi="Sylfaen"/>
          <w:lang w:val="ka-GE"/>
        </w:rPr>
        <w:t>ტ/წელ</w:t>
      </w:r>
    </w:p>
    <w:p w14:paraId="6E355D32" w14:textId="77777777" w:rsidR="00FB1B19" w:rsidRPr="000E3200" w:rsidRDefault="00FB1B19" w:rsidP="00E17F7F">
      <w:pPr>
        <w:pStyle w:val="BodyText"/>
        <w:tabs>
          <w:tab w:val="left" w:pos="1410"/>
        </w:tabs>
        <w:spacing w:before="120" w:line="240" w:lineRule="auto"/>
        <w:rPr>
          <w:rFonts w:ascii="Sylfaen" w:hAnsi="Sylfaen"/>
          <w:lang w:val="ka-GE"/>
        </w:rPr>
      </w:pPr>
      <w:r w:rsidRPr="000E3200">
        <w:rPr>
          <w:rFonts w:ascii="Sylfaen" w:hAnsi="Sylfaen"/>
          <w:lang w:val="ka-GE"/>
        </w:rPr>
        <w:t>ნახშირორჟანგი</w:t>
      </w:r>
    </w:p>
    <w:p w14:paraId="10454BB7" w14:textId="271BE6A1" w:rsidR="00FB1B19" w:rsidRPr="000E3200" w:rsidRDefault="00FB1B19" w:rsidP="005D2E69">
      <w:pPr>
        <w:pStyle w:val="BodyText"/>
        <w:tabs>
          <w:tab w:val="left" w:pos="1410"/>
        </w:tabs>
        <w:spacing w:before="120" w:line="240" w:lineRule="auto"/>
        <w:jc w:val="center"/>
        <w:rPr>
          <w:rFonts w:ascii="Sylfaen" w:hAnsi="Sylfaen"/>
          <w:lang w:val="ka-GE"/>
        </w:rPr>
      </w:pPr>
      <w:r w:rsidRPr="000E3200">
        <w:rPr>
          <w:rFonts w:ascii="Sylfaen" w:hAnsi="Sylfaen"/>
          <w:lang w:val="ka-GE"/>
        </w:rPr>
        <w:t>Gჯამური= 6323,0 + 48,0 + 162,0  =6533,0</w:t>
      </w:r>
      <w:r w:rsidR="005D2E69" w:rsidRPr="000E3200">
        <w:rPr>
          <w:rFonts w:ascii="Sylfaen" w:hAnsi="Sylfaen"/>
          <w:lang w:val="ka-GE"/>
        </w:rPr>
        <w:t xml:space="preserve"> </w:t>
      </w:r>
      <w:r w:rsidRPr="000E3200">
        <w:rPr>
          <w:rFonts w:ascii="Sylfaen" w:hAnsi="Sylfaen"/>
          <w:lang w:val="ka-GE"/>
        </w:rPr>
        <w:t>ტ/წელ</w:t>
      </w:r>
    </w:p>
    <w:p w14:paraId="05148105" w14:textId="0921EADD" w:rsidR="00DE7469" w:rsidRPr="00DE7469" w:rsidRDefault="00FB1B19" w:rsidP="00DE7469">
      <w:pPr>
        <w:spacing w:line="240" w:lineRule="auto"/>
        <w:jc w:val="both"/>
        <w:rPr>
          <w:rFonts w:ascii="Sylfaen" w:hAnsi="Sylfaen"/>
          <w:lang w:val="ka-GE"/>
        </w:rPr>
      </w:pPr>
      <w:r w:rsidRPr="00DE7469">
        <w:rPr>
          <w:rFonts w:ascii="Sylfaen" w:hAnsi="Sylfae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w:t>
      </w:r>
      <w:bookmarkStart w:id="47" w:name="_Toc117651069"/>
      <w:r w:rsidR="00DE7469" w:rsidRPr="00DE7469">
        <w:rPr>
          <w:rFonts w:ascii="Sylfaen" w:hAnsi="Sylfaen"/>
          <w:lang w:val="ka-GE"/>
        </w:rPr>
        <w:t>ნორმების ფარგლებშია.</w:t>
      </w:r>
    </w:p>
    <w:p w14:paraId="4AF07B1C" w14:textId="77777777" w:rsidR="00DE7469" w:rsidRPr="00DE7469" w:rsidRDefault="00DE7469" w:rsidP="00DE7469">
      <w:pPr>
        <w:spacing w:line="240" w:lineRule="auto"/>
        <w:jc w:val="both"/>
        <w:rPr>
          <w:rFonts w:ascii="Sylfaen" w:hAnsi="Sylfaen"/>
          <w:lang w:val="ka-GE"/>
        </w:rPr>
      </w:pPr>
    </w:p>
    <w:p w14:paraId="06AFCA9A" w14:textId="77777777" w:rsidR="00DE7469" w:rsidRDefault="00DE7469" w:rsidP="00DE7469">
      <w:pPr>
        <w:spacing w:line="240" w:lineRule="auto"/>
        <w:jc w:val="both"/>
        <w:rPr>
          <w:rFonts w:ascii="Sylfaen" w:hAnsi="Sylfaen"/>
          <w:color w:val="FF0000"/>
          <w:lang w:val="ka-GE"/>
        </w:rPr>
      </w:pPr>
    </w:p>
    <w:p w14:paraId="684B5EAC" w14:textId="7EA63FF4" w:rsidR="00A6391F" w:rsidRPr="000E3200" w:rsidRDefault="005D2E69" w:rsidP="00DE7469">
      <w:pPr>
        <w:pStyle w:val="Heading3"/>
        <w:rPr>
          <w:rFonts w:eastAsia="Sylfaen"/>
          <w:lang w:val="ka-GE"/>
        </w:rPr>
      </w:pPr>
      <w:r w:rsidRPr="000E3200">
        <w:rPr>
          <w:rFonts w:eastAsia="Sylfaen"/>
          <w:lang w:val="ka-GE"/>
        </w:rPr>
        <w:lastRenderedPageBreak/>
        <w:t>ემისიების ანგარიშში გამოყენებული ლიტერატურა</w:t>
      </w:r>
      <w:bookmarkEnd w:id="47"/>
    </w:p>
    <w:p w14:paraId="2E059043" w14:textId="77777777" w:rsidR="005D2E69" w:rsidRPr="000E3200" w:rsidRDefault="005D2E69" w:rsidP="008D75B8">
      <w:pPr>
        <w:pStyle w:val="Normal0"/>
        <w:numPr>
          <w:ilvl w:val="0"/>
          <w:numId w:val="70"/>
        </w:numPr>
        <w:jc w:val="both"/>
        <w:rPr>
          <w:rFonts w:ascii="Sylfaen" w:hAnsi="Sylfaen" w:cs="Sylfaen"/>
          <w:sz w:val="22"/>
          <w:szCs w:val="22"/>
          <w:lang w:val="ka-GE"/>
        </w:rPr>
      </w:pPr>
      <w:r w:rsidRPr="000E3200">
        <w:rPr>
          <w:rFonts w:ascii="Sylfaen" w:hAnsi="Sylfaen" w:cs="Sylfaen"/>
          <w:sz w:val="22"/>
          <w:szCs w:val="22"/>
          <w:lang w:val="ka-GE"/>
        </w:rPr>
        <w:t>ატმოსფერულ</w:t>
      </w:r>
      <w:r w:rsidRPr="000E3200">
        <w:rPr>
          <w:rFonts w:ascii="Sylfaen" w:hAnsi="Sylfaen"/>
          <w:sz w:val="22"/>
          <w:szCs w:val="22"/>
          <w:lang w:val="ka-GE"/>
        </w:rPr>
        <w:t xml:space="preserve"> </w:t>
      </w:r>
      <w:r w:rsidRPr="000E3200">
        <w:rPr>
          <w:rFonts w:ascii="Sylfaen" w:hAnsi="Sylfaen" w:cs="Sylfaen"/>
          <w:sz w:val="22"/>
          <w:szCs w:val="22"/>
          <w:lang w:val="ka-GE"/>
        </w:rPr>
        <w:t>ჰაერში</w:t>
      </w:r>
      <w:r w:rsidRPr="000E3200">
        <w:rPr>
          <w:rFonts w:ascii="Sylfaen" w:hAnsi="Sylfaen"/>
          <w:sz w:val="22"/>
          <w:szCs w:val="22"/>
          <w:lang w:val="ka-GE"/>
        </w:rPr>
        <w:t xml:space="preserve"> </w:t>
      </w:r>
      <w:r w:rsidRPr="000E3200">
        <w:rPr>
          <w:rFonts w:ascii="Sylfaen" w:hAnsi="Sylfaen" w:cs="Sylfaen"/>
          <w:sz w:val="22"/>
          <w:szCs w:val="22"/>
          <w:lang w:val="ka-GE"/>
        </w:rPr>
        <w:t>მავნე</w:t>
      </w:r>
      <w:r w:rsidRPr="000E3200">
        <w:rPr>
          <w:rFonts w:ascii="Sylfaen" w:hAnsi="Sylfaen"/>
          <w:sz w:val="22"/>
          <w:szCs w:val="22"/>
          <w:lang w:val="ka-GE"/>
        </w:rPr>
        <w:t xml:space="preserve"> </w:t>
      </w:r>
      <w:r w:rsidRPr="000E3200">
        <w:rPr>
          <w:rFonts w:ascii="Sylfaen" w:hAnsi="Sylfaen" w:cs="Sylfaen"/>
          <w:sz w:val="22"/>
          <w:szCs w:val="22"/>
          <w:lang w:val="ka-GE"/>
        </w:rPr>
        <w:t>ნივთიერებათა</w:t>
      </w:r>
      <w:r w:rsidRPr="000E3200">
        <w:rPr>
          <w:rFonts w:ascii="Sylfaen" w:hAnsi="Sylfaen"/>
          <w:sz w:val="22"/>
          <w:szCs w:val="22"/>
          <w:lang w:val="ka-GE"/>
        </w:rPr>
        <w:t xml:space="preserve"> </w:t>
      </w:r>
      <w:r w:rsidRPr="000E3200">
        <w:rPr>
          <w:rFonts w:ascii="Sylfaen" w:hAnsi="Sylfaen" w:cs="Sylfaen"/>
          <w:sz w:val="22"/>
          <w:szCs w:val="22"/>
          <w:lang w:val="ka-GE"/>
        </w:rPr>
        <w:t>ზღვრულად</w:t>
      </w:r>
      <w:r w:rsidRPr="000E3200">
        <w:rPr>
          <w:rFonts w:ascii="Sylfaen" w:hAnsi="Sylfaen"/>
          <w:sz w:val="22"/>
          <w:szCs w:val="22"/>
          <w:lang w:val="ka-GE"/>
        </w:rPr>
        <w:t xml:space="preserve"> </w:t>
      </w:r>
      <w:r w:rsidRPr="000E3200">
        <w:rPr>
          <w:rFonts w:ascii="Sylfaen" w:hAnsi="Sylfaen" w:cs="Sylfaen"/>
          <w:sz w:val="22"/>
          <w:szCs w:val="22"/>
          <w:lang w:val="ka-GE"/>
        </w:rPr>
        <w:t>დასაშვები</w:t>
      </w:r>
      <w:r w:rsidRPr="000E3200">
        <w:rPr>
          <w:rFonts w:ascii="Sylfaen" w:hAnsi="Sylfaen"/>
          <w:sz w:val="22"/>
          <w:szCs w:val="22"/>
          <w:lang w:val="ka-GE"/>
        </w:rPr>
        <w:t xml:space="preserve"> </w:t>
      </w:r>
      <w:r w:rsidRPr="000E3200">
        <w:rPr>
          <w:rFonts w:ascii="Sylfaen" w:hAnsi="Sylfaen" w:cs="Sylfaen"/>
          <w:sz w:val="22"/>
          <w:szCs w:val="22"/>
          <w:lang w:val="ka-GE"/>
        </w:rPr>
        <w:t>გაფრქვევის</w:t>
      </w:r>
      <w:r w:rsidRPr="000E3200">
        <w:rPr>
          <w:rFonts w:ascii="Sylfaen" w:hAnsi="Sylfaen"/>
          <w:sz w:val="22"/>
          <w:szCs w:val="22"/>
          <w:lang w:val="ka-GE"/>
        </w:rPr>
        <w:t xml:space="preserve"> </w:t>
      </w:r>
      <w:r w:rsidRPr="000E3200">
        <w:rPr>
          <w:rFonts w:ascii="Sylfaen" w:hAnsi="Sylfaen" w:cs="Sylfaen"/>
          <w:sz w:val="22"/>
          <w:szCs w:val="22"/>
          <w:lang w:val="ka-GE"/>
        </w:rPr>
        <w:t>ნორმების</w:t>
      </w:r>
      <w:r w:rsidRPr="000E3200">
        <w:rPr>
          <w:rFonts w:ascii="Sylfaen" w:hAnsi="Sylfaen"/>
          <w:sz w:val="22"/>
          <w:szCs w:val="22"/>
          <w:lang w:val="ka-GE"/>
        </w:rPr>
        <w:t xml:space="preserve"> </w:t>
      </w:r>
      <w:r w:rsidRPr="000E3200">
        <w:rPr>
          <w:rFonts w:ascii="Sylfaen" w:hAnsi="Sylfaen" w:cs="Sylfaen"/>
          <w:sz w:val="22"/>
          <w:szCs w:val="22"/>
          <w:lang w:val="ka-GE"/>
        </w:rPr>
        <w:t>გაანგარიშების</w:t>
      </w:r>
      <w:r w:rsidRPr="000E3200">
        <w:rPr>
          <w:rFonts w:ascii="Sylfaen" w:hAnsi="Sylfaen"/>
          <w:sz w:val="22"/>
          <w:szCs w:val="22"/>
          <w:lang w:val="ka-GE"/>
        </w:rPr>
        <w:t xml:space="preserve"> </w:t>
      </w:r>
      <w:r w:rsidRPr="000E3200">
        <w:rPr>
          <w:rFonts w:ascii="Sylfaen" w:hAnsi="Sylfaen" w:cs="Sylfaen"/>
          <w:sz w:val="22"/>
          <w:szCs w:val="22"/>
          <w:lang w:val="ka-GE"/>
        </w:rPr>
        <w:t>ტექნიკური</w:t>
      </w:r>
      <w:r w:rsidRPr="000E3200">
        <w:rPr>
          <w:rFonts w:ascii="Sylfaen" w:hAnsi="Sylfaen"/>
          <w:sz w:val="22"/>
          <w:szCs w:val="22"/>
          <w:lang w:val="ka-GE"/>
        </w:rPr>
        <w:t xml:space="preserve"> </w:t>
      </w:r>
      <w:r w:rsidRPr="000E3200">
        <w:rPr>
          <w:rFonts w:ascii="Sylfaen" w:hAnsi="Sylfaen" w:cs="Sylfaen"/>
          <w:sz w:val="22"/>
          <w:szCs w:val="22"/>
          <w:lang w:val="ka-GE"/>
        </w:rPr>
        <w:t>რეგლამენტი</w:t>
      </w:r>
      <w:r w:rsidRPr="000E3200">
        <w:rPr>
          <w:rFonts w:ascii="Sylfaen" w:hAnsi="Sylfaen"/>
          <w:sz w:val="22"/>
          <w:szCs w:val="22"/>
          <w:lang w:val="ka-GE"/>
        </w:rPr>
        <w:t xml:space="preserve">. </w:t>
      </w:r>
      <w:r w:rsidRPr="000E3200">
        <w:rPr>
          <w:rFonts w:ascii="Sylfaen" w:hAnsi="Sylfaen" w:cs="Sylfaen"/>
          <w:sz w:val="22"/>
          <w:szCs w:val="22"/>
          <w:lang w:val="ka-GE"/>
        </w:rPr>
        <w:t>საქართველოს</w:t>
      </w:r>
      <w:r w:rsidRPr="000E3200">
        <w:rPr>
          <w:rFonts w:ascii="Sylfaen" w:hAnsi="Sylfaen"/>
          <w:sz w:val="22"/>
          <w:szCs w:val="22"/>
          <w:lang w:val="ka-GE"/>
        </w:rPr>
        <w:t xml:space="preserve"> </w:t>
      </w:r>
      <w:r w:rsidRPr="000E3200">
        <w:rPr>
          <w:rFonts w:ascii="Sylfaen" w:hAnsi="Sylfaen" w:cs="Sylfaen"/>
          <w:sz w:val="22"/>
          <w:szCs w:val="22"/>
          <w:lang w:val="ka-GE"/>
        </w:rPr>
        <w:t>მთავრობის</w:t>
      </w:r>
      <w:r w:rsidRPr="000E3200">
        <w:rPr>
          <w:rFonts w:ascii="Sylfaen" w:hAnsi="Sylfaen"/>
          <w:sz w:val="22"/>
          <w:szCs w:val="22"/>
          <w:lang w:val="ka-GE"/>
        </w:rPr>
        <w:t xml:space="preserve"> </w:t>
      </w:r>
      <w:r w:rsidRPr="000E3200">
        <w:rPr>
          <w:rFonts w:ascii="Sylfaen" w:hAnsi="Sylfaen" w:cs="Sylfaen"/>
          <w:sz w:val="22"/>
          <w:szCs w:val="22"/>
          <w:lang w:val="ka-GE"/>
        </w:rPr>
        <w:t>დადგენილება</w:t>
      </w:r>
      <w:r w:rsidRPr="000E3200">
        <w:rPr>
          <w:rFonts w:ascii="Sylfaen" w:hAnsi="Sylfaen"/>
          <w:sz w:val="22"/>
          <w:szCs w:val="22"/>
          <w:lang w:val="ka-GE"/>
        </w:rPr>
        <w:t xml:space="preserve"> #408 2013 </w:t>
      </w:r>
      <w:r w:rsidRPr="000E3200">
        <w:rPr>
          <w:rFonts w:ascii="Sylfaen" w:hAnsi="Sylfaen" w:cs="Sylfaen"/>
          <w:sz w:val="22"/>
          <w:szCs w:val="22"/>
          <w:lang w:val="ka-GE"/>
        </w:rPr>
        <w:t>წლის</w:t>
      </w:r>
      <w:r w:rsidRPr="000E3200">
        <w:rPr>
          <w:rFonts w:ascii="Sylfaen" w:hAnsi="Sylfaen"/>
          <w:sz w:val="22"/>
          <w:szCs w:val="22"/>
          <w:lang w:val="ka-GE"/>
        </w:rPr>
        <w:t xml:space="preserve"> 31 </w:t>
      </w:r>
      <w:r w:rsidRPr="000E3200">
        <w:rPr>
          <w:rFonts w:ascii="Sylfaen" w:hAnsi="Sylfaen" w:cs="Sylfaen"/>
          <w:sz w:val="22"/>
          <w:szCs w:val="22"/>
          <w:lang w:val="ka-GE"/>
        </w:rPr>
        <w:t>დეკემბერი;</w:t>
      </w:r>
    </w:p>
    <w:p w14:paraId="02E15A6A" w14:textId="77777777" w:rsidR="005D2E69" w:rsidRPr="000E3200" w:rsidRDefault="005D2E69" w:rsidP="008D75B8">
      <w:pPr>
        <w:pStyle w:val="Normal0"/>
        <w:numPr>
          <w:ilvl w:val="0"/>
          <w:numId w:val="70"/>
        </w:numPr>
        <w:jc w:val="both"/>
        <w:rPr>
          <w:rFonts w:ascii="Sylfaen" w:hAnsi="Sylfaen" w:cs="Sylfaen"/>
          <w:sz w:val="22"/>
          <w:szCs w:val="22"/>
          <w:lang w:val="ka-GE"/>
        </w:rPr>
      </w:pPr>
      <w:r w:rsidRPr="000E3200">
        <w:rPr>
          <w:rFonts w:ascii="Sylfaen" w:hAnsi="Sylfaen"/>
          <w:sz w:val="22"/>
          <w:szCs w:val="22"/>
          <w:lang w:val="ka-GE"/>
        </w:rPr>
        <w:t>Методика по расчету валовых выбросов загрязняюющих веществ в атмосферу предприятиями минсевзапстроя рсфср. Москва 1990г;</w:t>
      </w:r>
    </w:p>
    <w:p w14:paraId="36345869" w14:textId="77777777" w:rsidR="005D2E69" w:rsidRPr="000E3200" w:rsidRDefault="005D2E69" w:rsidP="008D75B8">
      <w:pPr>
        <w:pStyle w:val="Normal0"/>
        <w:numPr>
          <w:ilvl w:val="0"/>
          <w:numId w:val="70"/>
        </w:numPr>
        <w:jc w:val="both"/>
        <w:rPr>
          <w:rFonts w:ascii="Sylfaen" w:hAnsi="Sylfaen" w:cs="Sylfaen"/>
          <w:sz w:val="22"/>
          <w:szCs w:val="22"/>
          <w:lang w:val="ka-GE"/>
        </w:rPr>
      </w:pPr>
      <w:r w:rsidRPr="000E3200">
        <w:rPr>
          <w:rFonts w:ascii="Sylfaen" w:eastAsia="Sylfaen" w:hAnsi="Sylfaen" w:cs="Sylfaen"/>
          <w:sz w:val="22"/>
          <w:szCs w:val="22"/>
          <w:lang w:val="ka-GE"/>
        </w:rPr>
        <w:t>დაბინძურების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სტაციონარული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წყაროებიდან</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ატმოსფერულ</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ჰაერში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გაფრქვევების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ფაქტობრივი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რაოდენობის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განსაზღვრის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ინსტრუმენტული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მეთოდის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დაბინძურების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სტაციონარული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წყაროებიდან</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ატმოსფერულ</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ჰაერში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გაფრქვევების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ფაქტობრივი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რაოდენობის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დამდგენი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სპეციალური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გამზომ</w:t>
      </w:r>
      <w:r w:rsidRPr="000E3200">
        <w:rPr>
          <w:rFonts w:ascii="Sylfaen" w:eastAsia="Sylfaen" w:hAnsi="Sylfaen"/>
          <w:sz w:val="22"/>
          <w:szCs w:val="22"/>
          <w:lang w:val="ka-GE"/>
        </w:rPr>
        <w:t>-</w:t>
      </w:r>
      <w:r w:rsidRPr="000E3200">
        <w:rPr>
          <w:rFonts w:ascii="Sylfaen" w:eastAsia="Sylfaen" w:hAnsi="Sylfaen" w:cs="Sylfaen"/>
          <w:sz w:val="22"/>
          <w:szCs w:val="22"/>
          <w:lang w:val="ka-GE"/>
        </w:rPr>
        <w:t>საკონტროლო</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აპარატურის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სტანდარტული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ჩამონათვალისა</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და</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დაბინძურების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სტაციონარული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წყაროებიდან</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ტექნოლოგიური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პროცესების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მიხედვით</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ატმოსფერულ</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ჰაერში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გაფრქვევების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ფაქტობრივი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რაოდენობის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საანგარიშო</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მეთოდიკის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შესახებ</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ტექნიკური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რეგლამენტის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დამტკიცების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თაობაზე</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საქართველოს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მთავრობის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დადგენილება</w:t>
      </w:r>
      <w:r w:rsidRPr="000E3200">
        <w:rPr>
          <w:rFonts w:ascii="Sylfaen" w:eastAsia="Sylfaen" w:hAnsi="Sylfaen"/>
          <w:sz w:val="22"/>
          <w:szCs w:val="22"/>
          <w:lang w:val="ka-GE"/>
        </w:rPr>
        <w:t xml:space="preserve"> #435 2013</w:t>
      </w:r>
      <w:r w:rsidRPr="000E3200">
        <w:rPr>
          <w:rFonts w:ascii="Sylfaen" w:eastAsia="Sylfaen" w:hAnsi="Sylfaen" w:cs="Sylfaen"/>
          <w:sz w:val="22"/>
          <w:szCs w:val="22"/>
          <w:lang w:val="ka-GE"/>
        </w:rPr>
        <w:t>წლის</w:t>
      </w:r>
      <w:r w:rsidRPr="000E3200">
        <w:rPr>
          <w:rFonts w:ascii="Sylfaen" w:eastAsia="Sylfaen" w:hAnsi="Sylfaen"/>
          <w:sz w:val="22"/>
          <w:szCs w:val="22"/>
          <w:lang w:val="ka-GE"/>
        </w:rPr>
        <w:t xml:space="preserve"> 31 </w:t>
      </w:r>
      <w:r w:rsidRPr="000E3200">
        <w:rPr>
          <w:rFonts w:ascii="Sylfaen" w:eastAsia="Sylfaen" w:hAnsi="Sylfaen" w:cs="Sylfaen"/>
          <w:sz w:val="22"/>
          <w:szCs w:val="22"/>
          <w:lang w:val="ka-GE"/>
        </w:rPr>
        <w:t>დეკემბერი;</w:t>
      </w:r>
    </w:p>
    <w:p w14:paraId="3C32C07C" w14:textId="77777777" w:rsidR="005D2E69" w:rsidRPr="000E3200" w:rsidRDefault="005D2E69" w:rsidP="008D75B8">
      <w:pPr>
        <w:pStyle w:val="Normal0"/>
        <w:numPr>
          <w:ilvl w:val="0"/>
          <w:numId w:val="70"/>
        </w:numPr>
        <w:jc w:val="both"/>
        <w:rPr>
          <w:rFonts w:ascii="Sylfaen" w:hAnsi="Sylfaen" w:cs="Sylfaen"/>
          <w:sz w:val="22"/>
          <w:szCs w:val="22"/>
          <w:lang w:val="ka-GE"/>
        </w:rPr>
      </w:pPr>
      <w:r w:rsidRPr="000E3200">
        <w:rPr>
          <w:rFonts w:ascii="Sylfaen" w:eastAsia="Sylfaen" w:hAnsi="Sylfaen" w:cs="Sylfaen"/>
          <w:sz w:val="22"/>
          <w:szCs w:val="22"/>
          <w:lang w:val="ka-GE"/>
        </w:rPr>
        <w:t>საქართველოს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შრომის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ჯანმრთელობისა</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და</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სოციალური</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დაცვის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მინისტრის</w:t>
      </w:r>
      <w:r w:rsidRPr="000E3200">
        <w:rPr>
          <w:rFonts w:ascii="Sylfaen" w:eastAsia="Sylfaen" w:hAnsi="Sylfaen"/>
          <w:sz w:val="22"/>
          <w:szCs w:val="22"/>
          <w:lang w:val="ka-GE"/>
        </w:rPr>
        <w:t xml:space="preserve"> </w:t>
      </w:r>
      <w:r w:rsidRPr="000E3200">
        <w:rPr>
          <w:rFonts w:ascii="Sylfaen" w:eastAsia="Sylfaen" w:hAnsi="Sylfaen" w:cs="Sylfaen"/>
          <w:sz w:val="22"/>
          <w:szCs w:val="22"/>
          <w:lang w:val="ka-GE"/>
        </w:rPr>
        <w:t>ბრძანება</w:t>
      </w:r>
      <w:r w:rsidRPr="000E3200">
        <w:rPr>
          <w:rFonts w:ascii="Sylfaen" w:eastAsia="Sylfaen" w:hAnsi="Sylfaen"/>
          <w:sz w:val="22"/>
          <w:szCs w:val="22"/>
          <w:lang w:val="ka-GE"/>
        </w:rPr>
        <w:t xml:space="preserve"> №38/</w:t>
      </w:r>
      <w:r w:rsidRPr="000E3200">
        <w:rPr>
          <w:rFonts w:ascii="Sylfaen" w:eastAsia="Sylfaen" w:hAnsi="Sylfaen" w:cs="Sylfaen"/>
          <w:sz w:val="22"/>
          <w:szCs w:val="22"/>
          <w:lang w:val="ka-GE"/>
        </w:rPr>
        <w:t>ნ</w:t>
      </w:r>
      <w:r w:rsidRPr="000E3200">
        <w:rPr>
          <w:rFonts w:ascii="Sylfaen" w:eastAsia="Sylfaen" w:hAnsi="Sylfaen"/>
          <w:sz w:val="22"/>
          <w:szCs w:val="22"/>
          <w:lang w:val="ka-GE"/>
        </w:rPr>
        <w:t xml:space="preserve">2003 </w:t>
      </w:r>
      <w:r w:rsidRPr="000E3200">
        <w:rPr>
          <w:rFonts w:ascii="Sylfaen" w:eastAsia="Sylfaen" w:hAnsi="Sylfaen" w:cs="Sylfaen"/>
          <w:sz w:val="22"/>
          <w:szCs w:val="22"/>
          <w:lang w:val="ka-GE"/>
        </w:rPr>
        <w:t>წლის</w:t>
      </w:r>
      <w:r w:rsidRPr="000E3200">
        <w:rPr>
          <w:rFonts w:ascii="Sylfaen" w:eastAsia="Sylfaen" w:hAnsi="Sylfaen"/>
          <w:sz w:val="22"/>
          <w:szCs w:val="22"/>
          <w:lang w:val="ka-GE"/>
        </w:rPr>
        <w:t xml:space="preserve"> 24 </w:t>
      </w:r>
      <w:r w:rsidRPr="000E3200">
        <w:rPr>
          <w:rFonts w:ascii="Sylfaen" w:eastAsia="Sylfaen" w:hAnsi="Sylfaen" w:cs="Sylfaen"/>
          <w:sz w:val="22"/>
          <w:szCs w:val="22"/>
          <w:lang w:val="ka-GE"/>
        </w:rPr>
        <w:t>თებერვალი</w:t>
      </w:r>
      <w:r w:rsidRPr="000E3200">
        <w:rPr>
          <w:rFonts w:ascii="Sylfaen" w:eastAsia="Sylfaen" w:hAnsi="Sylfaen"/>
          <w:sz w:val="22"/>
          <w:szCs w:val="22"/>
          <w:lang w:val="ka-GE"/>
        </w:rPr>
        <w:t>;</w:t>
      </w:r>
    </w:p>
    <w:p w14:paraId="374FB6D4" w14:textId="020F23F3" w:rsidR="005D2E69" w:rsidRPr="000E3200" w:rsidRDefault="005D2E69" w:rsidP="008D75B8">
      <w:pPr>
        <w:pStyle w:val="Normal0"/>
        <w:numPr>
          <w:ilvl w:val="0"/>
          <w:numId w:val="70"/>
        </w:numPr>
        <w:jc w:val="both"/>
        <w:rPr>
          <w:rFonts w:ascii="Sylfaen" w:hAnsi="Sylfaen" w:cs="Sylfaen"/>
          <w:sz w:val="22"/>
          <w:szCs w:val="22"/>
          <w:lang w:val="ka-GE"/>
        </w:rPr>
      </w:pPr>
      <w:r w:rsidRPr="000E3200">
        <w:rPr>
          <w:rFonts w:ascii="Sylfaen" w:hAnsi="Sylfaen"/>
          <w:sz w:val="22"/>
          <w:szCs w:val="22"/>
          <w:lang w:val="ka-GE"/>
        </w:rPr>
        <w:t>Методическое  пособие по  расчету выбросов от неорганизованных источников в промышленности строительных материалов</w:t>
      </w:r>
      <w:r w:rsidRPr="000E3200">
        <w:rPr>
          <w:rFonts w:ascii="Sylfaen" w:hAnsi="Sylfaen"/>
          <w:lang w:val="ka-GE"/>
        </w:rPr>
        <w:t>,</w:t>
      </w:r>
      <w:r w:rsidRPr="000E3200">
        <w:rPr>
          <w:rFonts w:ascii="Sylfaen" w:hAnsi="Sylfaen"/>
          <w:sz w:val="22"/>
          <w:szCs w:val="22"/>
          <w:lang w:val="ka-GE"/>
        </w:rPr>
        <w:t xml:space="preserve"> Новоросийск 2000г</w:t>
      </w:r>
      <w:r w:rsidRPr="000E3200">
        <w:rPr>
          <w:rFonts w:ascii="Sylfaen" w:eastAsia="Sylfaen" w:hAnsi="Sylfaen" w:cs="Sylfaen"/>
          <w:sz w:val="22"/>
          <w:szCs w:val="22"/>
          <w:lang w:val="ka-GE"/>
        </w:rPr>
        <w:t>;</w:t>
      </w:r>
    </w:p>
    <w:p w14:paraId="33686D25" w14:textId="77777777" w:rsidR="00F979D1" w:rsidRPr="000E3200" w:rsidRDefault="00F979D1" w:rsidP="004416B0">
      <w:pPr>
        <w:spacing w:after="95"/>
        <w:rPr>
          <w:rFonts w:ascii="Sylfaen" w:eastAsia="Sylfaen" w:hAnsi="Sylfaen" w:cs="Sylfaen"/>
          <w:color w:val="000000"/>
          <w:lang w:val="ru-RU"/>
        </w:rPr>
      </w:pPr>
    </w:p>
    <w:p w14:paraId="482FEEFF" w14:textId="77777777" w:rsidR="00F979D1" w:rsidRPr="000E3200" w:rsidRDefault="00F979D1" w:rsidP="004416B0">
      <w:pPr>
        <w:spacing w:after="95"/>
        <w:rPr>
          <w:rFonts w:ascii="Sylfaen" w:eastAsia="Sylfaen" w:hAnsi="Sylfaen" w:cs="Sylfaen"/>
          <w:color w:val="000000"/>
          <w:lang w:val="ka-GE"/>
        </w:rPr>
      </w:pPr>
    </w:p>
    <w:p w14:paraId="7EF166AD" w14:textId="77777777" w:rsidR="008D6DBD" w:rsidRPr="000E3200" w:rsidRDefault="008D6DBD" w:rsidP="00163B21">
      <w:pPr>
        <w:pStyle w:val="Heading2"/>
        <w:rPr>
          <w:rFonts w:eastAsia="Sylfaen"/>
          <w:lang w:val="ka-GE"/>
        </w:rPr>
      </w:pPr>
      <w:bookmarkStart w:id="48" w:name="_Toc117651070"/>
      <w:r w:rsidRPr="000E3200">
        <w:rPr>
          <w:rFonts w:eastAsia="Sylfaen"/>
          <w:lang w:val="ka-GE"/>
        </w:rPr>
        <w:t>ხმაურის გავრცელება</w:t>
      </w:r>
      <w:bookmarkEnd w:id="48"/>
      <w:r w:rsidRPr="000E3200">
        <w:rPr>
          <w:rFonts w:eastAsia="Sylfaen"/>
          <w:lang w:val="ka-GE"/>
        </w:rPr>
        <w:t xml:space="preserve">  </w:t>
      </w:r>
    </w:p>
    <w:p w14:paraId="581AAA6D" w14:textId="50EFD732" w:rsidR="00310906" w:rsidRPr="000E3200" w:rsidRDefault="00310906" w:rsidP="00310906">
      <w:pPr>
        <w:spacing w:after="108" w:line="248" w:lineRule="auto"/>
        <w:ind w:left="13" w:right="239" w:hanging="6"/>
        <w:jc w:val="both"/>
        <w:rPr>
          <w:rFonts w:ascii="Sylfaen" w:eastAsia="Sylfaen" w:hAnsi="Sylfaen" w:cs="Sylfaen"/>
          <w:color w:val="000000"/>
        </w:rPr>
      </w:pPr>
      <w:r w:rsidRPr="000E3200">
        <w:rPr>
          <w:rFonts w:ascii="Sylfaen" w:eastAsia="Sylfaen" w:hAnsi="Sylfaen" w:cs="Sylfaen"/>
          <w:color w:val="000000"/>
        </w:rPr>
        <w:t>საწარმოს საქმიანობის პროცესში ხმაურის გავრცელების წყაროს წარმოდგენს ტექნოლოგიური დანადგარების</w:t>
      </w:r>
      <w:r w:rsidRPr="000E3200">
        <w:rPr>
          <w:rFonts w:ascii="Sylfaen" w:eastAsia="Sylfaen" w:hAnsi="Sylfaen" w:cs="Sylfaen"/>
          <w:color w:val="000000"/>
          <w:lang w:val="ka-GE"/>
        </w:rPr>
        <w:t xml:space="preserve"> </w:t>
      </w:r>
      <w:r w:rsidRPr="000E3200">
        <w:rPr>
          <w:rFonts w:ascii="Sylfaen" w:eastAsia="Sylfaen" w:hAnsi="Sylfaen" w:cs="Sylfaen"/>
          <w:color w:val="000000"/>
        </w:rPr>
        <w:t>და ტერიტორიაზე ტექნიკის გადაადგილება</w:t>
      </w:r>
      <w:r w:rsidRPr="000E3200">
        <w:rPr>
          <w:rFonts w:ascii="Sylfaen" w:eastAsia="Sylfaen" w:hAnsi="Sylfaen" w:cs="Sylfaen"/>
          <w:color w:val="000000"/>
          <w:lang w:val="ka-GE"/>
        </w:rPr>
        <w:t xml:space="preserve">. </w:t>
      </w:r>
      <w:r w:rsidRPr="000E3200">
        <w:rPr>
          <w:rFonts w:ascii="Sylfaen" w:eastAsia="Sylfaen" w:hAnsi="Sylfaen" w:cs="Sylfaen"/>
          <w:color w:val="000000"/>
        </w:rPr>
        <w:t xml:space="preserve">საწარმოს ექსპლუატაციის ეტაპზე ხმაურის გავრცელებით მოსალოდნელი ზემოქმედების თეორიული გაანგარიშება მოცემულია ქვემოთ.  </w:t>
      </w:r>
    </w:p>
    <w:p w14:paraId="1208EC7F" w14:textId="77777777" w:rsidR="00310906" w:rsidRPr="000E3200" w:rsidRDefault="00310906" w:rsidP="00310906">
      <w:pPr>
        <w:spacing w:after="108" w:line="248" w:lineRule="auto"/>
        <w:ind w:left="13" w:hanging="6"/>
        <w:jc w:val="both"/>
        <w:rPr>
          <w:rFonts w:ascii="Sylfaen" w:eastAsia="Sylfaen" w:hAnsi="Sylfaen" w:cs="Sylfaen"/>
          <w:color w:val="000000"/>
        </w:rPr>
      </w:pPr>
      <w:r w:rsidRPr="000E3200">
        <w:rPr>
          <w:rFonts w:ascii="Sylfaen" w:eastAsia="Sylfaen" w:hAnsi="Sylfaen" w:cs="Sylfaen"/>
          <w:color w:val="000000"/>
        </w:rPr>
        <w:t xml:space="preserve">ხმაურის გავრცელების გაანგარიშებები ხორციელდება შემდეგი თანმიმდევრობით: </w:t>
      </w:r>
    </w:p>
    <w:p w14:paraId="7B656FE4" w14:textId="3D895184" w:rsidR="00310906" w:rsidRPr="000E3200" w:rsidRDefault="00944405" w:rsidP="005D2E69">
      <w:pPr>
        <w:pStyle w:val="ListParagraph"/>
        <w:numPr>
          <w:ilvl w:val="0"/>
          <w:numId w:val="10"/>
        </w:numPr>
        <w:spacing w:after="11" w:line="248" w:lineRule="auto"/>
        <w:jc w:val="both"/>
        <w:rPr>
          <w:rFonts w:eastAsia="Sylfaen" w:cs="Sylfaen"/>
          <w:color w:val="000000"/>
        </w:rPr>
      </w:pPr>
      <w:r w:rsidRPr="000E3200">
        <w:rPr>
          <w:rFonts w:eastAsia="Sylfaen" w:cs="Sylfaen"/>
          <w:color w:val="000000"/>
        </w:rPr>
        <w:t>განისაზღვრ</w:t>
      </w:r>
      <w:r w:rsidR="00310906" w:rsidRPr="000E3200">
        <w:rPr>
          <w:rFonts w:eastAsia="Sylfaen" w:cs="Sylfaen"/>
          <w:color w:val="000000"/>
        </w:rPr>
        <w:t xml:space="preserve">ა ხმაურის წყაროები და მათი მახასიათებლები; </w:t>
      </w:r>
    </w:p>
    <w:p w14:paraId="7D828106" w14:textId="2135BF32" w:rsidR="00310906" w:rsidRPr="000E3200" w:rsidRDefault="00944405" w:rsidP="005D2E69">
      <w:pPr>
        <w:pStyle w:val="ListParagraph"/>
        <w:numPr>
          <w:ilvl w:val="0"/>
          <w:numId w:val="10"/>
        </w:numPr>
        <w:spacing w:after="0" w:line="248" w:lineRule="auto"/>
        <w:jc w:val="both"/>
        <w:rPr>
          <w:rFonts w:eastAsia="Sylfaen" w:cs="Sylfaen"/>
          <w:color w:val="000000"/>
        </w:rPr>
      </w:pPr>
      <w:r w:rsidRPr="000E3200">
        <w:rPr>
          <w:rFonts w:eastAsia="Sylfaen" w:cs="Sylfaen"/>
          <w:color w:val="000000"/>
        </w:rPr>
        <w:t>განისაზღვრ</w:t>
      </w:r>
      <w:r w:rsidR="00310906" w:rsidRPr="000E3200">
        <w:rPr>
          <w:rFonts w:eastAsia="Sylfaen" w:cs="Sylfaen"/>
          <w:color w:val="000000"/>
        </w:rPr>
        <w:t xml:space="preserve">ა ხმაურის გავრცელების მიმართულება ხმაურის წყაროებიდან საანგარიშო წერტილებამდე. </w:t>
      </w:r>
      <w:r w:rsidRPr="000E3200">
        <w:rPr>
          <w:rFonts w:eastAsia="Sylfaen" w:cs="Sylfaen"/>
          <w:color w:val="000000"/>
        </w:rPr>
        <w:t>შესრულდ</w:t>
      </w:r>
      <w:r w:rsidR="00310906" w:rsidRPr="000E3200">
        <w:rPr>
          <w:rFonts w:eastAsia="Sylfaen" w:cs="Sylfaen"/>
          <w:color w:val="000000"/>
        </w:rPr>
        <w:t xml:space="preserve">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 </w:t>
      </w:r>
    </w:p>
    <w:p w14:paraId="2C059E8F" w14:textId="61AF422E" w:rsidR="005D2E69" w:rsidRPr="000E3200" w:rsidRDefault="00944405" w:rsidP="005D2E69">
      <w:pPr>
        <w:pStyle w:val="ListParagraph"/>
        <w:numPr>
          <w:ilvl w:val="0"/>
          <w:numId w:val="10"/>
        </w:numPr>
        <w:spacing w:after="9" w:line="248" w:lineRule="auto"/>
        <w:jc w:val="both"/>
        <w:rPr>
          <w:rFonts w:eastAsia="Sylfaen" w:cs="Sylfaen"/>
          <w:color w:val="000000"/>
        </w:rPr>
      </w:pPr>
      <w:r w:rsidRPr="000E3200">
        <w:rPr>
          <w:rFonts w:eastAsia="Sylfaen" w:cs="Sylfaen"/>
          <w:color w:val="000000"/>
        </w:rPr>
        <w:t>განისაზღვრ</w:t>
      </w:r>
      <w:r w:rsidR="00310906" w:rsidRPr="000E3200">
        <w:rPr>
          <w:rFonts w:eastAsia="Sylfaen" w:cs="Sylfaen"/>
          <w:color w:val="000000"/>
        </w:rPr>
        <w:t xml:space="preserve">ა ხმაურის მოსალოდნელი დონე საანგარიშო წერტილებში და </w:t>
      </w:r>
      <w:r w:rsidRPr="000E3200">
        <w:rPr>
          <w:rFonts w:eastAsia="Sylfaen" w:cs="Sylfaen"/>
          <w:color w:val="000000"/>
          <w:lang w:val="ka-GE"/>
        </w:rPr>
        <w:t>მო</w:t>
      </w:r>
      <w:r w:rsidRPr="000E3200">
        <w:rPr>
          <w:rFonts w:eastAsia="Sylfaen" w:cs="Sylfaen"/>
          <w:color w:val="000000"/>
        </w:rPr>
        <w:t>ხდ</w:t>
      </w:r>
      <w:r w:rsidR="00310906" w:rsidRPr="000E3200">
        <w:rPr>
          <w:rFonts w:eastAsia="Sylfaen" w:cs="Sylfaen"/>
          <w:color w:val="000000"/>
        </w:rPr>
        <w:t xml:space="preserve">ა მისი შედარება ხმაურის დასაშვებ დონესთან; </w:t>
      </w:r>
    </w:p>
    <w:p w14:paraId="6EFDC3A0" w14:textId="17F79314" w:rsidR="00310906" w:rsidRPr="000E3200" w:rsidRDefault="00310906" w:rsidP="00310906">
      <w:pPr>
        <w:spacing w:after="108" w:line="248" w:lineRule="auto"/>
        <w:ind w:left="13" w:right="239" w:hanging="6"/>
        <w:jc w:val="both"/>
        <w:rPr>
          <w:rFonts w:ascii="Sylfaen" w:eastAsia="Sylfaen" w:hAnsi="Sylfaen" w:cs="Sylfaen"/>
          <w:color w:val="000000"/>
          <w:lang w:val="ka-GE"/>
        </w:rPr>
      </w:pPr>
      <w:r w:rsidRPr="000E3200">
        <w:rPr>
          <w:rFonts w:ascii="Sylfaen" w:eastAsia="Sylfaen" w:hAnsi="Sylfaen" w:cs="Sylfaen"/>
          <w:color w:val="000000"/>
        </w:rPr>
        <w:t xml:space="preserve">საწარმოს ექსპლუატაციის პროცესში ხმაურის გამომწვევი იქნება </w:t>
      </w:r>
      <w:r w:rsidRPr="000E3200">
        <w:rPr>
          <w:rFonts w:ascii="Sylfaen" w:eastAsia="Sylfaen" w:hAnsi="Sylfaen" w:cs="Sylfaen"/>
          <w:color w:val="000000"/>
          <w:lang w:val="ka-GE"/>
        </w:rPr>
        <w:t>სამსხვრევი</w:t>
      </w:r>
      <w:r w:rsidR="00944405" w:rsidRPr="000E3200">
        <w:rPr>
          <w:rFonts w:ascii="Sylfaen" w:eastAsia="Sylfaen" w:hAnsi="Sylfaen" w:cs="Sylfaen"/>
          <w:color w:val="000000"/>
          <w:lang w:val="ka-GE"/>
        </w:rPr>
        <w:t xml:space="preserve"> დანადგარი</w:t>
      </w:r>
      <w:r w:rsidRPr="000E3200">
        <w:rPr>
          <w:rFonts w:ascii="Sylfaen" w:eastAsia="Sylfaen" w:hAnsi="Sylfaen" w:cs="Sylfaen"/>
          <w:color w:val="000000"/>
          <w:lang w:val="ka-GE"/>
        </w:rPr>
        <w:t xml:space="preserve">, სატრანსპორტო საშუალებები და </w:t>
      </w:r>
      <w:r w:rsidRPr="000E3200">
        <w:rPr>
          <w:rFonts w:ascii="Sylfaen" w:eastAsia="Sylfaen" w:hAnsi="Sylfaen" w:cs="Sylfaen"/>
          <w:color w:val="000000"/>
        </w:rPr>
        <w:t>ასფალტბეტონის ქარხანა, რომლ</w:t>
      </w:r>
      <w:r w:rsidRPr="000E3200">
        <w:rPr>
          <w:rFonts w:ascii="Sylfaen" w:eastAsia="Sylfaen" w:hAnsi="Sylfaen" w:cs="Sylfaen"/>
          <w:color w:val="000000"/>
          <w:lang w:val="ka-GE"/>
        </w:rPr>
        <w:t>თა</w:t>
      </w:r>
      <w:r w:rsidRPr="000E3200">
        <w:rPr>
          <w:rFonts w:ascii="Sylfaen" w:eastAsia="Sylfaen" w:hAnsi="Sylfaen" w:cs="Sylfaen"/>
          <w:color w:val="000000"/>
        </w:rPr>
        <w:t xml:space="preserve"> ხმაურის გავრცლების</w:t>
      </w:r>
      <w:r w:rsidRPr="000E3200">
        <w:rPr>
          <w:rFonts w:ascii="Sylfaen" w:eastAsia="Sylfaen" w:hAnsi="Sylfaen" w:cs="Sylfaen"/>
          <w:color w:val="000000"/>
          <w:lang w:val="ka-GE"/>
        </w:rPr>
        <w:t xml:space="preserve"> ჯამური დონე, საწარმოს ტერიტორიაზე არ აღემატება 105 დბ-ს</w:t>
      </w:r>
    </w:p>
    <w:p w14:paraId="1846CC16" w14:textId="77777777" w:rsidR="00310906" w:rsidRPr="000E3200" w:rsidRDefault="00310906" w:rsidP="00310906">
      <w:pPr>
        <w:spacing w:after="108" w:line="248" w:lineRule="auto"/>
        <w:ind w:left="13" w:hanging="6"/>
        <w:jc w:val="both"/>
        <w:rPr>
          <w:rFonts w:ascii="Sylfaen" w:eastAsia="Sylfaen" w:hAnsi="Sylfaen" w:cs="Sylfaen"/>
          <w:color w:val="000000"/>
        </w:rPr>
      </w:pPr>
      <w:r w:rsidRPr="000E3200">
        <w:rPr>
          <w:rFonts w:ascii="Sylfaen" w:eastAsia="Sylfaen" w:hAnsi="Sylfaen" w:cs="Sylfaen"/>
          <w:color w:val="000000"/>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14:paraId="6F101E50" w14:textId="77777777" w:rsidR="00310906" w:rsidRPr="000E3200" w:rsidRDefault="00310906" w:rsidP="00310906">
      <w:pPr>
        <w:spacing w:after="144"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rPr>
        <w:t xml:space="preserve">საანგარიშო წერტილში ბგერითი წნევის ოქტავური დონეები, გაიანგარიშება ფორმულით:  </w:t>
      </w:r>
    </w:p>
    <w:p w14:paraId="0FD2176C" w14:textId="77777777" w:rsidR="00944405" w:rsidRPr="000E3200" w:rsidRDefault="00944405" w:rsidP="00310906">
      <w:pPr>
        <w:spacing w:after="144" w:line="248" w:lineRule="auto"/>
        <w:ind w:left="13" w:hanging="6"/>
        <w:jc w:val="both"/>
        <w:rPr>
          <w:rFonts w:ascii="Sylfaen" w:eastAsia="Sylfaen" w:hAnsi="Sylfaen" w:cs="Sylfaen"/>
          <w:color w:val="000000"/>
          <w:lang w:val="ka-GE"/>
        </w:rPr>
      </w:pPr>
    </w:p>
    <w:p w14:paraId="09D943B5" w14:textId="77777777" w:rsidR="00944405" w:rsidRPr="000E3200" w:rsidRDefault="00944405" w:rsidP="00310906">
      <w:pPr>
        <w:spacing w:after="144" w:line="248" w:lineRule="auto"/>
        <w:ind w:left="13" w:hanging="6"/>
        <w:jc w:val="both"/>
        <w:rPr>
          <w:rFonts w:ascii="Sylfaen" w:eastAsia="Sylfaen" w:hAnsi="Sylfaen" w:cs="Sylfaen"/>
          <w:color w:val="000000"/>
          <w:lang w:val="ka-GE"/>
        </w:rPr>
      </w:pPr>
    </w:p>
    <w:p w14:paraId="5867D75A" w14:textId="77777777" w:rsidR="00310906" w:rsidRPr="000E3200" w:rsidRDefault="00310906" w:rsidP="00310906">
      <w:pPr>
        <w:spacing w:after="0"/>
        <w:ind w:left="1030"/>
        <w:jc w:val="center"/>
        <w:rPr>
          <w:rFonts w:ascii="Sylfaen" w:eastAsia="Sylfaen" w:hAnsi="Sylfaen" w:cs="Sylfaen"/>
          <w:color w:val="000000"/>
        </w:rPr>
      </w:pPr>
      <w:r w:rsidRPr="000E3200">
        <w:rPr>
          <w:rFonts w:ascii="Sylfaen" w:eastAsia="Segoe UI Symbol" w:hAnsi="Sylfaen" w:cs="Segoe UI Symbol"/>
          <w:color w:val="000000"/>
          <w:sz w:val="24"/>
        </w:rPr>
        <w:t>β</w:t>
      </w:r>
      <w:r w:rsidRPr="000E3200">
        <w:rPr>
          <w:rFonts w:ascii="Sylfaen" w:eastAsia="Times New Roman" w:hAnsi="Sylfaen" w:cs="Times New Roman"/>
          <w:color w:val="000000"/>
          <w:sz w:val="21"/>
          <w:u w:val="single" w:color="000000"/>
          <w:vertAlign w:val="subscript"/>
        </w:rPr>
        <w:t>a</w:t>
      </w:r>
      <w:r w:rsidRPr="000E3200">
        <w:rPr>
          <w:rFonts w:ascii="Sylfaen" w:eastAsia="Times New Roman" w:hAnsi="Sylfaen" w:cs="Times New Roman"/>
          <w:color w:val="000000"/>
          <w:sz w:val="24"/>
        </w:rPr>
        <w:t>r</w:t>
      </w:r>
    </w:p>
    <w:p w14:paraId="22BD6DF1" w14:textId="77777777" w:rsidR="00310906" w:rsidRPr="000E3200" w:rsidRDefault="00310906" w:rsidP="00310906">
      <w:pPr>
        <w:tabs>
          <w:tab w:val="center" w:pos="3995"/>
          <w:tab w:val="center" w:pos="6138"/>
        </w:tabs>
        <w:spacing w:after="0"/>
        <w:rPr>
          <w:rFonts w:ascii="Sylfaen" w:eastAsia="Sylfaen" w:hAnsi="Sylfaen" w:cs="Sylfaen"/>
          <w:color w:val="000000"/>
        </w:rPr>
      </w:pPr>
      <w:r w:rsidRPr="000E3200">
        <w:rPr>
          <w:rFonts w:ascii="Sylfaen" w:eastAsia="Calibri" w:hAnsi="Sylfaen" w:cs="Calibri"/>
          <w:color w:val="000000"/>
        </w:rPr>
        <w:tab/>
      </w:r>
      <w:r w:rsidRPr="000E3200">
        <w:rPr>
          <w:rFonts w:ascii="Sylfaen" w:eastAsia="Times New Roman" w:hAnsi="Sylfaen" w:cs="Times New Roman"/>
          <w:color w:val="000000"/>
          <w:sz w:val="24"/>
        </w:rPr>
        <w:t>L</w:t>
      </w:r>
      <w:r w:rsidRPr="000E3200">
        <w:rPr>
          <w:rFonts w:ascii="Sylfaen" w:eastAsia="Segoe UI Symbol" w:hAnsi="Sylfaen" w:cs="Segoe UI Symbol"/>
          <w:color w:val="000000"/>
          <w:sz w:val="23"/>
        </w:rPr>
        <w:t>=</w:t>
      </w:r>
      <w:r w:rsidRPr="000E3200">
        <w:rPr>
          <w:rFonts w:ascii="Sylfaen" w:eastAsia="Times New Roman" w:hAnsi="Sylfaen" w:cs="Times New Roman"/>
          <w:color w:val="000000"/>
          <w:sz w:val="24"/>
        </w:rPr>
        <w:t>L</w:t>
      </w:r>
      <w:r w:rsidRPr="000E3200">
        <w:rPr>
          <w:rFonts w:ascii="Sylfaen" w:eastAsia="Times New Roman" w:hAnsi="Sylfaen" w:cs="Times New Roman"/>
          <w:color w:val="000000"/>
          <w:sz w:val="23"/>
          <w:vertAlign w:val="subscript"/>
        </w:rPr>
        <w:t>p</w:t>
      </w:r>
      <w:r w:rsidRPr="000E3200">
        <w:rPr>
          <w:rFonts w:ascii="Sylfaen" w:eastAsia="Segoe UI Symbol" w:hAnsi="Sylfaen" w:cs="Segoe UI Symbol"/>
          <w:color w:val="000000"/>
          <w:sz w:val="23"/>
        </w:rPr>
        <w:t>−</w:t>
      </w:r>
      <w:r w:rsidRPr="000E3200">
        <w:rPr>
          <w:rFonts w:ascii="Sylfaen" w:eastAsia="Times New Roman" w:hAnsi="Sylfaen" w:cs="Times New Roman"/>
          <w:color w:val="000000"/>
          <w:sz w:val="23"/>
        </w:rPr>
        <w:t>15lg</w:t>
      </w:r>
      <w:r w:rsidRPr="000E3200">
        <w:rPr>
          <w:rFonts w:ascii="Sylfaen" w:eastAsia="Times New Roman" w:hAnsi="Sylfaen" w:cs="Times New Roman"/>
          <w:color w:val="000000"/>
          <w:sz w:val="24"/>
        </w:rPr>
        <w:t>r</w:t>
      </w:r>
      <w:r w:rsidRPr="000E3200">
        <w:rPr>
          <w:rFonts w:ascii="Sylfaen" w:eastAsia="Segoe UI Symbol" w:hAnsi="Sylfaen" w:cs="Segoe UI Symbol"/>
          <w:color w:val="000000"/>
          <w:sz w:val="23"/>
        </w:rPr>
        <w:t>+</w:t>
      </w:r>
      <w:r w:rsidRPr="000E3200">
        <w:rPr>
          <w:rFonts w:ascii="Sylfaen" w:eastAsia="Times New Roman" w:hAnsi="Sylfaen" w:cs="Times New Roman"/>
          <w:color w:val="000000"/>
          <w:sz w:val="23"/>
        </w:rPr>
        <w:t>10lg</w:t>
      </w:r>
      <w:r w:rsidRPr="000E3200">
        <w:rPr>
          <w:rFonts w:ascii="Sylfaen" w:eastAsia="Times New Roman" w:hAnsi="Sylfaen" w:cs="Times New Roman"/>
          <w:color w:val="000000"/>
          <w:sz w:val="24"/>
        </w:rPr>
        <w:t>Ф</w:t>
      </w:r>
      <w:r w:rsidRPr="000E3200">
        <w:rPr>
          <w:rFonts w:ascii="Sylfaen" w:eastAsia="Segoe UI Symbol" w:hAnsi="Sylfaen" w:cs="Segoe UI Symbol"/>
          <w:color w:val="000000"/>
          <w:sz w:val="23"/>
        </w:rPr>
        <w:t>−</w:t>
      </w:r>
      <w:r w:rsidRPr="000E3200">
        <w:rPr>
          <w:rFonts w:ascii="Sylfaen" w:eastAsia="Segoe UI Symbol" w:hAnsi="Sylfaen" w:cs="Segoe UI Symbol"/>
          <w:color w:val="000000"/>
          <w:sz w:val="23"/>
        </w:rPr>
        <w:tab/>
        <w:t>−</w:t>
      </w:r>
      <w:r w:rsidRPr="000E3200">
        <w:rPr>
          <w:rFonts w:ascii="Sylfaen" w:eastAsia="Times New Roman" w:hAnsi="Sylfaen" w:cs="Times New Roman"/>
          <w:color w:val="000000"/>
          <w:sz w:val="23"/>
        </w:rPr>
        <w:t>10lg</w:t>
      </w:r>
      <w:r w:rsidRPr="000E3200">
        <w:rPr>
          <w:rFonts w:ascii="Sylfaen" w:eastAsia="Segoe UI Symbol" w:hAnsi="Sylfaen" w:cs="Segoe UI Symbol"/>
          <w:color w:val="000000"/>
          <w:sz w:val="23"/>
        </w:rPr>
        <w:t>Ω</w:t>
      </w:r>
      <w:r w:rsidRPr="000E3200">
        <w:rPr>
          <w:rFonts w:ascii="Sylfaen" w:eastAsia="Times New Roman" w:hAnsi="Sylfaen" w:cs="Times New Roman"/>
          <w:color w:val="000000"/>
          <w:sz w:val="23"/>
        </w:rPr>
        <w:t>,</w:t>
      </w:r>
    </w:p>
    <w:p w14:paraId="582F6CA6" w14:textId="77777777" w:rsidR="00310906" w:rsidRPr="000E3200" w:rsidRDefault="00310906" w:rsidP="00310906">
      <w:pPr>
        <w:tabs>
          <w:tab w:val="center" w:pos="5443"/>
          <w:tab w:val="center" w:pos="6725"/>
        </w:tabs>
        <w:spacing w:after="172"/>
        <w:rPr>
          <w:rFonts w:ascii="Sylfaen" w:eastAsia="Sylfaen" w:hAnsi="Sylfaen" w:cs="Sylfaen"/>
          <w:color w:val="000000"/>
        </w:rPr>
      </w:pPr>
      <w:r w:rsidRPr="000E3200">
        <w:rPr>
          <w:rFonts w:ascii="Sylfaen" w:eastAsia="Calibri" w:hAnsi="Sylfaen" w:cs="Calibri"/>
          <w:color w:val="000000"/>
        </w:rPr>
        <w:tab/>
      </w:r>
      <w:r w:rsidRPr="000E3200">
        <w:rPr>
          <w:rFonts w:ascii="Sylfaen" w:eastAsia="Times New Roman" w:hAnsi="Sylfaen" w:cs="Times New Roman"/>
          <w:color w:val="000000"/>
          <w:sz w:val="23"/>
        </w:rPr>
        <w:t>1000</w:t>
      </w:r>
      <w:r w:rsidRPr="000E3200">
        <w:rPr>
          <w:rFonts w:ascii="Sylfaen" w:eastAsia="Times New Roman" w:hAnsi="Sylfaen" w:cs="Times New Roman"/>
          <w:color w:val="000000"/>
          <w:sz w:val="23"/>
        </w:rPr>
        <w:tab/>
      </w:r>
      <w:r w:rsidRPr="000E3200">
        <w:rPr>
          <w:rFonts w:ascii="Sylfaen" w:eastAsia="Sylfaen" w:hAnsi="Sylfaen" w:cs="Sylfaen"/>
          <w:color w:val="000000"/>
        </w:rPr>
        <w:t xml:space="preserve">(1) </w:t>
      </w:r>
    </w:p>
    <w:p w14:paraId="2E67FBB1" w14:textId="77777777" w:rsidR="00310906" w:rsidRPr="000E3200" w:rsidRDefault="00310906" w:rsidP="00310906">
      <w:pPr>
        <w:spacing w:after="108" w:line="248" w:lineRule="auto"/>
        <w:ind w:left="13" w:hanging="6"/>
        <w:jc w:val="both"/>
        <w:rPr>
          <w:rFonts w:ascii="Sylfaen" w:eastAsia="Sylfaen" w:hAnsi="Sylfaen" w:cs="Sylfaen"/>
          <w:color w:val="000000"/>
        </w:rPr>
      </w:pPr>
      <w:r w:rsidRPr="000E3200">
        <w:rPr>
          <w:rFonts w:ascii="Sylfaen" w:eastAsia="Sylfaen" w:hAnsi="Sylfaen" w:cs="Sylfaen"/>
          <w:color w:val="000000"/>
        </w:rPr>
        <w:t xml:space="preserve">სადაც, </w:t>
      </w:r>
    </w:p>
    <w:p w14:paraId="662F718B" w14:textId="77777777" w:rsidR="00310906" w:rsidRPr="000E3200" w:rsidRDefault="00310906" w:rsidP="00310906">
      <w:pPr>
        <w:spacing w:after="108" w:line="248" w:lineRule="auto"/>
        <w:ind w:left="13" w:hanging="6"/>
        <w:jc w:val="both"/>
        <w:rPr>
          <w:rFonts w:ascii="Sylfaen" w:eastAsia="Sylfaen" w:hAnsi="Sylfaen" w:cs="Sylfaen"/>
          <w:color w:val="000000"/>
        </w:rPr>
      </w:pPr>
      <w:r w:rsidRPr="000E3200">
        <w:rPr>
          <w:rFonts w:ascii="Sylfaen" w:eastAsia="Sylfaen" w:hAnsi="Sylfaen" w:cs="Sylfaen"/>
          <w:color w:val="000000"/>
        </w:rPr>
        <w:t xml:space="preserve">Lр – ხმაურის წყაროს სიმძლავრის ოქტავური დონე; </w:t>
      </w:r>
    </w:p>
    <w:p w14:paraId="4523BCD5" w14:textId="77777777" w:rsidR="00310906" w:rsidRPr="000E3200" w:rsidRDefault="00310906" w:rsidP="00310906">
      <w:pPr>
        <w:spacing w:after="108" w:line="248" w:lineRule="auto"/>
        <w:ind w:left="13" w:right="239" w:hanging="6"/>
        <w:jc w:val="both"/>
        <w:rPr>
          <w:rFonts w:ascii="Sylfaen" w:eastAsia="Sylfaen" w:hAnsi="Sylfaen" w:cs="Sylfaen"/>
          <w:color w:val="000000"/>
        </w:rPr>
      </w:pPr>
      <w:r w:rsidRPr="000E3200">
        <w:rPr>
          <w:rFonts w:ascii="Sylfaen" w:eastAsia="Sylfaen" w:hAnsi="Sylfaen" w:cs="Sylfaen"/>
          <w:color w:val="000000"/>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07102155" w14:textId="77777777" w:rsidR="00310906" w:rsidRPr="000E3200" w:rsidRDefault="00310906" w:rsidP="00310906">
      <w:pPr>
        <w:spacing w:after="108" w:line="248" w:lineRule="auto"/>
        <w:ind w:left="13" w:hanging="6"/>
        <w:jc w:val="both"/>
        <w:rPr>
          <w:rFonts w:ascii="Sylfaen" w:eastAsia="Sylfaen" w:hAnsi="Sylfaen" w:cs="Sylfaen"/>
          <w:color w:val="000000"/>
        </w:rPr>
      </w:pPr>
      <w:r w:rsidRPr="000E3200">
        <w:rPr>
          <w:rFonts w:ascii="Sylfaen" w:eastAsia="Sylfaen" w:hAnsi="Sylfaen" w:cs="Sylfaen"/>
          <w:color w:val="000000"/>
        </w:rPr>
        <w:t xml:space="preserve">r –  მანძილი ხმაურის წყაროდან საანგარიშო წერტილამდე;  </w:t>
      </w:r>
    </w:p>
    <w:p w14:paraId="10DB6737" w14:textId="77777777" w:rsidR="00310906" w:rsidRPr="000E3200" w:rsidRDefault="00310906" w:rsidP="00310906">
      <w:pPr>
        <w:spacing w:after="11" w:line="248" w:lineRule="auto"/>
        <w:ind w:left="13" w:right="240" w:hanging="6"/>
        <w:jc w:val="both"/>
        <w:rPr>
          <w:rFonts w:ascii="Sylfaen" w:eastAsia="Sylfaen" w:hAnsi="Sylfaen" w:cs="Sylfaen"/>
          <w:color w:val="000000"/>
        </w:rPr>
      </w:pPr>
      <w:r w:rsidRPr="000E3200">
        <w:rPr>
          <w:rFonts w:ascii="Sylfaen" w:eastAsia="Sylfaen" w:hAnsi="Sylfaen" w:cs="Sylfaen"/>
          <w:color w:val="000000"/>
        </w:rPr>
        <w:t xml:space="preserve">W – ბგერის გამოსხივების სივრცითი კუთხე, რომელიც მიიღება: W = 4p-სივრცეში განთავსებისას; W = 2p- ტერიტორიის ზედაპირზე განთავსებისას; W = p -  ორ წიბოიან კუთხეში; W = p/2 – სამ წიბოიან კუთხეში; bа – ატმოსფეროში ბგერის მილევადობა (დბ/კმ) ცხრილური მახასიათებელი.  </w:t>
      </w:r>
    </w:p>
    <w:tbl>
      <w:tblPr>
        <w:tblStyle w:val="TableGrid2"/>
        <w:tblW w:w="9802" w:type="dxa"/>
        <w:tblInd w:w="-80" w:type="dxa"/>
        <w:tblCellMar>
          <w:left w:w="23" w:type="dxa"/>
        </w:tblCellMar>
        <w:tblLook w:val="04A0" w:firstRow="1" w:lastRow="0" w:firstColumn="1" w:lastColumn="0" w:noHBand="0" w:noVBand="1"/>
      </w:tblPr>
      <w:tblGrid>
        <w:gridCol w:w="4430"/>
        <w:gridCol w:w="672"/>
        <w:gridCol w:w="672"/>
        <w:gridCol w:w="672"/>
        <w:gridCol w:w="674"/>
        <w:gridCol w:w="672"/>
        <w:gridCol w:w="674"/>
        <w:gridCol w:w="672"/>
        <w:gridCol w:w="664"/>
      </w:tblGrid>
      <w:tr w:rsidR="00310906" w:rsidRPr="000E3200" w14:paraId="4E7F963B" w14:textId="77777777" w:rsidTr="003E4B0C">
        <w:trPr>
          <w:trHeight w:val="775"/>
        </w:trPr>
        <w:tc>
          <w:tcPr>
            <w:tcW w:w="44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135856" w14:textId="77777777" w:rsidR="00310906" w:rsidRPr="000E3200" w:rsidRDefault="00310906" w:rsidP="003E4B0C">
            <w:pPr>
              <w:ind w:left="15"/>
              <w:jc w:val="both"/>
              <w:rPr>
                <w:rFonts w:ascii="Sylfaen" w:eastAsia="Sylfaen" w:hAnsi="Sylfaen" w:cs="Sylfaen"/>
                <w:color w:val="000000"/>
              </w:rPr>
            </w:pPr>
            <w:r w:rsidRPr="000E3200">
              <w:rPr>
                <w:rFonts w:ascii="Sylfaen" w:eastAsia="Sylfaen" w:hAnsi="Sylfaen" w:cs="Sylfaen"/>
                <w:color w:val="000000"/>
                <w:sz w:val="20"/>
              </w:rPr>
              <w:t xml:space="preserve">ოქტავური ზოლების საშუალო გეომეტრიული სიხშირეები, Hჰც.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30AD4B" w14:textId="77777777" w:rsidR="00310906" w:rsidRPr="000E3200" w:rsidRDefault="00310906" w:rsidP="003E4B0C">
            <w:pPr>
              <w:ind w:left="16"/>
              <w:rPr>
                <w:rFonts w:ascii="Sylfaen" w:eastAsia="Sylfaen" w:hAnsi="Sylfaen" w:cs="Sylfaen"/>
                <w:color w:val="000000"/>
              </w:rPr>
            </w:pPr>
            <w:r w:rsidRPr="000E3200">
              <w:rPr>
                <w:rFonts w:ascii="Sylfaen" w:eastAsia="Sylfaen" w:hAnsi="Sylfaen" w:cs="Sylfaen"/>
                <w:color w:val="000000"/>
                <w:sz w:val="20"/>
              </w:rPr>
              <w:t xml:space="preserve">63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74C5C0" w14:textId="77777777" w:rsidR="00310906" w:rsidRPr="000E3200" w:rsidRDefault="00310906" w:rsidP="003E4B0C">
            <w:pPr>
              <w:ind w:left="16"/>
              <w:rPr>
                <w:rFonts w:ascii="Sylfaen" w:eastAsia="Sylfaen" w:hAnsi="Sylfaen" w:cs="Sylfaen"/>
                <w:color w:val="000000"/>
              </w:rPr>
            </w:pPr>
            <w:r w:rsidRPr="000E3200">
              <w:rPr>
                <w:rFonts w:ascii="Sylfaen" w:eastAsia="Sylfaen" w:hAnsi="Sylfaen" w:cs="Sylfaen"/>
                <w:color w:val="000000"/>
                <w:sz w:val="20"/>
              </w:rPr>
              <w:t xml:space="preserve">125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D336BB" w14:textId="77777777" w:rsidR="00310906" w:rsidRPr="000E3200" w:rsidRDefault="00310906" w:rsidP="003E4B0C">
            <w:pPr>
              <w:ind w:left="16"/>
              <w:rPr>
                <w:rFonts w:ascii="Sylfaen" w:eastAsia="Sylfaen" w:hAnsi="Sylfaen" w:cs="Sylfaen"/>
                <w:color w:val="000000"/>
              </w:rPr>
            </w:pPr>
            <w:r w:rsidRPr="000E3200">
              <w:rPr>
                <w:rFonts w:ascii="Sylfaen" w:eastAsia="Sylfaen" w:hAnsi="Sylfaen" w:cs="Sylfaen"/>
                <w:color w:val="000000"/>
                <w:sz w:val="20"/>
              </w:rPr>
              <w:t xml:space="preserve">250 </w:t>
            </w:r>
          </w:p>
        </w:tc>
        <w:tc>
          <w:tcPr>
            <w:tcW w:w="6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E797FF" w14:textId="77777777" w:rsidR="00310906" w:rsidRPr="000E3200" w:rsidRDefault="00310906" w:rsidP="003E4B0C">
            <w:pPr>
              <w:ind w:left="18"/>
              <w:rPr>
                <w:rFonts w:ascii="Sylfaen" w:eastAsia="Sylfaen" w:hAnsi="Sylfaen" w:cs="Sylfaen"/>
                <w:color w:val="000000"/>
              </w:rPr>
            </w:pPr>
            <w:r w:rsidRPr="000E3200">
              <w:rPr>
                <w:rFonts w:ascii="Sylfaen" w:eastAsia="Sylfaen" w:hAnsi="Sylfaen" w:cs="Sylfaen"/>
                <w:color w:val="000000"/>
                <w:sz w:val="20"/>
              </w:rPr>
              <w:t xml:space="preserve">500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BEF96B" w14:textId="77777777" w:rsidR="00310906" w:rsidRPr="000E3200" w:rsidRDefault="00310906" w:rsidP="003E4B0C">
            <w:pPr>
              <w:ind w:left="16"/>
              <w:rPr>
                <w:rFonts w:ascii="Sylfaen" w:eastAsia="Sylfaen" w:hAnsi="Sylfaen" w:cs="Sylfaen"/>
                <w:color w:val="000000"/>
              </w:rPr>
            </w:pPr>
            <w:r w:rsidRPr="000E3200">
              <w:rPr>
                <w:rFonts w:ascii="Sylfaen" w:eastAsia="Sylfaen" w:hAnsi="Sylfaen" w:cs="Sylfaen"/>
                <w:color w:val="000000"/>
                <w:sz w:val="20"/>
              </w:rPr>
              <w:t xml:space="preserve">1000 </w:t>
            </w:r>
          </w:p>
        </w:tc>
        <w:tc>
          <w:tcPr>
            <w:tcW w:w="6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7320F1" w14:textId="77777777" w:rsidR="00310906" w:rsidRPr="000E3200" w:rsidRDefault="00310906" w:rsidP="003E4B0C">
            <w:pPr>
              <w:ind w:left="16"/>
              <w:rPr>
                <w:rFonts w:ascii="Sylfaen" w:eastAsia="Sylfaen" w:hAnsi="Sylfaen" w:cs="Sylfaen"/>
                <w:color w:val="000000"/>
              </w:rPr>
            </w:pPr>
            <w:r w:rsidRPr="000E3200">
              <w:rPr>
                <w:rFonts w:ascii="Sylfaen" w:eastAsia="Sylfaen" w:hAnsi="Sylfaen" w:cs="Sylfaen"/>
                <w:color w:val="000000"/>
                <w:sz w:val="20"/>
              </w:rPr>
              <w:t xml:space="preserve">2000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C37154" w14:textId="77777777" w:rsidR="00310906" w:rsidRPr="000E3200" w:rsidRDefault="00310906" w:rsidP="003E4B0C">
            <w:pPr>
              <w:ind w:left="16"/>
              <w:rPr>
                <w:rFonts w:ascii="Sylfaen" w:eastAsia="Sylfaen" w:hAnsi="Sylfaen" w:cs="Sylfaen"/>
                <w:color w:val="000000"/>
              </w:rPr>
            </w:pPr>
            <w:r w:rsidRPr="000E3200">
              <w:rPr>
                <w:rFonts w:ascii="Sylfaen" w:eastAsia="Sylfaen" w:hAnsi="Sylfaen" w:cs="Sylfaen"/>
                <w:color w:val="000000"/>
                <w:sz w:val="20"/>
              </w:rPr>
              <w:t xml:space="preserve">4000 </w:t>
            </w:r>
          </w:p>
        </w:tc>
        <w:tc>
          <w:tcPr>
            <w:tcW w:w="6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DF81B4" w14:textId="77777777" w:rsidR="00310906" w:rsidRPr="000E3200" w:rsidRDefault="00310906" w:rsidP="003E4B0C">
            <w:pPr>
              <w:ind w:left="16"/>
              <w:rPr>
                <w:rFonts w:ascii="Sylfaen" w:eastAsia="Sylfaen" w:hAnsi="Sylfaen" w:cs="Sylfaen"/>
                <w:color w:val="000000"/>
              </w:rPr>
            </w:pPr>
            <w:r w:rsidRPr="000E3200">
              <w:rPr>
                <w:rFonts w:ascii="Sylfaen" w:eastAsia="Sylfaen" w:hAnsi="Sylfaen" w:cs="Sylfaen"/>
                <w:color w:val="000000"/>
                <w:sz w:val="20"/>
              </w:rPr>
              <w:t xml:space="preserve">8000 </w:t>
            </w:r>
          </w:p>
        </w:tc>
      </w:tr>
      <w:tr w:rsidR="00310906" w:rsidRPr="000E3200" w14:paraId="77518F62" w14:textId="77777777" w:rsidTr="003E4B0C">
        <w:trPr>
          <w:trHeight w:val="515"/>
        </w:trPr>
        <w:tc>
          <w:tcPr>
            <w:tcW w:w="4429" w:type="dxa"/>
            <w:tcBorders>
              <w:top w:val="single" w:sz="4" w:space="0" w:color="000000"/>
              <w:left w:val="single" w:sz="4" w:space="0" w:color="000000"/>
              <w:bottom w:val="single" w:sz="4" w:space="0" w:color="000000"/>
              <w:right w:val="single" w:sz="4" w:space="0" w:color="000000"/>
            </w:tcBorders>
            <w:vAlign w:val="center"/>
          </w:tcPr>
          <w:p w14:paraId="0FB325FC" w14:textId="77777777" w:rsidR="00310906" w:rsidRPr="000E3200" w:rsidRDefault="00310906" w:rsidP="003E4B0C">
            <w:pPr>
              <w:rPr>
                <w:rFonts w:ascii="Sylfaen" w:eastAsia="Sylfaen" w:hAnsi="Sylfaen" w:cs="Sylfaen"/>
                <w:color w:val="000000"/>
              </w:rPr>
            </w:pPr>
            <w:r w:rsidRPr="000E3200">
              <w:rPr>
                <w:rFonts w:ascii="Sylfaen" w:eastAsia="Segoe UI Symbol" w:hAnsi="Sylfaen" w:cs="Segoe UI Symbol"/>
                <w:color w:val="000000"/>
                <w:sz w:val="21"/>
              </w:rPr>
              <w:t>β</w:t>
            </w:r>
            <w:r w:rsidRPr="000E3200">
              <w:rPr>
                <w:rFonts w:ascii="Sylfaen" w:eastAsia="Sylfaen" w:hAnsi="Sylfaen" w:cs="Sylfaen"/>
                <w:color w:val="000000"/>
                <w:sz w:val="21"/>
                <w:vertAlign w:val="subscript"/>
              </w:rPr>
              <w:t>а</w:t>
            </w:r>
            <w:r w:rsidRPr="000E3200">
              <w:rPr>
                <w:rFonts w:ascii="Sylfaen" w:eastAsia="Sylfaen" w:hAnsi="Sylfaen" w:cs="Sylfaen"/>
                <w:color w:val="000000"/>
                <w:sz w:val="20"/>
              </w:rPr>
              <w:t xml:space="preserve"> დბ/კმ </w:t>
            </w:r>
          </w:p>
        </w:tc>
        <w:tc>
          <w:tcPr>
            <w:tcW w:w="672" w:type="dxa"/>
            <w:tcBorders>
              <w:top w:val="single" w:sz="4" w:space="0" w:color="000000"/>
              <w:left w:val="single" w:sz="4" w:space="0" w:color="000000"/>
              <w:bottom w:val="single" w:sz="4" w:space="0" w:color="000000"/>
              <w:right w:val="single" w:sz="4" w:space="0" w:color="000000"/>
            </w:tcBorders>
            <w:vAlign w:val="center"/>
          </w:tcPr>
          <w:p w14:paraId="66C4F223" w14:textId="77777777" w:rsidR="00310906" w:rsidRPr="000E3200" w:rsidRDefault="00310906" w:rsidP="003E4B0C">
            <w:pPr>
              <w:ind w:left="16"/>
              <w:rPr>
                <w:rFonts w:ascii="Sylfaen" w:eastAsia="Sylfaen" w:hAnsi="Sylfaen" w:cs="Sylfaen"/>
                <w:color w:val="000000"/>
              </w:rPr>
            </w:pPr>
            <w:r w:rsidRPr="000E3200">
              <w:rPr>
                <w:rFonts w:ascii="Sylfaen" w:eastAsia="Sylfaen" w:hAnsi="Sylfaen" w:cs="Sylfaen"/>
                <w:color w:val="000000"/>
                <w:sz w:val="20"/>
              </w:rPr>
              <w:t xml:space="preserve">0 </w:t>
            </w:r>
          </w:p>
        </w:tc>
        <w:tc>
          <w:tcPr>
            <w:tcW w:w="672" w:type="dxa"/>
            <w:tcBorders>
              <w:top w:val="single" w:sz="4" w:space="0" w:color="000000"/>
              <w:left w:val="single" w:sz="4" w:space="0" w:color="000000"/>
              <w:bottom w:val="single" w:sz="4" w:space="0" w:color="000000"/>
              <w:right w:val="single" w:sz="4" w:space="0" w:color="000000"/>
            </w:tcBorders>
            <w:vAlign w:val="center"/>
          </w:tcPr>
          <w:p w14:paraId="2C8A0E65" w14:textId="77777777" w:rsidR="00310906" w:rsidRPr="000E3200" w:rsidRDefault="00310906" w:rsidP="003E4B0C">
            <w:pPr>
              <w:ind w:left="16"/>
              <w:rPr>
                <w:rFonts w:ascii="Sylfaen" w:eastAsia="Sylfaen" w:hAnsi="Sylfaen" w:cs="Sylfaen"/>
                <w:color w:val="000000"/>
              </w:rPr>
            </w:pPr>
            <w:r w:rsidRPr="000E3200">
              <w:rPr>
                <w:rFonts w:ascii="Sylfaen" w:eastAsia="Sylfaen" w:hAnsi="Sylfaen" w:cs="Sylfaen"/>
                <w:color w:val="000000"/>
                <w:sz w:val="20"/>
              </w:rPr>
              <w:t xml:space="preserve">0.3 </w:t>
            </w:r>
          </w:p>
        </w:tc>
        <w:tc>
          <w:tcPr>
            <w:tcW w:w="672" w:type="dxa"/>
            <w:tcBorders>
              <w:top w:val="single" w:sz="4" w:space="0" w:color="000000"/>
              <w:left w:val="single" w:sz="4" w:space="0" w:color="000000"/>
              <w:bottom w:val="single" w:sz="4" w:space="0" w:color="000000"/>
              <w:right w:val="single" w:sz="4" w:space="0" w:color="000000"/>
            </w:tcBorders>
            <w:vAlign w:val="center"/>
          </w:tcPr>
          <w:p w14:paraId="4756FED3" w14:textId="77777777" w:rsidR="00310906" w:rsidRPr="000E3200" w:rsidRDefault="00310906" w:rsidP="003E4B0C">
            <w:pPr>
              <w:ind w:left="15"/>
              <w:rPr>
                <w:rFonts w:ascii="Sylfaen" w:eastAsia="Sylfaen" w:hAnsi="Sylfaen" w:cs="Sylfaen"/>
                <w:color w:val="000000"/>
              </w:rPr>
            </w:pPr>
            <w:r w:rsidRPr="000E3200">
              <w:rPr>
                <w:rFonts w:ascii="Sylfaen" w:eastAsia="Sylfaen" w:hAnsi="Sylfaen" w:cs="Sylfaen"/>
                <w:color w:val="000000"/>
                <w:sz w:val="20"/>
              </w:rPr>
              <w:t xml:space="preserve">1.1 </w:t>
            </w:r>
          </w:p>
        </w:tc>
        <w:tc>
          <w:tcPr>
            <w:tcW w:w="674" w:type="dxa"/>
            <w:tcBorders>
              <w:top w:val="single" w:sz="4" w:space="0" w:color="000000"/>
              <w:left w:val="single" w:sz="4" w:space="0" w:color="000000"/>
              <w:bottom w:val="single" w:sz="4" w:space="0" w:color="000000"/>
              <w:right w:val="single" w:sz="4" w:space="0" w:color="000000"/>
            </w:tcBorders>
            <w:vAlign w:val="center"/>
          </w:tcPr>
          <w:p w14:paraId="6F7ABF17" w14:textId="77777777" w:rsidR="00310906" w:rsidRPr="000E3200" w:rsidRDefault="00310906" w:rsidP="003E4B0C">
            <w:pPr>
              <w:ind w:left="18"/>
              <w:rPr>
                <w:rFonts w:ascii="Sylfaen" w:eastAsia="Sylfaen" w:hAnsi="Sylfaen" w:cs="Sylfaen"/>
                <w:color w:val="000000"/>
              </w:rPr>
            </w:pPr>
            <w:r w:rsidRPr="000E3200">
              <w:rPr>
                <w:rFonts w:ascii="Sylfaen" w:eastAsia="Sylfaen" w:hAnsi="Sylfaen" w:cs="Sylfaen"/>
                <w:color w:val="000000"/>
                <w:sz w:val="20"/>
              </w:rPr>
              <w:t xml:space="preserve">2.8 </w:t>
            </w:r>
          </w:p>
        </w:tc>
        <w:tc>
          <w:tcPr>
            <w:tcW w:w="672" w:type="dxa"/>
            <w:tcBorders>
              <w:top w:val="single" w:sz="4" w:space="0" w:color="000000"/>
              <w:left w:val="single" w:sz="4" w:space="0" w:color="000000"/>
              <w:bottom w:val="single" w:sz="4" w:space="0" w:color="000000"/>
              <w:right w:val="single" w:sz="4" w:space="0" w:color="000000"/>
            </w:tcBorders>
            <w:vAlign w:val="center"/>
          </w:tcPr>
          <w:p w14:paraId="5301B869" w14:textId="77777777" w:rsidR="00310906" w:rsidRPr="000E3200" w:rsidRDefault="00310906" w:rsidP="003E4B0C">
            <w:pPr>
              <w:ind w:left="15"/>
              <w:rPr>
                <w:rFonts w:ascii="Sylfaen" w:eastAsia="Sylfaen" w:hAnsi="Sylfaen" w:cs="Sylfaen"/>
                <w:color w:val="000000"/>
              </w:rPr>
            </w:pPr>
            <w:r w:rsidRPr="000E3200">
              <w:rPr>
                <w:rFonts w:ascii="Sylfaen" w:eastAsia="Sylfaen" w:hAnsi="Sylfaen" w:cs="Sylfaen"/>
                <w:color w:val="000000"/>
                <w:sz w:val="20"/>
              </w:rPr>
              <w:t xml:space="preserve">5.2 </w:t>
            </w:r>
          </w:p>
        </w:tc>
        <w:tc>
          <w:tcPr>
            <w:tcW w:w="674" w:type="dxa"/>
            <w:tcBorders>
              <w:top w:val="single" w:sz="4" w:space="0" w:color="000000"/>
              <w:left w:val="single" w:sz="4" w:space="0" w:color="000000"/>
              <w:bottom w:val="single" w:sz="4" w:space="0" w:color="000000"/>
              <w:right w:val="single" w:sz="4" w:space="0" w:color="000000"/>
            </w:tcBorders>
            <w:vAlign w:val="center"/>
          </w:tcPr>
          <w:p w14:paraId="040C7315" w14:textId="77777777" w:rsidR="00310906" w:rsidRPr="000E3200" w:rsidRDefault="00310906" w:rsidP="003E4B0C">
            <w:pPr>
              <w:ind w:left="15"/>
              <w:rPr>
                <w:rFonts w:ascii="Sylfaen" w:eastAsia="Sylfaen" w:hAnsi="Sylfaen" w:cs="Sylfaen"/>
                <w:color w:val="000000"/>
              </w:rPr>
            </w:pPr>
            <w:r w:rsidRPr="000E3200">
              <w:rPr>
                <w:rFonts w:ascii="Sylfaen" w:eastAsia="Sylfaen" w:hAnsi="Sylfaen" w:cs="Sylfaen"/>
                <w:color w:val="000000"/>
                <w:sz w:val="20"/>
              </w:rPr>
              <w:t xml:space="preserve">9.6 </w:t>
            </w:r>
          </w:p>
        </w:tc>
        <w:tc>
          <w:tcPr>
            <w:tcW w:w="672" w:type="dxa"/>
            <w:tcBorders>
              <w:top w:val="single" w:sz="4" w:space="0" w:color="000000"/>
              <w:left w:val="single" w:sz="4" w:space="0" w:color="000000"/>
              <w:bottom w:val="single" w:sz="4" w:space="0" w:color="000000"/>
              <w:right w:val="single" w:sz="4" w:space="0" w:color="000000"/>
            </w:tcBorders>
            <w:vAlign w:val="center"/>
          </w:tcPr>
          <w:p w14:paraId="6CA7A56C" w14:textId="77777777" w:rsidR="00310906" w:rsidRPr="000E3200" w:rsidRDefault="00310906" w:rsidP="003E4B0C">
            <w:pPr>
              <w:ind w:left="15"/>
              <w:rPr>
                <w:rFonts w:ascii="Sylfaen" w:eastAsia="Sylfaen" w:hAnsi="Sylfaen" w:cs="Sylfaen"/>
                <w:color w:val="000000"/>
              </w:rPr>
            </w:pPr>
            <w:r w:rsidRPr="000E3200">
              <w:rPr>
                <w:rFonts w:ascii="Sylfaen" w:eastAsia="Sylfaen" w:hAnsi="Sylfaen" w:cs="Sylfaen"/>
                <w:color w:val="000000"/>
                <w:sz w:val="20"/>
              </w:rPr>
              <w:t xml:space="preserve">25 </w:t>
            </w:r>
          </w:p>
        </w:tc>
        <w:tc>
          <w:tcPr>
            <w:tcW w:w="664" w:type="dxa"/>
            <w:tcBorders>
              <w:top w:val="single" w:sz="4" w:space="0" w:color="000000"/>
              <w:left w:val="single" w:sz="4" w:space="0" w:color="000000"/>
              <w:bottom w:val="single" w:sz="4" w:space="0" w:color="000000"/>
              <w:right w:val="single" w:sz="4" w:space="0" w:color="000000"/>
            </w:tcBorders>
            <w:vAlign w:val="center"/>
          </w:tcPr>
          <w:p w14:paraId="7682144C" w14:textId="77777777" w:rsidR="00310906" w:rsidRPr="000E3200" w:rsidRDefault="00310906" w:rsidP="003E4B0C">
            <w:pPr>
              <w:ind w:left="15"/>
              <w:rPr>
                <w:rFonts w:ascii="Sylfaen" w:eastAsia="Sylfaen" w:hAnsi="Sylfaen" w:cs="Sylfaen"/>
                <w:color w:val="000000"/>
              </w:rPr>
            </w:pPr>
            <w:r w:rsidRPr="000E3200">
              <w:rPr>
                <w:rFonts w:ascii="Sylfaen" w:eastAsia="Sylfaen" w:hAnsi="Sylfaen" w:cs="Sylfaen"/>
                <w:color w:val="000000"/>
                <w:sz w:val="20"/>
              </w:rPr>
              <w:t xml:space="preserve">83 </w:t>
            </w:r>
          </w:p>
        </w:tc>
      </w:tr>
    </w:tbl>
    <w:p w14:paraId="0EF69279" w14:textId="77777777" w:rsidR="00310906" w:rsidRPr="000E3200" w:rsidRDefault="00310906" w:rsidP="00310906">
      <w:pPr>
        <w:spacing w:after="11" w:line="248" w:lineRule="auto"/>
        <w:ind w:left="13" w:hanging="6"/>
        <w:jc w:val="both"/>
        <w:rPr>
          <w:rFonts w:ascii="Sylfaen" w:eastAsia="Sylfaen" w:hAnsi="Sylfaen" w:cs="Sylfaen"/>
          <w:color w:val="000000"/>
        </w:rPr>
      </w:pPr>
      <w:r w:rsidRPr="000E3200">
        <w:rPr>
          <w:rFonts w:ascii="Sylfaen" w:eastAsia="Sylfaen" w:hAnsi="Sylfaen" w:cs="Sylfaen"/>
          <w:color w:val="000000"/>
        </w:rPr>
        <w:t xml:space="preserve">ხმაურის წარმოქმნის უბანზე ხმაურის წყაროების დონეების შეჯამება ხდება ფორმულით: </w:t>
      </w:r>
    </w:p>
    <w:p w14:paraId="245DE6C7" w14:textId="77777777" w:rsidR="00310906" w:rsidRPr="000E3200" w:rsidRDefault="00310906" w:rsidP="00310906">
      <w:pPr>
        <w:spacing w:after="84"/>
        <w:ind w:right="656"/>
        <w:jc w:val="center"/>
        <w:rPr>
          <w:rFonts w:ascii="Sylfaen" w:eastAsia="Sylfaen" w:hAnsi="Sylfaen" w:cs="Sylfaen"/>
          <w:color w:val="000000"/>
        </w:rPr>
      </w:pPr>
      <w:r w:rsidRPr="000E3200">
        <w:rPr>
          <w:rFonts w:ascii="Sylfaen" w:eastAsia="Times New Roman" w:hAnsi="Sylfaen" w:cs="Times New Roman"/>
          <w:i/>
          <w:color w:val="000000"/>
          <w:sz w:val="15"/>
        </w:rPr>
        <w:t>n</w:t>
      </w:r>
    </w:p>
    <w:p w14:paraId="416B2A53" w14:textId="77777777" w:rsidR="00310906" w:rsidRPr="000E3200" w:rsidRDefault="00310906" w:rsidP="00310906">
      <w:pPr>
        <w:spacing w:after="0"/>
        <w:ind w:right="199"/>
        <w:jc w:val="center"/>
        <w:rPr>
          <w:rFonts w:ascii="Sylfaen" w:eastAsia="Sylfaen" w:hAnsi="Sylfaen" w:cs="Sylfaen"/>
          <w:color w:val="000000"/>
        </w:rPr>
      </w:pPr>
      <w:r w:rsidRPr="000E3200">
        <w:rPr>
          <w:rFonts w:ascii="Sylfaen" w:eastAsia="Times New Roman" w:hAnsi="Sylfaen" w:cs="Times New Roman"/>
          <w:color w:val="000000"/>
          <w:sz w:val="26"/>
        </w:rPr>
        <w:t>10lg</w:t>
      </w:r>
      <w:r w:rsidRPr="000E3200">
        <w:rPr>
          <w:rFonts w:ascii="Sylfaen" w:eastAsia="Segoe UI Symbol" w:hAnsi="Sylfaen" w:cs="Segoe UI Symbol"/>
          <w:color w:val="000000"/>
          <w:sz w:val="39"/>
        </w:rPr>
        <w:t>∑</w:t>
      </w:r>
      <w:r w:rsidRPr="000E3200">
        <w:rPr>
          <w:rFonts w:ascii="Sylfaen" w:eastAsia="Times New Roman" w:hAnsi="Sylfaen" w:cs="Times New Roman"/>
          <w:color w:val="000000"/>
          <w:sz w:val="26"/>
        </w:rPr>
        <w:t>10</w:t>
      </w:r>
      <w:r w:rsidRPr="000E3200">
        <w:rPr>
          <w:rFonts w:ascii="Sylfaen" w:eastAsia="Times New Roman" w:hAnsi="Sylfaen" w:cs="Times New Roman"/>
          <w:color w:val="000000"/>
          <w:sz w:val="15"/>
        </w:rPr>
        <w:t>0,1</w:t>
      </w:r>
      <w:r w:rsidRPr="000E3200">
        <w:rPr>
          <w:rFonts w:ascii="Sylfaen" w:eastAsia="Times New Roman" w:hAnsi="Sylfaen" w:cs="Times New Roman"/>
          <w:i/>
          <w:color w:val="000000"/>
          <w:sz w:val="15"/>
        </w:rPr>
        <w:t xml:space="preserve">Lpi </w:t>
      </w:r>
      <w:r w:rsidRPr="000E3200">
        <w:rPr>
          <w:rFonts w:ascii="Sylfaen" w:eastAsia="Sylfaen" w:hAnsi="Sylfaen" w:cs="Sylfaen"/>
          <w:color w:val="000000"/>
        </w:rPr>
        <w:t xml:space="preserve">(2) </w:t>
      </w:r>
    </w:p>
    <w:p w14:paraId="47437750" w14:textId="77777777" w:rsidR="00310906" w:rsidRPr="000E3200" w:rsidRDefault="00310906" w:rsidP="00310906">
      <w:pPr>
        <w:spacing w:after="65"/>
        <w:ind w:right="646"/>
        <w:jc w:val="center"/>
        <w:rPr>
          <w:rFonts w:ascii="Sylfaen" w:eastAsia="Sylfaen" w:hAnsi="Sylfaen" w:cs="Sylfaen"/>
          <w:color w:val="000000"/>
        </w:rPr>
      </w:pPr>
      <w:r w:rsidRPr="000E3200">
        <w:rPr>
          <w:rFonts w:ascii="Sylfaen" w:eastAsia="Times New Roman" w:hAnsi="Sylfaen" w:cs="Times New Roman"/>
          <w:i/>
          <w:color w:val="000000"/>
          <w:sz w:val="15"/>
        </w:rPr>
        <w:t>i</w:t>
      </w:r>
      <w:r w:rsidRPr="000E3200">
        <w:rPr>
          <w:rFonts w:ascii="Sylfaen" w:eastAsia="Segoe UI Symbol" w:hAnsi="Sylfaen" w:cs="Segoe UI Symbol"/>
          <w:color w:val="000000"/>
          <w:sz w:val="15"/>
        </w:rPr>
        <w:t>=</w:t>
      </w:r>
      <w:r w:rsidRPr="000E3200">
        <w:rPr>
          <w:rFonts w:ascii="Sylfaen" w:eastAsia="Times New Roman" w:hAnsi="Sylfaen" w:cs="Times New Roman"/>
          <w:color w:val="000000"/>
          <w:sz w:val="15"/>
        </w:rPr>
        <w:t>1</w:t>
      </w:r>
    </w:p>
    <w:p w14:paraId="024504A5" w14:textId="77777777" w:rsidR="00310906" w:rsidRPr="000E3200" w:rsidRDefault="00310906" w:rsidP="00310906">
      <w:pPr>
        <w:spacing w:after="108" w:line="248" w:lineRule="auto"/>
        <w:ind w:left="13" w:hanging="6"/>
        <w:jc w:val="both"/>
        <w:rPr>
          <w:rFonts w:ascii="Sylfaen" w:eastAsia="Sylfaen" w:hAnsi="Sylfaen" w:cs="Sylfaen"/>
          <w:color w:val="000000"/>
        </w:rPr>
      </w:pPr>
      <w:r w:rsidRPr="000E3200">
        <w:rPr>
          <w:rFonts w:ascii="Sylfaen" w:eastAsia="Sylfaen" w:hAnsi="Sylfaen" w:cs="Sylfaen"/>
          <w:color w:val="000000"/>
        </w:rPr>
        <w:t xml:space="preserve">სადაც: Lрi –არის i-ური ხმაურის წყაროს სიმძლავრე. </w:t>
      </w:r>
    </w:p>
    <w:p w14:paraId="2CCFD37B" w14:textId="77777777" w:rsidR="00310906" w:rsidRPr="000E3200" w:rsidRDefault="00310906" w:rsidP="00310906">
      <w:pPr>
        <w:spacing w:after="108" w:line="248" w:lineRule="auto"/>
        <w:ind w:left="13" w:hanging="6"/>
        <w:jc w:val="both"/>
        <w:rPr>
          <w:rFonts w:ascii="Sylfaen" w:eastAsia="Sylfaen" w:hAnsi="Sylfaen" w:cs="Sylfaen"/>
          <w:color w:val="000000"/>
        </w:rPr>
      </w:pPr>
      <w:r w:rsidRPr="000E3200">
        <w:rPr>
          <w:rFonts w:ascii="Sylfaen" w:eastAsia="Sylfaen" w:hAnsi="Sylfaen" w:cs="Sylfaen"/>
          <w:color w:val="000000"/>
        </w:rPr>
        <w:t xml:space="preserve">გათვლების შესასრულებლად გაკეთებულია შემდეგი დაშვებები:  </w:t>
      </w:r>
    </w:p>
    <w:p w14:paraId="3BF0EF9A" w14:textId="77777777" w:rsidR="00310906" w:rsidRPr="000E3200" w:rsidRDefault="00310906" w:rsidP="00310906">
      <w:pPr>
        <w:numPr>
          <w:ilvl w:val="0"/>
          <w:numId w:val="7"/>
        </w:numPr>
        <w:spacing w:after="0" w:line="248" w:lineRule="auto"/>
        <w:ind w:right="240"/>
        <w:jc w:val="both"/>
        <w:rPr>
          <w:rFonts w:ascii="Sylfaen" w:eastAsia="Sylfaen" w:hAnsi="Sylfaen" w:cs="Sylfaen"/>
          <w:color w:val="000000"/>
        </w:rPr>
      </w:pPr>
      <w:r w:rsidRPr="000E3200">
        <w:rPr>
          <w:rFonts w:ascii="Sylfaen" w:eastAsia="Sylfaen" w:hAnsi="Sylfaen" w:cs="Sylfaen"/>
          <w:color w:val="000000"/>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w:t>
      </w:r>
    </w:p>
    <w:p w14:paraId="2524B03A" w14:textId="77777777" w:rsidR="00310906" w:rsidRPr="000E3200" w:rsidRDefault="00310906" w:rsidP="00310906">
      <w:pPr>
        <w:spacing w:after="0" w:line="248" w:lineRule="auto"/>
        <w:ind w:left="796" w:right="1189" w:firstLine="6957"/>
        <w:jc w:val="both"/>
        <w:rPr>
          <w:rFonts w:ascii="Sylfaen" w:eastAsia="Sylfaen" w:hAnsi="Sylfaen" w:cs="Sylfaen"/>
          <w:color w:val="000000"/>
        </w:rPr>
      </w:pPr>
      <w:r w:rsidRPr="000E3200">
        <w:rPr>
          <w:rFonts w:ascii="Sylfaen" w:eastAsia="Times New Roman" w:hAnsi="Sylfaen" w:cs="Times New Roman"/>
          <w:i/>
          <w:color w:val="000000"/>
          <w:sz w:val="12"/>
        </w:rPr>
        <w:t xml:space="preserve">n </w:t>
      </w:r>
      <w:r w:rsidRPr="000E3200">
        <w:rPr>
          <w:rFonts w:ascii="Sylfaen" w:eastAsia="Sylfaen" w:hAnsi="Sylfaen" w:cs="Sylfaen"/>
          <w:color w:val="000000"/>
        </w:rPr>
        <w:t>ჯგუფში. მათი ჯამური ხმაურის დონე დათვლილია ფორმულით:</w:t>
      </w:r>
      <w:r w:rsidRPr="000E3200">
        <w:rPr>
          <w:rFonts w:ascii="Sylfaen" w:eastAsia="Times New Roman" w:hAnsi="Sylfaen" w:cs="Times New Roman"/>
          <w:color w:val="000000"/>
          <w:sz w:val="21"/>
        </w:rPr>
        <w:t>10</w:t>
      </w:r>
      <w:r w:rsidRPr="000E3200">
        <w:rPr>
          <w:rFonts w:ascii="Sylfaen" w:eastAsia="Times New Roman" w:hAnsi="Sylfaen" w:cs="Times New Roman"/>
          <w:b/>
          <w:color w:val="000000"/>
          <w:sz w:val="21"/>
        </w:rPr>
        <w:t>lg</w:t>
      </w:r>
      <w:r w:rsidRPr="000E3200">
        <w:rPr>
          <w:rFonts w:ascii="Sylfaen" w:eastAsia="Segoe UI Symbol" w:hAnsi="Sylfaen" w:cs="Segoe UI Symbol"/>
          <w:color w:val="000000"/>
          <w:sz w:val="32"/>
        </w:rPr>
        <w:t>∑</w:t>
      </w:r>
      <w:r w:rsidRPr="000E3200">
        <w:rPr>
          <w:rFonts w:ascii="Sylfaen" w:eastAsia="Times New Roman" w:hAnsi="Sylfaen" w:cs="Times New Roman"/>
          <w:color w:val="000000"/>
          <w:sz w:val="21"/>
        </w:rPr>
        <w:t>10</w:t>
      </w:r>
      <w:r w:rsidRPr="000E3200">
        <w:rPr>
          <w:rFonts w:ascii="Sylfaen" w:eastAsia="Times New Roman" w:hAnsi="Sylfaen" w:cs="Times New Roman"/>
          <w:color w:val="000000"/>
          <w:sz w:val="19"/>
          <w:vertAlign w:val="superscript"/>
        </w:rPr>
        <w:t>0</w:t>
      </w:r>
      <w:r w:rsidRPr="000E3200">
        <w:rPr>
          <w:rFonts w:ascii="Sylfaen" w:eastAsia="Calibri" w:hAnsi="Sylfaen" w:cs="Calibri"/>
          <w:color w:val="000000"/>
          <w:sz w:val="19"/>
          <w:vertAlign w:val="superscript"/>
        </w:rPr>
        <w:t>,</w:t>
      </w:r>
      <w:r w:rsidRPr="000E3200">
        <w:rPr>
          <w:rFonts w:ascii="Sylfaen" w:eastAsia="Times New Roman" w:hAnsi="Sylfaen" w:cs="Times New Roman"/>
          <w:color w:val="000000"/>
          <w:sz w:val="19"/>
          <w:vertAlign w:val="superscript"/>
        </w:rPr>
        <w:t>1</w:t>
      </w:r>
      <w:r w:rsidRPr="000E3200">
        <w:rPr>
          <w:rFonts w:ascii="Sylfaen" w:eastAsia="Times New Roman" w:hAnsi="Sylfaen" w:cs="Times New Roman"/>
          <w:i/>
          <w:color w:val="000000"/>
          <w:sz w:val="19"/>
          <w:vertAlign w:val="superscript"/>
        </w:rPr>
        <w:t>Lpi</w:t>
      </w:r>
      <w:r w:rsidRPr="000E3200">
        <w:rPr>
          <w:rFonts w:ascii="Sylfaen" w:eastAsia="Sylfaen" w:hAnsi="Sylfaen" w:cs="Sylfaen"/>
          <w:color w:val="000000"/>
        </w:rPr>
        <w:t xml:space="preserve">  ;   </w:t>
      </w:r>
    </w:p>
    <w:p w14:paraId="0B896D47" w14:textId="77777777" w:rsidR="00310906" w:rsidRPr="000E3200" w:rsidRDefault="00310906" w:rsidP="00310906">
      <w:pPr>
        <w:spacing w:after="106"/>
        <w:ind w:left="7708"/>
        <w:rPr>
          <w:rFonts w:ascii="Sylfaen" w:eastAsia="Sylfaen" w:hAnsi="Sylfaen" w:cs="Sylfaen"/>
          <w:color w:val="000000"/>
        </w:rPr>
      </w:pPr>
      <w:r w:rsidRPr="000E3200">
        <w:rPr>
          <w:rFonts w:ascii="Sylfaen" w:eastAsia="Times New Roman" w:hAnsi="Sylfaen" w:cs="Times New Roman"/>
          <w:i/>
          <w:color w:val="000000"/>
          <w:sz w:val="12"/>
        </w:rPr>
        <w:t>i</w:t>
      </w:r>
      <w:r w:rsidRPr="000E3200">
        <w:rPr>
          <w:rFonts w:ascii="Sylfaen" w:eastAsia="Segoe UI Symbol" w:hAnsi="Sylfaen" w:cs="Segoe UI Symbol"/>
          <w:color w:val="000000"/>
          <w:sz w:val="12"/>
        </w:rPr>
        <w:t>=</w:t>
      </w:r>
      <w:r w:rsidRPr="000E3200">
        <w:rPr>
          <w:rFonts w:ascii="Sylfaen" w:eastAsia="Times New Roman" w:hAnsi="Sylfaen" w:cs="Times New Roman"/>
          <w:color w:val="000000"/>
          <w:sz w:val="12"/>
        </w:rPr>
        <w:t>1</w:t>
      </w:r>
    </w:p>
    <w:p w14:paraId="3231E5DB" w14:textId="77777777" w:rsidR="00310906" w:rsidRPr="000E3200" w:rsidRDefault="00310906" w:rsidP="00310906">
      <w:pPr>
        <w:numPr>
          <w:ilvl w:val="0"/>
          <w:numId w:val="7"/>
        </w:numPr>
        <w:spacing w:after="0" w:line="248" w:lineRule="auto"/>
        <w:ind w:right="240"/>
        <w:jc w:val="both"/>
        <w:rPr>
          <w:rFonts w:ascii="Sylfaen" w:eastAsia="Sylfaen" w:hAnsi="Sylfaen" w:cs="Sylfaen"/>
          <w:color w:val="000000"/>
        </w:rPr>
      </w:pPr>
      <w:r w:rsidRPr="000E3200">
        <w:rPr>
          <w:rFonts w:ascii="Sylfaen" w:eastAsia="Sylfaen" w:hAnsi="Sylfaen" w:cs="Sylfaen"/>
          <w:color w:val="000000"/>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(მანძილის საცხოვრებელ სახლამდე  შეადგენს 1</w:t>
      </w:r>
      <w:r w:rsidRPr="000E3200">
        <w:rPr>
          <w:rFonts w:ascii="Sylfaen" w:eastAsia="Sylfaen" w:hAnsi="Sylfaen" w:cs="Sylfaen"/>
          <w:color w:val="000000"/>
          <w:lang w:val="ka-GE"/>
        </w:rPr>
        <w:t>570</w:t>
      </w:r>
      <w:r w:rsidRPr="000E3200">
        <w:rPr>
          <w:rFonts w:ascii="Sylfaen" w:eastAsia="Sylfaen" w:hAnsi="Sylfaen" w:cs="Sylfaen"/>
          <w:color w:val="000000"/>
        </w:rPr>
        <w:t xml:space="preserve"> მ-ს); </w:t>
      </w:r>
    </w:p>
    <w:p w14:paraId="3F4BCAB7" w14:textId="77777777" w:rsidR="00310906" w:rsidRPr="000E3200" w:rsidRDefault="00310906" w:rsidP="00310906">
      <w:pPr>
        <w:numPr>
          <w:ilvl w:val="0"/>
          <w:numId w:val="7"/>
        </w:numPr>
        <w:spacing w:after="108" w:line="248" w:lineRule="auto"/>
        <w:ind w:right="240"/>
        <w:jc w:val="both"/>
        <w:rPr>
          <w:rFonts w:ascii="Sylfaen" w:eastAsia="Sylfaen" w:hAnsi="Sylfaen" w:cs="Sylfaen"/>
          <w:color w:val="000000"/>
        </w:rPr>
      </w:pPr>
      <w:r w:rsidRPr="000E3200">
        <w:rPr>
          <w:rFonts w:ascii="Sylfaen" w:eastAsia="Sylfaen" w:hAnsi="Sylfaen" w:cs="Sylfaen"/>
          <w:color w:val="000000"/>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0E3200">
        <w:rPr>
          <w:rFonts w:ascii="Sylfaen" w:eastAsia="Sylfaen" w:hAnsi="Sylfaen" w:cs="Sylfaen"/>
          <w:color w:val="000000"/>
          <w:sz w:val="13"/>
        </w:rPr>
        <w:t>საშ</w:t>
      </w:r>
      <w:r w:rsidRPr="000E3200">
        <w:rPr>
          <w:rFonts w:ascii="Sylfaen" w:eastAsia="Sylfaen" w:hAnsi="Sylfaen" w:cs="Sylfaen"/>
          <w:color w:val="000000"/>
        </w:rPr>
        <w:t xml:space="preserve">=10.5 დბ/კმ; </w:t>
      </w:r>
    </w:p>
    <w:p w14:paraId="59ACA53F" w14:textId="77777777" w:rsidR="00310906" w:rsidRPr="000E3200" w:rsidRDefault="00310906" w:rsidP="00310906">
      <w:pPr>
        <w:spacing w:after="43" w:line="248" w:lineRule="auto"/>
        <w:ind w:left="13" w:right="239" w:hanging="6"/>
        <w:jc w:val="both"/>
        <w:rPr>
          <w:rFonts w:ascii="Sylfaen" w:eastAsia="Sylfaen" w:hAnsi="Sylfaen" w:cs="Sylfaen"/>
          <w:color w:val="000000"/>
        </w:rPr>
      </w:pPr>
      <w:r w:rsidRPr="000E3200">
        <w:rPr>
          <w:rFonts w:ascii="Sylfaen" w:eastAsia="Sylfaen" w:hAnsi="Sylfaen" w:cs="Sylfaen"/>
          <w:color w:val="000000"/>
        </w:rPr>
        <w:lastRenderedPageBreak/>
        <w:t xml:space="preserve">მონაცემების მე-2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 </w:t>
      </w:r>
    </w:p>
    <w:p w14:paraId="4F4C48C3" w14:textId="77777777" w:rsidR="00310906" w:rsidRPr="000E3200" w:rsidRDefault="00310906" w:rsidP="00310906">
      <w:pPr>
        <w:spacing w:after="84"/>
        <w:ind w:left="2894"/>
        <w:rPr>
          <w:rFonts w:ascii="Sylfaen" w:eastAsia="Sylfaen" w:hAnsi="Sylfaen" w:cs="Sylfaen"/>
          <w:color w:val="000000"/>
        </w:rPr>
      </w:pPr>
      <w:r w:rsidRPr="000E3200">
        <w:rPr>
          <w:rFonts w:ascii="Sylfaen" w:eastAsia="Times New Roman" w:hAnsi="Sylfaen" w:cs="Times New Roman"/>
          <w:i/>
          <w:color w:val="000000"/>
          <w:sz w:val="14"/>
        </w:rPr>
        <w:t>n</w:t>
      </w:r>
    </w:p>
    <w:p w14:paraId="3C9049BD" w14:textId="4D566EF2" w:rsidR="00310906" w:rsidRPr="000E3200" w:rsidRDefault="00310906" w:rsidP="00310906">
      <w:pPr>
        <w:spacing w:after="3" w:line="256" w:lineRule="auto"/>
        <w:ind w:left="507" w:right="725" w:hanging="10"/>
        <w:jc w:val="center"/>
        <w:rPr>
          <w:rFonts w:ascii="Sylfaen" w:eastAsia="Sylfaen" w:hAnsi="Sylfaen" w:cs="Sylfaen"/>
          <w:color w:val="000000"/>
        </w:rPr>
      </w:pPr>
      <w:r w:rsidRPr="000E3200">
        <w:rPr>
          <w:rFonts w:ascii="Sylfaen" w:eastAsia="Times New Roman" w:hAnsi="Sylfaen" w:cs="Times New Roman"/>
          <w:color w:val="000000"/>
          <w:sz w:val="24"/>
        </w:rPr>
        <w:t>10lg</w:t>
      </w:r>
      <w:r w:rsidRPr="000E3200">
        <w:rPr>
          <w:rFonts w:ascii="Sylfaen" w:eastAsia="Segoe UI Symbol" w:hAnsi="Sylfaen" w:cs="Segoe UI Symbol"/>
          <w:color w:val="000000"/>
          <w:sz w:val="36"/>
        </w:rPr>
        <w:t>∑</w:t>
      </w:r>
      <w:r w:rsidRPr="000E3200">
        <w:rPr>
          <w:rFonts w:ascii="Sylfaen" w:eastAsia="Times New Roman" w:hAnsi="Sylfaen" w:cs="Times New Roman"/>
          <w:color w:val="000000"/>
          <w:sz w:val="24"/>
        </w:rPr>
        <w:t>10</w:t>
      </w:r>
      <w:r w:rsidRPr="000E3200">
        <w:rPr>
          <w:rFonts w:ascii="Sylfaen" w:eastAsia="Times New Roman" w:hAnsi="Sylfaen" w:cs="Times New Roman"/>
          <w:color w:val="000000"/>
          <w:sz w:val="14"/>
        </w:rPr>
        <w:t>0,1</w:t>
      </w:r>
      <w:r w:rsidRPr="000E3200">
        <w:rPr>
          <w:rFonts w:ascii="Sylfaen" w:eastAsia="Times New Roman" w:hAnsi="Sylfaen" w:cs="Times New Roman"/>
          <w:i/>
          <w:color w:val="000000"/>
          <w:sz w:val="14"/>
        </w:rPr>
        <w:t xml:space="preserve">Lpi </w:t>
      </w:r>
      <w:r w:rsidRPr="000E3200">
        <w:rPr>
          <w:rFonts w:ascii="Sylfaen" w:eastAsia="Segoe UI Symbol" w:hAnsi="Sylfaen" w:cs="Segoe UI Symbol"/>
          <w:color w:val="000000"/>
          <w:sz w:val="24"/>
        </w:rPr>
        <w:t xml:space="preserve">= </w:t>
      </w:r>
      <w:r w:rsidRPr="000E3200">
        <w:rPr>
          <w:rFonts w:ascii="Sylfaen" w:eastAsia="Sylfaen" w:hAnsi="Sylfaen" w:cs="Sylfaen"/>
          <w:color w:val="000000"/>
        </w:rPr>
        <w:t>10lg (10</w:t>
      </w:r>
      <w:r w:rsidRPr="000E3200">
        <w:rPr>
          <w:rFonts w:ascii="Sylfaen" w:eastAsia="Sylfaen" w:hAnsi="Sylfaen" w:cs="Sylfaen"/>
          <w:color w:val="000000"/>
          <w:sz w:val="13"/>
        </w:rPr>
        <w:t>0,1x90</w:t>
      </w:r>
      <w:r w:rsidRPr="000E3200">
        <w:rPr>
          <w:rFonts w:ascii="Sylfaen" w:eastAsia="Sylfaen" w:hAnsi="Sylfaen" w:cs="Sylfaen"/>
          <w:color w:val="000000"/>
        </w:rPr>
        <w:t>+10</w:t>
      </w:r>
      <w:r w:rsidRPr="000E3200">
        <w:rPr>
          <w:rFonts w:ascii="Sylfaen" w:eastAsia="Sylfaen" w:hAnsi="Sylfaen" w:cs="Sylfaen"/>
          <w:color w:val="000000"/>
          <w:sz w:val="13"/>
        </w:rPr>
        <w:t>0,1x60</w:t>
      </w:r>
      <w:r w:rsidRPr="000E3200">
        <w:rPr>
          <w:rFonts w:ascii="Sylfaen" w:eastAsia="Sylfaen" w:hAnsi="Sylfaen" w:cs="Sylfaen"/>
          <w:color w:val="000000"/>
        </w:rPr>
        <w:t>+10</w:t>
      </w:r>
      <w:r w:rsidRPr="000E3200">
        <w:rPr>
          <w:rFonts w:ascii="Sylfaen" w:eastAsia="Sylfaen" w:hAnsi="Sylfaen" w:cs="Sylfaen"/>
          <w:color w:val="000000"/>
          <w:sz w:val="13"/>
        </w:rPr>
        <w:t>0,1x70</w:t>
      </w:r>
      <w:r w:rsidRPr="000E3200">
        <w:rPr>
          <w:rFonts w:ascii="Sylfaen" w:eastAsia="Sylfaen" w:hAnsi="Sylfaen" w:cs="Sylfaen"/>
          <w:color w:val="000000"/>
        </w:rPr>
        <w:t>)=</w:t>
      </w:r>
      <w:r w:rsidR="009473E0" w:rsidRPr="000E3200">
        <w:rPr>
          <w:rFonts w:ascii="Sylfaen" w:eastAsia="Sylfaen" w:hAnsi="Sylfaen" w:cs="Sylfaen"/>
          <w:color w:val="000000"/>
          <w:lang w:val="ka-GE"/>
        </w:rPr>
        <w:t>105</w:t>
      </w:r>
      <w:r w:rsidRPr="000E3200">
        <w:rPr>
          <w:rFonts w:ascii="Sylfaen" w:eastAsia="Sylfaen" w:hAnsi="Sylfaen" w:cs="Sylfaen"/>
          <w:color w:val="000000"/>
        </w:rPr>
        <w:t xml:space="preserve"> დბა. </w:t>
      </w:r>
      <w:r w:rsidRPr="000E3200">
        <w:rPr>
          <w:rFonts w:ascii="Sylfaen" w:eastAsia="Sylfaen" w:hAnsi="Sylfaen" w:cs="Sylfaen"/>
          <w:color w:val="FF0000"/>
          <w:sz w:val="24"/>
        </w:rPr>
        <w:t xml:space="preserve"> </w:t>
      </w:r>
    </w:p>
    <w:p w14:paraId="0669BCE4" w14:textId="77777777" w:rsidR="00310906" w:rsidRPr="000E3200" w:rsidRDefault="00310906" w:rsidP="00310906">
      <w:pPr>
        <w:spacing w:after="199"/>
        <w:ind w:left="2839"/>
        <w:rPr>
          <w:rFonts w:ascii="Sylfaen" w:eastAsia="Sylfaen" w:hAnsi="Sylfaen" w:cs="Sylfaen"/>
          <w:color w:val="000000"/>
        </w:rPr>
      </w:pPr>
      <w:r w:rsidRPr="000E3200">
        <w:rPr>
          <w:rFonts w:ascii="Sylfaen" w:eastAsia="Times New Roman" w:hAnsi="Sylfaen" w:cs="Times New Roman"/>
          <w:i/>
          <w:color w:val="000000"/>
          <w:sz w:val="14"/>
        </w:rPr>
        <w:t>i</w:t>
      </w:r>
      <w:r w:rsidRPr="000E3200">
        <w:rPr>
          <w:rFonts w:ascii="Sylfaen" w:eastAsia="Segoe UI Symbol" w:hAnsi="Sylfaen" w:cs="Segoe UI Symbol"/>
          <w:color w:val="000000"/>
          <w:sz w:val="14"/>
        </w:rPr>
        <w:t>=</w:t>
      </w:r>
      <w:r w:rsidRPr="000E3200">
        <w:rPr>
          <w:rFonts w:ascii="Sylfaen" w:eastAsia="Times New Roman" w:hAnsi="Sylfaen" w:cs="Times New Roman"/>
          <w:color w:val="000000"/>
          <w:sz w:val="14"/>
        </w:rPr>
        <w:t>1</w:t>
      </w:r>
    </w:p>
    <w:p w14:paraId="21803984" w14:textId="77777777" w:rsidR="00310906" w:rsidRPr="000E3200" w:rsidRDefault="00310906" w:rsidP="00310906">
      <w:pPr>
        <w:spacing w:after="5" w:line="248" w:lineRule="auto"/>
        <w:ind w:left="16" w:hanging="9"/>
        <w:jc w:val="both"/>
        <w:rPr>
          <w:rFonts w:ascii="Sylfaen" w:eastAsia="Sylfaen" w:hAnsi="Sylfaen" w:cs="Sylfaen"/>
          <w:color w:val="000000"/>
        </w:rPr>
      </w:pPr>
      <w:r w:rsidRPr="000E3200">
        <w:rPr>
          <w:rFonts w:ascii="Sylfaen" w:eastAsia="Sylfaen" w:hAnsi="Sylfaen" w:cs="Sylfaen"/>
          <w:color w:val="000000"/>
        </w:rPr>
        <w:t>საწარმოს საზღვრიდან უახლოესი საცხოვრებელი სახლი გვხდება დაახლოებით</w:t>
      </w:r>
      <w:r w:rsidRPr="000E3200">
        <w:rPr>
          <w:rFonts w:ascii="Sylfaen" w:eastAsia="Sylfaen" w:hAnsi="Sylfaen" w:cs="Sylfaen"/>
          <w:color w:val="000000"/>
          <w:lang w:val="ka-GE"/>
        </w:rPr>
        <w:t xml:space="preserve"> 1570</w:t>
      </w:r>
      <w:r w:rsidRPr="000E3200">
        <w:rPr>
          <w:rFonts w:ascii="Sylfaen" w:eastAsia="Sylfaen" w:hAnsi="Sylfaen" w:cs="Sylfaen"/>
          <w:color w:val="000000"/>
        </w:rPr>
        <w:t xml:space="preserve"> მ მანძილის დაშორებით. საანგარიშო წერტილში ხმაურის დონის გაანგარიშება ხდება პირველი ფორმულის გამოყენებით: </w:t>
      </w:r>
    </w:p>
    <w:p w14:paraId="4AB951EC" w14:textId="76506714" w:rsidR="00310906" w:rsidRPr="000E3200" w:rsidRDefault="00310906" w:rsidP="00310906">
      <w:pPr>
        <w:spacing w:after="164" w:line="247" w:lineRule="auto"/>
        <w:ind w:left="2796" w:right="607" w:hanging="1936"/>
        <w:rPr>
          <w:rFonts w:ascii="Sylfaen" w:eastAsia="Sylfaen" w:hAnsi="Sylfaen" w:cs="Sylfaen"/>
          <w:color w:val="000000"/>
        </w:rPr>
      </w:pPr>
      <w:r w:rsidRPr="000E3200">
        <w:rPr>
          <w:rFonts w:ascii="Sylfaen" w:eastAsia="Times New Roman" w:hAnsi="Sylfaen" w:cs="Times New Roman"/>
          <w:color w:val="000000"/>
          <w:sz w:val="20"/>
        </w:rPr>
        <w:t>L</w:t>
      </w:r>
      <w:r w:rsidRPr="000E3200">
        <w:rPr>
          <w:rFonts w:ascii="Sylfaen" w:eastAsia="Segoe UI Symbol" w:hAnsi="Sylfaen" w:cs="Segoe UI Symbol"/>
          <w:color w:val="000000"/>
          <w:sz w:val="20"/>
        </w:rPr>
        <w:t>=</w:t>
      </w:r>
      <w:r w:rsidRPr="000E3200">
        <w:rPr>
          <w:rFonts w:ascii="Sylfaen" w:eastAsia="Times New Roman" w:hAnsi="Sylfaen" w:cs="Times New Roman"/>
          <w:color w:val="000000"/>
          <w:sz w:val="20"/>
        </w:rPr>
        <w:t>L</w:t>
      </w:r>
      <w:r w:rsidRPr="000E3200">
        <w:rPr>
          <w:rFonts w:ascii="Sylfaen" w:eastAsia="Times New Roman" w:hAnsi="Sylfaen" w:cs="Times New Roman"/>
          <w:color w:val="000000"/>
          <w:sz w:val="18"/>
          <w:vertAlign w:val="subscript"/>
        </w:rPr>
        <w:t>p</w:t>
      </w:r>
      <w:r w:rsidRPr="000E3200">
        <w:rPr>
          <w:rFonts w:ascii="Sylfaen" w:eastAsia="Segoe UI Symbol" w:hAnsi="Sylfaen" w:cs="Segoe UI Symbol"/>
          <w:color w:val="000000"/>
          <w:sz w:val="20"/>
        </w:rPr>
        <w:t>−</w:t>
      </w:r>
      <w:r w:rsidRPr="000E3200">
        <w:rPr>
          <w:rFonts w:ascii="Sylfaen" w:eastAsia="Times New Roman" w:hAnsi="Sylfaen" w:cs="Times New Roman"/>
          <w:color w:val="000000"/>
          <w:sz w:val="20"/>
        </w:rPr>
        <w:t>15lgr</w:t>
      </w:r>
      <w:r w:rsidRPr="000E3200">
        <w:rPr>
          <w:rFonts w:ascii="Sylfaen" w:eastAsia="Segoe UI Symbol" w:hAnsi="Sylfaen" w:cs="Segoe UI Symbol"/>
          <w:color w:val="000000"/>
          <w:sz w:val="20"/>
        </w:rPr>
        <w:t>+</w:t>
      </w:r>
      <w:r w:rsidRPr="000E3200">
        <w:rPr>
          <w:rFonts w:ascii="Sylfaen" w:eastAsia="Times New Roman" w:hAnsi="Sylfaen" w:cs="Times New Roman"/>
          <w:color w:val="000000"/>
          <w:sz w:val="20"/>
        </w:rPr>
        <w:t>10lgФ</w:t>
      </w:r>
      <w:r w:rsidRPr="000E3200">
        <w:rPr>
          <w:rFonts w:ascii="Sylfaen" w:eastAsia="Segoe UI Symbol" w:hAnsi="Sylfaen" w:cs="Segoe UI Symbol"/>
          <w:color w:val="000000"/>
          <w:sz w:val="20"/>
        </w:rPr>
        <w:t>−</w:t>
      </w:r>
      <w:r w:rsidRPr="000E3200">
        <w:rPr>
          <w:rFonts w:ascii="Sylfaen" w:eastAsia="Times New Roman" w:hAnsi="Sylfaen" w:cs="Times New Roman"/>
          <w:color w:val="000000"/>
          <w:sz w:val="20"/>
        </w:rPr>
        <w:t>10lg</w:t>
      </w:r>
      <w:r w:rsidRPr="000E3200">
        <w:rPr>
          <w:rFonts w:ascii="Sylfaen" w:eastAsia="Segoe UI Symbol" w:hAnsi="Sylfaen" w:cs="Segoe UI Symbol"/>
          <w:color w:val="000000"/>
          <w:sz w:val="20"/>
        </w:rPr>
        <w:t>Ω</w:t>
      </w:r>
      <w:r w:rsidRPr="000E3200">
        <w:rPr>
          <w:rFonts w:ascii="Sylfaen" w:eastAsia="Times New Roman" w:hAnsi="Sylfaen" w:cs="Times New Roman"/>
          <w:color w:val="000000"/>
          <w:sz w:val="20"/>
        </w:rPr>
        <w:t>,</w:t>
      </w:r>
      <w:r w:rsidRPr="000E3200">
        <w:rPr>
          <w:rFonts w:ascii="Sylfaen" w:eastAsia="Sylfaen" w:hAnsi="Sylfaen" w:cs="Sylfaen"/>
          <w:color w:val="000000"/>
        </w:rPr>
        <w:t>=–15*lg1</w:t>
      </w:r>
      <w:r w:rsidR="009473E0" w:rsidRPr="000E3200">
        <w:rPr>
          <w:rFonts w:ascii="Sylfaen" w:eastAsia="Sylfaen" w:hAnsi="Sylfaen" w:cs="Sylfaen"/>
          <w:color w:val="000000"/>
          <w:lang w:val="ka-GE"/>
        </w:rPr>
        <w:t>570</w:t>
      </w:r>
      <w:r w:rsidRPr="000E3200">
        <w:rPr>
          <w:rFonts w:ascii="Sylfaen" w:eastAsia="Sylfaen" w:hAnsi="Sylfaen" w:cs="Sylfaen"/>
          <w:color w:val="000000"/>
        </w:rPr>
        <w:t>+10*lg2–10.5*</w:t>
      </w:r>
      <w:r w:rsidRPr="000E3200">
        <w:rPr>
          <w:rFonts w:ascii="Sylfaen" w:eastAsia="Sylfaen" w:hAnsi="Sylfaen" w:cs="Sylfaen"/>
          <w:color w:val="000000"/>
          <w:lang w:val="ka-GE"/>
        </w:rPr>
        <w:t>1570</w:t>
      </w:r>
      <w:r w:rsidRPr="000E3200">
        <w:rPr>
          <w:rFonts w:ascii="Sylfaen" w:eastAsia="Sylfaen" w:hAnsi="Sylfaen" w:cs="Sylfaen"/>
          <w:color w:val="000000"/>
        </w:rPr>
        <w:t xml:space="preserve">/1000-10xlg2π= </w:t>
      </w:r>
      <w:r w:rsidR="009473E0" w:rsidRPr="000E3200">
        <w:rPr>
          <w:rFonts w:ascii="Sylfaen" w:eastAsia="Sylfaen" w:hAnsi="Sylfaen" w:cs="Sylfaen"/>
          <w:color w:val="000000"/>
          <w:lang w:val="ka-GE"/>
        </w:rPr>
        <w:t>42</w:t>
      </w:r>
      <w:r w:rsidRPr="000E3200">
        <w:rPr>
          <w:rFonts w:ascii="Sylfaen" w:eastAsia="Sylfaen" w:hAnsi="Sylfaen" w:cs="Sylfaen"/>
          <w:color w:val="000000"/>
        </w:rPr>
        <w:t xml:space="preserve"> დბა. </w:t>
      </w:r>
    </w:p>
    <w:p w14:paraId="5E7416FA" w14:textId="009DE907" w:rsidR="008D6DBD" w:rsidRPr="000E3200" w:rsidRDefault="00310906" w:rsidP="009473E0">
      <w:pPr>
        <w:spacing w:after="95"/>
        <w:jc w:val="both"/>
        <w:rPr>
          <w:rFonts w:ascii="Sylfaen" w:eastAsia="Sylfaen" w:hAnsi="Sylfaen" w:cs="Sylfaen"/>
          <w:color w:val="000000"/>
          <w:lang w:val="ka-GE"/>
        </w:rPr>
      </w:pPr>
      <w:r w:rsidRPr="000E3200">
        <w:rPr>
          <w:rFonts w:ascii="Sylfaen" w:eastAsia="Sylfaen" w:hAnsi="Sylfaen" w:cs="Sylfaen"/>
          <w:color w:val="000000"/>
        </w:rPr>
        <w:t xml:space="preserve">ჩატარებული გაანგარიშების მიხედვით, უახლოეს საცხოვრებელ სახლთან გაანგარიშებით მიღებული მნიშვნელობა </w:t>
      </w:r>
      <w:r w:rsidR="009473E0" w:rsidRPr="000E3200">
        <w:rPr>
          <w:rFonts w:ascii="Sylfaen" w:eastAsia="Sylfaen" w:hAnsi="Sylfaen" w:cs="Sylfaen"/>
          <w:color w:val="000000"/>
          <w:lang w:val="ka-GE"/>
        </w:rPr>
        <w:t>იქნება</w:t>
      </w:r>
      <w:r w:rsidRPr="000E3200">
        <w:rPr>
          <w:rFonts w:ascii="Sylfaen" w:eastAsia="Sylfaen" w:hAnsi="Sylfaen" w:cs="Sylfaen"/>
          <w:color w:val="000000"/>
        </w:rPr>
        <w:t xml:space="preserve"> </w:t>
      </w:r>
      <w:r w:rsidR="009473E0" w:rsidRPr="000E3200">
        <w:rPr>
          <w:rFonts w:ascii="Sylfaen" w:eastAsia="Sylfaen" w:hAnsi="Sylfaen" w:cs="Sylfaen"/>
          <w:color w:val="000000"/>
          <w:lang w:val="ka-GE"/>
        </w:rPr>
        <w:t>42</w:t>
      </w:r>
      <w:r w:rsidRPr="000E3200">
        <w:rPr>
          <w:rFonts w:ascii="Sylfaen" w:eastAsia="Sylfaen" w:hAnsi="Sylfaen" w:cs="Sylfaen"/>
          <w:color w:val="000000"/>
        </w:rPr>
        <w:t xml:space="preserve"> დბა</w:t>
      </w:r>
      <w:r w:rsidR="009473E0" w:rsidRPr="000E3200">
        <w:rPr>
          <w:rFonts w:ascii="Sylfaen" w:eastAsia="Sylfaen" w:hAnsi="Sylfaen" w:cs="Sylfaen"/>
          <w:color w:val="000000"/>
          <w:lang w:val="ka-GE"/>
        </w:rPr>
        <w:t>, რაც ნორმის ფარგლებშია.</w:t>
      </w:r>
    </w:p>
    <w:p w14:paraId="5755E54F" w14:textId="154AFB9E" w:rsidR="009473E0" w:rsidRPr="000E3200" w:rsidRDefault="009473E0" w:rsidP="009473E0">
      <w:pPr>
        <w:spacing w:after="95"/>
        <w:jc w:val="both"/>
        <w:rPr>
          <w:rFonts w:ascii="Sylfaen" w:eastAsia="Sylfaen" w:hAnsi="Sylfaen" w:cs="Sylfaen"/>
          <w:color w:val="000000"/>
          <w:lang w:val="ka-GE"/>
        </w:rPr>
      </w:pPr>
    </w:p>
    <w:p w14:paraId="78A3A6CD" w14:textId="77777777" w:rsidR="009473E0" w:rsidRPr="000E3200" w:rsidRDefault="009473E0" w:rsidP="009473E0">
      <w:pPr>
        <w:spacing w:after="95"/>
        <w:jc w:val="both"/>
        <w:rPr>
          <w:rFonts w:ascii="Sylfaen" w:eastAsia="Sylfaen" w:hAnsi="Sylfaen" w:cs="Sylfaen"/>
          <w:color w:val="000000"/>
          <w:lang w:val="ka-GE"/>
        </w:rPr>
      </w:pPr>
    </w:p>
    <w:p w14:paraId="26A2613E" w14:textId="5FCCDBDB" w:rsidR="008D6DBD" w:rsidRPr="000E3200" w:rsidRDefault="00F06B27" w:rsidP="00F06B27">
      <w:pPr>
        <w:pStyle w:val="Heading2"/>
        <w:rPr>
          <w:rFonts w:eastAsia="Sylfaen"/>
          <w:lang w:val="ka-GE"/>
        </w:rPr>
      </w:pPr>
      <w:bookmarkStart w:id="49" w:name="_Toc117651071"/>
      <w:r w:rsidRPr="000E3200">
        <w:rPr>
          <w:rFonts w:eastAsia="Sylfaen"/>
          <w:lang w:val="ka-GE"/>
        </w:rPr>
        <w:t>ბიომრავალფეროვნებაზე ზემოქმედება</w:t>
      </w:r>
      <w:bookmarkEnd w:id="49"/>
    </w:p>
    <w:p w14:paraId="1B87AF97" w14:textId="13993FF8" w:rsidR="00F06B27" w:rsidRPr="000E3200" w:rsidRDefault="008D6DBD" w:rsidP="00F06B27">
      <w:pPr>
        <w:spacing w:after="108" w:line="248" w:lineRule="auto"/>
        <w:ind w:left="7" w:right="239"/>
        <w:jc w:val="both"/>
        <w:rPr>
          <w:rFonts w:ascii="Sylfaen" w:hAnsi="Sylfaen"/>
          <w:lang w:val="ka-GE"/>
        </w:rPr>
      </w:pPr>
      <w:r w:rsidRPr="000E3200">
        <w:rPr>
          <w:rFonts w:ascii="Sylfaen" w:eastAsia="Sylfaen" w:hAnsi="Sylfaen" w:cs="Sylfaen"/>
          <w:color w:val="000000"/>
          <w:lang w:val="ka-GE"/>
        </w:rPr>
        <w:t>როგორც წინამდებარე ანგარიშშია მოცემული,</w:t>
      </w:r>
      <w:r w:rsidR="00F06B27" w:rsidRPr="000E3200">
        <w:rPr>
          <w:rFonts w:ascii="Sylfaen" w:eastAsia="Sylfaen" w:hAnsi="Sylfaen" w:cs="Sylfaen"/>
          <w:color w:val="000000"/>
          <w:lang w:val="ka-GE"/>
        </w:rPr>
        <w:t xml:space="preserve"> </w:t>
      </w:r>
      <w:r w:rsidR="00F06B27" w:rsidRPr="000E3200">
        <w:rPr>
          <w:rFonts w:ascii="Sylfaen" w:hAnsi="Sylfaen"/>
          <w:lang w:val="ka-GE"/>
        </w:rPr>
        <w:t xml:space="preserve">საწარმოს განთავსებისთვის შერჩეული იქნა შპს „ნიუ ჯეო როუდი“-ს საკუთრებაში არსებული, </w:t>
      </w:r>
      <w:r w:rsidR="005F6BEB" w:rsidRPr="000E3200">
        <w:rPr>
          <w:rFonts w:ascii="Sylfaen" w:hAnsi="Sylfaen"/>
          <w:lang w:val="ka-GE"/>
        </w:rPr>
        <w:t>არა</w:t>
      </w:r>
      <w:r w:rsidR="00F06B27" w:rsidRPr="000E3200">
        <w:rPr>
          <w:rFonts w:ascii="Sylfaen" w:hAnsi="Sylfaen"/>
          <w:lang w:val="ka-GE"/>
        </w:rPr>
        <w:t xml:space="preserve">სასოფლო-სამეურნეო დანიშნულების მიწის ნაკვეთი, რომელიც მდებარეობს მარნეულის მუნიციპალიტეტის სოფ. ყიზილაჯლოში. ტერიტორიაზე არ </w:t>
      </w:r>
      <w:r w:rsidR="00944405" w:rsidRPr="000E3200">
        <w:rPr>
          <w:rFonts w:ascii="Sylfaen" w:hAnsi="Sylfaen"/>
          <w:lang w:val="ka-GE"/>
        </w:rPr>
        <w:t>იყო</w:t>
      </w:r>
      <w:r w:rsidR="00F06B27" w:rsidRPr="000E3200">
        <w:rPr>
          <w:rFonts w:ascii="Sylfaen" w:hAnsi="Sylfaen"/>
          <w:lang w:val="ka-GE"/>
        </w:rPr>
        <w:t xml:space="preserve"> წარმოდგენილი ხე-მცენარეები და ბუჩქები. ტერიტორიაზე დღეისათვის </w:t>
      </w:r>
      <w:r w:rsidR="00944405" w:rsidRPr="000E3200">
        <w:rPr>
          <w:rFonts w:ascii="Sylfaen" w:hAnsi="Sylfaen"/>
          <w:lang w:val="ka-GE"/>
        </w:rPr>
        <w:t>მოწუობილია საწარმო.</w:t>
      </w:r>
    </w:p>
    <w:p w14:paraId="260D3265" w14:textId="73ECF501" w:rsidR="00F06B27" w:rsidRPr="000E3200" w:rsidRDefault="00F06B27" w:rsidP="00F06B27">
      <w:pPr>
        <w:spacing w:after="108" w:line="248" w:lineRule="auto"/>
        <w:ind w:left="7" w:right="239"/>
        <w:jc w:val="both"/>
        <w:rPr>
          <w:rFonts w:ascii="Sylfaen" w:eastAsia="Sylfaen" w:hAnsi="Sylfaen" w:cs="Sylfaen"/>
          <w:color w:val="000000"/>
          <w:lang w:val="ka-GE"/>
        </w:rPr>
      </w:pPr>
      <w:r w:rsidRPr="000E3200">
        <w:rPr>
          <w:rFonts w:ascii="Sylfaen" w:eastAsia="Sylfaen" w:hAnsi="Sylfaen" w:cs="Sylfaen"/>
          <w:color w:val="000000"/>
          <w:lang w:val="ka-GE"/>
        </w:rPr>
        <w:t>ტერიტორიაზე, ცხოველთა ველური სახეობების საბინადრო ჰაბიტატები პრაქტიკულად არ არსებობს. საპროექტო ტერიტორიაზე შეიძლება მოხვდეს მხოლოდ სინანტროპული სახეობები, რომლებიც ადაპტირებული არიან ურბანულ და ტექნოგენურ გარემოსთან. ნეგატიური ზემოქმედება შეიძლება დაკავშირებული იყოს ნარჩენების არასწორი მართვის და სატრანსპორტო ოპერაციების განხორციელებასთან.</w:t>
      </w:r>
    </w:p>
    <w:p w14:paraId="46B1BCAC" w14:textId="32DAEE09" w:rsidR="00F06B27" w:rsidRPr="000E3200" w:rsidRDefault="0090416A" w:rsidP="0090416A">
      <w:pPr>
        <w:spacing w:after="108" w:line="248" w:lineRule="auto"/>
        <w:ind w:left="7" w:right="239"/>
        <w:jc w:val="both"/>
        <w:rPr>
          <w:rFonts w:ascii="Sylfaen" w:hAnsi="Sylfaen"/>
          <w:lang w:val="ka-GE"/>
        </w:rPr>
      </w:pPr>
      <w:r w:rsidRPr="000E3200">
        <w:rPr>
          <w:rFonts w:ascii="Sylfaen" w:hAnsi="Sylfaen"/>
          <w:lang w:val="ka-GE"/>
        </w:rPr>
        <w:t>ტერიტორიიდან უხლოესი დაცული ტერიტორია</w:t>
      </w:r>
      <w:r w:rsidRPr="000E3200">
        <w:rPr>
          <w:rFonts w:ascii="Sylfaen" w:hAnsi="Sylfaen"/>
        </w:rPr>
        <w:t xml:space="preserve">, </w:t>
      </w:r>
      <w:r w:rsidRPr="000E3200">
        <w:rPr>
          <w:rFonts w:ascii="Sylfaen" w:hAnsi="Sylfaen"/>
          <w:lang w:val="ka-GE"/>
        </w:rPr>
        <w:t xml:space="preserve">ზურმუხტის საიტი </w:t>
      </w:r>
      <w:r w:rsidRPr="000E3200">
        <w:rPr>
          <w:rFonts w:ascii="Sylfaen" w:hAnsi="Sylfaen"/>
        </w:rPr>
        <w:t>GE0000044-</w:t>
      </w:r>
      <w:r w:rsidRPr="000E3200">
        <w:rPr>
          <w:rFonts w:ascii="Sylfaen" w:hAnsi="Sylfaen"/>
          <w:lang w:val="ka-GE"/>
        </w:rPr>
        <w:t xml:space="preserve">სამშვილდე, დაშორებულია 19 კმ-ზე მეტი მანძილით, </w:t>
      </w:r>
      <w:r w:rsidR="00F06B27" w:rsidRPr="000E3200">
        <w:rPr>
          <w:rFonts w:ascii="Sylfaen" w:hAnsi="Sylfaen"/>
          <w:lang w:val="ka-GE"/>
        </w:rPr>
        <w:t>შესაბამისად, საქმიანობის განხორციელება</w:t>
      </w:r>
      <w:r w:rsidRPr="000E3200">
        <w:rPr>
          <w:rFonts w:ascii="Sylfaen" w:hAnsi="Sylfaen"/>
          <w:lang w:val="ka-GE"/>
        </w:rPr>
        <w:t xml:space="preserve"> ბიომრავალფეროვნებაზე</w:t>
      </w:r>
      <w:r w:rsidR="00F06B27" w:rsidRPr="000E3200">
        <w:rPr>
          <w:rFonts w:ascii="Sylfaen" w:hAnsi="Sylfaen"/>
          <w:lang w:val="ka-GE"/>
        </w:rPr>
        <w:t xml:space="preserve"> ზემოქმედებას არ </w:t>
      </w:r>
      <w:r w:rsidR="00944405" w:rsidRPr="000E3200">
        <w:rPr>
          <w:rFonts w:ascii="Sylfaen" w:hAnsi="Sylfaen"/>
          <w:lang w:val="ka-GE"/>
        </w:rPr>
        <w:t>გამოიწვევს</w:t>
      </w:r>
      <w:r w:rsidR="00F06B27" w:rsidRPr="000E3200">
        <w:rPr>
          <w:rFonts w:ascii="Sylfaen" w:hAnsi="Sylfaen"/>
          <w:lang w:val="ka-GE"/>
        </w:rPr>
        <w:t>.</w:t>
      </w:r>
    </w:p>
    <w:p w14:paraId="52FD4C5B" w14:textId="77777777" w:rsidR="005F6BEB" w:rsidRPr="000E3200" w:rsidRDefault="005F6BEB" w:rsidP="0090416A">
      <w:pPr>
        <w:spacing w:after="108" w:line="248" w:lineRule="auto"/>
        <w:ind w:left="7" w:right="239"/>
        <w:jc w:val="both"/>
        <w:rPr>
          <w:rFonts w:ascii="Sylfaen" w:hAnsi="Sylfaen"/>
          <w:lang w:val="ka-GE"/>
        </w:rPr>
      </w:pPr>
    </w:p>
    <w:p w14:paraId="6E1E7CE7" w14:textId="20052B70" w:rsidR="008D6DBD" w:rsidRPr="000E3200" w:rsidRDefault="008D6DBD" w:rsidP="007636A2">
      <w:pPr>
        <w:pStyle w:val="Heading2"/>
        <w:rPr>
          <w:rFonts w:eastAsia="Sylfaen"/>
          <w:lang w:val="ka-GE"/>
        </w:rPr>
      </w:pPr>
      <w:bookmarkStart w:id="50" w:name="_Toc117651072"/>
      <w:r w:rsidRPr="000E3200">
        <w:rPr>
          <w:rFonts w:eastAsia="Sylfaen"/>
          <w:lang w:val="ka-GE"/>
        </w:rPr>
        <w:t>ნარჩენების წარმოქმნით მოსალოდნელი ზემოქმედება</w:t>
      </w:r>
      <w:bookmarkEnd w:id="50"/>
      <w:r w:rsidRPr="000E3200">
        <w:rPr>
          <w:rFonts w:eastAsia="Sylfaen"/>
          <w:lang w:val="ka-GE"/>
        </w:rPr>
        <w:t xml:space="preserve"> </w:t>
      </w:r>
    </w:p>
    <w:p w14:paraId="22AA99CA" w14:textId="0ADE2F89" w:rsidR="008D6DBD" w:rsidRPr="000E3200" w:rsidRDefault="008D6DBD" w:rsidP="008D6DBD">
      <w:pPr>
        <w:spacing w:after="108" w:line="248" w:lineRule="auto"/>
        <w:ind w:left="13" w:right="239" w:hanging="6"/>
        <w:jc w:val="both"/>
        <w:rPr>
          <w:rFonts w:ascii="Sylfaen" w:eastAsia="Sylfaen" w:hAnsi="Sylfaen" w:cs="Sylfaen"/>
          <w:color w:val="000000"/>
          <w:lang w:val="ka-GE"/>
        </w:rPr>
      </w:pPr>
      <w:r w:rsidRPr="000E3200">
        <w:rPr>
          <w:rFonts w:ascii="Sylfaen" w:eastAsia="Sylfaen" w:hAnsi="Sylfaen" w:cs="Sylfaen"/>
          <w:color w:val="000000"/>
          <w:lang w:val="ka-GE"/>
        </w:rPr>
        <w:t>საწარმოს საქმიანობის პროცესში</w:t>
      </w:r>
      <w:r w:rsidR="007636A2" w:rsidRPr="000E3200">
        <w:rPr>
          <w:rFonts w:ascii="Sylfaen" w:eastAsia="Sylfaen" w:hAnsi="Sylfaen" w:cs="Sylfaen"/>
          <w:color w:val="000000"/>
          <w:lang w:val="ka-GE"/>
        </w:rPr>
        <w:t>, ადგილი ექნება</w:t>
      </w:r>
      <w:r w:rsidRPr="000E3200">
        <w:rPr>
          <w:rFonts w:ascii="Sylfaen" w:eastAsia="Sylfaen" w:hAnsi="Sylfaen" w:cs="Sylfaen"/>
          <w:color w:val="000000"/>
          <w:lang w:val="ka-GE"/>
        </w:rPr>
        <w:t xml:space="preserve"> როგორც არასახიფათო, ისე სახიფათო ნარჩენები</w:t>
      </w:r>
      <w:r w:rsidR="007636A2" w:rsidRPr="000E3200">
        <w:rPr>
          <w:rFonts w:ascii="Sylfaen" w:eastAsia="Sylfaen" w:hAnsi="Sylfaen" w:cs="Sylfaen"/>
          <w:color w:val="000000"/>
          <w:lang w:val="ka-GE"/>
        </w:rPr>
        <w:t>ს წარმოქმნას</w:t>
      </w:r>
      <w:r w:rsidRPr="000E3200">
        <w:rPr>
          <w:rFonts w:ascii="Sylfaen" w:eastAsia="Sylfaen" w:hAnsi="Sylfaen" w:cs="Sylfaen"/>
          <w:color w:val="000000"/>
          <w:lang w:val="ka-GE"/>
        </w:rPr>
        <w:t>.</w:t>
      </w:r>
      <w:r w:rsidR="007636A2" w:rsidRPr="000E3200">
        <w:rPr>
          <w:rFonts w:ascii="Sylfaen" w:eastAsia="Sylfaen" w:hAnsi="Sylfaen" w:cs="Sylfaen"/>
          <w:color w:val="000000"/>
          <w:lang w:val="ka-GE"/>
        </w:rPr>
        <w:t xml:space="preserve"> </w:t>
      </w:r>
      <w:r w:rsidR="00451BB1" w:rsidRPr="000E3200">
        <w:rPr>
          <w:rFonts w:ascii="Sylfaen" w:eastAsia="Sylfaen" w:hAnsi="Sylfaen" w:cs="Sylfaen"/>
          <w:color w:val="000000"/>
          <w:lang w:val="ka-GE"/>
        </w:rPr>
        <w:t xml:space="preserve">სამსხვრევი დანადგარის მუშაობა და </w:t>
      </w:r>
      <w:r w:rsidRPr="000E3200">
        <w:rPr>
          <w:rFonts w:ascii="Sylfaen" w:eastAsia="Sylfaen" w:hAnsi="Sylfaen" w:cs="Sylfaen"/>
          <w:color w:val="000000"/>
          <w:lang w:val="ka-GE"/>
        </w:rPr>
        <w:t>ასფალტ-ბეტონის ნარევის დამზადება საწარმოო ნარჩენების წარმოქმნასთან არ არის დაკავშირებული</w:t>
      </w:r>
      <w:r w:rsidR="00451BB1" w:rsidRPr="000E3200">
        <w:rPr>
          <w:rFonts w:ascii="Sylfaen" w:eastAsia="Sylfaen" w:hAnsi="Sylfaen" w:cs="Sylfaen"/>
          <w:color w:val="000000"/>
          <w:lang w:val="ka-GE"/>
        </w:rPr>
        <w:t>. ასფალტის წარმოებისას</w:t>
      </w:r>
      <w:r w:rsidRPr="000E3200">
        <w:rPr>
          <w:rFonts w:ascii="Sylfaen" w:eastAsia="Sylfaen" w:hAnsi="Sylfaen" w:cs="Sylfaen"/>
          <w:color w:val="000000"/>
          <w:lang w:val="ka-GE"/>
        </w:rPr>
        <w:t xml:space="preserve"> ასფალტ-ბეტონისა და </w:t>
      </w:r>
      <w:r w:rsidR="00A20598">
        <w:rPr>
          <w:rFonts w:ascii="Sylfaen" w:eastAsia="Sylfaen" w:hAnsi="Sylfaen" w:cs="Sylfaen"/>
          <w:color w:val="000000"/>
          <w:lang w:val="ka-GE"/>
        </w:rPr>
        <w:t>ბიტ</w:t>
      </w:r>
      <w:r w:rsidRPr="000E3200">
        <w:rPr>
          <w:rFonts w:ascii="Sylfaen" w:eastAsia="Sylfaen" w:hAnsi="Sylfaen" w:cs="Sylfaen"/>
          <w:color w:val="000000"/>
          <w:lang w:val="ka-GE"/>
        </w:rPr>
        <w:t>უმის  ნარჩენები</w:t>
      </w:r>
      <w:r w:rsidR="007636A2" w:rsidRPr="000E3200">
        <w:rPr>
          <w:rFonts w:ascii="Sylfaen" w:eastAsia="Sylfaen" w:hAnsi="Sylfaen" w:cs="Sylfaen"/>
          <w:color w:val="000000"/>
          <w:lang w:val="ka-GE"/>
        </w:rPr>
        <w:t>, ასევე აირმტვერდამჭერში შეკავებული შეწონილი ნაწილაკები,</w:t>
      </w:r>
      <w:r w:rsidRPr="000E3200">
        <w:rPr>
          <w:rFonts w:ascii="Sylfaen" w:eastAsia="Sylfaen" w:hAnsi="Sylfaen" w:cs="Sylfaen"/>
          <w:color w:val="000000"/>
          <w:lang w:val="ka-GE"/>
        </w:rPr>
        <w:t xml:space="preserve"> ბრუნდება </w:t>
      </w:r>
      <w:r w:rsidR="007636A2" w:rsidRPr="000E3200">
        <w:rPr>
          <w:rFonts w:ascii="Sylfaen" w:eastAsia="Sylfaen" w:hAnsi="Sylfaen" w:cs="Sylfaen"/>
          <w:color w:val="000000"/>
          <w:lang w:val="ka-GE"/>
        </w:rPr>
        <w:t>ტექნოლოგიურ ციკლში.</w:t>
      </w:r>
    </w:p>
    <w:p w14:paraId="05DA9535" w14:textId="77777777" w:rsidR="008D6DBD" w:rsidRPr="000E3200" w:rsidRDefault="008D6DBD" w:rsidP="008D6DBD">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საწარმოში წარმოქმნილი სახიფათო ნარჩენებიდან აღსანიშნავია: </w:t>
      </w:r>
    </w:p>
    <w:p w14:paraId="2D9AB5EC" w14:textId="77777777" w:rsidR="008D6DBD" w:rsidRPr="000E3200" w:rsidRDefault="008D6DBD" w:rsidP="007B3759">
      <w:pPr>
        <w:pStyle w:val="ListParagraph"/>
        <w:numPr>
          <w:ilvl w:val="0"/>
          <w:numId w:val="11"/>
        </w:numPr>
        <w:spacing w:after="11" w:line="248" w:lineRule="auto"/>
        <w:ind w:firstLine="347"/>
        <w:jc w:val="both"/>
        <w:rPr>
          <w:rFonts w:eastAsia="Sylfaen" w:cs="Sylfaen"/>
          <w:color w:val="000000"/>
          <w:lang w:val="ka-GE"/>
        </w:rPr>
      </w:pPr>
      <w:r w:rsidRPr="000E3200">
        <w:rPr>
          <w:rFonts w:eastAsia="Sylfaen" w:cs="Sylfaen"/>
          <w:color w:val="000000"/>
          <w:lang w:val="ka-GE"/>
        </w:rPr>
        <w:t xml:space="preserve">ზეთების ნარჩენები; </w:t>
      </w:r>
    </w:p>
    <w:p w14:paraId="2341E3E5" w14:textId="77777777" w:rsidR="008D6DBD" w:rsidRPr="000E3200" w:rsidRDefault="008D6DBD" w:rsidP="007B3759">
      <w:pPr>
        <w:pStyle w:val="ListParagraph"/>
        <w:numPr>
          <w:ilvl w:val="0"/>
          <w:numId w:val="11"/>
        </w:numPr>
        <w:spacing w:after="11" w:line="248" w:lineRule="auto"/>
        <w:ind w:firstLine="347"/>
        <w:jc w:val="both"/>
        <w:rPr>
          <w:rFonts w:eastAsia="Sylfaen" w:cs="Sylfaen"/>
          <w:color w:val="000000"/>
          <w:lang w:val="ka-GE"/>
        </w:rPr>
      </w:pPr>
      <w:r w:rsidRPr="000E3200">
        <w:rPr>
          <w:rFonts w:eastAsia="Sylfaen" w:cs="Sylfaen"/>
          <w:color w:val="000000"/>
          <w:lang w:val="ka-GE"/>
        </w:rPr>
        <w:lastRenderedPageBreak/>
        <w:t xml:space="preserve">ზეთის ფილტრები; </w:t>
      </w:r>
    </w:p>
    <w:p w14:paraId="29E81578" w14:textId="77777777" w:rsidR="008D6DBD" w:rsidRPr="000E3200" w:rsidRDefault="008D6DBD" w:rsidP="007B3759">
      <w:pPr>
        <w:pStyle w:val="ListParagraph"/>
        <w:numPr>
          <w:ilvl w:val="0"/>
          <w:numId w:val="11"/>
        </w:numPr>
        <w:spacing w:after="11" w:line="248" w:lineRule="auto"/>
        <w:ind w:firstLine="347"/>
        <w:jc w:val="both"/>
        <w:rPr>
          <w:rFonts w:eastAsia="Sylfaen" w:cs="Sylfaen"/>
          <w:color w:val="000000"/>
          <w:lang w:val="ka-GE"/>
        </w:rPr>
      </w:pPr>
      <w:r w:rsidRPr="000E3200">
        <w:rPr>
          <w:rFonts w:eastAsia="Sylfaen" w:cs="Sylfaen"/>
          <w:color w:val="000000"/>
          <w:lang w:val="ka-GE"/>
        </w:rPr>
        <w:t xml:space="preserve">სახიფათო ნარჩენებით დაბინძურებული გრუნტი;  </w:t>
      </w:r>
    </w:p>
    <w:p w14:paraId="478C7682" w14:textId="77777777" w:rsidR="008D6DBD" w:rsidRPr="000E3200" w:rsidRDefault="008D6DBD" w:rsidP="007B3759">
      <w:pPr>
        <w:pStyle w:val="ListParagraph"/>
        <w:numPr>
          <w:ilvl w:val="0"/>
          <w:numId w:val="11"/>
        </w:numPr>
        <w:spacing w:after="11" w:line="248" w:lineRule="auto"/>
        <w:ind w:firstLine="347"/>
        <w:jc w:val="both"/>
        <w:rPr>
          <w:rFonts w:eastAsia="Sylfaen" w:cs="Sylfaen"/>
          <w:color w:val="000000"/>
          <w:lang w:val="ka-GE"/>
        </w:rPr>
      </w:pPr>
      <w:r w:rsidRPr="000E3200">
        <w:rPr>
          <w:rFonts w:eastAsia="Sylfaen" w:cs="Sylfaen"/>
          <w:color w:val="000000"/>
          <w:lang w:val="ka-GE"/>
        </w:rPr>
        <w:t xml:space="preserve">საღებავის ტარა; </w:t>
      </w:r>
    </w:p>
    <w:p w14:paraId="72AB31DD" w14:textId="77777777" w:rsidR="008D6DBD" w:rsidRPr="000E3200" w:rsidRDefault="008D6DBD" w:rsidP="007B3759">
      <w:pPr>
        <w:pStyle w:val="ListParagraph"/>
        <w:numPr>
          <w:ilvl w:val="0"/>
          <w:numId w:val="11"/>
        </w:numPr>
        <w:spacing w:after="0" w:line="248" w:lineRule="auto"/>
        <w:ind w:firstLine="347"/>
        <w:jc w:val="both"/>
        <w:rPr>
          <w:rFonts w:eastAsia="Sylfaen" w:cs="Sylfaen"/>
          <w:color w:val="000000"/>
          <w:lang w:val="ka-GE"/>
        </w:rPr>
      </w:pPr>
      <w:r w:rsidRPr="000E3200">
        <w:rPr>
          <w:rFonts w:eastAsia="Sylfaen" w:cs="Sylfaen"/>
          <w:color w:val="000000"/>
          <w:lang w:val="ka-GE"/>
        </w:rPr>
        <w:t xml:space="preserve">საბურავები; </w:t>
      </w:r>
    </w:p>
    <w:p w14:paraId="2CA4E6EB" w14:textId="77777777" w:rsidR="008D6DBD" w:rsidRPr="000E3200" w:rsidRDefault="008D6DBD" w:rsidP="007B3759">
      <w:pPr>
        <w:pStyle w:val="ListParagraph"/>
        <w:numPr>
          <w:ilvl w:val="0"/>
          <w:numId w:val="11"/>
        </w:numPr>
        <w:spacing w:after="11" w:line="248" w:lineRule="auto"/>
        <w:ind w:firstLine="347"/>
        <w:jc w:val="both"/>
        <w:rPr>
          <w:rFonts w:eastAsia="Sylfaen" w:cs="Sylfaen"/>
          <w:color w:val="000000"/>
          <w:lang w:val="ka-GE"/>
        </w:rPr>
      </w:pPr>
      <w:r w:rsidRPr="000E3200">
        <w:rPr>
          <w:rFonts w:eastAsia="Sylfaen" w:cs="Sylfaen"/>
          <w:color w:val="000000"/>
          <w:lang w:val="ka-GE"/>
        </w:rPr>
        <w:t xml:space="preserve">ჯართი; </w:t>
      </w:r>
    </w:p>
    <w:p w14:paraId="4D3B941F" w14:textId="77777777" w:rsidR="008D6DBD" w:rsidRPr="000E3200" w:rsidRDefault="008D6DBD" w:rsidP="007B3759">
      <w:pPr>
        <w:pStyle w:val="ListParagraph"/>
        <w:numPr>
          <w:ilvl w:val="0"/>
          <w:numId w:val="11"/>
        </w:numPr>
        <w:spacing w:after="11" w:line="248" w:lineRule="auto"/>
        <w:ind w:firstLine="347"/>
        <w:jc w:val="both"/>
        <w:rPr>
          <w:rFonts w:eastAsia="Sylfaen" w:cs="Sylfaen"/>
          <w:color w:val="000000"/>
          <w:lang w:val="ka-GE"/>
        </w:rPr>
      </w:pPr>
      <w:r w:rsidRPr="000E3200">
        <w:rPr>
          <w:rFonts w:eastAsia="Sylfaen" w:cs="Sylfaen"/>
          <w:color w:val="000000"/>
          <w:lang w:val="ka-GE"/>
        </w:rPr>
        <w:t xml:space="preserve">შედუღებისას წარმოქმნილი ელექტროდების ნარჩენები.  არასახიფათო ნარჩენი: </w:t>
      </w:r>
    </w:p>
    <w:p w14:paraId="01AE3F6F" w14:textId="77777777" w:rsidR="008D6DBD" w:rsidRPr="000E3200" w:rsidRDefault="008D6DBD" w:rsidP="007B3759">
      <w:pPr>
        <w:pStyle w:val="ListParagraph"/>
        <w:numPr>
          <w:ilvl w:val="0"/>
          <w:numId w:val="11"/>
        </w:numPr>
        <w:spacing w:after="11" w:line="248" w:lineRule="auto"/>
        <w:ind w:firstLine="347"/>
        <w:jc w:val="both"/>
        <w:rPr>
          <w:rFonts w:eastAsia="Sylfaen" w:cs="Sylfaen"/>
          <w:color w:val="000000"/>
          <w:lang w:val="ka-GE"/>
        </w:rPr>
      </w:pPr>
      <w:r w:rsidRPr="000E3200">
        <w:rPr>
          <w:rFonts w:eastAsia="Sylfaen" w:cs="Sylfaen"/>
          <w:color w:val="000000"/>
          <w:lang w:val="ka-GE"/>
        </w:rPr>
        <w:t xml:space="preserve">საყოფაცხოვრებო ნარჩენები; </w:t>
      </w:r>
    </w:p>
    <w:p w14:paraId="738A4245" w14:textId="77777777" w:rsidR="007636A2" w:rsidRPr="000E3200" w:rsidRDefault="008D6DBD" w:rsidP="007B3759">
      <w:pPr>
        <w:pStyle w:val="ListParagraph"/>
        <w:numPr>
          <w:ilvl w:val="0"/>
          <w:numId w:val="11"/>
        </w:numPr>
        <w:spacing w:after="11" w:line="248" w:lineRule="auto"/>
        <w:ind w:firstLine="347"/>
        <w:jc w:val="both"/>
        <w:rPr>
          <w:rFonts w:eastAsia="Sylfaen" w:cs="Sylfaen"/>
          <w:color w:val="000000"/>
          <w:lang w:val="ka-GE"/>
        </w:rPr>
      </w:pPr>
      <w:r w:rsidRPr="000E3200">
        <w:rPr>
          <w:rFonts w:eastAsia="Sylfaen" w:cs="Sylfaen"/>
          <w:color w:val="000000"/>
          <w:lang w:val="ka-GE"/>
        </w:rPr>
        <w:t>შერეული ლითონები;</w:t>
      </w:r>
    </w:p>
    <w:p w14:paraId="461D29A6" w14:textId="77903D3D" w:rsidR="008D6DBD" w:rsidRPr="000E3200" w:rsidRDefault="008D6DBD" w:rsidP="007B3759">
      <w:pPr>
        <w:pStyle w:val="ListParagraph"/>
        <w:numPr>
          <w:ilvl w:val="0"/>
          <w:numId w:val="11"/>
        </w:numPr>
        <w:spacing w:line="248" w:lineRule="auto"/>
        <w:ind w:firstLine="347"/>
        <w:jc w:val="both"/>
        <w:rPr>
          <w:rFonts w:eastAsia="Sylfaen" w:cs="Sylfaen"/>
          <w:color w:val="000000"/>
          <w:lang w:val="ka-GE"/>
        </w:rPr>
      </w:pPr>
      <w:r w:rsidRPr="000E3200">
        <w:rPr>
          <w:rFonts w:eastAsia="Sylfaen" w:cs="Sylfaen"/>
          <w:color w:val="000000"/>
          <w:lang w:val="ka-GE"/>
        </w:rPr>
        <w:t xml:space="preserve">შედუღებისას წარმოქმნილი ნარჩენები და სხვა. </w:t>
      </w:r>
    </w:p>
    <w:p w14:paraId="67D3982C" w14:textId="6FA1F607" w:rsidR="008D6DBD" w:rsidRPr="000E3200" w:rsidRDefault="00F979D1" w:rsidP="008D6DBD">
      <w:pPr>
        <w:spacing w:after="108" w:line="248" w:lineRule="auto"/>
        <w:ind w:left="13" w:right="239"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დღეისათვის საწარმო არ არის ექსპლუატაციაში, შესაბამისად, არც სახიფათო ნარჩენების წარმოქმნას აქვს ადგილი. საწარმოს ექსპლუატაციაში შესვლის შემდეგ, </w:t>
      </w:r>
      <w:r w:rsidR="008D6DBD" w:rsidRPr="000E3200">
        <w:rPr>
          <w:rFonts w:ascii="Sylfaen" w:eastAsia="Sylfaen" w:hAnsi="Sylfaen" w:cs="Sylfaen"/>
          <w:color w:val="000000"/>
          <w:lang w:val="ka-GE"/>
        </w:rPr>
        <w:t xml:space="preserve">საწარმოში </w:t>
      </w:r>
      <w:r w:rsidRPr="000E3200">
        <w:rPr>
          <w:rFonts w:ascii="Sylfaen" w:eastAsia="Sylfaen" w:hAnsi="Sylfaen" w:cs="Sylfaen"/>
          <w:color w:val="000000"/>
          <w:lang w:val="ka-GE"/>
        </w:rPr>
        <w:t>მოეწ</w:t>
      </w:r>
      <w:r w:rsidR="007636A2" w:rsidRPr="000E3200">
        <w:rPr>
          <w:rFonts w:ascii="Sylfaen" w:eastAsia="Sylfaen" w:hAnsi="Sylfaen" w:cs="Sylfaen"/>
          <w:color w:val="000000"/>
          <w:lang w:val="ka-GE"/>
        </w:rPr>
        <w:t>ყობა</w:t>
      </w:r>
      <w:r w:rsidRPr="000E3200">
        <w:rPr>
          <w:rFonts w:ascii="Sylfaen" w:eastAsia="Sylfaen" w:hAnsi="Sylfaen" w:cs="Sylfaen"/>
          <w:color w:val="000000"/>
          <w:lang w:val="ka-GE"/>
        </w:rPr>
        <w:t xml:space="preserve"> </w:t>
      </w:r>
      <w:r w:rsidR="008D6DBD" w:rsidRPr="000E3200">
        <w:rPr>
          <w:rFonts w:ascii="Sylfaen" w:eastAsia="Sylfaen" w:hAnsi="Sylfaen" w:cs="Sylfaen"/>
          <w:color w:val="000000"/>
          <w:lang w:val="ka-GE"/>
        </w:rPr>
        <w:t xml:space="preserve">სათავსი სახიფათო ნარჩენებს დროებითი დასაწყობებისთვის, ტერიტორიაზე ასევე </w:t>
      </w:r>
      <w:r w:rsidR="007636A2" w:rsidRPr="000E3200">
        <w:rPr>
          <w:rFonts w:ascii="Sylfaen" w:eastAsia="Sylfaen" w:hAnsi="Sylfaen" w:cs="Sylfaen"/>
          <w:color w:val="000000"/>
          <w:lang w:val="ka-GE"/>
        </w:rPr>
        <w:t>განთავსდება</w:t>
      </w:r>
      <w:r w:rsidR="008D6DBD" w:rsidRPr="000E3200">
        <w:rPr>
          <w:rFonts w:ascii="Sylfaen" w:eastAsia="Sylfaen" w:hAnsi="Sylfaen" w:cs="Sylfaen"/>
          <w:color w:val="000000"/>
          <w:lang w:val="ka-GE"/>
        </w:rPr>
        <w:t xml:space="preserve"> სახიფათო და არასახიფათო ნარჩენების სეპარირებულად შეგროვებისთვის გათვალისწინებული ურნები</w:t>
      </w:r>
      <w:r w:rsidR="007636A2" w:rsidRPr="000E3200">
        <w:rPr>
          <w:rFonts w:ascii="Sylfaen" w:eastAsia="Sylfaen" w:hAnsi="Sylfaen" w:cs="Sylfaen"/>
          <w:color w:val="000000"/>
          <w:lang w:val="ka-GE"/>
        </w:rPr>
        <w:t>.</w:t>
      </w:r>
    </w:p>
    <w:p w14:paraId="3B81CC24" w14:textId="7754E880" w:rsidR="008D6DBD" w:rsidRPr="000E3200" w:rsidRDefault="008D6DBD" w:rsidP="008D6DBD">
      <w:pPr>
        <w:spacing w:after="108" w:line="248" w:lineRule="auto"/>
        <w:ind w:left="13" w:right="239"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საწარმოს ექსპლუატაციის ეტაპზე მუნიციპალური ნარჩენები </w:t>
      </w:r>
      <w:r w:rsidR="007636A2" w:rsidRPr="000E3200">
        <w:rPr>
          <w:rFonts w:ascii="Sylfaen" w:eastAsia="Sylfaen" w:hAnsi="Sylfaen" w:cs="Sylfaen"/>
          <w:color w:val="000000"/>
          <w:lang w:val="ka-GE"/>
        </w:rPr>
        <w:t>გატანილი იქნება</w:t>
      </w:r>
      <w:r w:rsidRPr="000E3200">
        <w:rPr>
          <w:rFonts w:ascii="Sylfaen" w:eastAsia="Sylfaen" w:hAnsi="Sylfaen" w:cs="Sylfaen"/>
          <w:color w:val="000000"/>
          <w:lang w:val="ka-GE"/>
        </w:rPr>
        <w:t xml:space="preserve"> ადგილობრივ მუნიციპალურ ნაგავსაყრელზე, სახიფათო ნარჩენების გატანს ხელშეკრულების საფუძველზე უზრუნველყოფს შესაბამისი ნებართვის მქონე კოპანია. საქმიანობის მასშტაბების და სპეციფიკის გათვალისწინებით, მნიშვნელოვანი რაოდენობის სახიფათო ნარჩენების წარმოქმნას ადგილი არ ექნება</w:t>
      </w:r>
      <w:r w:rsidR="007636A2" w:rsidRPr="000E3200">
        <w:rPr>
          <w:rFonts w:ascii="Sylfaen" w:eastAsia="Sylfaen" w:hAnsi="Sylfaen" w:cs="Sylfaen"/>
          <w:color w:val="000000"/>
          <w:lang w:val="ka-GE"/>
        </w:rPr>
        <w:t>.</w:t>
      </w:r>
    </w:p>
    <w:p w14:paraId="0F6873B6" w14:textId="3526F741" w:rsidR="00781436" w:rsidRPr="000E3200" w:rsidRDefault="00781436" w:rsidP="008D6DBD">
      <w:pPr>
        <w:spacing w:after="108" w:line="248" w:lineRule="auto"/>
        <w:ind w:left="13" w:right="239" w:hanging="6"/>
        <w:jc w:val="both"/>
        <w:rPr>
          <w:rFonts w:ascii="Sylfaen" w:eastAsia="Sylfaen" w:hAnsi="Sylfaen" w:cs="Sylfaen"/>
          <w:color w:val="000000"/>
          <w:lang w:val="ka-GE"/>
        </w:rPr>
      </w:pPr>
      <w:r w:rsidRPr="000E3200">
        <w:rPr>
          <w:rFonts w:ascii="Sylfaen" w:eastAsia="Calibri" w:hAnsi="Sylfaen" w:cs="Sylfaen"/>
          <w:lang w:val="ka-GE"/>
        </w:rPr>
        <w:t>მოსალოდნელი სახიფათო ნარჩენების რაოდენობა არ აღემატება 120 კგ-ს და „ნარჩენების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 საქართველოს მთავრობის 2019 წლის 30 დეკემბრის N 661 დადგენილების მე-3 მუხლის მე-2 პუნქტის თანახმად, 2025 წლამდე საწარმო თავისუფლდება კომპანიის ნარჩენების მართვის შემუშავებისგან, თუმცა გარემოსდაცვითი შეფასების კოდექსის მე-10 მუხლის მე-3 ნაწილის გათვალისწინებით, გზშ-ის მიზნებისთვის, ინფორმაცია ნარჩენების სახეების, მახასიათებლებისა და რაოდენობის შესახებ და ნარჩენების მართვის პრინციპების შესახებ წარმოდგენილი იქნება გზშ-ის ანგარიშში.</w:t>
      </w:r>
    </w:p>
    <w:p w14:paraId="4C281C61" w14:textId="29CE9ABE" w:rsidR="008D6DBD" w:rsidRPr="000E3200" w:rsidRDefault="008D6DBD" w:rsidP="00210F5E">
      <w:pPr>
        <w:tabs>
          <w:tab w:val="left" w:pos="3410"/>
        </w:tabs>
        <w:spacing w:after="112"/>
        <w:ind w:left="5"/>
        <w:rPr>
          <w:rFonts w:ascii="Sylfaen" w:eastAsia="Sylfaen" w:hAnsi="Sylfaen" w:cs="Sylfaen"/>
          <w:color w:val="000000"/>
          <w:lang w:val="ka-GE"/>
        </w:rPr>
      </w:pPr>
      <w:r w:rsidRPr="000E3200">
        <w:rPr>
          <w:rFonts w:ascii="Sylfaen" w:eastAsia="Sylfaen" w:hAnsi="Sylfaen" w:cs="Sylfaen"/>
          <w:color w:val="000000"/>
          <w:lang w:val="ka-GE"/>
        </w:rPr>
        <w:t xml:space="preserve">  </w:t>
      </w:r>
      <w:r w:rsidR="00210F5E" w:rsidRPr="000E3200">
        <w:rPr>
          <w:rFonts w:ascii="Sylfaen" w:eastAsia="Sylfaen" w:hAnsi="Sylfaen" w:cs="Sylfaen"/>
          <w:color w:val="000000"/>
          <w:lang w:val="ka-GE"/>
        </w:rPr>
        <w:tab/>
      </w:r>
    </w:p>
    <w:p w14:paraId="50A266A7" w14:textId="4B699C4F" w:rsidR="008D6DBD" w:rsidRPr="000E3200" w:rsidRDefault="008D6DBD" w:rsidP="007636A2">
      <w:pPr>
        <w:pStyle w:val="Heading2"/>
        <w:rPr>
          <w:rFonts w:eastAsia="Sylfaen"/>
          <w:lang w:val="ka-GE"/>
        </w:rPr>
      </w:pPr>
      <w:bookmarkStart w:id="51" w:name="_Toc117651073"/>
      <w:r w:rsidRPr="000E3200">
        <w:rPr>
          <w:rFonts w:eastAsia="Sylfaen"/>
          <w:lang w:val="ka-GE"/>
        </w:rPr>
        <w:t>ზემოქმედება წყლის გარემოზე</w:t>
      </w:r>
      <w:bookmarkEnd w:id="51"/>
      <w:r w:rsidRPr="000E3200">
        <w:rPr>
          <w:rFonts w:eastAsia="Sylfaen"/>
          <w:lang w:val="ka-GE"/>
        </w:rPr>
        <w:t xml:space="preserve">  </w:t>
      </w:r>
    </w:p>
    <w:p w14:paraId="4D12B1D9" w14:textId="613DB735" w:rsidR="00215EC9" w:rsidRPr="000E3200" w:rsidRDefault="00215EC9" w:rsidP="008D6DBD">
      <w:pPr>
        <w:spacing w:after="108" w:line="248" w:lineRule="auto"/>
        <w:ind w:left="13" w:right="240" w:hanging="6"/>
        <w:jc w:val="both"/>
        <w:rPr>
          <w:rFonts w:ascii="Sylfaen" w:eastAsia="Sylfaen" w:hAnsi="Sylfaen" w:cs="Sylfaen"/>
          <w:color w:val="000000"/>
          <w:lang w:val="ka-GE"/>
        </w:rPr>
      </w:pPr>
      <w:r w:rsidRPr="000E3200">
        <w:rPr>
          <w:rFonts w:ascii="Sylfaen" w:eastAsia="Sylfaen" w:hAnsi="Sylfaen" w:cs="Sylfaen"/>
          <w:color w:val="000000"/>
          <w:lang w:val="ka-GE"/>
        </w:rPr>
        <w:t>საწარმოს მოწყობის და ექსპლუატაციის ეტაპზე, წყლის გამოყენება მოხდება სასმელ-სამეურნეო, ასევე ხანძარსაწინააღმდეგო მიზნებისა და ცხელ ამინდებში ტერიტორიის მოსარწყავად. რისთვისაც, ტერიტორიაზე განთავსდება წყლის სამარგო რეზერვუარიები. სასმელი წყლით მომარაგება შეიძლება ასევე განხორციელდეს ბუტილირებული წყლით.</w:t>
      </w:r>
    </w:p>
    <w:p w14:paraId="675A12BB" w14:textId="4B5FA8E3" w:rsidR="008D6DBD" w:rsidRPr="000E3200" w:rsidRDefault="008D6DBD" w:rsidP="008D6DBD">
      <w:pPr>
        <w:spacing w:after="108" w:line="248" w:lineRule="auto"/>
        <w:ind w:left="13" w:right="240"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როგორც ზემოთ აღინიშნა, სამეურნეო-საყოფაცხოვრებო ჩამდინარე წყლების შეგროვება </w:t>
      </w:r>
      <w:r w:rsidR="00215EC9" w:rsidRPr="000E3200">
        <w:rPr>
          <w:rFonts w:ascii="Sylfaen" w:eastAsia="Sylfaen" w:hAnsi="Sylfaen" w:cs="Sylfaen"/>
          <w:color w:val="000000"/>
          <w:lang w:val="ka-GE"/>
        </w:rPr>
        <w:t>მო</w:t>
      </w:r>
      <w:r w:rsidRPr="000E3200">
        <w:rPr>
          <w:rFonts w:ascii="Sylfaen" w:eastAsia="Sylfaen" w:hAnsi="Sylfaen" w:cs="Sylfaen"/>
          <w:color w:val="000000"/>
          <w:lang w:val="ka-GE"/>
        </w:rPr>
        <w:t>ხდება ჰერმეტული საასენიზაციო ორმოებში, რომლის ტერიტორიიდან გატანა ხორციელდება სპეციალური საასენიზაციო მანქანის საშუალებით (შევსების შესაბამისად), შესაბამისად, არც საწარმოო და არც სამეურნეო</w:t>
      </w:r>
      <w:r w:rsidR="00215EC9" w:rsidRPr="000E3200">
        <w:rPr>
          <w:rFonts w:ascii="Sylfaen" w:eastAsia="Sylfaen" w:hAnsi="Sylfaen" w:cs="Sylfaen"/>
          <w:color w:val="000000"/>
          <w:lang w:val="ka-GE"/>
        </w:rPr>
        <w:t>-საყოფაცხოვრებო</w:t>
      </w:r>
      <w:r w:rsidRPr="000E3200">
        <w:rPr>
          <w:rFonts w:ascii="Sylfaen" w:eastAsia="Sylfaen" w:hAnsi="Sylfaen" w:cs="Sylfaen"/>
          <w:color w:val="000000"/>
          <w:lang w:val="ka-GE"/>
        </w:rPr>
        <w:t xml:space="preserve"> წყლების ჩაშვება არ ხდება ზედაპირული წყლის ობიექტში. </w:t>
      </w:r>
    </w:p>
    <w:p w14:paraId="2058A8F4" w14:textId="13020752" w:rsidR="008D6DBD" w:rsidRPr="000E3200" w:rsidRDefault="008D6DBD" w:rsidP="008D6DBD">
      <w:pPr>
        <w:spacing w:after="108" w:line="248" w:lineRule="auto"/>
        <w:ind w:left="13" w:right="241" w:hanging="6"/>
        <w:jc w:val="both"/>
        <w:rPr>
          <w:rFonts w:ascii="Sylfaen" w:eastAsia="Sylfaen" w:hAnsi="Sylfaen" w:cs="Sylfaen"/>
          <w:color w:val="000000"/>
          <w:lang w:val="ka-GE"/>
        </w:rPr>
      </w:pPr>
      <w:r w:rsidRPr="000E3200">
        <w:rPr>
          <w:rFonts w:ascii="Sylfaen" w:eastAsia="Sylfaen" w:hAnsi="Sylfaen" w:cs="Sylfaen"/>
          <w:color w:val="000000"/>
          <w:lang w:val="ka-GE"/>
        </w:rPr>
        <w:lastRenderedPageBreak/>
        <w:t>რაც შეეხება სანიაღვრე წყლებს, სანიაღვრე წყლების ყველა პოტენციურად დამაბინძურებელი წყაროები განთავსებული</w:t>
      </w:r>
      <w:r w:rsidR="00215EC9" w:rsidRPr="000E3200">
        <w:rPr>
          <w:rFonts w:ascii="Sylfaen" w:eastAsia="Sylfaen" w:hAnsi="Sylfaen" w:cs="Sylfaen"/>
          <w:color w:val="000000"/>
          <w:lang w:val="ka-GE"/>
        </w:rPr>
        <w:t xml:space="preserve"> იქნება</w:t>
      </w:r>
      <w:r w:rsidRPr="000E3200">
        <w:rPr>
          <w:rFonts w:ascii="Sylfaen" w:eastAsia="Sylfaen" w:hAnsi="Sylfaen" w:cs="Sylfaen"/>
          <w:color w:val="000000"/>
          <w:lang w:val="ka-GE"/>
        </w:rPr>
        <w:t xml:space="preserve"> გადახურვის ქვეშ,</w:t>
      </w:r>
      <w:r w:rsidR="004E1722"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 xml:space="preserve">შესაბამისად სანიაღვრე წყლების </w:t>
      </w:r>
      <w:r w:rsidR="00215EC9" w:rsidRPr="000E3200">
        <w:rPr>
          <w:rFonts w:ascii="Sylfaen" w:eastAsia="Sylfaen" w:hAnsi="Sylfaen" w:cs="Sylfaen"/>
          <w:color w:val="000000"/>
          <w:lang w:val="ka-GE"/>
        </w:rPr>
        <w:t>დაბინძურებას</w:t>
      </w:r>
      <w:r w:rsidRPr="000E3200">
        <w:rPr>
          <w:rFonts w:ascii="Sylfaen" w:eastAsia="Sylfaen" w:hAnsi="Sylfaen" w:cs="Sylfaen"/>
          <w:color w:val="000000"/>
          <w:lang w:val="ka-GE"/>
        </w:rPr>
        <w:t xml:space="preserve"> ადგილი არ </w:t>
      </w:r>
      <w:r w:rsidR="00215EC9" w:rsidRPr="000E3200">
        <w:rPr>
          <w:rFonts w:ascii="Sylfaen" w:eastAsia="Sylfaen" w:hAnsi="Sylfaen" w:cs="Sylfaen"/>
          <w:color w:val="000000"/>
          <w:lang w:val="ka-GE"/>
        </w:rPr>
        <w:t>ექნება.</w:t>
      </w:r>
    </w:p>
    <w:p w14:paraId="4FDF9ED1" w14:textId="7F593633" w:rsidR="002C4D4C" w:rsidRPr="000E3200" w:rsidRDefault="002C4D4C" w:rsidP="008D6DBD">
      <w:pPr>
        <w:spacing w:after="108" w:line="248" w:lineRule="auto"/>
        <w:ind w:left="13" w:right="241"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საწარმოდან უახლოესი ზედაპირული წყლის ობიექტი, მდ ალგეთი გაედინება </w:t>
      </w:r>
      <w:r w:rsidR="00927169" w:rsidRPr="000E3200">
        <w:rPr>
          <w:rFonts w:ascii="Sylfaen" w:eastAsia="Sylfaen" w:hAnsi="Sylfaen" w:cs="Sylfaen"/>
          <w:color w:val="000000"/>
          <w:lang w:val="ka-GE"/>
        </w:rPr>
        <w:t>1300 მ-ის მოშორებით.</w:t>
      </w:r>
    </w:p>
    <w:p w14:paraId="5CF62780" w14:textId="6A5637FB" w:rsidR="00555C2F" w:rsidRPr="000E3200" w:rsidRDefault="008D6DBD" w:rsidP="00555C2F">
      <w:pPr>
        <w:spacing w:after="112"/>
        <w:ind w:left="4"/>
        <w:rPr>
          <w:rFonts w:ascii="Sylfaen" w:eastAsia="Sylfaen" w:hAnsi="Sylfaen" w:cs="Sylfaen"/>
          <w:color w:val="000000"/>
          <w:lang w:val="ka-GE"/>
        </w:rPr>
      </w:pPr>
      <w:r w:rsidRPr="000E3200">
        <w:rPr>
          <w:rFonts w:ascii="Sylfaen" w:eastAsia="Sylfaen" w:hAnsi="Sylfaen" w:cs="Sylfaen"/>
          <w:color w:val="000000"/>
          <w:lang w:val="ka-GE"/>
        </w:rPr>
        <w:t xml:space="preserve"> </w:t>
      </w:r>
    </w:p>
    <w:p w14:paraId="08AE9A43" w14:textId="6B595FD8" w:rsidR="00555C2F" w:rsidRPr="000E3200" w:rsidRDefault="00555C2F" w:rsidP="00555C2F">
      <w:pPr>
        <w:pStyle w:val="Heading2"/>
        <w:rPr>
          <w:rFonts w:eastAsia="Sylfaen"/>
          <w:lang w:val="ka-GE"/>
        </w:rPr>
      </w:pPr>
      <w:bookmarkStart w:id="52" w:name="_Toc117651074"/>
      <w:r w:rsidRPr="000E3200">
        <w:rPr>
          <w:rFonts w:eastAsia="Sylfaen"/>
          <w:lang w:val="ka-GE"/>
        </w:rPr>
        <w:t>ზემოქმედება გრუნტის წყლებზე</w:t>
      </w:r>
      <w:bookmarkEnd w:id="52"/>
    </w:p>
    <w:p w14:paraId="711AFF97" w14:textId="081478CE" w:rsidR="00927169" w:rsidRPr="000E3200" w:rsidRDefault="00927169" w:rsidP="00927169">
      <w:pPr>
        <w:spacing w:after="112"/>
        <w:ind w:left="4"/>
        <w:jc w:val="both"/>
        <w:rPr>
          <w:rFonts w:ascii="Sylfaen" w:eastAsia="Sylfaen" w:hAnsi="Sylfaen" w:cs="Sylfaen"/>
          <w:color w:val="000000"/>
          <w:lang w:val="ka-GE"/>
        </w:rPr>
      </w:pPr>
      <w:r w:rsidRPr="000E3200">
        <w:rPr>
          <w:rFonts w:ascii="Sylfaen" w:eastAsia="Sylfaen" w:hAnsi="Sylfaen" w:cs="Sylfaen"/>
          <w:color w:val="000000"/>
          <w:lang w:val="ka-GE"/>
        </w:rPr>
        <w:t>საქართველოს სისტემის ჰიდროგეოლოგიური ოლქის ართვინ-ბოლნისის ნაოჭა-ბელტური ზონის ჰიდროგეოლოგიური რაიონის ბოლნისის ნაოჭაბელტური ქვეზონის ჰიდროგეოლოგიურ რაიონსა და</w:t>
      </w:r>
      <w:r w:rsidR="00210F5E" w:rsidRPr="000E3200">
        <w:rPr>
          <w:rFonts w:ascii="Sylfaen" w:eastAsia="Sylfaen" w:hAnsi="Sylfaen" w:cs="Sylfaen"/>
          <w:color w:val="000000"/>
          <w:lang w:val="ka-GE"/>
        </w:rPr>
        <w:t xml:space="preserve">ჰიდროგეოლოგიური დარაიონების სქემის მიხედვით საკვლევი ტერიტორია მოქცეულია მცირე კავკასიონის ნაოჭა-ბელტური </w:t>
      </w:r>
      <w:r w:rsidRPr="000E3200">
        <w:rPr>
          <w:rFonts w:ascii="Sylfaen" w:eastAsia="Sylfaen" w:hAnsi="Sylfaen" w:cs="Sylfaen"/>
          <w:color w:val="000000"/>
          <w:lang w:val="ka-GE"/>
        </w:rPr>
        <w:t xml:space="preserve"> ქვემო ქართლის არტეზიულ აუზს შორის.</w:t>
      </w:r>
    </w:p>
    <w:p w14:paraId="4850E949" w14:textId="77777777" w:rsidR="00927169" w:rsidRPr="000E3200" w:rsidRDefault="00927169" w:rsidP="00927169">
      <w:pPr>
        <w:jc w:val="both"/>
        <w:rPr>
          <w:rFonts w:ascii="Sylfaen" w:hAnsi="Sylfaen"/>
        </w:rPr>
      </w:pPr>
      <w:r w:rsidRPr="000E3200">
        <w:rPr>
          <w:rFonts w:ascii="Sylfaen" w:hAnsi="Sylfaen" w:cs="Sylfaen"/>
          <w:lang w:val="ka-GE"/>
        </w:rPr>
        <w:t>ქვემო</w:t>
      </w:r>
      <w:r w:rsidRPr="000E3200">
        <w:rPr>
          <w:rFonts w:ascii="Sylfaen" w:hAnsi="Sylfaen"/>
          <w:lang w:val="ka-GE"/>
        </w:rPr>
        <w:t xml:space="preserve"> </w:t>
      </w:r>
      <w:r w:rsidRPr="000E3200">
        <w:rPr>
          <w:rFonts w:ascii="Sylfaen" w:hAnsi="Sylfaen" w:cs="Sylfaen"/>
          <w:lang w:val="ka-GE"/>
        </w:rPr>
        <w:t>ქართლის</w:t>
      </w:r>
      <w:r w:rsidRPr="000E3200">
        <w:rPr>
          <w:rFonts w:ascii="Sylfaen" w:hAnsi="Sylfaen"/>
          <w:lang w:val="ka-GE"/>
        </w:rPr>
        <w:t xml:space="preserve"> </w:t>
      </w:r>
      <w:r w:rsidRPr="000E3200">
        <w:rPr>
          <w:rFonts w:ascii="Sylfaen" w:hAnsi="Sylfaen" w:cs="Sylfaen"/>
          <w:lang w:val="ka-GE"/>
        </w:rPr>
        <w:t>არტეზიული</w:t>
      </w:r>
      <w:r w:rsidRPr="000E3200">
        <w:rPr>
          <w:rFonts w:ascii="Sylfaen" w:hAnsi="Sylfaen"/>
          <w:lang w:val="ka-GE"/>
        </w:rPr>
        <w:t xml:space="preserve"> </w:t>
      </w:r>
      <w:r w:rsidRPr="000E3200">
        <w:rPr>
          <w:rFonts w:ascii="Sylfaen" w:hAnsi="Sylfaen" w:cs="Sylfaen"/>
          <w:lang w:val="ka-GE"/>
        </w:rPr>
        <w:t>აუზი</w:t>
      </w:r>
      <w:r w:rsidRPr="000E3200">
        <w:rPr>
          <w:rFonts w:ascii="Sylfaen" w:hAnsi="Sylfaen"/>
          <w:lang w:val="ka-GE"/>
        </w:rPr>
        <w:t xml:space="preserve"> </w:t>
      </w:r>
      <w:r w:rsidRPr="000E3200">
        <w:rPr>
          <w:rFonts w:ascii="Sylfaen" w:hAnsi="Sylfaen" w:cs="Sylfaen"/>
          <w:lang w:val="ka-GE"/>
        </w:rPr>
        <w:t>ძირითადად</w:t>
      </w:r>
      <w:r w:rsidRPr="000E3200">
        <w:rPr>
          <w:rFonts w:ascii="Sylfaen" w:hAnsi="Sylfaen"/>
          <w:lang w:val="ka-GE"/>
        </w:rPr>
        <w:t xml:space="preserve"> </w:t>
      </w:r>
      <w:r w:rsidRPr="000E3200">
        <w:rPr>
          <w:rFonts w:ascii="Sylfaen" w:hAnsi="Sylfaen" w:cs="Sylfaen"/>
          <w:lang w:val="ka-GE"/>
        </w:rPr>
        <w:t>მოიცავს</w:t>
      </w:r>
      <w:r w:rsidRPr="000E3200">
        <w:rPr>
          <w:rFonts w:ascii="Sylfaen" w:hAnsi="Sylfaen"/>
          <w:lang w:val="ka-GE"/>
        </w:rPr>
        <w:t xml:space="preserve"> </w:t>
      </w:r>
      <w:r w:rsidRPr="000E3200">
        <w:rPr>
          <w:rFonts w:ascii="Sylfaen" w:hAnsi="Sylfaen" w:cs="Sylfaen"/>
          <w:lang w:val="ka-GE"/>
        </w:rPr>
        <w:t>მდინარეების</w:t>
      </w:r>
      <w:r w:rsidRPr="000E3200">
        <w:rPr>
          <w:rFonts w:ascii="Sylfaen" w:hAnsi="Sylfaen"/>
          <w:lang w:val="ka-GE"/>
        </w:rPr>
        <w:t xml:space="preserve"> </w:t>
      </w:r>
      <w:r w:rsidRPr="000E3200">
        <w:rPr>
          <w:rFonts w:ascii="Sylfaen" w:hAnsi="Sylfaen" w:cs="Sylfaen"/>
          <w:lang w:val="ka-GE"/>
        </w:rPr>
        <w:t>მტკვრის</w:t>
      </w:r>
      <w:r w:rsidRPr="000E3200">
        <w:rPr>
          <w:rFonts w:ascii="Sylfaen" w:hAnsi="Sylfaen"/>
          <w:lang w:val="ka-GE"/>
        </w:rPr>
        <w:t xml:space="preserve">, </w:t>
      </w:r>
      <w:r w:rsidRPr="000E3200">
        <w:rPr>
          <w:rFonts w:ascii="Sylfaen" w:hAnsi="Sylfaen" w:cs="Sylfaen"/>
          <w:lang w:val="ka-GE"/>
        </w:rPr>
        <w:t>ხრამის</w:t>
      </w:r>
      <w:r w:rsidRPr="000E3200">
        <w:rPr>
          <w:rFonts w:ascii="Sylfaen" w:hAnsi="Sylfaen"/>
          <w:lang w:val="ka-GE"/>
        </w:rPr>
        <w:t xml:space="preserve">, </w:t>
      </w:r>
      <w:r w:rsidRPr="000E3200">
        <w:rPr>
          <w:rFonts w:ascii="Sylfaen" w:hAnsi="Sylfaen" w:cs="Sylfaen"/>
          <w:lang w:val="ka-GE"/>
        </w:rPr>
        <w:t>მაშავერას</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ალგეთის</w:t>
      </w:r>
      <w:r w:rsidRPr="000E3200">
        <w:rPr>
          <w:rFonts w:ascii="Sylfaen" w:hAnsi="Sylfaen"/>
          <w:lang w:val="ka-GE"/>
        </w:rPr>
        <w:t xml:space="preserve"> </w:t>
      </w:r>
      <w:r w:rsidRPr="000E3200">
        <w:rPr>
          <w:rFonts w:ascii="Sylfaen" w:hAnsi="Sylfaen" w:cs="Sylfaen"/>
          <w:lang w:val="ka-GE"/>
        </w:rPr>
        <w:t>დაბლობს</w:t>
      </w:r>
      <w:r w:rsidRPr="000E3200">
        <w:rPr>
          <w:rFonts w:ascii="Sylfaen" w:hAnsi="Sylfaen"/>
          <w:lang w:val="ka-GE"/>
        </w:rPr>
        <w:t xml:space="preserve">, </w:t>
      </w:r>
      <w:r w:rsidRPr="000E3200">
        <w:rPr>
          <w:rFonts w:ascii="Sylfaen" w:hAnsi="Sylfaen" w:cs="Sylfaen"/>
          <w:lang w:val="ka-GE"/>
        </w:rPr>
        <w:t>რომელიც</w:t>
      </w:r>
      <w:r w:rsidRPr="000E3200">
        <w:rPr>
          <w:rFonts w:ascii="Sylfaen" w:hAnsi="Sylfaen"/>
          <w:lang w:val="ka-GE"/>
        </w:rPr>
        <w:t xml:space="preserve"> </w:t>
      </w:r>
      <w:r w:rsidRPr="000E3200">
        <w:rPr>
          <w:rFonts w:ascii="Sylfaen" w:hAnsi="Sylfaen" w:cs="Sylfaen"/>
          <w:lang w:val="ka-GE"/>
        </w:rPr>
        <w:t>ჩრდილოეთიდან</w:t>
      </w:r>
      <w:r w:rsidRPr="000E3200">
        <w:rPr>
          <w:rFonts w:ascii="Sylfaen" w:hAnsi="Sylfaen"/>
          <w:lang w:val="ka-GE"/>
        </w:rPr>
        <w:t xml:space="preserve"> </w:t>
      </w:r>
      <w:r w:rsidRPr="000E3200">
        <w:rPr>
          <w:rFonts w:ascii="Sylfaen" w:hAnsi="Sylfaen" w:cs="Sylfaen"/>
          <w:lang w:val="ka-GE"/>
        </w:rPr>
        <w:t>შემოსაზღვრულია</w:t>
      </w:r>
      <w:r w:rsidRPr="000E3200">
        <w:rPr>
          <w:rFonts w:ascii="Sylfaen" w:hAnsi="Sylfaen"/>
          <w:lang w:val="ka-GE"/>
        </w:rPr>
        <w:t xml:space="preserve"> </w:t>
      </w:r>
      <w:r w:rsidRPr="000E3200">
        <w:rPr>
          <w:rFonts w:ascii="Sylfaen" w:hAnsi="Sylfaen" w:cs="Sylfaen"/>
          <w:lang w:val="ka-GE"/>
        </w:rPr>
        <w:t>თრიალეთის</w:t>
      </w:r>
      <w:r w:rsidRPr="000E3200">
        <w:rPr>
          <w:rFonts w:ascii="Sylfaen" w:hAnsi="Sylfaen"/>
          <w:lang w:val="ka-GE"/>
        </w:rPr>
        <w:t xml:space="preserve"> </w:t>
      </w:r>
      <w:r w:rsidRPr="000E3200">
        <w:rPr>
          <w:rFonts w:ascii="Sylfaen" w:hAnsi="Sylfaen" w:cs="Sylfaen"/>
          <w:lang w:val="ka-GE"/>
        </w:rPr>
        <w:t>ქედის</w:t>
      </w:r>
      <w:r w:rsidRPr="000E3200">
        <w:rPr>
          <w:rFonts w:ascii="Sylfaen" w:hAnsi="Sylfaen"/>
          <w:lang w:val="ka-GE"/>
        </w:rPr>
        <w:t xml:space="preserve"> </w:t>
      </w:r>
      <w:r w:rsidRPr="000E3200">
        <w:rPr>
          <w:rFonts w:ascii="Sylfaen" w:hAnsi="Sylfaen" w:cs="Sylfaen"/>
          <w:lang w:val="ka-GE"/>
        </w:rPr>
        <w:t>სამხრეთ</w:t>
      </w:r>
      <w:r w:rsidRPr="000E3200">
        <w:rPr>
          <w:rFonts w:ascii="Sylfaen" w:hAnsi="Sylfaen"/>
          <w:lang w:val="ka-GE"/>
        </w:rPr>
        <w:t xml:space="preserve"> </w:t>
      </w:r>
      <w:r w:rsidRPr="000E3200">
        <w:rPr>
          <w:rFonts w:ascii="Sylfaen" w:hAnsi="Sylfaen" w:cs="Sylfaen"/>
          <w:lang w:val="ka-GE"/>
        </w:rPr>
        <w:t>კალთებით</w:t>
      </w:r>
      <w:r w:rsidRPr="000E3200">
        <w:rPr>
          <w:rFonts w:ascii="Sylfaen" w:hAnsi="Sylfaen"/>
          <w:lang w:val="ka-GE"/>
        </w:rPr>
        <w:t xml:space="preserve">, </w:t>
      </w:r>
      <w:r w:rsidRPr="000E3200">
        <w:rPr>
          <w:rFonts w:ascii="Sylfaen" w:hAnsi="Sylfaen" w:cs="Sylfaen"/>
          <w:lang w:val="ka-GE"/>
        </w:rPr>
        <w:t>აღმოსავლეთიდან</w:t>
      </w:r>
      <w:r w:rsidRPr="000E3200">
        <w:rPr>
          <w:rFonts w:ascii="Sylfaen" w:hAnsi="Sylfaen"/>
          <w:lang w:val="ka-GE"/>
        </w:rPr>
        <w:t xml:space="preserve"> - </w:t>
      </w:r>
      <w:r w:rsidRPr="000E3200">
        <w:rPr>
          <w:rFonts w:ascii="Sylfaen" w:hAnsi="Sylfaen" w:cs="Sylfaen"/>
          <w:lang w:val="ka-GE"/>
        </w:rPr>
        <w:t>ივრის</w:t>
      </w:r>
      <w:r w:rsidRPr="000E3200">
        <w:rPr>
          <w:rFonts w:ascii="Sylfaen" w:hAnsi="Sylfaen"/>
          <w:lang w:val="ka-GE"/>
        </w:rPr>
        <w:t xml:space="preserve"> </w:t>
      </w:r>
      <w:r w:rsidRPr="000E3200">
        <w:rPr>
          <w:rFonts w:ascii="Sylfaen" w:hAnsi="Sylfaen" w:cs="Sylfaen"/>
          <w:lang w:val="ka-GE"/>
        </w:rPr>
        <w:t>ზეგნის</w:t>
      </w:r>
      <w:r w:rsidRPr="000E3200">
        <w:rPr>
          <w:rFonts w:ascii="Sylfaen" w:hAnsi="Sylfaen"/>
          <w:lang w:val="ka-GE"/>
        </w:rPr>
        <w:t xml:space="preserve"> </w:t>
      </w:r>
      <w:r w:rsidRPr="000E3200">
        <w:rPr>
          <w:rFonts w:ascii="Sylfaen" w:hAnsi="Sylfaen" w:cs="Sylfaen"/>
          <w:lang w:val="ka-GE"/>
        </w:rPr>
        <w:t>წყალგამყოფი</w:t>
      </w:r>
      <w:r w:rsidRPr="000E3200">
        <w:rPr>
          <w:rFonts w:ascii="Sylfaen" w:hAnsi="Sylfaen"/>
          <w:lang w:val="ka-GE"/>
        </w:rPr>
        <w:t xml:space="preserve"> </w:t>
      </w:r>
      <w:r w:rsidRPr="000E3200">
        <w:rPr>
          <w:rFonts w:ascii="Sylfaen" w:hAnsi="Sylfaen" w:cs="Sylfaen"/>
          <w:lang w:val="ka-GE"/>
        </w:rPr>
        <w:t>ამაღლებით</w:t>
      </w:r>
      <w:r w:rsidRPr="000E3200">
        <w:rPr>
          <w:rFonts w:ascii="Sylfaen" w:hAnsi="Sylfaen"/>
          <w:lang w:val="ka-GE"/>
        </w:rPr>
        <w:t xml:space="preserve">, </w:t>
      </w:r>
      <w:r w:rsidRPr="000E3200">
        <w:rPr>
          <w:rFonts w:ascii="Sylfaen" w:hAnsi="Sylfaen" w:cs="Sylfaen"/>
          <w:lang w:val="ka-GE"/>
        </w:rPr>
        <w:t>ხოლო</w:t>
      </w:r>
      <w:r w:rsidRPr="000E3200">
        <w:rPr>
          <w:rFonts w:ascii="Sylfaen" w:hAnsi="Sylfaen"/>
          <w:lang w:val="ka-GE"/>
        </w:rPr>
        <w:t xml:space="preserve"> </w:t>
      </w:r>
      <w:r w:rsidRPr="000E3200">
        <w:rPr>
          <w:rFonts w:ascii="Sylfaen" w:hAnsi="Sylfaen" w:cs="Sylfaen"/>
        </w:rPr>
        <w:t>დასავლეთ</w:t>
      </w:r>
      <w:r w:rsidRPr="000E3200">
        <w:rPr>
          <w:rFonts w:ascii="Sylfaen" w:hAnsi="Sylfaen"/>
        </w:rPr>
        <w:t xml:space="preserve"> </w:t>
      </w:r>
      <w:r w:rsidRPr="000E3200">
        <w:rPr>
          <w:rFonts w:ascii="Sylfaen" w:hAnsi="Sylfaen" w:cs="Sylfaen"/>
        </w:rPr>
        <w:t>და</w:t>
      </w:r>
      <w:r w:rsidRPr="000E3200">
        <w:rPr>
          <w:rFonts w:ascii="Sylfaen" w:hAnsi="Sylfaen"/>
        </w:rPr>
        <w:t xml:space="preserve"> </w:t>
      </w:r>
      <w:r w:rsidRPr="000E3200">
        <w:rPr>
          <w:rFonts w:ascii="Sylfaen" w:hAnsi="Sylfaen" w:cs="Sylfaen"/>
        </w:rPr>
        <w:t>სამხრეთ</w:t>
      </w:r>
      <w:r w:rsidRPr="000E3200">
        <w:rPr>
          <w:rFonts w:ascii="Sylfaen" w:hAnsi="Sylfaen"/>
        </w:rPr>
        <w:t>-</w:t>
      </w:r>
      <w:r w:rsidRPr="000E3200">
        <w:rPr>
          <w:rFonts w:ascii="Sylfaen" w:hAnsi="Sylfaen" w:cs="Sylfaen"/>
        </w:rPr>
        <w:t>დასავლეთი</w:t>
      </w:r>
      <w:r w:rsidRPr="000E3200">
        <w:rPr>
          <w:rFonts w:ascii="Sylfaen" w:hAnsi="Sylfaen"/>
        </w:rPr>
        <w:t xml:space="preserve"> </w:t>
      </w:r>
      <w:r w:rsidRPr="000E3200">
        <w:rPr>
          <w:rFonts w:ascii="Sylfaen" w:hAnsi="Sylfaen" w:cs="Sylfaen"/>
        </w:rPr>
        <w:t>საზღვარი</w:t>
      </w:r>
      <w:r w:rsidRPr="000E3200">
        <w:rPr>
          <w:rFonts w:ascii="Sylfaen" w:hAnsi="Sylfaen"/>
        </w:rPr>
        <w:t xml:space="preserve"> </w:t>
      </w:r>
      <w:r w:rsidRPr="000E3200">
        <w:rPr>
          <w:rFonts w:ascii="Sylfaen" w:hAnsi="Sylfaen" w:cs="Sylfaen"/>
        </w:rPr>
        <w:t>პირობითია</w:t>
      </w:r>
      <w:r w:rsidRPr="000E3200">
        <w:rPr>
          <w:rFonts w:ascii="Sylfaen" w:hAnsi="Sylfaen"/>
        </w:rPr>
        <w:t xml:space="preserve"> </w:t>
      </w:r>
      <w:r w:rsidRPr="000E3200">
        <w:rPr>
          <w:rFonts w:ascii="Sylfaen" w:hAnsi="Sylfaen" w:cs="Sylfaen"/>
        </w:rPr>
        <w:t>და</w:t>
      </w:r>
      <w:r w:rsidRPr="000E3200">
        <w:rPr>
          <w:rFonts w:ascii="Sylfaen" w:hAnsi="Sylfaen"/>
        </w:rPr>
        <w:t xml:space="preserve"> </w:t>
      </w:r>
      <w:r w:rsidRPr="000E3200">
        <w:rPr>
          <w:rFonts w:ascii="Sylfaen" w:hAnsi="Sylfaen" w:cs="Sylfaen"/>
        </w:rPr>
        <w:t>უმთავრესად</w:t>
      </w:r>
      <w:r w:rsidRPr="000E3200">
        <w:rPr>
          <w:rFonts w:ascii="Sylfaen" w:hAnsi="Sylfaen"/>
        </w:rPr>
        <w:t xml:space="preserve"> </w:t>
      </w:r>
      <w:r w:rsidRPr="000E3200">
        <w:rPr>
          <w:rFonts w:ascii="Sylfaen" w:hAnsi="Sylfaen" w:cs="Sylfaen"/>
        </w:rPr>
        <w:t>გადის</w:t>
      </w:r>
      <w:r w:rsidRPr="000E3200">
        <w:rPr>
          <w:rFonts w:ascii="Sylfaen" w:hAnsi="Sylfaen"/>
        </w:rPr>
        <w:t xml:space="preserve"> </w:t>
      </w:r>
      <w:r w:rsidRPr="000E3200">
        <w:rPr>
          <w:rFonts w:ascii="Sylfaen" w:hAnsi="Sylfaen" w:cs="Sylfaen"/>
        </w:rPr>
        <w:t>მეოთხეული</w:t>
      </w:r>
      <w:r w:rsidRPr="000E3200">
        <w:rPr>
          <w:rFonts w:ascii="Sylfaen" w:hAnsi="Sylfaen"/>
        </w:rPr>
        <w:t xml:space="preserve"> </w:t>
      </w:r>
      <w:r w:rsidRPr="000E3200">
        <w:rPr>
          <w:rFonts w:ascii="Sylfaen" w:hAnsi="Sylfaen" w:cs="Sylfaen"/>
        </w:rPr>
        <w:t>და</w:t>
      </w:r>
      <w:r w:rsidRPr="000E3200">
        <w:rPr>
          <w:rFonts w:ascii="Sylfaen" w:hAnsi="Sylfaen"/>
        </w:rPr>
        <w:t xml:space="preserve"> </w:t>
      </w:r>
      <w:r w:rsidRPr="000E3200">
        <w:rPr>
          <w:rFonts w:ascii="Sylfaen" w:hAnsi="Sylfaen" w:cs="Sylfaen"/>
        </w:rPr>
        <w:t>უფრო</w:t>
      </w:r>
      <w:r w:rsidRPr="000E3200">
        <w:rPr>
          <w:rFonts w:ascii="Sylfaen" w:hAnsi="Sylfaen"/>
        </w:rPr>
        <w:t xml:space="preserve"> </w:t>
      </w:r>
      <w:r w:rsidRPr="000E3200">
        <w:rPr>
          <w:rFonts w:ascii="Sylfaen" w:hAnsi="Sylfaen" w:cs="Sylfaen"/>
        </w:rPr>
        <w:t>ძველი</w:t>
      </w:r>
      <w:r w:rsidRPr="000E3200">
        <w:rPr>
          <w:rFonts w:ascii="Sylfaen" w:hAnsi="Sylfaen"/>
        </w:rPr>
        <w:t xml:space="preserve"> </w:t>
      </w:r>
      <w:r w:rsidRPr="000E3200">
        <w:rPr>
          <w:rFonts w:ascii="Sylfaen" w:hAnsi="Sylfaen" w:cs="Sylfaen"/>
        </w:rPr>
        <w:t>ქანების</w:t>
      </w:r>
      <w:r w:rsidRPr="000E3200">
        <w:rPr>
          <w:rFonts w:ascii="Sylfaen" w:hAnsi="Sylfaen"/>
        </w:rPr>
        <w:t xml:space="preserve"> </w:t>
      </w:r>
      <w:r w:rsidRPr="000E3200">
        <w:rPr>
          <w:rFonts w:ascii="Sylfaen" w:hAnsi="Sylfaen" w:cs="Sylfaen"/>
        </w:rPr>
        <w:t>ეროზიულ</w:t>
      </w:r>
      <w:r w:rsidRPr="000E3200">
        <w:rPr>
          <w:rFonts w:ascii="Sylfaen" w:hAnsi="Sylfaen"/>
        </w:rPr>
        <w:t xml:space="preserve"> </w:t>
      </w:r>
      <w:r w:rsidRPr="000E3200">
        <w:rPr>
          <w:rFonts w:ascii="Sylfaen" w:hAnsi="Sylfaen" w:cs="Sylfaen"/>
        </w:rPr>
        <w:t>კონტაქტზე</w:t>
      </w:r>
      <w:r w:rsidRPr="000E3200">
        <w:rPr>
          <w:rFonts w:ascii="Sylfaen" w:hAnsi="Sylfaen"/>
        </w:rPr>
        <w:t>.</w:t>
      </w:r>
    </w:p>
    <w:p w14:paraId="5AB858E3" w14:textId="77777777" w:rsidR="00927169" w:rsidRPr="000E3200" w:rsidRDefault="00927169" w:rsidP="00927169">
      <w:pPr>
        <w:jc w:val="both"/>
        <w:rPr>
          <w:rFonts w:ascii="Sylfaen" w:hAnsi="Sylfaen"/>
          <w:lang w:val="ka-GE"/>
        </w:rPr>
      </w:pPr>
      <w:r w:rsidRPr="000E3200">
        <w:rPr>
          <w:rFonts w:ascii="Sylfaen" w:hAnsi="Sylfaen" w:cs="Sylfaen"/>
          <w:lang w:val="ka-GE"/>
        </w:rPr>
        <w:t>ქვემო</w:t>
      </w:r>
      <w:r w:rsidRPr="000E3200">
        <w:rPr>
          <w:rFonts w:ascii="Sylfaen" w:hAnsi="Sylfaen"/>
          <w:lang w:val="ka-GE"/>
        </w:rPr>
        <w:t xml:space="preserve"> </w:t>
      </w:r>
      <w:r w:rsidRPr="000E3200">
        <w:rPr>
          <w:rFonts w:ascii="Sylfaen" w:hAnsi="Sylfaen" w:cs="Sylfaen"/>
          <w:lang w:val="ka-GE"/>
        </w:rPr>
        <w:t>ქართლის</w:t>
      </w:r>
      <w:r w:rsidRPr="000E3200">
        <w:rPr>
          <w:rFonts w:ascii="Sylfaen" w:hAnsi="Sylfaen"/>
          <w:lang w:val="ka-GE"/>
        </w:rPr>
        <w:t xml:space="preserve"> </w:t>
      </w:r>
      <w:r w:rsidRPr="000E3200">
        <w:rPr>
          <w:rFonts w:ascii="Sylfaen" w:hAnsi="Sylfaen" w:cs="Sylfaen"/>
          <w:lang w:val="ka-GE"/>
        </w:rPr>
        <w:t>დაბლობზე</w:t>
      </w:r>
      <w:r w:rsidRPr="000E3200">
        <w:rPr>
          <w:rFonts w:ascii="Sylfaen" w:hAnsi="Sylfaen"/>
          <w:lang w:val="ka-GE"/>
        </w:rPr>
        <w:t xml:space="preserve"> </w:t>
      </w:r>
      <w:r w:rsidRPr="000E3200">
        <w:rPr>
          <w:rFonts w:ascii="Sylfaen" w:hAnsi="Sylfaen" w:cs="Sylfaen"/>
          <w:lang w:val="ka-GE"/>
        </w:rPr>
        <w:t>განვითარებულ</w:t>
      </w:r>
      <w:r w:rsidRPr="000E3200">
        <w:rPr>
          <w:rFonts w:ascii="Sylfaen" w:hAnsi="Sylfaen"/>
          <w:lang w:val="ka-GE"/>
        </w:rPr>
        <w:t xml:space="preserve"> </w:t>
      </w:r>
      <w:r w:rsidRPr="000E3200">
        <w:rPr>
          <w:rFonts w:ascii="Sylfaen" w:hAnsi="Sylfaen" w:cs="Sylfaen"/>
          <w:lang w:val="ka-GE"/>
        </w:rPr>
        <w:t>მეოთხეულ</w:t>
      </w:r>
      <w:r w:rsidRPr="000E3200">
        <w:rPr>
          <w:rFonts w:ascii="Sylfaen" w:hAnsi="Sylfaen"/>
          <w:lang w:val="ka-GE"/>
        </w:rPr>
        <w:t xml:space="preserve"> </w:t>
      </w:r>
      <w:r w:rsidRPr="000E3200">
        <w:rPr>
          <w:rFonts w:ascii="Sylfaen" w:hAnsi="Sylfaen" w:cs="Sylfaen"/>
          <w:lang w:val="ka-GE"/>
        </w:rPr>
        <w:t>დელუვიურპროლუვიური</w:t>
      </w:r>
      <w:r w:rsidRPr="000E3200">
        <w:rPr>
          <w:rFonts w:ascii="Sylfaen" w:hAnsi="Sylfaen"/>
          <w:lang w:val="ka-GE"/>
        </w:rPr>
        <w:t xml:space="preserve"> </w:t>
      </w:r>
      <w:r w:rsidRPr="000E3200">
        <w:rPr>
          <w:rFonts w:ascii="Sylfaen" w:hAnsi="Sylfaen" w:cs="Sylfaen"/>
          <w:lang w:val="ka-GE"/>
        </w:rPr>
        <w:t>ნალექების</w:t>
      </w:r>
      <w:r w:rsidRPr="000E3200">
        <w:rPr>
          <w:rFonts w:ascii="Sylfaen" w:hAnsi="Sylfaen"/>
          <w:lang w:val="ka-GE"/>
        </w:rPr>
        <w:t xml:space="preserve"> </w:t>
      </w:r>
      <w:r w:rsidRPr="000E3200">
        <w:rPr>
          <w:rFonts w:ascii="Sylfaen" w:hAnsi="Sylfaen" w:cs="Sylfaen"/>
          <w:lang w:val="ka-GE"/>
        </w:rPr>
        <w:t>წყალშემცველ</w:t>
      </w:r>
      <w:r w:rsidRPr="000E3200">
        <w:rPr>
          <w:rFonts w:ascii="Sylfaen" w:hAnsi="Sylfaen"/>
          <w:lang w:val="ka-GE"/>
        </w:rPr>
        <w:t xml:space="preserve"> </w:t>
      </w:r>
      <w:r w:rsidRPr="000E3200">
        <w:rPr>
          <w:rFonts w:ascii="Sylfaen" w:hAnsi="Sylfaen" w:cs="Sylfaen"/>
          <w:lang w:val="ka-GE"/>
        </w:rPr>
        <w:t>ჰორიზონტში</w:t>
      </w:r>
      <w:r w:rsidRPr="000E3200">
        <w:rPr>
          <w:rFonts w:ascii="Sylfaen" w:hAnsi="Sylfaen"/>
          <w:lang w:val="ka-GE"/>
        </w:rPr>
        <w:t xml:space="preserve"> </w:t>
      </w:r>
      <w:r w:rsidRPr="000E3200">
        <w:rPr>
          <w:rFonts w:ascii="Sylfaen" w:hAnsi="Sylfaen" w:cs="Sylfaen"/>
          <w:lang w:val="ka-GE"/>
        </w:rPr>
        <w:t>ფორმირდება</w:t>
      </w:r>
      <w:r w:rsidRPr="000E3200">
        <w:rPr>
          <w:rFonts w:ascii="Sylfaen" w:hAnsi="Sylfaen"/>
          <w:lang w:val="ka-GE"/>
        </w:rPr>
        <w:t xml:space="preserve"> </w:t>
      </w:r>
      <w:r w:rsidRPr="000E3200">
        <w:rPr>
          <w:rFonts w:ascii="Sylfaen" w:hAnsi="Sylfaen" w:cs="Sylfaen"/>
          <w:lang w:val="ka-GE"/>
        </w:rPr>
        <w:t>თამარისის</w:t>
      </w:r>
      <w:r w:rsidRPr="000E3200">
        <w:rPr>
          <w:rFonts w:ascii="Sylfaen" w:hAnsi="Sylfaen"/>
          <w:lang w:val="ka-GE"/>
        </w:rPr>
        <w:t xml:space="preserve">, </w:t>
      </w:r>
      <w:r w:rsidRPr="000E3200">
        <w:rPr>
          <w:rFonts w:ascii="Sylfaen" w:hAnsi="Sylfaen" w:cs="Sylfaen"/>
          <w:lang w:val="ka-GE"/>
        </w:rPr>
        <w:t>გარდაბნის</w:t>
      </w:r>
      <w:r w:rsidRPr="000E3200">
        <w:rPr>
          <w:rFonts w:ascii="Sylfaen" w:hAnsi="Sylfaen"/>
          <w:lang w:val="ka-GE"/>
        </w:rPr>
        <w:t xml:space="preserve">, </w:t>
      </w:r>
      <w:r w:rsidRPr="000E3200">
        <w:rPr>
          <w:rFonts w:ascii="Sylfaen" w:hAnsi="Sylfaen" w:cs="Sylfaen"/>
          <w:lang w:val="ka-GE"/>
        </w:rPr>
        <w:t>კოდისა</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წალასყურის</w:t>
      </w:r>
      <w:r w:rsidRPr="000E3200">
        <w:rPr>
          <w:rFonts w:ascii="Sylfaen" w:hAnsi="Sylfaen"/>
          <w:lang w:val="ka-GE"/>
        </w:rPr>
        <w:t xml:space="preserve"> </w:t>
      </w:r>
      <w:r w:rsidRPr="000E3200">
        <w:rPr>
          <w:rFonts w:ascii="Sylfaen" w:hAnsi="Sylfaen" w:cs="Sylfaen"/>
          <w:lang w:val="ka-GE"/>
        </w:rPr>
        <w:t>გრუნტის</w:t>
      </w:r>
      <w:r w:rsidRPr="000E3200">
        <w:rPr>
          <w:rFonts w:ascii="Sylfaen" w:hAnsi="Sylfaen"/>
          <w:lang w:val="ka-GE"/>
        </w:rPr>
        <w:t xml:space="preserve"> </w:t>
      </w:r>
      <w:r w:rsidRPr="000E3200">
        <w:rPr>
          <w:rFonts w:ascii="Sylfaen" w:hAnsi="Sylfaen" w:cs="Sylfaen"/>
          <w:lang w:val="ka-GE"/>
        </w:rPr>
        <w:t>წყლების</w:t>
      </w:r>
      <w:r w:rsidRPr="000E3200">
        <w:rPr>
          <w:rFonts w:ascii="Sylfaen" w:hAnsi="Sylfaen"/>
          <w:lang w:val="ka-GE"/>
        </w:rPr>
        <w:t xml:space="preserve"> </w:t>
      </w:r>
      <w:r w:rsidRPr="000E3200">
        <w:rPr>
          <w:rFonts w:ascii="Sylfaen" w:hAnsi="Sylfaen" w:cs="Sylfaen"/>
          <w:lang w:val="ka-GE"/>
        </w:rPr>
        <w:t>ნაკადები</w:t>
      </w:r>
      <w:r w:rsidRPr="000E3200">
        <w:rPr>
          <w:rFonts w:ascii="Sylfaen" w:hAnsi="Sylfaen"/>
          <w:lang w:val="ka-GE"/>
        </w:rPr>
        <w:t xml:space="preserve">, </w:t>
      </w:r>
      <w:r w:rsidRPr="000E3200">
        <w:rPr>
          <w:rFonts w:ascii="Sylfaen" w:hAnsi="Sylfaen" w:cs="Sylfaen"/>
          <w:lang w:val="ka-GE"/>
        </w:rPr>
        <w:t>რომლებიც</w:t>
      </w:r>
      <w:r w:rsidRPr="000E3200">
        <w:rPr>
          <w:rFonts w:ascii="Sylfaen" w:hAnsi="Sylfaen"/>
          <w:lang w:val="ka-GE"/>
        </w:rPr>
        <w:t xml:space="preserve"> </w:t>
      </w:r>
      <w:r w:rsidRPr="000E3200">
        <w:rPr>
          <w:rFonts w:ascii="Sylfaen" w:hAnsi="Sylfaen" w:cs="Sylfaen"/>
          <w:lang w:val="ka-GE"/>
        </w:rPr>
        <w:t>იკვებება</w:t>
      </w:r>
      <w:r w:rsidRPr="000E3200">
        <w:rPr>
          <w:rFonts w:ascii="Sylfaen" w:hAnsi="Sylfaen"/>
          <w:lang w:val="ka-GE"/>
        </w:rPr>
        <w:t xml:space="preserve"> </w:t>
      </w:r>
      <w:r w:rsidRPr="000E3200">
        <w:rPr>
          <w:rFonts w:ascii="Sylfaen" w:hAnsi="Sylfaen" w:cs="Sylfaen"/>
          <w:lang w:val="ka-GE"/>
        </w:rPr>
        <w:t>ზედაპირული</w:t>
      </w:r>
      <w:r w:rsidRPr="000E3200">
        <w:rPr>
          <w:rFonts w:ascii="Sylfaen" w:hAnsi="Sylfaen"/>
          <w:lang w:val="ka-GE"/>
        </w:rPr>
        <w:t xml:space="preserve"> </w:t>
      </w:r>
      <w:r w:rsidRPr="000E3200">
        <w:rPr>
          <w:rFonts w:ascii="Sylfaen" w:hAnsi="Sylfaen" w:cs="Sylfaen"/>
          <w:lang w:val="ka-GE"/>
        </w:rPr>
        <w:t>წყლებისა</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ატმოსფერული</w:t>
      </w:r>
      <w:r w:rsidRPr="000E3200">
        <w:rPr>
          <w:rFonts w:ascii="Sylfaen" w:hAnsi="Sylfaen"/>
          <w:lang w:val="ka-GE"/>
        </w:rPr>
        <w:t xml:space="preserve"> </w:t>
      </w:r>
      <w:r w:rsidRPr="000E3200">
        <w:rPr>
          <w:rFonts w:ascii="Sylfaen" w:hAnsi="Sylfaen" w:cs="Sylfaen"/>
          <w:lang w:val="ka-GE"/>
        </w:rPr>
        <w:t>ნალექების</w:t>
      </w:r>
      <w:r w:rsidRPr="000E3200">
        <w:rPr>
          <w:rFonts w:ascii="Sylfaen" w:hAnsi="Sylfaen"/>
          <w:lang w:val="ka-GE"/>
        </w:rPr>
        <w:t xml:space="preserve"> </w:t>
      </w:r>
      <w:r w:rsidRPr="000E3200">
        <w:rPr>
          <w:rFonts w:ascii="Sylfaen" w:hAnsi="Sylfaen" w:cs="Sylfaen"/>
          <w:lang w:val="ka-GE"/>
        </w:rPr>
        <w:t>ინფილტრაციისა</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ქვედა</w:t>
      </w:r>
      <w:r w:rsidRPr="000E3200">
        <w:rPr>
          <w:rFonts w:ascii="Sylfaen" w:hAnsi="Sylfaen"/>
          <w:lang w:val="ka-GE"/>
        </w:rPr>
        <w:t xml:space="preserve"> </w:t>
      </w:r>
      <w:r w:rsidRPr="000E3200">
        <w:rPr>
          <w:rFonts w:ascii="Sylfaen" w:hAnsi="Sylfaen" w:cs="Sylfaen"/>
          <w:lang w:val="ka-GE"/>
        </w:rPr>
        <w:t>ჰორიზონტების</w:t>
      </w:r>
      <w:r w:rsidRPr="000E3200">
        <w:rPr>
          <w:rFonts w:ascii="Sylfaen" w:hAnsi="Sylfaen"/>
          <w:lang w:val="ka-GE"/>
        </w:rPr>
        <w:t xml:space="preserve"> </w:t>
      </w:r>
      <w:r w:rsidRPr="000E3200">
        <w:rPr>
          <w:rFonts w:ascii="Sylfaen" w:hAnsi="Sylfaen" w:cs="Sylfaen"/>
          <w:lang w:val="ka-GE"/>
        </w:rPr>
        <w:t>წყლების</w:t>
      </w:r>
      <w:r w:rsidRPr="000E3200">
        <w:rPr>
          <w:rFonts w:ascii="Sylfaen" w:hAnsi="Sylfaen"/>
          <w:lang w:val="ka-GE"/>
        </w:rPr>
        <w:t xml:space="preserve"> </w:t>
      </w:r>
      <w:r w:rsidRPr="000E3200">
        <w:rPr>
          <w:rFonts w:ascii="Sylfaen" w:hAnsi="Sylfaen" w:cs="Sylfaen"/>
          <w:lang w:val="ka-GE"/>
        </w:rPr>
        <w:t>შემოდინების</w:t>
      </w:r>
      <w:r w:rsidRPr="000E3200">
        <w:rPr>
          <w:rFonts w:ascii="Sylfaen" w:hAnsi="Sylfaen"/>
          <w:lang w:val="ka-GE"/>
        </w:rPr>
        <w:t xml:space="preserve"> </w:t>
      </w:r>
      <w:r w:rsidRPr="000E3200">
        <w:rPr>
          <w:rFonts w:ascii="Sylfaen" w:hAnsi="Sylfaen" w:cs="Sylfaen"/>
          <w:lang w:val="ka-GE"/>
        </w:rPr>
        <w:t>ხარჯზე</w:t>
      </w:r>
      <w:r w:rsidRPr="000E3200">
        <w:rPr>
          <w:rFonts w:ascii="Sylfaen" w:hAnsi="Sylfaen"/>
          <w:lang w:val="ka-GE"/>
        </w:rPr>
        <w:t xml:space="preserve">. </w:t>
      </w:r>
      <w:r w:rsidRPr="000E3200">
        <w:rPr>
          <w:rFonts w:ascii="Sylfaen" w:hAnsi="Sylfaen" w:cs="Sylfaen"/>
          <w:lang w:val="ka-GE"/>
        </w:rPr>
        <w:t>პლიოცენურ</w:t>
      </w:r>
      <w:r w:rsidRPr="000E3200">
        <w:rPr>
          <w:rFonts w:ascii="Sylfaen" w:hAnsi="Sylfaen"/>
          <w:lang w:val="ka-GE"/>
        </w:rPr>
        <w:t>-</w:t>
      </w:r>
      <w:r w:rsidRPr="000E3200">
        <w:rPr>
          <w:rFonts w:ascii="Sylfaen" w:hAnsi="Sylfaen" w:cs="Sylfaen"/>
          <w:lang w:val="ka-GE"/>
        </w:rPr>
        <w:t>ზედამიოცენურ</w:t>
      </w:r>
      <w:r w:rsidRPr="000E3200">
        <w:rPr>
          <w:rFonts w:ascii="Sylfaen" w:hAnsi="Sylfaen"/>
          <w:lang w:val="ka-GE"/>
        </w:rPr>
        <w:t>-</w:t>
      </w:r>
      <w:r w:rsidRPr="000E3200">
        <w:rPr>
          <w:rFonts w:ascii="Sylfaen" w:hAnsi="Sylfaen" w:cs="Sylfaen"/>
          <w:lang w:val="ka-GE"/>
        </w:rPr>
        <w:t>დოლერიტებისა</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ბაზალტების</w:t>
      </w:r>
      <w:r w:rsidRPr="000E3200">
        <w:rPr>
          <w:rFonts w:ascii="Sylfaen" w:hAnsi="Sylfaen"/>
          <w:lang w:val="ka-GE"/>
        </w:rPr>
        <w:t xml:space="preserve"> </w:t>
      </w:r>
      <w:r w:rsidRPr="000E3200">
        <w:rPr>
          <w:rFonts w:ascii="Sylfaen" w:hAnsi="Sylfaen" w:cs="Sylfaen"/>
          <w:lang w:val="ka-GE"/>
        </w:rPr>
        <w:t>ლავურ</w:t>
      </w:r>
      <w:r w:rsidRPr="000E3200">
        <w:rPr>
          <w:rFonts w:ascii="Sylfaen" w:hAnsi="Sylfaen"/>
          <w:lang w:val="ka-GE"/>
        </w:rPr>
        <w:t xml:space="preserve"> </w:t>
      </w:r>
      <w:r w:rsidRPr="000E3200">
        <w:rPr>
          <w:rFonts w:ascii="Sylfaen" w:hAnsi="Sylfaen" w:cs="Sylfaen"/>
          <w:lang w:val="ka-GE"/>
        </w:rPr>
        <w:t>ნაკადებს</w:t>
      </w:r>
      <w:r w:rsidRPr="000E3200">
        <w:rPr>
          <w:rFonts w:ascii="Sylfaen" w:hAnsi="Sylfaen"/>
          <w:lang w:val="ka-GE"/>
        </w:rPr>
        <w:t xml:space="preserve"> </w:t>
      </w:r>
      <w:r w:rsidRPr="000E3200">
        <w:rPr>
          <w:rFonts w:ascii="Sylfaen" w:hAnsi="Sylfaen" w:cs="Sylfaen"/>
          <w:lang w:val="ka-GE"/>
        </w:rPr>
        <w:t>სპორადული</w:t>
      </w:r>
      <w:r w:rsidRPr="000E3200">
        <w:rPr>
          <w:rFonts w:ascii="Sylfaen" w:hAnsi="Sylfaen"/>
          <w:lang w:val="ka-GE"/>
        </w:rPr>
        <w:t xml:space="preserve"> </w:t>
      </w:r>
      <w:r w:rsidRPr="000E3200">
        <w:rPr>
          <w:rFonts w:ascii="Sylfaen" w:hAnsi="Sylfaen" w:cs="Sylfaen"/>
          <w:lang w:val="ka-GE"/>
        </w:rPr>
        <w:t>წყალშემცველობა</w:t>
      </w:r>
      <w:r w:rsidRPr="000E3200">
        <w:rPr>
          <w:rFonts w:ascii="Sylfaen" w:hAnsi="Sylfaen"/>
          <w:lang w:val="ka-GE"/>
        </w:rPr>
        <w:t xml:space="preserve"> </w:t>
      </w:r>
      <w:r w:rsidRPr="000E3200">
        <w:rPr>
          <w:rFonts w:ascii="Sylfaen" w:hAnsi="Sylfaen" w:cs="Sylfaen"/>
          <w:lang w:val="ka-GE"/>
        </w:rPr>
        <w:t>ახასიათებს</w:t>
      </w:r>
      <w:r w:rsidRPr="000E3200">
        <w:rPr>
          <w:rFonts w:ascii="Sylfaen" w:hAnsi="Sylfaen"/>
          <w:lang w:val="ka-GE"/>
        </w:rPr>
        <w:t xml:space="preserve">, </w:t>
      </w:r>
      <w:r w:rsidRPr="000E3200">
        <w:rPr>
          <w:rFonts w:ascii="Sylfaen" w:hAnsi="Sylfaen" w:cs="Sylfaen"/>
          <w:lang w:val="ka-GE"/>
        </w:rPr>
        <w:t>წყაროები</w:t>
      </w:r>
      <w:r w:rsidRPr="000E3200">
        <w:rPr>
          <w:rFonts w:ascii="Sylfaen" w:hAnsi="Sylfaen"/>
          <w:lang w:val="ka-GE"/>
        </w:rPr>
        <w:t xml:space="preserve"> </w:t>
      </w:r>
      <w:r w:rsidRPr="000E3200">
        <w:rPr>
          <w:rFonts w:ascii="Sylfaen" w:hAnsi="Sylfaen" w:cs="Sylfaen"/>
          <w:lang w:val="ka-GE"/>
        </w:rPr>
        <w:t>მცირე</w:t>
      </w:r>
      <w:r w:rsidRPr="000E3200">
        <w:rPr>
          <w:rFonts w:ascii="Sylfaen" w:hAnsi="Sylfaen"/>
          <w:lang w:val="ka-GE"/>
        </w:rPr>
        <w:t xml:space="preserve"> </w:t>
      </w:r>
      <w:r w:rsidRPr="000E3200">
        <w:rPr>
          <w:rFonts w:ascii="Sylfaen" w:hAnsi="Sylfaen" w:cs="Sylfaen"/>
          <w:lang w:val="ka-GE"/>
        </w:rPr>
        <w:t>დებიტიანია</w:t>
      </w:r>
      <w:r w:rsidRPr="000E3200">
        <w:rPr>
          <w:rFonts w:ascii="Sylfaen" w:hAnsi="Sylfaen"/>
          <w:lang w:val="ka-GE"/>
        </w:rPr>
        <w:t xml:space="preserve">. </w:t>
      </w:r>
      <w:r w:rsidRPr="000E3200">
        <w:rPr>
          <w:rFonts w:ascii="Sylfaen" w:hAnsi="Sylfaen" w:cs="Sylfaen"/>
          <w:lang w:val="ka-GE"/>
        </w:rPr>
        <w:t>აქტიური</w:t>
      </w:r>
      <w:r w:rsidRPr="000E3200">
        <w:rPr>
          <w:rFonts w:ascii="Sylfaen" w:hAnsi="Sylfaen"/>
          <w:lang w:val="ka-GE"/>
        </w:rPr>
        <w:t xml:space="preserve"> </w:t>
      </w:r>
      <w:r w:rsidRPr="000E3200">
        <w:rPr>
          <w:rFonts w:ascii="Sylfaen" w:hAnsi="Sylfaen" w:cs="Sylfaen"/>
          <w:lang w:val="ka-GE"/>
        </w:rPr>
        <w:t>ცირკულაციის</w:t>
      </w:r>
      <w:r w:rsidRPr="000E3200">
        <w:rPr>
          <w:rFonts w:ascii="Sylfaen" w:hAnsi="Sylfaen"/>
          <w:lang w:val="ka-GE"/>
        </w:rPr>
        <w:t xml:space="preserve"> </w:t>
      </w:r>
      <w:r w:rsidRPr="000E3200">
        <w:rPr>
          <w:rFonts w:ascii="Sylfaen" w:hAnsi="Sylfaen" w:cs="Sylfaen"/>
          <w:lang w:val="ka-GE"/>
        </w:rPr>
        <w:t>ზონაში</w:t>
      </w:r>
      <w:r w:rsidRPr="000E3200">
        <w:rPr>
          <w:rFonts w:ascii="Sylfaen" w:hAnsi="Sylfaen"/>
          <w:lang w:val="ka-GE"/>
        </w:rPr>
        <w:t xml:space="preserve"> </w:t>
      </w:r>
      <w:r w:rsidRPr="000E3200">
        <w:rPr>
          <w:rFonts w:ascii="Sylfaen" w:hAnsi="Sylfaen" w:cs="Sylfaen"/>
          <w:lang w:val="ka-GE"/>
        </w:rPr>
        <w:t>ძალზე</w:t>
      </w:r>
      <w:r w:rsidRPr="000E3200">
        <w:rPr>
          <w:rFonts w:ascii="Sylfaen" w:hAnsi="Sylfaen"/>
          <w:lang w:val="ka-GE"/>
        </w:rPr>
        <w:t xml:space="preserve"> </w:t>
      </w:r>
      <w:r w:rsidRPr="000E3200">
        <w:rPr>
          <w:rFonts w:ascii="Sylfaen" w:hAnsi="Sylfaen" w:cs="Sylfaen"/>
          <w:lang w:val="ka-GE"/>
        </w:rPr>
        <w:t>სუსტი</w:t>
      </w:r>
      <w:r w:rsidRPr="000E3200">
        <w:rPr>
          <w:rFonts w:ascii="Sylfaen" w:hAnsi="Sylfaen"/>
          <w:lang w:val="ka-GE"/>
        </w:rPr>
        <w:t xml:space="preserve"> </w:t>
      </w:r>
      <w:r w:rsidRPr="000E3200">
        <w:rPr>
          <w:rFonts w:ascii="Sylfaen" w:hAnsi="Sylfaen" w:cs="Sylfaen"/>
          <w:lang w:val="ka-GE"/>
        </w:rPr>
        <w:t>წყალშემცველობით</w:t>
      </w:r>
      <w:r w:rsidRPr="000E3200">
        <w:rPr>
          <w:rFonts w:ascii="Sylfaen" w:hAnsi="Sylfaen"/>
          <w:lang w:val="ka-GE"/>
        </w:rPr>
        <w:t xml:space="preserve"> </w:t>
      </w:r>
      <w:r w:rsidRPr="000E3200">
        <w:rPr>
          <w:rFonts w:ascii="Sylfaen" w:hAnsi="Sylfaen" w:cs="Sylfaen"/>
          <w:lang w:val="ka-GE"/>
        </w:rPr>
        <w:t>ხასიათდება</w:t>
      </w:r>
      <w:r w:rsidRPr="000E3200">
        <w:rPr>
          <w:rFonts w:ascii="Sylfaen" w:hAnsi="Sylfaen"/>
          <w:lang w:val="ka-GE"/>
        </w:rPr>
        <w:t xml:space="preserve"> </w:t>
      </w:r>
      <w:r w:rsidRPr="000E3200">
        <w:rPr>
          <w:rFonts w:ascii="Sylfaen" w:hAnsi="Sylfaen" w:cs="Sylfaen"/>
          <w:lang w:val="ka-GE"/>
        </w:rPr>
        <w:t>პლიოცენურ</w:t>
      </w:r>
      <w:r w:rsidRPr="000E3200">
        <w:rPr>
          <w:rFonts w:ascii="Sylfaen" w:hAnsi="Sylfaen"/>
          <w:lang w:val="ka-GE"/>
        </w:rPr>
        <w:t xml:space="preserve"> - </w:t>
      </w:r>
      <w:r w:rsidRPr="000E3200">
        <w:rPr>
          <w:rFonts w:ascii="Sylfaen" w:hAnsi="Sylfaen" w:cs="Sylfaen"/>
          <w:lang w:val="ka-GE"/>
        </w:rPr>
        <w:t>ზედამიოცენური</w:t>
      </w:r>
      <w:r w:rsidRPr="000E3200">
        <w:rPr>
          <w:rFonts w:ascii="Sylfaen" w:hAnsi="Sylfaen"/>
          <w:lang w:val="ka-GE"/>
        </w:rPr>
        <w:t xml:space="preserve"> </w:t>
      </w:r>
      <w:r w:rsidRPr="000E3200">
        <w:rPr>
          <w:rFonts w:ascii="Sylfaen" w:hAnsi="Sylfaen" w:cs="Sylfaen"/>
          <w:lang w:val="ka-GE"/>
        </w:rPr>
        <w:t>თიხნარები</w:t>
      </w:r>
      <w:r w:rsidRPr="000E3200">
        <w:rPr>
          <w:rFonts w:ascii="Sylfaen" w:hAnsi="Sylfaen"/>
          <w:lang w:val="ka-GE"/>
        </w:rPr>
        <w:t xml:space="preserve">, </w:t>
      </w:r>
      <w:r w:rsidRPr="000E3200">
        <w:rPr>
          <w:rFonts w:ascii="Sylfaen" w:hAnsi="Sylfaen" w:cs="Sylfaen"/>
          <w:lang w:val="ka-GE"/>
        </w:rPr>
        <w:t>კონგლომერატები</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თიხები</w:t>
      </w:r>
      <w:r w:rsidRPr="000E3200">
        <w:rPr>
          <w:rFonts w:ascii="Sylfaen" w:hAnsi="Sylfaen"/>
          <w:lang w:val="ka-GE"/>
        </w:rPr>
        <w:t xml:space="preserve">, </w:t>
      </w:r>
      <w:r w:rsidRPr="000E3200">
        <w:rPr>
          <w:rFonts w:ascii="Sylfaen" w:hAnsi="Sylfaen" w:cs="Sylfaen"/>
          <w:lang w:val="ka-GE"/>
        </w:rPr>
        <w:t>ქვედამიოცენურ</w:t>
      </w:r>
      <w:r w:rsidRPr="000E3200">
        <w:rPr>
          <w:rFonts w:ascii="Sylfaen" w:hAnsi="Sylfaen"/>
          <w:lang w:val="ka-GE"/>
        </w:rPr>
        <w:t>-</w:t>
      </w:r>
      <w:r w:rsidRPr="000E3200">
        <w:rPr>
          <w:rFonts w:ascii="Sylfaen" w:hAnsi="Sylfaen" w:cs="Sylfaen"/>
          <w:lang w:val="ka-GE"/>
        </w:rPr>
        <w:t>ოლიგოცენური</w:t>
      </w:r>
      <w:r w:rsidRPr="000E3200">
        <w:rPr>
          <w:rFonts w:ascii="Sylfaen" w:hAnsi="Sylfaen"/>
          <w:lang w:val="ka-GE"/>
        </w:rPr>
        <w:t xml:space="preserve"> </w:t>
      </w:r>
      <w:r w:rsidRPr="000E3200">
        <w:rPr>
          <w:rFonts w:ascii="Sylfaen" w:hAnsi="Sylfaen" w:cs="Sylfaen"/>
          <w:lang w:val="ka-GE"/>
        </w:rPr>
        <w:t>ფიქლებრივი</w:t>
      </w:r>
      <w:r w:rsidRPr="000E3200">
        <w:rPr>
          <w:rFonts w:ascii="Sylfaen" w:hAnsi="Sylfaen"/>
          <w:lang w:val="ka-GE"/>
        </w:rPr>
        <w:t xml:space="preserve"> </w:t>
      </w:r>
      <w:r w:rsidRPr="000E3200">
        <w:rPr>
          <w:rFonts w:ascii="Sylfaen" w:hAnsi="Sylfaen" w:cs="Sylfaen"/>
          <w:lang w:val="ka-GE"/>
        </w:rPr>
        <w:t>თიხები</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ქვიშაქვები</w:t>
      </w:r>
      <w:r w:rsidRPr="000E3200">
        <w:rPr>
          <w:rFonts w:ascii="Sylfaen" w:hAnsi="Sylfaen"/>
          <w:lang w:val="ka-GE"/>
        </w:rPr>
        <w:t xml:space="preserve">. </w:t>
      </w:r>
      <w:r w:rsidRPr="000E3200">
        <w:rPr>
          <w:rFonts w:ascii="Sylfaen" w:hAnsi="Sylfaen" w:cs="Sylfaen"/>
          <w:lang w:val="ka-GE"/>
        </w:rPr>
        <w:t>მათთან</w:t>
      </w:r>
      <w:r w:rsidRPr="000E3200">
        <w:rPr>
          <w:rFonts w:ascii="Sylfaen" w:hAnsi="Sylfaen"/>
          <w:lang w:val="ka-GE"/>
        </w:rPr>
        <w:t xml:space="preserve"> </w:t>
      </w:r>
      <w:r w:rsidRPr="000E3200">
        <w:rPr>
          <w:rFonts w:ascii="Sylfaen" w:hAnsi="Sylfaen" w:cs="Sylfaen"/>
          <w:lang w:val="ka-GE"/>
        </w:rPr>
        <w:t>უპირატესად</w:t>
      </w:r>
      <w:r w:rsidRPr="000E3200">
        <w:rPr>
          <w:rFonts w:ascii="Sylfaen" w:hAnsi="Sylfaen"/>
          <w:lang w:val="ka-GE"/>
        </w:rPr>
        <w:t xml:space="preserve"> </w:t>
      </w:r>
      <w:r w:rsidRPr="000E3200">
        <w:rPr>
          <w:rFonts w:ascii="Sylfaen" w:hAnsi="Sylfaen" w:cs="Sylfaen"/>
          <w:lang w:val="ka-GE"/>
        </w:rPr>
        <w:t>დაკავშირებულია</w:t>
      </w:r>
      <w:r w:rsidRPr="000E3200">
        <w:rPr>
          <w:rFonts w:ascii="Sylfaen" w:hAnsi="Sylfaen"/>
          <w:lang w:val="ka-GE"/>
        </w:rPr>
        <w:t xml:space="preserve"> </w:t>
      </w:r>
      <w:r w:rsidRPr="000E3200">
        <w:rPr>
          <w:rFonts w:ascii="Sylfaen" w:hAnsi="Sylfaen" w:cs="Sylfaen"/>
          <w:lang w:val="ka-GE"/>
        </w:rPr>
        <w:t>სულფატური</w:t>
      </w:r>
      <w:r w:rsidRPr="000E3200">
        <w:rPr>
          <w:rFonts w:ascii="Sylfaen" w:hAnsi="Sylfaen"/>
          <w:lang w:val="ka-GE"/>
        </w:rPr>
        <w:t xml:space="preserve"> </w:t>
      </w:r>
      <w:r w:rsidRPr="000E3200">
        <w:rPr>
          <w:rFonts w:ascii="Sylfaen" w:hAnsi="Sylfaen" w:cs="Sylfaen"/>
          <w:lang w:val="ka-GE"/>
        </w:rPr>
        <w:t>წყლები</w:t>
      </w:r>
      <w:r w:rsidRPr="000E3200">
        <w:rPr>
          <w:rFonts w:ascii="Sylfaen" w:hAnsi="Sylfaen"/>
          <w:lang w:val="ka-GE"/>
        </w:rPr>
        <w:t xml:space="preserve">. </w:t>
      </w:r>
      <w:r w:rsidRPr="000E3200">
        <w:rPr>
          <w:rFonts w:ascii="Sylfaen" w:hAnsi="Sylfaen" w:cs="Sylfaen"/>
          <w:lang w:val="ka-GE"/>
        </w:rPr>
        <w:t>ზედა</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შუაეოცენური</w:t>
      </w:r>
      <w:r w:rsidRPr="000E3200">
        <w:rPr>
          <w:rFonts w:ascii="Sylfaen" w:hAnsi="Sylfaen"/>
          <w:lang w:val="ka-GE"/>
        </w:rPr>
        <w:t xml:space="preserve"> </w:t>
      </w:r>
      <w:r w:rsidRPr="000E3200">
        <w:rPr>
          <w:rFonts w:ascii="Sylfaen" w:hAnsi="Sylfaen" w:cs="Sylfaen"/>
          <w:lang w:val="ka-GE"/>
        </w:rPr>
        <w:t>თიხები</w:t>
      </w:r>
      <w:r w:rsidRPr="000E3200">
        <w:rPr>
          <w:rFonts w:ascii="Sylfaen" w:hAnsi="Sylfaen"/>
          <w:lang w:val="ka-GE"/>
        </w:rPr>
        <w:t xml:space="preserve">, </w:t>
      </w:r>
      <w:r w:rsidRPr="000E3200">
        <w:rPr>
          <w:rFonts w:ascii="Sylfaen" w:hAnsi="Sylfaen" w:cs="Sylfaen"/>
          <w:lang w:val="ka-GE"/>
        </w:rPr>
        <w:t>ქვიშაქვები</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ტუფოგენები</w:t>
      </w:r>
      <w:r w:rsidRPr="000E3200">
        <w:rPr>
          <w:rFonts w:ascii="Sylfaen" w:hAnsi="Sylfaen"/>
          <w:lang w:val="ka-GE"/>
        </w:rPr>
        <w:t xml:space="preserve"> </w:t>
      </w:r>
      <w:r w:rsidRPr="000E3200">
        <w:rPr>
          <w:rFonts w:ascii="Sylfaen" w:hAnsi="Sylfaen" w:cs="Sylfaen"/>
          <w:lang w:val="ka-GE"/>
        </w:rPr>
        <w:t>სპორადულადაა</w:t>
      </w:r>
      <w:r w:rsidRPr="000E3200">
        <w:rPr>
          <w:rFonts w:ascii="Sylfaen" w:hAnsi="Sylfaen"/>
          <w:lang w:val="ka-GE"/>
        </w:rPr>
        <w:t xml:space="preserve"> </w:t>
      </w:r>
      <w:r w:rsidRPr="000E3200">
        <w:rPr>
          <w:rFonts w:ascii="Sylfaen" w:hAnsi="Sylfaen" w:cs="Sylfaen"/>
          <w:lang w:val="ka-GE"/>
        </w:rPr>
        <w:t>გაწყლიანებული</w:t>
      </w:r>
      <w:r w:rsidRPr="000E3200">
        <w:rPr>
          <w:rFonts w:ascii="Sylfaen" w:hAnsi="Sylfaen"/>
          <w:lang w:val="ka-GE"/>
        </w:rPr>
        <w:t xml:space="preserve">. </w:t>
      </w:r>
      <w:r w:rsidRPr="000E3200">
        <w:rPr>
          <w:rFonts w:ascii="Sylfaen" w:hAnsi="Sylfaen" w:cs="Sylfaen"/>
          <w:lang w:val="ka-GE"/>
        </w:rPr>
        <w:t>მათი</w:t>
      </w:r>
      <w:r w:rsidRPr="000E3200">
        <w:rPr>
          <w:rFonts w:ascii="Sylfaen" w:hAnsi="Sylfaen"/>
          <w:lang w:val="ka-GE"/>
        </w:rPr>
        <w:t xml:space="preserve"> </w:t>
      </w:r>
      <w:r w:rsidRPr="000E3200">
        <w:rPr>
          <w:rFonts w:ascii="Sylfaen" w:hAnsi="Sylfaen" w:cs="Sylfaen"/>
          <w:lang w:val="ka-GE"/>
        </w:rPr>
        <w:t>წყალშემცველობა</w:t>
      </w:r>
      <w:r w:rsidRPr="000E3200">
        <w:rPr>
          <w:rFonts w:ascii="Sylfaen" w:hAnsi="Sylfaen"/>
          <w:lang w:val="ka-GE"/>
        </w:rPr>
        <w:t xml:space="preserve"> </w:t>
      </w:r>
      <w:r w:rsidRPr="000E3200">
        <w:rPr>
          <w:rFonts w:ascii="Sylfaen" w:hAnsi="Sylfaen" w:cs="Sylfaen"/>
          <w:lang w:val="ka-GE"/>
        </w:rPr>
        <w:t>უმნიშვნელოა</w:t>
      </w:r>
      <w:r w:rsidRPr="000E3200">
        <w:rPr>
          <w:rFonts w:ascii="Sylfaen" w:hAnsi="Sylfaen"/>
          <w:lang w:val="ka-GE"/>
        </w:rPr>
        <w:t xml:space="preserve">. </w:t>
      </w:r>
      <w:r w:rsidRPr="000E3200">
        <w:rPr>
          <w:rFonts w:ascii="Sylfaen" w:hAnsi="Sylfaen" w:cs="Sylfaen"/>
          <w:lang w:val="ka-GE"/>
        </w:rPr>
        <w:t>ქვედაეოცენურ</w:t>
      </w:r>
      <w:r w:rsidRPr="000E3200">
        <w:rPr>
          <w:rFonts w:ascii="Sylfaen" w:hAnsi="Sylfaen"/>
          <w:lang w:val="ka-GE"/>
        </w:rPr>
        <w:t xml:space="preserve"> </w:t>
      </w:r>
      <w:r w:rsidRPr="000E3200">
        <w:rPr>
          <w:rFonts w:ascii="Sylfaen" w:hAnsi="Sylfaen" w:cs="Sylfaen"/>
          <w:lang w:val="ka-GE"/>
        </w:rPr>
        <w:t>პალეოცენური</w:t>
      </w:r>
      <w:r w:rsidRPr="000E3200">
        <w:rPr>
          <w:rFonts w:ascii="Sylfaen" w:hAnsi="Sylfaen"/>
          <w:lang w:val="ka-GE"/>
        </w:rPr>
        <w:t xml:space="preserve"> </w:t>
      </w:r>
      <w:r w:rsidRPr="000E3200">
        <w:rPr>
          <w:rFonts w:ascii="Sylfaen" w:hAnsi="Sylfaen" w:cs="Sylfaen"/>
          <w:lang w:val="ka-GE"/>
        </w:rPr>
        <w:t>კირქვები</w:t>
      </w:r>
      <w:r w:rsidRPr="000E3200">
        <w:rPr>
          <w:rFonts w:ascii="Sylfaen" w:hAnsi="Sylfaen"/>
          <w:lang w:val="ka-GE"/>
        </w:rPr>
        <w:t xml:space="preserve">, </w:t>
      </w:r>
      <w:r w:rsidRPr="000E3200">
        <w:rPr>
          <w:rFonts w:ascii="Sylfaen" w:hAnsi="Sylfaen" w:cs="Sylfaen"/>
          <w:lang w:val="ka-GE"/>
        </w:rPr>
        <w:t>ქვიშაქვები</w:t>
      </w:r>
      <w:r w:rsidRPr="000E3200">
        <w:rPr>
          <w:rFonts w:ascii="Sylfaen" w:hAnsi="Sylfaen"/>
          <w:lang w:val="ka-GE"/>
        </w:rPr>
        <w:t xml:space="preserve"> </w:t>
      </w:r>
      <w:r w:rsidRPr="000E3200">
        <w:rPr>
          <w:rFonts w:ascii="Sylfaen" w:hAnsi="Sylfaen" w:cs="Sylfaen"/>
          <w:lang w:val="ka-GE"/>
        </w:rPr>
        <w:t>და</w:t>
      </w:r>
      <w:r w:rsidRPr="000E3200">
        <w:rPr>
          <w:rFonts w:ascii="Sylfaen" w:hAnsi="Sylfaen"/>
          <w:lang w:val="ka-GE"/>
        </w:rPr>
        <w:t xml:space="preserve"> </w:t>
      </w:r>
      <w:r w:rsidRPr="000E3200">
        <w:rPr>
          <w:rFonts w:ascii="Sylfaen" w:hAnsi="Sylfaen" w:cs="Sylfaen"/>
          <w:lang w:val="ka-GE"/>
        </w:rPr>
        <w:t>მერგელები</w:t>
      </w:r>
      <w:r w:rsidRPr="000E3200">
        <w:rPr>
          <w:rFonts w:ascii="Sylfaen" w:hAnsi="Sylfaen"/>
          <w:lang w:val="ka-GE"/>
        </w:rPr>
        <w:t xml:space="preserve"> </w:t>
      </w:r>
      <w:r w:rsidRPr="000E3200">
        <w:rPr>
          <w:rFonts w:ascii="Sylfaen" w:hAnsi="Sylfaen" w:cs="Sylfaen"/>
          <w:lang w:val="ka-GE"/>
        </w:rPr>
        <w:t>ასევე</w:t>
      </w:r>
      <w:r w:rsidRPr="000E3200">
        <w:rPr>
          <w:rFonts w:ascii="Sylfaen" w:hAnsi="Sylfaen"/>
          <w:lang w:val="ka-GE"/>
        </w:rPr>
        <w:t xml:space="preserve"> </w:t>
      </w:r>
      <w:r w:rsidRPr="000E3200">
        <w:rPr>
          <w:rFonts w:ascii="Sylfaen" w:hAnsi="Sylfaen" w:cs="Sylfaen"/>
          <w:lang w:val="ka-GE"/>
        </w:rPr>
        <w:t>სპორადულადაა</w:t>
      </w:r>
      <w:r w:rsidRPr="000E3200">
        <w:rPr>
          <w:rFonts w:ascii="Sylfaen" w:hAnsi="Sylfaen"/>
          <w:lang w:val="ka-GE"/>
        </w:rPr>
        <w:t xml:space="preserve"> </w:t>
      </w:r>
      <w:r w:rsidRPr="000E3200">
        <w:rPr>
          <w:rFonts w:ascii="Sylfaen" w:hAnsi="Sylfaen" w:cs="Sylfaen"/>
          <w:lang w:val="ka-GE"/>
        </w:rPr>
        <w:t>გაწყლიანებული</w:t>
      </w:r>
      <w:r w:rsidRPr="000E3200">
        <w:rPr>
          <w:rFonts w:ascii="Sylfaen" w:hAnsi="Sylfaen"/>
          <w:lang w:val="ka-GE"/>
        </w:rPr>
        <w:t>.</w:t>
      </w:r>
    </w:p>
    <w:p w14:paraId="5F0477E9" w14:textId="48A4C083" w:rsidR="0035781F" w:rsidRPr="000E3200" w:rsidRDefault="00927169" w:rsidP="0035781F">
      <w:pPr>
        <w:jc w:val="both"/>
        <w:rPr>
          <w:rFonts w:ascii="Sylfaen" w:eastAsia="Sylfaen" w:hAnsi="Sylfaen" w:cs="Sylfaen"/>
          <w:color w:val="000000"/>
          <w:lang w:val="ka-GE"/>
        </w:rPr>
      </w:pPr>
      <w:r w:rsidRPr="000E3200">
        <w:rPr>
          <w:rFonts w:ascii="Sylfaen" w:eastAsia="Sylfaen" w:hAnsi="Sylfaen" w:cs="Sylfaen"/>
          <w:color w:val="000000"/>
          <w:lang w:val="ka-GE"/>
        </w:rPr>
        <w:t>ქვემო ქართლის არტეზიულ აუზში წყალმომარაგებისათვის რამდენიმე უბანზე გაყვანილი იყო ჭაბურღილები. მარნეულისა და გარდაბნის დაბლობებზე. პლიოცენურზედამიოცენური კონტინენტურ ნალექებსა და ეფუზივებში გახსნილია 8 წყალშემცველი ჰორიზონტი. მათი განლაგების სიღრმე სხვადასხვა უბანზე განსხვავებულია და 1</w:t>
      </w:r>
      <w:r w:rsidR="0035781F" w:rsidRPr="000E3200">
        <w:rPr>
          <w:rFonts w:ascii="Sylfaen" w:eastAsia="Sylfaen" w:hAnsi="Sylfaen" w:cs="Sylfaen"/>
          <w:color w:val="000000"/>
          <w:lang w:val="ka-GE"/>
        </w:rPr>
        <w:t>0</w:t>
      </w:r>
      <w:r w:rsidRPr="000E3200">
        <w:rPr>
          <w:rFonts w:ascii="Sylfaen" w:eastAsia="Sylfaen" w:hAnsi="Sylfaen" w:cs="Sylfaen"/>
          <w:color w:val="000000"/>
          <w:lang w:val="ka-GE"/>
        </w:rPr>
        <w:t>-დან 330 მ-მდე მერყეობს.</w:t>
      </w:r>
    </w:p>
    <w:p w14:paraId="737A35E2" w14:textId="441B7DB7" w:rsidR="0035781F" w:rsidRPr="000E3200" w:rsidRDefault="0035781F" w:rsidP="0035781F">
      <w:pPr>
        <w:jc w:val="both"/>
        <w:rPr>
          <w:rFonts w:ascii="Sylfaen" w:eastAsia="Sylfaen" w:hAnsi="Sylfaen" w:cs="Sylfaen"/>
          <w:color w:val="000000"/>
          <w:lang w:val="ka-GE"/>
        </w:rPr>
      </w:pPr>
      <w:r w:rsidRPr="000E3200">
        <w:rPr>
          <w:rFonts w:ascii="Sylfaen" w:eastAsia="Sylfaen" w:hAnsi="Sylfaen" w:cs="Sylfaen"/>
          <w:color w:val="000000"/>
          <w:lang w:val="ka-GE"/>
        </w:rPr>
        <w:t xml:space="preserve">ვინაიდან გრუნტის წყლების დგომის სიღრმე ძალიან </w:t>
      </w:r>
      <w:r w:rsidR="006076B7" w:rsidRPr="000E3200">
        <w:rPr>
          <w:rFonts w:ascii="Sylfaen" w:eastAsia="Sylfaen" w:hAnsi="Sylfaen" w:cs="Sylfaen"/>
          <w:color w:val="000000"/>
          <w:lang w:val="ka-GE"/>
        </w:rPr>
        <w:t>დიდია</w:t>
      </w:r>
      <w:r w:rsidRPr="000E3200">
        <w:rPr>
          <w:rFonts w:ascii="Sylfaen" w:eastAsia="Sylfaen" w:hAnsi="Sylfaen" w:cs="Sylfaen"/>
          <w:color w:val="000000"/>
          <w:lang w:val="ka-GE"/>
        </w:rPr>
        <w:t>, გრუნტის წყლებზე ზემოქმედება ძალიან დაბალია.</w:t>
      </w:r>
    </w:p>
    <w:p w14:paraId="137C9EEF" w14:textId="77777777" w:rsidR="00DD60E6" w:rsidRPr="000E3200" w:rsidRDefault="00DD60E6" w:rsidP="006D72DA">
      <w:pPr>
        <w:jc w:val="both"/>
        <w:rPr>
          <w:rFonts w:ascii="Sylfaen" w:hAnsi="Sylfaen"/>
          <w:b/>
        </w:rPr>
      </w:pPr>
    </w:p>
    <w:p w14:paraId="07770729" w14:textId="4C9ADEBB" w:rsidR="008D6DBD" w:rsidRPr="000E3200" w:rsidRDefault="008D6DBD" w:rsidP="00B36640">
      <w:pPr>
        <w:pStyle w:val="Heading2"/>
        <w:rPr>
          <w:rFonts w:eastAsia="Sylfaen"/>
          <w:lang w:val="ka-GE"/>
        </w:rPr>
      </w:pPr>
      <w:bookmarkStart w:id="53" w:name="_Toc117651075"/>
      <w:r w:rsidRPr="000E3200">
        <w:rPr>
          <w:rFonts w:eastAsia="Sylfaen"/>
          <w:lang w:val="ka-GE"/>
        </w:rPr>
        <w:lastRenderedPageBreak/>
        <w:t>კუმულაციური ზემოქმედება</w:t>
      </w:r>
      <w:bookmarkEnd w:id="53"/>
      <w:r w:rsidRPr="000E3200">
        <w:rPr>
          <w:rFonts w:eastAsia="Sylfaen"/>
          <w:lang w:val="ka-GE"/>
        </w:rPr>
        <w:t xml:space="preserve"> </w:t>
      </w:r>
    </w:p>
    <w:p w14:paraId="5E7C24EC" w14:textId="4C4E0C18" w:rsidR="003D0CC3" w:rsidRPr="000E3200" w:rsidRDefault="008D6DBD" w:rsidP="003D0CC3">
      <w:pPr>
        <w:spacing w:after="108" w:line="248" w:lineRule="auto"/>
        <w:ind w:left="13" w:right="241" w:hanging="6"/>
        <w:jc w:val="both"/>
        <w:rPr>
          <w:rFonts w:ascii="Sylfaen" w:eastAsia="Sylfaen" w:hAnsi="Sylfaen" w:cs="Sylfaen"/>
          <w:color w:val="000000"/>
          <w:lang w:val="ka-GE"/>
        </w:rPr>
      </w:pPr>
      <w:r w:rsidRPr="000E3200">
        <w:rPr>
          <w:rFonts w:ascii="Sylfaen" w:eastAsia="Sylfaen" w:hAnsi="Sylfaen" w:cs="Sylfaen"/>
          <w:color w:val="000000"/>
          <w:lang w:val="ka-GE"/>
        </w:rPr>
        <w:t>კუმულაციურ ზემოქმედებაში იგულისხმება მიმდინარე საქმიანობის და საკვლევი რაიონის ფარგლებში არსებული და პერსპექტიული საწარმოების კომპლექსური ზეგავლენა ბუნებრივ და სოციალურ გარემოზე, რაც ქმნის კუმულაციურ ეფექტს.</w:t>
      </w:r>
      <w:r w:rsidR="0035781F" w:rsidRPr="000E3200">
        <w:rPr>
          <w:rFonts w:ascii="Sylfaen" w:eastAsia="Sylfaen" w:hAnsi="Sylfaen" w:cs="Sylfaen"/>
          <w:color w:val="000000"/>
          <w:lang w:val="ka-GE"/>
        </w:rPr>
        <w:t xml:space="preserve"> საპროექტო</w:t>
      </w:r>
      <w:r w:rsidR="00451BB1"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ტერიტორიის მიმდებარედ</w:t>
      </w:r>
      <w:r w:rsidR="003D0CC3" w:rsidRPr="000E3200">
        <w:rPr>
          <w:rFonts w:ascii="Sylfaen" w:eastAsia="Sylfaen" w:hAnsi="Sylfaen" w:cs="Sylfaen"/>
          <w:color w:val="000000"/>
          <w:lang w:val="ka-GE"/>
        </w:rPr>
        <w:t>,</w:t>
      </w:r>
      <w:r w:rsidRPr="000E3200">
        <w:rPr>
          <w:rFonts w:ascii="Sylfaen" w:eastAsia="Sylfaen" w:hAnsi="Sylfaen" w:cs="Sylfaen"/>
          <w:color w:val="000000"/>
          <w:lang w:val="ka-GE"/>
        </w:rPr>
        <w:t xml:space="preserve"> </w:t>
      </w:r>
      <w:r w:rsidR="003D0CC3" w:rsidRPr="000E3200">
        <w:rPr>
          <w:rFonts w:ascii="Sylfaen" w:eastAsia="Sylfaen" w:hAnsi="Sylfaen" w:cs="Sylfaen"/>
          <w:color w:val="000000"/>
          <w:lang w:val="ka-GE"/>
        </w:rPr>
        <w:t>320-1000 მ რადიუსში განთავსებულია ბაზალტის საბადოები</w:t>
      </w:r>
      <w:r w:rsidR="0088747D" w:rsidRPr="000E3200">
        <w:rPr>
          <w:rFonts w:ascii="Sylfaen" w:eastAsia="Sylfaen" w:hAnsi="Sylfaen" w:cs="Sylfaen"/>
          <w:color w:val="000000"/>
          <w:lang w:val="ka-GE"/>
        </w:rPr>
        <w:t>.</w:t>
      </w:r>
    </w:p>
    <w:p w14:paraId="66210191" w14:textId="77777777" w:rsidR="003D0CC3" w:rsidRPr="000E3200" w:rsidRDefault="008D6DBD" w:rsidP="003D0CC3">
      <w:pPr>
        <w:spacing w:after="108" w:line="248" w:lineRule="auto"/>
        <w:ind w:left="13" w:right="241" w:hanging="6"/>
        <w:jc w:val="both"/>
        <w:rPr>
          <w:rFonts w:ascii="Sylfaen" w:eastAsia="Sylfaen" w:hAnsi="Sylfaen" w:cs="Sylfaen"/>
          <w:color w:val="000000"/>
          <w:lang w:val="ka-GE"/>
        </w:rPr>
      </w:pPr>
      <w:r w:rsidRPr="000E3200">
        <w:rPr>
          <w:rFonts w:ascii="Sylfaen" w:eastAsia="Sylfaen" w:hAnsi="Sylfaen" w:cs="Sylfaen"/>
          <w:color w:val="000000"/>
          <w:lang w:val="ka-GE"/>
        </w:rPr>
        <w:t>აღნიშნულის</w:t>
      </w:r>
      <w:r w:rsidR="003D0CC3"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გათვალისწინებით,</w:t>
      </w:r>
      <w:r w:rsidR="003D0CC3"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კუმულაციური</w:t>
      </w:r>
      <w:r w:rsidR="003D0CC3"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ზემოქმედების</w:t>
      </w:r>
      <w:r w:rsidR="003D0CC3"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რისკებიდან</w:t>
      </w:r>
      <w:r w:rsidR="003D0CC3"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შეიძლება განვიხილოთ:</w:t>
      </w:r>
    </w:p>
    <w:p w14:paraId="573C5921" w14:textId="77777777" w:rsidR="003D0CC3" w:rsidRPr="000E3200" w:rsidRDefault="008D6DBD" w:rsidP="007B3759">
      <w:pPr>
        <w:pStyle w:val="ListParagraph"/>
        <w:numPr>
          <w:ilvl w:val="0"/>
          <w:numId w:val="12"/>
        </w:numPr>
        <w:spacing w:after="108" w:line="248" w:lineRule="auto"/>
        <w:ind w:right="241"/>
        <w:jc w:val="both"/>
        <w:rPr>
          <w:rFonts w:eastAsia="Sylfaen" w:cs="Sylfaen"/>
          <w:color w:val="000000"/>
          <w:lang w:val="ka-GE"/>
        </w:rPr>
      </w:pPr>
      <w:r w:rsidRPr="000E3200">
        <w:rPr>
          <w:rFonts w:eastAsia="Sylfaen" w:cs="Sylfaen"/>
          <w:color w:val="000000"/>
          <w:lang w:val="ka-GE"/>
        </w:rPr>
        <w:t>ატმოსფერული ჰაერის ხარისხზე ზემოქმედება;</w:t>
      </w:r>
    </w:p>
    <w:p w14:paraId="555E719E" w14:textId="2339A194" w:rsidR="003D0CC3" w:rsidRPr="000E3200" w:rsidRDefault="008D6DBD" w:rsidP="007B3759">
      <w:pPr>
        <w:pStyle w:val="ListParagraph"/>
        <w:numPr>
          <w:ilvl w:val="0"/>
          <w:numId w:val="12"/>
        </w:numPr>
        <w:spacing w:after="108" w:line="248" w:lineRule="auto"/>
        <w:ind w:right="241"/>
        <w:jc w:val="both"/>
        <w:rPr>
          <w:rFonts w:eastAsia="Sylfaen" w:cs="Sylfaen"/>
          <w:color w:val="000000"/>
          <w:lang w:val="ka-GE"/>
        </w:rPr>
      </w:pPr>
      <w:r w:rsidRPr="000E3200">
        <w:rPr>
          <w:rFonts w:eastAsia="Sylfaen" w:cs="Sylfaen"/>
          <w:color w:val="000000"/>
          <w:lang w:val="ka-GE"/>
        </w:rPr>
        <w:t>ხმაურის გავრცელებასთან დაკავშირებული ზემოქმედება</w:t>
      </w:r>
      <w:r w:rsidR="003D0CC3" w:rsidRPr="000E3200">
        <w:rPr>
          <w:rFonts w:eastAsia="Sylfaen" w:cs="Sylfaen"/>
          <w:color w:val="000000"/>
          <w:lang w:val="ka-GE"/>
        </w:rPr>
        <w:t>;</w:t>
      </w:r>
    </w:p>
    <w:p w14:paraId="499F85E4" w14:textId="1709285F" w:rsidR="008D6DBD" w:rsidRPr="000E3200" w:rsidRDefault="008D6DBD" w:rsidP="007B3759">
      <w:pPr>
        <w:pStyle w:val="ListParagraph"/>
        <w:numPr>
          <w:ilvl w:val="0"/>
          <w:numId w:val="12"/>
        </w:numPr>
        <w:spacing w:after="108" w:line="248" w:lineRule="auto"/>
        <w:ind w:right="241"/>
        <w:jc w:val="both"/>
        <w:rPr>
          <w:rFonts w:eastAsia="Sylfaen" w:cs="Sylfaen"/>
          <w:color w:val="000000"/>
          <w:lang w:val="ka-GE"/>
        </w:rPr>
      </w:pPr>
      <w:r w:rsidRPr="000E3200">
        <w:rPr>
          <w:rFonts w:eastAsia="Sylfaen" w:cs="Sylfaen"/>
          <w:color w:val="000000"/>
          <w:lang w:val="ka-GE"/>
        </w:rPr>
        <w:t xml:space="preserve">ზემოქმედება სატრანსპორტო ნაკადზე. </w:t>
      </w:r>
    </w:p>
    <w:p w14:paraId="02CFE086" w14:textId="332605C6" w:rsidR="008D6DBD" w:rsidRPr="000E3200" w:rsidRDefault="008D6DBD" w:rsidP="00451BB1">
      <w:pPr>
        <w:spacing w:after="108" w:line="248" w:lineRule="auto"/>
        <w:ind w:left="13" w:right="238" w:hanging="6"/>
        <w:jc w:val="both"/>
        <w:rPr>
          <w:rFonts w:ascii="Sylfaen" w:eastAsia="Sylfaen" w:hAnsi="Sylfaen" w:cs="Sylfaen"/>
          <w:color w:val="000000"/>
          <w:lang w:val="ka-GE"/>
        </w:rPr>
      </w:pPr>
      <w:r w:rsidRPr="000E3200">
        <w:rPr>
          <w:rFonts w:ascii="Sylfaen" w:eastAsia="Sylfaen" w:hAnsi="Sylfaen" w:cs="Sylfaen"/>
          <w:color w:val="000000"/>
          <w:lang w:val="ka-GE"/>
        </w:rPr>
        <w:t>კუმულაციური ზემოქმედების რისკების შეფასებისას მნიშნელოვანია გავითვალისწინოთ საწარმოს ირგვლივ არსებული სხვადასხვა პროფილის საწარმოო ობიექტები,</w:t>
      </w:r>
      <w:r w:rsidR="003D0CC3" w:rsidRPr="000E3200">
        <w:rPr>
          <w:rFonts w:ascii="Sylfaen" w:eastAsia="Sylfaen" w:hAnsi="Sylfaen" w:cs="Sylfaen"/>
          <w:color w:val="000000"/>
          <w:lang w:val="ka-GE"/>
        </w:rPr>
        <w:t xml:space="preserve"> </w:t>
      </w:r>
      <w:r w:rsidRPr="000E3200">
        <w:rPr>
          <w:rFonts w:ascii="Sylfaen" w:eastAsia="Sylfaen" w:hAnsi="Sylfaen" w:cs="Sylfaen"/>
          <w:color w:val="000000"/>
          <w:lang w:val="ka-GE"/>
        </w:rPr>
        <w:t>თუმცა პოტენციურად ემისიების გავრცელების არეალში</w:t>
      </w:r>
      <w:r w:rsidR="003D0CC3" w:rsidRPr="000E3200">
        <w:rPr>
          <w:rFonts w:ascii="Sylfaen" w:eastAsia="Sylfaen" w:hAnsi="Sylfaen" w:cs="Sylfaen"/>
          <w:color w:val="000000"/>
          <w:lang w:val="ka-GE"/>
        </w:rPr>
        <w:t xml:space="preserve"> (500-1000 მ)</w:t>
      </w:r>
      <w:r w:rsidRPr="000E3200">
        <w:rPr>
          <w:rFonts w:ascii="Sylfaen" w:eastAsia="Sylfaen" w:hAnsi="Sylfaen" w:cs="Sylfaen"/>
          <w:color w:val="000000"/>
          <w:lang w:val="ka-GE"/>
        </w:rPr>
        <w:t xml:space="preserve"> </w:t>
      </w:r>
      <w:r w:rsidR="003D0CC3" w:rsidRPr="000E3200">
        <w:rPr>
          <w:rFonts w:ascii="Sylfaen" w:eastAsia="Sylfaen" w:hAnsi="Sylfaen" w:cs="Sylfaen"/>
          <w:color w:val="000000"/>
          <w:lang w:val="ka-GE"/>
        </w:rPr>
        <w:t xml:space="preserve">არ არის მოხვედრილი საცხოვრებელი სახლები, ამასთან </w:t>
      </w:r>
      <w:r w:rsidRPr="000E3200">
        <w:rPr>
          <w:rFonts w:ascii="Sylfaen" w:eastAsia="Sylfaen" w:hAnsi="Sylfaen" w:cs="Sylfaen"/>
          <w:color w:val="000000"/>
          <w:lang w:val="ka-GE"/>
        </w:rPr>
        <w:t>საწარმოო ობიექტები ერთმანეთთან არც თუ ისე მცირე მანძილით არის დაშორებული</w:t>
      </w:r>
      <w:r w:rsidR="003D0CC3" w:rsidRPr="000E3200">
        <w:rPr>
          <w:rFonts w:ascii="Sylfaen" w:eastAsia="Sylfaen" w:hAnsi="Sylfaen" w:cs="Sylfaen"/>
          <w:color w:val="000000"/>
          <w:lang w:val="ka-GE"/>
        </w:rPr>
        <w:t xml:space="preserve"> (300 მ და მეტი)</w:t>
      </w:r>
      <w:r w:rsidR="00451BB1" w:rsidRPr="000E3200">
        <w:rPr>
          <w:rFonts w:ascii="Sylfaen" w:eastAsia="Sylfaen" w:hAnsi="Sylfaen" w:cs="Sylfaen"/>
          <w:color w:val="000000"/>
          <w:lang w:val="ka-GE"/>
        </w:rPr>
        <w:t>.</w:t>
      </w:r>
    </w:p>
    <w:p w14:paraId="54B8586B" w14:textId="1186ECB2" w:rsidR="00451BB1" w:rsidRPr="000E3200" w:rsidRDefault="00451BB1" w:rsidP="00451BB1">
      <w:pPr>
        <w:spacing w:after="108" w:line="248" w:lineRule="auto"/>
        <w:ind w:left="13" w:right="238" w:hanging="6"/>
        <w:jc w:val="both"/>
        <w:rPr>
          <w:rFonts w:ascii="Sylfaen" w:eastAsia="Sylfaen" w:hAnsi="Sylfaen" w:cs="Sylfaen"/>
          <w:color w:val="000000"/>
          <w:lang w:val="ka-GE"/>
        </w:rPr>
      </w:pPr>
      <w:r w:rsidRPr="000E3200">
        <w:rPr>
          <w:rFonts w:ascii="Sylfaen" w:eastAsia="Sylfaen" w:hAnsi="Sylfaen" w:cs="Sylfaen"/>
          <w:color w:val="000000"/>
          <w:lang w:val="ka-GE"/>
        </w:rPr>
        <w:t>გზშ-ის ეტაპზე შეფასებული იქნება კუმულაციური ზემოქმედება და არსებული წყაროები, შესაბამის გაანგარიშებებში გათვალისწინებული იქნება ფონის სახით.</w:t>
      </w:r>
    </w:p>
    <w:p w14:paraId="5AAD367A" w14:textId="77777777" w:rsidR="003D0CC3" w:rsidRPr="000E3200" w:rsidRDefault="003D0CC3" w:rsidP="008D6DBD">
      <w:pPr>
        <w:spacing w:after="108" w:line="248" w:lineRule="auto"/>
        <w:ind w:left="13" w:right="240" w:hanging="6"/>
        <w:jc w:val="both"/>
        <w:rPr>
          <w:rFonts w:ascii="Sylfaen" w:eastAsia="Sylfaen" w:hAnsi="Sylfaen" w:cs="Sylfaen"/>
          <w:color w:val="000000"/>
          <w:lang w:val="ka-GE"/>
        </w:rPr>
      </w:pPr>
    </w:p>
    <w:p w14:paraId="4220F933" w14:textId="66F969DC" w:rsidR="008D6DBD" w:rsidRPr="000E3200" w:rsidRDefault="008D6DBD" w:rsidP="003D0CC3">
      <w:pPr>
        <w:pStyle w:val="Heading2"/>
        <w:rPr>
          <w:rFonts w:eastAsia="Sylfaen"/>
          <w:lang w:val="ka-GE"/>
        </w:rPr>
      </w:pPr>
      <w:bookmarkStart w:id="54" w:name="_Toc117651076"/>
      <w:r w:rsidRPr="000E3200">
        <w:rPr>
          <w:rFonts w:eastAsia="Sylfaen"/>
          <w:lang w:val="ka-GE"/>
        </w:rPr>
        <w:t>მოსალოდნელი ავარიული სიტუაციები</w:t>
      </w:r>
      <w:bookmarkEnd w:id="54"/>
      <w:r w:rsidRPr="000E3200">
        <w:rPr>
          <w:rFonts w:eastAsia="Sylfaen"/>
          <w:lang w:val="ka-GE"/>
        </w:rPr>
        <w:t xml:space="preserve"> </w:t>
      </w:r>
    </w:p>
    <w:p w14:paraId="0604EE0D" w14:textId="37FB8A86" w:rsidR="008D6DBD" w:rsidRPr="000E3200" w:rsidRDefault="008D6DBD" w:rsidP="008D6DBD">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საწარმოს მ</w:t>
      </w:r>
      <w:r w:rsidR="003D0CC3" w:rsidRPr="000E3200">
        <w:rPr>
          <w:rFonts w:ascii="Sylfaen" w:eastAsia="Sylfaen" w:hAnsi="Sylfaen" w:cs="Sylfaen"/>
          <w:color w:val="000000"/>
          <w:lang w:val="ka-GE"/>
        </w:rPr>
        <w:t>ოწყობის</w:t>
      </w:r>
      <w:r w:rsidRPr="000E3200">
        <w:rPr>
          <w:rFonts w:ascii="Sylfaen" w:eastAsia="Sylfaen" w:hAnsi="Sylfaen" w:cs="Sylfaen"/>
          <w:color w:val="000000"/>
          <w:lang w:val="ka-GE"/>
        </w:rPr>
        <w:t xml:space="preserve"> და ექსპლუატაციის ფაზისთვის,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 </w:t>
      </w:r>
    </w:p>
    <w:p w14:paraId="062D1802" w14:textId="77777777" w:rsidR="008D6DBD" w:rsidRPr="000E3200" w:rsidRDefault="008D6DBD" w:rsidP="008D6DBD">
      <w:pPr>
        <w:spacing w:after="108"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 xml:space="preserve">ავარიულ სიტუაციებზე რეაგირების გეგმის ამოცანებია: </w:t>
      </w:r>
    </w:p>
    <w:p w14:paraId="0AFEA972" w14:textId="77777777" w:rsidR="008D6DBD" w:rsidRPr="000E3200" w:rsidRDefault="008D6DBD" w:rsidP="007B3759">
      <w:pPr>
        <w:pStyle w:val="ListParagraph"/>
        <w:numPr>
          <w:ilvl w:val="0"/>
          <w:numId w:val="13"/>
        </w:numPr>
        <w:spacing w:after="0" w:line="248" w:lineRule="auto"/>
        <w:jc w:val="both"/>
        <w:rPr>
          <w:rFonts w:eastAsia="Sylfaen" w:cs="Sylfaen"/>
          <w:color w:val="000000"/>
          <w:lang w:val="ka-GE"/>
        </w:rPr>
      </w:pPr>
      <w:r w:rsidRPr="000E3200">
        <w:rPr>
          <w:rFonts w:eastAsia="Sylfaen" w:cs="Sylfaen"/>
          <w:color w:val="000000"/>
          <w:lang w:val="ka-GE"/>
        </w:rPr>
        <w:t xml:space="preserve">დაგეგმილი საქმიანობის დროს მისი სპეციფიკის გათვალისწინებით მოსალოდნელი ავარიული სახეების განსაზღვრა; </w:t>
      </w:r>
    </w:p>
    <w:p w14:paraId="66B72E0A" w14:textId="77777777" w:rsidR="008D6DBD" w:rsidRPr="000E3200" w:rsidRDefault="008D6DBD" w:rsidP="007B3759">
      <w:pPr>
        <w:pStyle w:val="ListParagraph"/>
        <w:numPr>
          <w:ilvl w:val="0"/>
          <w:numId w:val="13"/>
        </w:numPr>
        <w:spacing w:after="0" w:line="248" w:lineRule="auto"/>
        <w:jc w:val="both"/>
        <w:rPr>
          <w:rFonts w:eastAsia="Sylfaen" w:cs="Sylfaen"/>
          <w:color w:val="000000"/>
          <w:lang w:val="ka-GE"/>
        </w:rPr>
      </w:pPr>
      <w:r w:rsidRPr="000E3200">
        <w:rPr>
          <w:rFonts w:eastAsia="Sylfaen" w:cs="Sylfaen"/>
          <w:color w:val="000000"/>
          <w:lang w:val="ka-GE"/>
        </w:rPr>
        <w:t xml:space="preserve">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 </w:t>
      </w:r>
    </w:p>
    <w:p w14:paraId="1C6E153E" w14:textId="77777777" w:rsidR="008D6DBD" w:rsidRPr="000E3200" w:rsidRDefault="008D6DBD" w:rsidP="007B3759">
      <w:pPr>
        <w:pStyle w:val="ListParagraph"/>
        <w:numPr>
          <w:ilvl w:val="0"/>
          <w:numId w:val="13"/>
        </w:numPr>
        <w:spacing w:after="0" w:line="248" w:lineRule="auto"/>
        <w:jc w:val="both"/>
        <w:rPr>
          <w:rFonts w:eastAsia="Sylfaen" w:cs="Sylfaen"/>
          <w:color w:val="000000"/>
          <w:lang w:val="ka-GE"/>
        </w:rPr>
      </w:pPr>
      <w:r w:rsidRPr="000E3200">
        <w:rPr>
          <w:rFonts w:eastAsia="Sylfaen" w:cs="Sylfaen"/>
          <w:color w:val="000000"/>
          <w:lang w:val="ka-GE"/>
        </w:rPr>
        <w:t xml:space="preserve">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 </w:t>
      </w:r>
    </w:p>
    <w:p w14:paraId="4631BCAC" w14:textId="77777777" w:rsidR="008D6DBD" w:rsidRPr="000E3200" w:rsidRDefault="008D6DBD" w:rsidP="007B3759">
      <w:pPr>
        <w:pStyle w:val="ListParagraph"/>
        <w:numPr>
          <w:ilvl w:val="0"/>
          <w:numId w:val="13"/>
        </w:numPr>
        <w:spacing w:after="9" w:line="248" w:lineRule="auto"/>
        <w:jc w:val="both"/>
        <w:rPr>
          <w:rFonts w:eastAsia="Sylfaen" w:cs="Sylfaen"/>
          <w:color w:val="000000"/>
          <w:lang w:val="ka-GE"/>
        </w:rPr>
      </w:pPr>
      <w:r w:rsidRPr="000E3200">
        <w:rPr>
          <w:rFonts w:eastAsia="Sylfaen" w:cs="Sylfaen"/>
          <w:color w:val="000000"/>
          <w:lang w:val="ka-GE"/>
        </w:rPr>
        <w:t xml:space="preserve">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 </w:t>
      </w:r>
    </w:p>
    <w:p w14:paraId="7D1FE175" w14:textId="4BD6C68A" w:rsidR="008D6DBD" w:rsidRPr="000E3200" w:rsidRDefault="008D6DBD" w:rsidP="007B3759">
      <w:pPr>
        <w:pStyle w:val="ListParagraph"/>
        <w:numPr>
          <w:ilvl w:val="0"/>
          <w:numId w:val="13"/>
        </w:numPr>
        <w:spacing w:after="0" w:line="248" w:lineRule="auto"/>
        <w:jc w:val="both"/>
        <w:rPr>
          <w:rFonts w:eastAsia="Sylfaen" w:cs="Sylfaen"/>
          <w:color w:val="000000"/>
          <w:lang w:val="ka-GE"/>
        </w:rPr>
      </w:pPr>
      <w:r w:rsidRPr="000E3200">
        <w:rPr>
          <w:rFonts w:eastAsia="Sylfaen" w:cs="Sylfaen"/>
          <w:color w:val="000000"/>
          <w:lang w:val="ka-GE"/>
        </w:rPr>
        <w:t>ავარიულ</w:t>
      </w:r>
      <w:r w:rsidR="003D0CC3" w:rsidRPr="000E3200">
        <w:rPr>
          <w:rFonts w:eastAsia="Sylfaen" w:cs="Sylfaen"/>
          <w:color w:val="000000"/>
          <w:lang w:val="ka-GE"/>
        </w:rPr>
        <w:t xml:space="preserve"> </w:t>
      </w:r>
      <w:r w:rsidRPr="000E3200">
        <w:rPr>
          <w:rFonts w:eastAsia="Sylfaen" w:cs="Sylfaen"/>
          <w:color w:val="000000"/>
          <w:lang w:val="ka-GE"/>
        </w:rPr>
        <w:t>სიტუაციებზე</w:t>
      </w:r>
      <w:r w:rsidR="00884441" w:rsidRPr="000E3200">
        <w:rPr>
          <w:rFonts w:eastAsia="Sylfaen" w:cs="Sylfaen"/>
          <w:color w:val="000000"/>
          <w:lang w:val="ka-GE"/>
        </w:rPr>
        <w:t xml:space="preserve"> </w:t>
      </w:r>
      <w:r w:rsidRPr="000E3200">
        <w:rPr>
          <w:rFonts w:eastAsia="Sylfaen" w:cs="Sylfaen"/>
          <w:color w:val="000000"/>
          <w:lang w:val="ka-GE"/>
        </w:rPr>
        <w:t>რეაგირების</w:t>
      </w:r>
      <w:r w:rsidR="00884441" w:rsidRPr="000E3200">
        <w:rPr>
          <w:rFonts w:eastAsia="Sylfaen" w:cs="Sylfaen"/>
          <w:color w:val="000000"/>
          <w:lang w:val="ka-GE"/>
        </w:rPr>
        <w:t xml:space="preserve"> </w:t>
      </w:r>
      <w:r w:rsidRPr="000E3200">
        <w:rPr>
          <w:rFonts w:eastAsia="Sylfaen" w:cs="Sylfaen"/>
          <w:color w:val="000000"/>
          <w:lang w:val="ka-GE"/>
        </w:rPr>
        <w:t>საორგანიზაციო</w:t>
      </w:r>
      <w:r w:rsidR="00884441" w:rsidRPr="000E3200">
        <w:rPr>
          <w:rFonts w:eastAsia="Sylfaen" w:cs="Sylfaen"/>
          <w:color w:val="000000"/>
          <w:lang w:val="ka-GE"/>
        </w:rPr>
        <w:t xml:space="preserve"> </w:t>
      </w:r>
      <w:r w:rsidRPr="000E3200">
        <w:rPr>
          <w:rFonts w:eastAsia="Sylfaen" w:cs="Sylfaen"/>
          <w:color w:val="000000"/>
          <w:lang w:val="ka-GE"/>
        </w:rPr>
        <w:t>სისტემის</w:t>
      </w:r>
      <w:r w:rsidR="00884441" w:rsidRPr="000E3200">
        <w:rPr>
          <w:rFonts w:eastAsia="Sylfaen" w:cs="Sylfaen"/>
          <w:color w:val="000000"/>
          <w:lang w:val="ka-GE"/>
        </w:rPr>
        <w:t xml:space="preserve"> </w:t>
      </w:r>
      <w:r w:rsidRPr="000E3200">
        <w:rPr>
          <w:rFonts w:eastAsia="Sylfaen" w:cs="Sylfaen"/>
          <w:color w:val="000000"/>
          <w:lang w:val="ka-GE"/>
        </w:rPr>
        <w:t xml:space="preserve">მოქმედების უზრუნველყოფა; </w:t>
      </w:r>
    </w:p>
    <w:p w14:paraId="4B193093" w14:textId="77777777" w:rsidR="008D6DBD" w:rsidRPr="000E3200" w:rsidRDefault="008D6DBD" w:rsidP="007B3759">
      <w:pPr>
        <w:pStyle w:val="ListParagraph"/>
        <w:numPr>
          <w:ilvl w:val="0"/>
          <w:numId w:val="13"/>
        </w:numPr>
        <w:spacing w:after="0" w:line="248" w:lineRule="auto"/>
        <w:jc w:val="both"/>
        <w:rPr>
          <w:rFonts w:eastAsia="Sylfaen" w:cs="Sylfaen"/>
          <w:color w:val="000000"/>
          <w:lang w:val="ka-GE"/>
        </w:rPr>
      </w:pPr>
      <w:r w:rsidRPr="000E3200">
        <w:rPr>
          <w:rFonts w:eastAsia="Sylfaen" w:cs="Sylfaen"/>
          <w:color w:val="000000"/>
          <w:lang w:val="ka-GE"/>
        </w:rPr>
        <w:lastRenderedPageBreak/>
        <w:t xml:space="preserve">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 </w:t>
      </w:r>
    </w:p>
    <w:p w14:paraId="206966F9" w14:textId="77777777" w:rsidR="008D6DBD" w:rsidRPr="000E3200" w:rsidRDefault="008D6DBD" w:rsidP="007B3759">
      <w:pPr>
        <w:pStyle w:val="ListParagraph"/>
        <w:numPr>
          <w:ilvl w:val="0"/>
          <w:numId w:val="13"/>
        </w:numPr>
        <w:spacing w:after="9" w:line="248" w:lineRule="auto"/>
        <w:jc w:val="both"/>
        <w:rPr>
          <w:rFonts w:eastAsia="Sylfaen" w:cs="Sylfaen"/>
          <w:color w:val="000000"/>
          <w:lang w:val="ka-GE"/>
        </w:rPr>
      </w:pPr>
      <w:r w:rsidRPr="000E3200">
        <w:rPr>
          <w:rFonts w:eastAsia="Sylfaen" w:cs="Sylfaen"/>
          <w:color w:val="000000"/>
          <w:lang w:val="ka-GE"/>
        </w:rPr>
        <w:t xml:space="preserve">დაგეგმილი საქმიანობის პროცესში მოსალოდნელი ავარიული სიტუაციები შეიძლება იყოს: </w:t>
      </w:r>
    </w:p>
    <w:p w14:paraId="06A023B2" w14:textId="77777777" w:rsidR="008D6DBD" w:rsidRPr="000E3200" w:rsidRDefault="008D6DBD" w:rsidP="007B3759">
      <w:pPr>
        <w:pStyle w:val="ListParagraph"/>
        <w:numPr>
          <w:ilvl w:val="0"/>
          <w:numId w:val="13"/>
        </w:numPr>
        <w:spacing w:after="11" w:line="248" w:lineRule="auto"/>
        <w:jc w:val="both"/>
        <w:rPr>
          <w:rFonts w:eastAsia="Sylfaen" w:cs="Sylfaen"/>
          <w:color w:val="000000"/>
          <w:lang w:val="ka-GE"/>
        </w:rPr>
      </w:pPr>
      <w:r w:rsidRPr="000E3200">
        <w:rPr>
          <w:rFonts w:eastAsia="Sylfaen" w:cs="Sylfaen"/>
          <w:color w:val="000000"/>
          <w:lang w:val="ka-GE"/>
        </w:rPr>
        <w:t xml:space="preserve">დამაბინძურებლების ავარიული დაღვრის რისკები; </w:t>
      </w:r>
    </w:p>
    <w:p w14:paraId="488610D8" w14:textId="77777777" w:rsidR="008D6DBD" w:rsidRPr="000E3200" w:rsidRDefault="008D6DBD" w:rsidP="007B3759">
      <w:pPr>
        <w:pStyle w:val="ListParagraph"/>
        <w:numPr>
          <w:ilvl w:val="0"/>
          <w:numId w:val="13"/>
        </w:numPr>
        <w:spacing w:after="11" w:line="248" w:lineRule="auto"/>
        <w:jc w:val="both"/>
        <w:rPr>
          <w:rFonts w:eastAsia="Sylfaen" w:cs="Sylfaen"/>
          <w:color w:val="000000"/>
          <w:lang w:val="ka-GE"/>
        </w:rPr>
      </w:pPr>
      <w:r w:rsidRPr="000E3200">
        <w:rPr>
          <w:rFonts w:eastAsia="Sylfaen" w:cs="Sylfaen"/>
          <w:color w:val="000000"/>
          <w:lang w:val="ka-GE"/>
        </w:rPr>
        <w:t xml:space="preserve">ხანძარი; </w:t>
      </w:r>
    </w:p>
    <w:p w14:paraId="5A411C9D" w14:textId="77777777" w:rsidR="008D6DBD" w:rsidRPr="000E3200" w:rsidRDefault="008D6DBD" w:rsidP="007B3759">
      <w:pPr>
        <w:pStyle w:val="ListParagraph"/>
        <w:numPr>
          <w:ilvl w:val="0"/>
          <w:numId w:val="13"/>
        </w:numPr>
        <w:spacing w:after="108" w:line="248" w:lineRule="auto"/>
        <w:jc w:val="both"/>
        <w:rPr>
          <w:rFonts w:eastAsia="Sylfaen" w:cs="Sylfaen"/>
          <w:color w:val="000000"/>
          <w:lang w:val="ka-GE"/>
        </w:rPr>
      </w:pPr>
      <w:r w:rsidRPr="000E3200">
        <w:rPr>
          <w:rFonts w:eastAsia="Sylfaen" w:cs="Sylfaen"/>
          <w:color w:val="000000"/>
          <w:lang w:val="ka-GE"/>
        </w:rPr>
        <w:t xml:space="preserve">პერსონალის დაშავება (ტრავმატიზმი). </w:t>
      </w:r>
    </w:p>
    <w:p w14:paraId="0EF38D54" w14:textId="7BFB5692" w:rsidR="008D6DBD" w:rsidRPr="000E3200" w:rsidRDefault="008D6DBD" w:rsidP="008D6DBD">
      <w:pPr>
        <w:spacing w:after="86" w:line="248" w:lineRule="auto"/>
        <w:ind w:left="13" w:hanging="6"/>
        <w:jc w:val="both"/>
        <w:rPr>
          <w:rFonts w:ascii="Sylfaen" w:eastAsia="Sylfaen" w:hAnsi="Sylfaen" w:cs="Sylfaen"/>
          <w:color w:val="000000"/>
          <w:lang w:val="ka-GE"/>
        </w:rPr>
      </w:pPr>
      <w:r w:rsidRPr="000E3200">
        <w:rPr>
          <w:rFonts w:ascii="Sylfaen" w:eastAsia="Sylfaen" w:hAnsi="Sylfaen" w:cs="Sylfaen"/>
          <w:color w:val="000000"/>
          <w:lang w:val="ka-GE"/>
        </w:rPr>
        <w:t>საწარმოს ექსპლუატაციის პროცესში მოსალოდნელ ავარიულ სიტუაციებზე და ბუნებრივი პროცესებით გამოწვეული მოვლენებზე რეაგირების გეგმა მოცემულია დანართში</w:t>
      </w:r>
      <w:r w:rsidR="00035E7D" w:rsidRPr="000E3200">
        <w:rPr>
          <w:rFonts w:ascii="Sylfaen" w:eastAsia="Sylfaen" w:hAnsi="Sylfaen" w:cs="Sylfaen"/>
          <w:color w:val="000000"/>
          <w:lang w:val="ka-GE"/>
        </w:rPr>
        <w:t xml:space="preserve"> 3</w:t>
      </w:r>
      <w:r w:rsidRPr="000E3200">
        <w:rPr>
          <w:rFonts w:ascii="Sylfaen" w:eastAsia="Sylfaen" w:hAnsi="Sylfaen" w:cs="Sylfaen"/>
          <w:color w:val="000000"/>
          <w:lang w:val="ka-GE"/>
        </w:rPr>
        <w:t>.</w:t>
      </w:r>
    </w:p>
    <w:p w14:paraId="5DC11D4E" w14:textId="67DC6A34" w:rsidR="0027181F" w:rsidRDefault="0027181F" w:rsidP="008D6DBD">
      <w:pPr>
        <w:spacing w:after="86" w:line="248" w:lineRule="auto"/>
        <w:ind w:left="13" w:hanging="6"/>
        <w:jc w:val="both"/>
        <w:rPr>
          <w:rFonts w:ascii="Sylfaen" w:eastAsia="Sylfaen" w:hAnsi="Sylfaen" w:cs="Sylfaen"/>
          <w:color w:val="000000"/>
        </w:rPr>
      </w:pPr>
    </w:p>
    <w:p w14:paraId="1B1EC82D" w14:textId="4D13EC49" w:rsidR="00A96116" w:rsidRPr="00A96116" w:rsidRDefault="00A96116" w:rsidP="00A96116">
      <w:pPr>
        <w:pStyle w:val="Heading2"/>
        <w:rPr>
          <w:color w:val="FF0000"/>
          <w:lang w:val="ka-GE"/>
        </w:rPr>
      </w:pPr>
      <w:bookmarkStart w:id="55" w:name="_Toc117651077"/>
      <w:r>
        <w:t>ადამიანის</w:t>
      </w:r>
      <w:r>
        <w:rPr>
          <w:lang w:val="ka-GE"/>
        </w:rPr>
        <w:t xml:space="preserve"> </w:t>
      </w:r>
      <w:r>
        <w:t>ჯანმრთელობასა და უსაფრთხოებაზე მოსალოდნელი ზემოქმედების შეფასებ</w:t>
      </w:r>
      <w:r>
        <w:rPr>
          <w:lang w:val="ka-GE"/>
        </w:rPr>
        <w:t>ა</w:t>
      </w:r>
      <w:bookmarkEnd w:id="55"/>
    </w:p>
    <w:p w14:paraId="15C67867" w14:textId="54BCECB2" w:rsidR="0093781F" w:rsidRDefault="0093781F" w:rsidP="00A96116">
      <w:pPr>
        <w:spacing w:before="120" w:after="120"/>
        <w:jc w:val="both"/>
        <w:rPr>
          <w:rFonts w:ascii="Sylfaen" w:hAnsi="Sylfaen"/>
          <w:lang w:val="ka-GE"/>
        </w:rPr>
      </w:pPr>
      <w:r>
        <w:rPr>
          <w:rFonts w:ascii="Sylfaen" w:hAnsi="Sylfaen"/>
          <w:lang w:val="ka-GE"/>
        </w:rPr>
        <w:t>მე-4 თავში განხილულია საწარმოს ექსპლუატაციით მოსალოდნელი ზემოქმედების სახეები, რომელთაგან ყველაზე მნიშვნელოვანი ატმოსფერულ ჰაერში მავნე ნივთიერებების გავრცელებაა.</w:t>
      </w:r>
      <w:r w:rsidR="00775F50">
        <w:rPr>
          <w:rFonts w:ascii="Sylfaen" w:hAnsi="Sylfaen"/>
          <w:lang w:val="ka-GE"/>
        </w:rPr>
        <w:t xml:space="preserve"> ზემოქმედების დანარჩენი სახეები, არ გასცდება საწარმოს ტერიტორიას. </w:t>
      </w:r>
      <w:r>
        <w:rPr>
          <w:rFonts w:ascii="Sylfaen" w:hAnsi="Sylfaen"/>
          <w:lang w:val="ka-GE"/>
        </w:rPr>
        <w:t xml:space="preserve"> საწარმოს ტერიტორიაზე</w:t>
      </w:r>
      <w:r w:rsidR="00657AFC">
        <w:rPr>
          <w:rFonts w:ascii="Sylfaen" w:hAnsi="Sylfaen"/>
          <w:lang w:val="ka-GE"/>
        </w:rPr>
        <w:t xml:space="preserve">, ატმოსფერული ჰაერის ხარისხი რეგულირდება </w:t>
      </w:r>
      <w:r w:rsidR="00EB2543">
        <w:rPr>
          <w:rFonts w:ascii="Sylfaen" w:hAnsi="Sylfaen"/>
          <w:lang w:val="ka-GE"/>
        </w:rPr>
        <w:t>„</w:t>
      </w:r>
      <w:r w:rsidR="00EB2543" w:rsidRPr="00EB2543">
        <w:rPr>
          <w:rFonts w:ascii="Sylfaen" w:hAnsi="Sylfaen"/>
          <w:lang w:val="ka-GE"/>
        </w:rPr>
        <w:t>ტექნიკური რეგლამენტი – სამუშაო ზონის ჰაერში მავნე ნივთიერებების ზღვრულად დასაშვები კონცენტრაციები (ზდკ)“ დამტკიცების თაობაზე საქართველოს მთავრობის 2014 წლის 15 იანვრის N70 დაგდგენილებით.</w:t>
      </w:r>
    </w:p>
    <w:p w14:paraId="72F30B15" w14:textId="12D5BE98" w:rsidR="00EB2543" w:rsidRDefault="00EB2543" w:rsidP="00A96116">
      <w:pPr>
        <w:spacing w:before="120" w:after="120"/>
        <w:jc w:val="both"/>
        <w:rPr>
          <w:rFonts w:ascii="Sylfaen" w:hAnsi="Sylfaen"/>
          <w:lang w:val="ka-GE"/>
        </w:rPr>
      </w:pPr>
      <w:r>
        <w:rPr>
          <w:rFonts w:ascii="Sylfaen" w:hAnsi="Sylfaen"/>
          <w:lang w:val="ka-GE"/>
        </w:rPr>
        <w:t xml:space="preserve">აღნიშნური ტექნიკური რეგლამენტის თანახმად, აღნიშნული რეგლამენტი დამტკიცებულია </w:t>
      </w:r>
      <w:r w:rsidRPr="00EB2543">
        <w:rPr>
          <w:rFonts w:ascii="Sylfaen" w:hAnsi="Sylfaen"/>
          <w:lang w:val="ka-GE"/>
        </w:rPr>
        <w:t>მოსახლეობის ჯანმრთელობის დაცვის მიზნით შრომის ჰიგიენური პირობების უზრუნველყოფისა და პროფესიული დაავადებების პროფილაქტიკისათვის გასატარებელ</w:t>
      </w:r>
      <w:r>
        <w:rPr>
          <w:rFonts w:ascii="Sylfaen" w:hAnsi="Sylfaen"/>
          <w:lang w:val="ka-GE"/>
        </w:rPr>
        <w:t xml:space="preserve"> </w:t>
      </w:r>
      <w:r w:rsidRPr="00EB2543">
        <w:rPr>
          <w:rFonts w:ascii="Sylfaen" w:hAnsi="Sylfaen"/>
          <w:lang w:val="ka-GE"/>
        </w:rPr>
        <w:t>ღონისძიებათა ხელშესაწყობად,</w:t>
      </w:r>
      <w:r>
        <w:rPr>
          <w:rFonts w:ascii="Sylfaen" w:hAnsi="Sylfaen"/>
          <w:lang w:val="ka-GE"/>
        </w:rPr>
        <w:t xml:space="preserve"> </w:t>
      </w:r>
      <w:r w:rsidRPr="00EB2543">
        <w:rPr>
          <w:rFonts w:ascii="Sylfaen" w:hAnsi="Sylfaen"/>
          <w:lang w:val="ka-GE"/>
        </w:rPr>
        <w:t>ჰიგიენური ნორმატივები შედგენილია აღიარებული საერთაშორისო სტანდარტების საფუძველზე, რეგლამენტირების სპეციფიკურობის პრინციპით</w:t>
      </w:r>
      <w:r>
        <w:rPr>
          <w:rFonts w:ascii="Sylfaen" w:hAnsi="Sylfaen"/>
          <w:lang w:val="ka-GE"/>
        </w:rPr>
        <w:t>. 4.1.19 თავში მოცემული შედეგების მიხედვით, საწარმოს ტერიტორიაზე, ატმოსერული ჰაერის ხარის შესაბამისობაშია დადგენილ სტანდარტებთან, რაც გვაძლევს საფუძველს დავასკვნათ, რომ ამ მხრივ, საწარმოში დასაქმებული ადამიანები უსაფრთხოდ იქნებიან.</w:t>
      </w:r>
    </w:p>
    <w:p w14:paraId="0DE34C7F" w14:textId="5F8DB875" w:rsidR="0027181F" w:rsidRDefault="00EB2543" w:rsidP="00CE570B">
      <w:pPr>
        <w:spacing w:before="120" w:after="120"/>
        <w:jc w:val="both"/>
        <w:rPr>
          <w:rFonts w:ascii="Sylfaen" w:hAnsi="Sylfaen"/>
          <w:lang w:val="ka-GE"/>
        </w:rPr>
      </w:pPr>
      <w:r>
        <w:rPr>
          <w:rFonts w:ascii="Sylfaen" w:hAnsi="Sylfaen"/>
          <w:lang w:val="ka-GE"/>
        </w:rPr>
        <w:t xml:space="preserve">რაც შეეხება დასახლებულ პუნქტებს, </w:t>
      </w:r>
      <w:r w:rsidR="00A96116" w:rsidRPr="001B00FB">
        <w:rPr>
          <w:rFonts w:ascii="Sylfaen" w:hAnsi="Sylfaen"/>
          <w:lang w:val="ka-GE"/>
        </w:rPr>
        <w:t>„</w:t>
      </w:r>
      <w:r w:rsidR="00A96116" w:rsidRPr="001B00FB">
        <w:rPr>
          <w:rFonts w:ascii="Sylfaen" w:hAnsi="Sylfaen" w:cs="Sylfaen"/>
          <w:lang w:val="ka-GE"/>
        </w:rPr>
        <w:t>ატმოსფერულ</w:t>
      </w:r>
      <w:r w:rsidR="00A96116" w:rsidRPr="001B00FB">
        <w:rPr>
          <w:rFonts w:ascii="Sylfaen" w:hAnsi="Sylfaen"/>
          <w:lang w:val="ka-GE"/>
        </w:rPr>
        <w:t xml:space="preserve"> </w:t>
      </w:r>
      <w:r w:rsidR="00A96116" w:rsidRPr="001B00FB">
        <w:rPr>
          <w:rFonts w:ascii="Sylfaen" w:hAnsi="Sylfaen" w:cs="Sylfaen"/>
          <w:lang w:val="ka-GE"/>
        </w:rPr>
        <w:t>ჰაერში</w:t>
      </w:r>
      <w:r w:rsidR="00A96116" w:rsidRPr="001B00FB">
        <w:rPr>
          <w:rFonts w:ascii="Sylfaen" w:hAnsi="Sylfaen"/>
          <w:lang w:val="ka-GE"/>
        </w:rPr>
        <w:t xml:space="preserve"> </w:t>
      </w:r>
      <w:r w:rsidR="00A96116" w:rsidRPr="001B00FB">
        <w:rPr>
          <w:rFonts w:ascii="Sylfaen" w:hAnsi="Sylfaen" w:cs="Sylfaen"/>
          <w:lang w:val="ka-GE"/>
        </w:rPr>
        <w:t>მავნე</w:t>
      </w:r>
      <w:r w:rsidR="00A96116" w:rsidRPr="001B00FB">
        <w:rPr>
          <w:rFonts w:ascii="Sylfaen" w:hAnsi="Sylfaen"/>
          <w:lang w:val="ka-GE"/>
        </w:rPr>
        <w:t xml:space="preserve"> </w:t>
      </w:r>
      <w:r w:rsidR="00A96116" w:rsidRPr="001B00FB">
        <w:rPr>
          <w:rFonts w:ascii="Sylfaen" w:hAnsi="Sylfaen" w:cs="Sylfaen"/>
          <w:lang w:val="ka-GE"/>
        </w:rPr>
        <w:t>ნივთიერებათა</w:t>
      </w:r>
      <w:r w:rsidR="00A96116" w:rsidRPr="001B00FB">
        <w:rPr>
          <w:rFonts w:ascii="Sylfaen" w:hAnsi="Sylfaen"/>
          <w:lang w:val="ka-GE"/>
        </w:rPr>
        <w:t xml:space="preserve"> </w:t>
      </w:r>
      <w:r w:rsidR="00A96116" w:rsidRPr="001B00FB">
        <w:rPr>
          <w:rFonts w:ascii="Sylfaen" w:hAnsi="Sylfaen" w:cs="Sylfaen"/>
          <w:lang w:val="ka-GE"/>
        </w:rPr>
        <w:t>ზღვრულად</w:t>
      </w:r>
      <w:r w:rsidR="00A96116" w:rsidRPr="001B00FB">
        <w:rPr>
          <w:rFonts w:ascii="Sylfaen" w:hAnsi="Sylfaen"/>
          <w:lang w:val="ka-GE"/>
        </w:rPr>
        <w:t xml:space="preserve"> </w:t>
      </w:r>
      <w:r w:rsidR="00A96116" w:rsidRPr="00EB2543">
        <w:rPr>
          <w:rFonts w:ascii="Sylfaen" w:hAnsi="Sylfaen" w:cs="Sylfaen"/>
          <w:lang w:val="ka-GE"/>
        </w:rPr>
        <w:t>დასაშვები</w:t>
      </w:r>
      <w:r w:rsidR="00A96116" w:rsidRPr="00EB2543">
        <w:rPr>
          <w:rFonts w:ascii="Sylfaen" w:hAnsi="Sylfaen"/>
          <w:lang w:val="ka-GE"/>
        </w:rPr>
        <w:t xml:space="preserve"> </w:t>
      </w:r>
      <w:r w:rsidR="00A96116" w:rsidRPr="00EB2543">
        <w:rPr>
          <w:rFonts w:ascii="Sylfaen" w:hAnsi="Sylfaen" w:cs="Sylfaen"/>
          <w:lang w:val="ka-GE"/>
        </w:rPr>
        <w:t>გაფრქვევის</w:t>
      </w:r>
      <w:r w:rsidR="00A96116" w:rsidRPr="00EB2543">
        <w:rPr>
          <w:rFonts w:ascii="Sylfaen" w:hAnsi="Sylfaen"/>
          <w:lang w:val="ka-GE"/>
        </w:rPr>
        <w:t xml:space="preserve"> </w:t>
      </w:r>
      <w:r w:rsidR="00A96116" w:rsidRPr="00EB2543">
        <w:rPr>
          <w:rFonts w:ascii="Sylfaen" w:hAnsi="Sylfaen" w:cs="Sylfaen"/>
          <w:lang w:val="ka-GE"/>
        </w:rPr>
        <w:t>ნორმების</w:t>
      </w:r>
      <w:r w:rsidR="00A96116" w:rsidRPr="00EB2543">
        <w:rPr>
          <w:rFonts w:ascii="Sylfaen" w:hAnsi="Sylfaen"/>
          <w:lang w:val="ka-GE"/>
        </w:rPr>
        <w:t xml:space="preserve"> </w:t>
      </w:r>
      <w:r w:rsidR="00A96116" w:rsidRPr="00EB2543">
        <w:rPr>
          <w:rFonts w:ascii="Sylfaen" w:hAnsi="Sylfaen" w:cs="Sylfaen"/>
          <w:lang w:val="ka-GE"/>
        </w:rPr>
        <w:t>გაანგარიშების</w:t>
      </w:r>
      <w:r w:rsidR="00A96116" w:rsidRPr="00EB2543">
        <w:rPr>
          <w:rFonts w:ascii="Sylfaen" w:hAnsi="Sylfaen"/>
          <w:lang w:val="ka-GE"/>
        </w:rPr>
        <w:t xml:space="preserve"> </w:t>
      </w:r>
      <w:r w:rsidR="00A96116" w:rsidRPr="00EB2543">
        <w:rPr>
          <w:rFonts w:ascii="Sylfaen" w:hAnsi="Sylfaen" w:cs="Sylfaen"/>
          <w:lang w:val="ka-GE"/>
        </w:rPr>
        <w:t>ტექნიკური</w:t>
      </w:r>
      <w:r w:rsidR="00A96116" w:rsidRPr="00EB2543">
        <w:rPr>
          <w:rFonts w:ascii="Sylfaen" w:hAnsi="Sylfaen"/>
          <w:lang w:val="ka-GE"/>
        </w:rPr>
        <w:t xml:space="preserve"> </w:t>
      </w:r>
      <w:r w:rsidR="00A96116" w:rsidRPr="00EB2543">
        <w:rPr>
          <w:rFonts w:ascii="Sylfaen" w:hAnsi="Sylfaen" w:cs="Sylfaen"/>
          <w:lang w:val="ka-GE"/>
        </w:rPr>
        <w:t>რეგლამენტის“</w:t>
      </w:r>
      <w:r w:rsidR="00A96116" w:rsidRPr="00EB2543">
        <w:rPr>
          <w:rFonts w:ascii="Sylfaen" w:hAnsi="Sylfaen"/>
          <w:lang w:val="ka-GE"/>
        </w:rPr>
        <w:t xml:space="preserve"> </w:t>
      </w:r>
      <w:r w:rsidR="00A96116" w:rsidRPr="00EB2543">
        <w:rPr>
          <w:rFonts w:ascii="Sylfaen" w:hAnsi="Sylfaen" w:cs="Sylfaen"/>
          <w:lang w:val="ka-GE"/>
        </w:rPr>
        <w:t>თანახმად</w:t>
      </w:r>
      <w:r w:rsidR="00A96116" w:rsidRPr="00EB2543">
        <w:rPr>
          <w:rFonts w:ascii="Sylfaen" w:hAnsi="Sylfaen"/>
          <w:lang w:val="ka-GE"/>
        </w:rPr>
        <w:t>, „</w:t>
      </w:r>
      <w:r w:rsidR="00A96116" w:rsidRPr="00EB2543">
        <w:rPr>
          <w:rFonts w:ascii="Sylfaen" w:hAnsi="Sylfaen" w:cs="Sylfaen"/>
          <w:lang w:val="ka-GE"/>
        </w:rPr>
        <w:t>ატმოსფერულ</w:t>
      </w:r>
      <w:r w:rsidR="00A96116" w:rsidRPr="00EB2543">
        <w:rPr>
          <w:rFonts w:ascii="Sylfaen" w:hAnsi="Sylfaen"/>
          <w:lang w:val="ka-GE"/>
        </w:rPr>
        <w:t xml:space="preserve"> </w:t>
      </w:r>
      <w:r w:rsidR="00A96116" w:rsidRPr="00EB2543">
        <w:rPr>
          <w:rFonts w:ascii="Sylfaen" w:hAnsi="Sylfaen" w:cs="Sylfaen"/>
          <w:lang w:val="ka-GE"/>
        </w:rPr>
        <w:t>ჰაერში</w:t>
      </w:r>
      <w:r w:rsidR="00A96116" w:rsidRPr="00EB2543">
        <w:rPr>
          <w:rFonts w:ascii="Sylfaen" w:hAnsi="Sylfaen"/>
          <w:lang w:val="ka-GE"/>
        </w:rPr>
        <w:t xml:space="preserve"> </w:t>
      </w:r>
      <w:r w:rsidR="00A96116" w:rsidRPr="00EB2543">
        <w:rPr>
          <w:rFonts w:ascii="Sylfaen" w:hAnsi="Sylfaen" w:cs="Sylfaen"/>
          <w:lang w:val="ka-GE"/>
        </w:rPr>
        <w:t>მავნე</w:t>
      </w:r>
      <w:r w:rsidR="00A96116" w:rsidRPr="00EB2543">
        <w:rPr>
          <w:rFonts w:ascii="Sylfaen" w:hAnsi="Sylfaen"/>
          <w:lang w:val="ka-GE"/>
        </w:rPr>
        <w:t xml:space="preserve"> </w:t>
      </w:r>
      <w:r w:rsidR="00A96116" w:rsidRPr="00EB2543">
        <w:rPr>
          <w:rFonts w:ascii="Sylfaen" w:hAnsi="Sylfaen" w:cs="Sylfaen"/>
          <w:lang w:val="ka-GE"/>
        </w:rPr>
        <w:t>ნივთიერებათა</w:t>
      </w:r>
      <w:r w:rsidR="00A96116" w:rsidRPr="00EB2543">
        <w:rPr>
          <w:rFonts w:ascii="Sylfaen" w:hAnsi="Sylfaen"/>
          <w:lang w:val="ka-GE"/>
        </w:rPr>
        <w:t xml:space="preserve"> </w:t>
      </w:r>
      <w:r w:rsidR="00A96116" w:rsidRPr="00EB2543">
        <w:rPr>
          <w:rFonts w:ascii="Sylfaen" w:hAnsi="Sylfaen" w:cs="Sylfaen"/>
          <w:lang w:val="ka-GE"/>
        </w:rPr>
        <w:t>ზღვრულად</w:t>
      </w:r>
      <w:r w:rsidR="00A96116" w:rsidRPr="00EB2543">
        <w:rPr>
          <w:rFonts w:ascii="Sylfaen" w:hAnsi="Sylfaen"/>
          <w:lang w:val="ka-GE"/>
        </w:rPr>
        <w:t xml:space="preserve"> </w:t>
      </w:r>
      <w:r w:rsidR="00A96116" w:rsidRPr="00EB2543">
        <w:rPr>
          <w:rFonts w:ascii="Sylfaen" w:hAnsi="Sylfaen" w:cs="Sylfaen"/>
          <w:lang w:val="ka-GE"/>
        </w:rPr>
        <w:t>დასაშვები</w:t>
      </w:r>
      <w:r w:rsidR="00A96116" w:rsidRPr="00EB2543">
        <w:rPr>
          <w:rFonts w:ascii="Sylfaen" w:hAnsi="Sylfaen"/>
          <w:lang w:val="ka-GE"/>
        </w:rPr>
        <w:t xml:space="preserve"> </w:t>
      </w:r>
      <w:r w:rsidR="00A96116" w:rsidRPr="00EB2543">
        <w:rPr>
          <w:rFonts w:ascii="Sylfaen" w:hAnsi="Sylfaen" w:cs="Sylfaen"/>
          <w:lang w:val="ka-GE"/>
        </w:rPr>
        <w:t>გაფრქვევის</w:t>
      </w:r>
      <w:r w:rsidR="00A96116" w:rsidRPr="00EB2543">
        <w:rPr>
          <w:rFonts w:ascii="Sylfaen" w:hAnsi="Sylfaen"/>
          <w:lang w:val="ka-GE"/>
        </w:rPr>
        <w:t xml:space="preserve"> </w:t>
      </w:r>
      <w:r w:rsidR="00A96116" w:rsidRPr="00EB2543">
        <w:rPr>
          <w:rFonts w:ascii="Sylfaen" w:hAnsi="Sylfaen" w:cs="Sylfaen"/>
          <w:lang w:val="ka-GE"/>
        </w:rPr>
        <w:t>ნორმა</w:t>
      </w:r>
      <w:r w:rsidR="00A96116" w:rsidRPr="00EB2543">
        <w:rPr>
          <w:rFonts w:ascii="Sylfaen" w:hAnsi="Sylfaen"/>
          <w:lang w:val="ka-GE"/>
        </w:rPr>
        <w:t>“ განმარტებულია შემდეგნაირად: „</w:t>
      </w:r>
      <w:r w:rsidR="00A96116" w:rsidRPr="00EB2543">
        <w:rPr>
          <w:rFonts w:ascii="Sylfaen" w:hAnsi="Sylfaen" w:cs="Sylfaen"/>
          <w:lang w:val="ka-GE"/>
        </w:rPr>
        <w:t>ატმოს</w:t>
      </w:r>
      <w:r w:rsidR="00A96116" w:rsidRPr="00EB2543">
        <w:rPr>
          <w:rFonts w:ascii="Sylfaen" w:hAnsi="Sylfaen"/>
          <w:lang w:val="ka-GE"/>
        </w:rPr>
        <w:softHyphen/>
      </w:r>
      <w:r w:rsidR="00A96116" w:rsidRPr="00EB2543">
        <w:rPr>
          <w:rFonts w:ascii="Sylfaen" w:hAnsi="Sylfaen" w:cs="Sylfaen"/>
          <w:lang w:val="ka-GE"/>
        </w:rPr>
        <w:t>ფერული</w:t>
      </w:r>
      <w:r w:rsidR="00A96116" w:rsidRPr="00EB2543">
        <w:rPr>
          <w:rFonts w:ascii="Sylfaen" w:hAnsi="Sylfaen"/>
          <w:lang w:val="ka-GE"/>
        </w:rPr>
        <w:t xml:space="preserve"> </w:t>
      </w:r>
      <w:r w:rsidR="00A96116" w:rsidRPr="00EB2543">
        <w:rPr>
          <w:rFonts w:ascii="Sylfaen" w:hAnsi="Sylfaen" w:cs="Sylfaen"/>
          <w:lang w:val="ka-GE"/>
        </w:rPr>
        <w:t>ჰაერის</w:t>
      </w:r>
      <w:r w:rsidR="00A96116" w:rsidRPr="00EB2543">
        <w:rPr>
          <w:rFonts w:ascii="Sylfaen" w:hAnsi="Sylfaen"/>
          <w:lang w:val="ka-GE"/>
        </w:rPr>
        <w:t xml:space="preserve"> </w:t>
      </w:r>
      <w:r w:rsidR="00A96116" w:rsidRPr="00EB2543">
        <w:rPr>
          <w:rFonts w:ascii="Sylfaen" w:hAnsi="Sylfaen" w:cs="Sylfaen"/>
          <w:lang w:val="ka-GE"/>
        </w:rPr>
        <w:t>დაბინძურების</w:t>
      </w:r>
      <w:r w:rsidR="00A96116" w:rsidRPr="00EB2543">
        <w:rPr>
          <w:rFonts w:ascii="Sylfaen" w:hAnsi="Sylfaen"/>
          <w:lang w:val="ka-GE"/>
        </w:rPr>
        <w:t xml:space="preserve"> </w:t>
      </w:r>
      <w:r w:rsidR="00A96116" w:rsidRPr="00EB2543">
        <w:rPr>
          <w:rFonts w:ascii="Sylfaen" w:hAnsi="Sylfaen" w:cs="Sylfaen"/>
          <w:lang w:val="ka-GE"/>
        </w:rPr>
        <w:t>სტაციონარული</w:t>
      </w:r>
      <w:r w:rsidR="00A96116" w:rsidRPr="00EB2543">
        <w:rPr>
          <w:rFonts w:ascii="Sylfaen" w:hAnsi="Sylfaen"/>
          <w:lang w:val="ka-GE"/>
        </w:rPr>
        <w:t xml:space="preserve"> </w:t>
      </w:r>
      <w:r w:rsidR="00A96116" w:rsidRPr="00EB2543">
        <w:rPr>
          <w:rFonts w:ascii="Sylfaen" w:hAnsi="Sylfaen" w:cs="Sylfaen"/>
          <w:lang w:val="ka-GE"/>
        </w:rPr>
        <w:t>წყაროდან</w:t>
      </w:r>
      <w:r w:rsidR="00A96116" w:rsidRPr="00EB2543">
        <w:rPr>
          <w:rFonts w:ascii="Sylfaen" w:hAnsi="Sylfaen"/>
          <w:lang w:val="ka-GE"/>
        </w:rPr>
        <w:t xml:space="preserve"> </w:t>
      </w:r>
      <w:r w:rsidR="00A96116" w:rsidRPr="00EB2543">
        <w:rPr>
          <w:rFonts w:ascii="Sylfaen" w:hAnsi="Sylfaen" w:cs="Sylfaen"/>
          <w:lang w:val="ka-GE"/>
        </w:rPr>
        <w:t>მავნე</w:t>
      </w:r>
      <w:r w:rsidR="00A96116" w:rsidRPr="00EB2543">
        <w:rPr>
          <w:rFonts w:ascii="Sylfaen" w:hAnsi="Sylfaen"/>
          <w:lang w:val="ka-GE"/>
        </w:rPr>
        <w:t xml:space="preserve"> </w:t>
      </w:r>
      <w:r w:rsidR="00A96116" w:rsidRPr="00EB2543">
        <w:rPr>
          <w:rFonts w:ascii="Sylfaen" w:hAnsi="Sylfaen" w:cs="Sylfaen"/>
          <w:lang w:val="ka-GE"/>
        </w:rPr>
        <w:t>ნივთიერებათა</w:t>
      </w:r>
      <w:r w:rsidR="00A96116" w:rsidRPr="00EB2543">
        <w:rPr>
          <w:rFonts w:ascii="Sylfaen" w:hAnsi="Sylfaen"/>
          <w:lang w:val="ka-GE"/>
        </w:rPr>
        <w:t xml:space="preserve"> </w:t>
      </w:r>
      <w:r w:rsidR="00A96116" w:rsidRPr="00EB2543">
        <w:rPr>
          <w:rFonts w:ascii="Sylfaen" w:hAnsi="Sylfaen" w:cs="Sylfaen"/>
          <w:lang w:val="ka-GE"/>
        </w:rPr>
        <w:t>გაფრქვევის</w:t>
      </w:r>
      <w:r w:rsidR="00A96116" w:rsidRPr="00EB2543">
        <w:rPr>
          <w:rFonts w:ascii="Sylfaen" w:hAnsi="Sylfaen"/>
          <w:lang w:val="ka-GE"/>
        </w:rPr>
        <w:t xml:space="preserve"> </w:t>
      </w:r>
      <w:r w:rsidR="00A96116" w:rsidRPr="00EB2543">
        <w:rPr>
          <w:rFonts w:ascii="Sylfaen" w:hAnsi="Sylfaen" w:cs="Sylfaen"/>
          <w:lang w:val="ka-GE"/>
        </w:rPr>
        <w:t>დადგენილი</w:t>
      </w:r>
      <w:r w:rsidR="00A96116" w:rsidRPr="00EB2543">
        <w:rPr>
          <w:rFonts w:ascii="Sylfaen" w:hAnsi="Sylfaen"/>
          <w:lang w:val="ka-GE"/>
        </w:rPr>
        <w:t xml:space="preserve"> </w:t>
      </w:r>
      <w:r w:rsidR="00A96116" w:rsidRPr="00EB2543">
        <w:rPr>
          <w:rFonts w:ascii="Sylfaen" w:hAnsi="Sylfaen" w:cs="Sylfaen"/>
          <w:lang w:val="ka-GE"/>
        </w:rPr>
        <w:t>რაოდენობა</w:t>
      </w:r>
      <w:r w:rsidR="00A96116" w:rsidRPr="00EB2543">
        <w:rPr>
          <w:rFonts w:ascii="Sylfaen" w:hAnsi="Sylfaen"/>
          <w:lang w:val="ka-GE"/>
        </w:rPr>
        <w:t xml:space="preserve">, </w:t>
      </w:r>
      <w:r w:rsidR="00A96116" w:rsidRPr="00EB2543">
        <w:rPr>
          <w:rFonts w:ascii="Sylfaen" w:hAnsi="Sylfaen" w:cs="Sylfaen"/>
          <w:lang w:val="ka-GE"/>
        </w:rPr>
        <w:t>გაანგარიშებული</w:t>
      </w:r>
      <w:r w:rsidR="00A96116" w:rsidRPr="00EB2543">
        <w:rPr>
          <w:rFonts w:ascii="Sylfaen" w:hAnsi="Sylfaen"/>
          <w:lang w:val="ka-GE"/>
        </w:rPr>
        <w:t xml:space="preserve"> </w:t>
      </w:r>
      <w:r w:rsidR="00A96116" w:rsidRPr="00EB2543">
        <w:rPr>
          <w:rFonts w:ascii="Sylfaen" w:hAnsi="Sylfaen" w:cs="Sylfaen"/>
          <w:lang w:val="ka-GE"/>
        </w:rPr>
        <w:t>იმ</w:t>
      </w:r>
      <w:r w:rsidR="00A96116" w:rsidRPr="00EB2543">
        <w:rPr>
          <w:rFonts w:ascii="Sylfaen" w:hAnsi="Sylfaen"/>
          <w:lang w:val="ka-GE"/>
        </w:rPr>
        <w:t xml:space="preserve"> </w:t>
      </w:r>
      <w:r w:rsidR="00A96116" w:rsidRPr="00EB2543">
        <w:rPr>
          <w:rFonts w:ascii="Sylfaen" w:hAnsi="Sylfaen" w:cs="Sylfaen"/>
          <w:lang w:val="ka-GE"/>
        </w:rPr>
        <w:t>პირობით</w:t>
      </w:r>
      <w:r w:rsidR="00A96116" w:rsidRPr="00EB2543">
        <w:rPr>
          <w:rFonts w:ascii="Sylfaen" w:hAnsi="Sylfaen"/>
          <w:lang w:val="ka-GE"/>
        </w:rPr>
        <w:t xml:space="preserve">, </w:t>
      </w:r>
      <w:r w:rsidR="00A96116" w:rsidRPr="00EB2543">
        <w:rPr>
          <w:rFonts w:ascii="Sylfaen" w:hAnsi="Sylfaen" w:cs="Sylfaen"/>
          <w:lang w:val="ka-GE"/>
        </w:rPr>
        <w:t>რომ</w:t>
      </w:r>
      <w:r w:rsidR="00A96116" w:rsidRPr="00EB2543">
        <w:rPr>
          <w:rFonts w:ascii="Sylfaen" w:hAnsi="Sylfaen"/>
          <w:lang w:val="ka-GE"/>
        </w:rPr>
        <w:t xml:space="preserve"> </w:t>
      </w:r>
      <w:r w:rsidR="00A96116" w:rsidRPr="00EB2543">
        <w:rPr>
          <w:rFonts w:ascii="Sylfaen" w:hAnsi="Sylfaen" w:cs="Sylfaen"/>
          <w:lang w:val="ka-GE"/>
        </w:rPr>
        <w:t>დაბინძურების</w:t>
      </w:r>
      <w:r w:rsidR="00A96116" w:rsidRPr="00EB2543">
        <w:rPr>
          <w:rFonts w:ascii="Sylfaen" w:hAnsi="Sylfaen"/>
          <w:lang w:val="ka-GE"/>
        </w:rPr>
        <w:t xml:space="preserve"> </w:t>
      </w:r>
      <w:r w:rsidR="00A96116" w:rsidRPr="00EB2543">
        <w:rPr>
          <w:rFonts w:ascii="Sylfaen" w:hAnsi="Sylfaen" w:cs="Sylfaen"/>
          <w:lang w:val="ka-GE"/>
        </w:rPr>
        <w:t>ამ</w:t>
      </w:r>
      <w:r w:rsidR="00A96116" w:rsidRPr="00EB2543">
        <w:rPr>
          <w:rFonts w:ascii="Sylfaen" w:hAnsi="Sylfaen"/>
          <w:lang w:val="ka-GE"/>
        </w:rPr>
        <w:t xml:space="preserve"> </w:t>
      </w:r>
      <w:r w:rsidR="00A96116" w:rsidRPr="00EB2543">
        <w:rPr>
          <w:rFonts w:ascii="Sylfaen" w:hAnsi="Sylfaen" w:cs="Sylfaen"/>
          <w:lang w:val="ka-GE"/>
        </w:rPr>
        <w:t>წყაროსა</w:t>
      </w:r>
      <w:r w:rsidR="00A96116" w:rsidRPr="00EB2543">
        <w:rPr>
          <w:rFonts w:ascii="Sylfaen" w:hAnsi="Sylfaen"/>
          <w:lang w:val="ka-GE"/>
        </w:rPr>
        <w:t xml:space="preserve"> </w:t>
      </w:r>
      <w:r w:rsidR="00A96116" w:rsidRPr="00EB2543">
        <w:rPr>
          <w:rFonts w:ascii="Sylfaen" w:hAnsi="Sylfaen" w:cs="Sylfaen"/>
          <w:lang w:val="ka-GE"/>
        </w:rPr>
        <w:t>და</w:t>
      </w:r>
      <w:r w:rsidR="00A96116" w:rsidRPr="00EB2543">
        <w:rPr>
          <w:rFonts w:ascii="Sylfaen" w:hAnsi="Sylfaen"/>
          <w:lang w:val="ka-GE"/>
        </w:rPr>
        <w:t xml:space="preserve"> </w:t>
      </w:r>
      <w:r w:rsidR="00A96116" w:rsidRPr="00EB2543">
        <w:rPr>
          <w:rFonts w:ascii="Sylfaen" w:hAnsi="Sylfaen" w:cs="Sylfaen"/>
          <w:lang w:val="ka-GE"/>
        </w:rPr>
        <w:t>სხვა</w:t>
      </w:r>
      <w:r w:rsidR="00A96116" w:rsidRPr="00EB2543">
        <w:rPr>
          <w:rFonts w:ascii="Sylfaen" w:hAnsi="Sylfaen"/>
          <w:lang w:val="ka-GE"/>
        </w:rPr>
        <w:t xml:space="preserve"> </w:t>
      </w:r>
      <w:r w:rsidR="00A96116" w:rsidRPr="00EB2543">
        <w:rPr>
          <w:rFonts w:ascii="Sylfaen" w:hAnsi="Sylfaen" w:cs="Sylfaen"/>
          <w:lang w:val="ka-GE"/>
        </w:rPr>
        <w:t>წყაროების</w:t>
      </w:r>
      <w:r w:rsidR="00A96116" w:rsidRPr="00EB2543">
        <w:rPr>
          <w:rFonts w:ascii="Sylfaen" w:hAnsi="Sylfaen"/>
          <w:lang w:val="ka-GE"/>
        </w:rPr>
        <w:t xml:space="preserve"> </w:t>
      </w:r>
      <w:r w:rsidR="00A96116" w:rsidRPr="00EB2543">
        <w:rPr>
          <w:rFonts w:ascii="Sylfaen" w:hAnsi="Sylfaen" w:cs="Sylfaen"/>
          <w:lang w:val="ka-GE"/>
        </w:rPr>
        <w:t>ერთობ</w:t>
      </w:r>
      <w:r w:rsidR="00A96116" w:rsidRPr="00EB2543">
        <w:rPr>
          <w:rFonts w:ascii="Sylfaen" w:hAnsi="Sylfaen"/>
          <w:lang w:val="ka-GE"/>
        </w:rPr>
        <w:softHyphen/>
      </w:r>
      <w:r w:rsidR="00A96116" w:rsidRPr="00EB2543">
        <w:rPr>
          <w:rFonts w:ascii="Sylfaen" w:hAnsi="Sylfaen" w:cs="Sylfaen"/>
          <w:lang w:val="ka-GE"/>
        </w:rPr>
        <w:t>ლიობიდან</w:t>
      </w:r>
      <w:r w:rsidR="00A96116" w:rsidRPr="00EB2543">
        <w:rPr>
          <w:rFonts w:ascii="Sylfaen" w:hAnsi="Sylfaen"/>
          <w:lang w:val="ka-GE"/>
        </w:rPr>
        <w:t xml:space="preserve"> </w:t>
      </w:r>
      <w:r w:rsidR="00A96116" w:rsidRPr="00EB2543">
        <w:rPr>
          <w:rFonts w:ascii="Sylfaen" w:hAnsi="Sylfaen" w:cs="Sylfaen"/>
          <w:lang w:val="ka-GE"/>
        </w:rPr>
        <w:t>გაფრქვეულ</w:t>
      </w:r>
      <w:r w:rsidR="00A96116" w:rsidRPr="00EB2543">
        <w:rPr>
          <w:rFonts w:ascii="Sylfaen" w:hAnsi="Sylfaen"/>
          <w:lang w:val="ka-GE"/>
        </w:rPr>
        <w:t xml:space="preserve"> </w:t>
      </w:r>
      <w:r w:rsidR="00A96116" w:rsidRPr="00EB2543">
        <w:rPr>
          <w:rFonts w:ascii="Sylfaen" w:hAnsi="Sylfaen" w:cs="Sylfaen"/>
          <w:lang w:val="ka-GE"/>
        </w:rPr>
        <w:t>მავნე</w:t>
      </w:r>
      <w:r w:rsidR="00A96116" w:rsidRPr="00EB2543">
        <w:rPr>
          <w:rFonts w:ascii="Sylfaen" w:hAnsi="Sylfaen"/>
          <w:lang w:val="ka-GE"/>
        </w:rPr>
        <w:t xml:space="preserve"> </w:t>
      </w:r>
      <w:r w:rsidR="00A96116" w:rsidRPr="00EB2543">
        <w:rPr>
          <w:rFonts w:ascii="Sylfaen" w:hAnsi="Sylfaen" w:cs="Sylfaen"/>
          <w:lang w:val="ka-GE"/>
        </w:rPr>
        <w:t>ნივთიერებათა</w:t>
      </w:r>
      <w:r w:rsidR="00A96116" w:rsidRPr="00EB2543">
        <w:rPr>
          <w:rFonts w:ascii="Sylfaen" w:hAnsi="Sylfaen"/>
          <w:lang w:val="ka-GE"/>
        </w:rPr>
        <w:t xml:space="preserve"> </w:t>
      </w:r>
      <w:r w:rsidR="00A96116" w:rsidRPr="00EB2543">
        <w:rPr>
          <w:rFonts w:ascii="Sylfaen" w:hAnsi="Sylfaen" w:cs="Sylfaen"/>
          <w:lang w:val="ka-GE"/>
        </w:rPr>
        <w:t>კონცენ</w:t>
      </w:r>
      <w:r w:rsidR="00A96116" w:rsidRPr="00EB2543">
        <w:rPr>
          <w:rFonts w:ascii="Sylfaen" w:hAnsi="Sylfaen"/>
          <w:lang w:val="ka-GE"/>
        </w:rPr>
        <w:softHyphen/>
      </w:r>
      <w:r w:rsidR="00A96116" w:rsidRPr="00EB2543">
        <w:rPr>
          <w:rFonts w:ascii="Sylfaen" w:hAnsi="Sylfaen" w:cs="Sylfaen"/>
          <w:lang w:val="ka-GE"/>
        </w:rPr>
        <w:t>ტრაცია</w:t>
      </w:r>
      <w:r w:rsidR="00A96116" w:rsidRPr="00EB2543">
        <w:rPr>
          <w:rFonts w:ascii="Sylfaen" w:hAnsi="Sylfaen"/>
          <w:lang w:val="ka-GE"/>
        </w:rPr>
        <w:t xml:space="preserve"> </w:t>
      </w:r>
      <w:r w:rsidR="00A96116" w:rsidRPr="00EB2543">
        <w:rPr>
          <w:rFonts w:ascii="Sylfaen" w:hAnsi="Sylfaen" w:cs="Sylfaen"/>
          <w:lang w:val="ka-GE"/>
        </w:rPr>
        <w:t>ატმოსფერული</w:t>
      </w:r>
      <w:r w:rsidR="00A96116" w:rsidRPr="00EB2543">
        <w:rPr>
          <w:rFonts w:ascii="Sylfaen" w:hAnsi="Sylfaen"/>
          <w:lang w:val="ka-GE"/>
        </w:rPr>
        <w:t xml:space="preserve"> </w:t>
      </w:r>
      <w:r w:rsidR="00A96116" w:rsidRPr="00EB2543">
        <w:rPr>
          <w:rFonts w:ascii="Sylfaen" w:hAnsi="Sylfaen" w:cs="Sylfaen"/>
          <w:lang w:val="ka-GE"/>
        </w:rPr>
        <w:t>ჰაერის</w:t>
      </w:r>
      <w:r w:rsidR="00A96116" w:rsidRPr="00EB2543">
        <w:rPr>
          <w:rFonts w:ascii="Sylfaen" w:hAnsi="Sylfaen"/>
          <w:lang w:val="ka-GE"/>
        </w:rPr>
        <w:t xml:space="preserve"> </w:t>
      </w:r>
      <w:r w:rsidR="00A96116" w:rsidRPr="00EB2543">
        <w:rPr>
          <w:rFonts w:ascii="Sylfaen" w:hAnsi="Sylfaen" w:cs="Sylfaen"/>
          <w:lang w:val="ka-GE"/>
        </w:rPr>
        <w:t>მიწისპირა</w:t>
      </w:r>
      <w:r w:rsidR="00A96116" w:rsidRPr="00EB2543">
        <w:rPr>
          <w:rFonts w:ascii="Sylfaen" w:hAnsi="Sylfaen"/>
          <w:lang w:val="ka-GE"/>
        </w:rPr>
        <w:t xml:space="preserve"> </w:t>
      </w:r>
      <w:r w:rsidR="00A96116" w:rsidRPr="00EB2543">
        <w:rPr>
          <w:rFonts w:ascii="Sylfaen" w:hAnsi="Sylfaen" w:cs="Sylfaen"/>
          <w:lang w:val="ka-GE"/>
        </w:rPr>
        <w:t>ფენაში</w:t>
      </w:r>
      <w:r w:rsidR="00A96116" w:rsidRPr="00EB2543">
        <w:rPr>
          <w:rFonts w:ascii="Sylfaen" w:hAnsi="Sylfaen"/>
          <w:lang w:val="ka-GE"/>
        </w:rPr>
        <w:t xml:space="preserve"> </w:t>
      </w:r>
      <w:r w:rsidR="00A96116" w:rsidRPr="00EB2543">
        <w:rPr>
          <w:rFonts w:ascii="Sylfaen" w:hAnsi="Sylfaen" w:cs="Sylfaen"/>
          <w:lang w:val="ka-GE"/>
        </w:rPr>
        <w:t>არ</w:t>
      </w:r>
      <w:r w:rsidR="00A96116" w:rsidRPr="00EB2543">
        <w:rPr>
          <w:rFonts w:ascii="Sylfaen" w:hAnsi="Sylfaen"/>
          <w:lang w:val="ka-GE"/>
        </w:rPr>
        <w:t xml:space="preserve"> </w:t>
      </w:r>
      <w:r w:rsidR="00A96116" w:rsidRPr="00EB2543">
        <w:rPr>
          <w:rFonts w:ascii="Sylfaen" w:hAnsi="Sylfaen" w:cs="Sylfaen"/>
          <w:lang w:val="ka-GE"/>
        </w:rPr>
        <w:t>აღემატებოდეს</w:t>
      </w:r>
      <w:r w:rsidR="00A96116" w:rsidRPr="00EB2543">
        <w:rPr>
          <w:rFonts w:ascii="Sylfaen" w:hAnsi="Sylfaen"/>
          <w:lang w:val="ka-GE"/>
        </w:rPr>
        <w:t xml:space="preserve"> </w:t>
      </w:r>
      <w:r w:rsidR="00A96116" w:rsidRPr="00EB2543">
        <w:rPr>
          <w:rFonts w:ascii="Sylfaen" w:hAnsi="Sylfaen" w:cs="Sylfaen"/>
          <w:lang w:val="ka-GE"/>
        </w:rPr>
        <w:t>ამ</w:t>
      </w:r>
      <w:r w:rsidR="00A96116" w:rsidRPr="00EB2543">
        <w:rPr>
          <w:rFonts w:ascii="Sylfaen" w:hAnsi="Sylfaen"/>
          <w:lang w:val="ka-GE"/>
        </w:rPr>
        <w:t xml:space="preserve"> </w:t>
      </w:r>
      <w:r w:rsidR="00A96116" w:rsidRPr="00EB2543">
        <w:rPr>
          <w:rFonts w:ascii="Sylfaen" w:hAnsi="Sylfaen" w:cs="Sylfaen"/>
          <w:lang w:val="ka-GE"/>
        </w:rPr>
        <w:t>წყაროს</w:t>
      </w:r>
      <w:r w:rsidR="00A96116" w:rsidRPr="00EB2543">
        <w:rPr>
          <w:rFonts w:ascii="Sylfaen" w:hAnsi="Sylfaen"/>
          <w:lang w:val="ka-GE"/>
        </w:rPr>
        <w:t xml:space="preserve"> </w:t>
      </w:r>
      <w:r w:rsidR="00A96116" w:rsidRPr="00EB2543">
        <w:rPr>
          <w:rFonts w:ascii="Sylfaen" w:hAnsi="Sylfaen" w:cs="Sylfaen"/>
          <w:lang w:val="ka-GE"/>
        </w:rPr>
        <w:t>ზეგავლენის</w:t>
      </w:r>
      <w:r w:rsidR="00A96116" w:rsidRPr="00EB2543">
        <w:rPr>
          <w:rFonts w:ascii="Sylfaen" w:hAnsi="Sylfaen"/>
          <w:lang w:val="ka-GE"/>
        </w:rPr>
        <w:t xml:space="preserve"> </w:t>
      </w:r>
      <w:r w:rsidR="00A96116" w:rsidRPr="00EB2543">
        <w:rPr>
          <w:rFonts w:ascii="Sylfaen" w:hAnsi="Sylfaen" w:cs="Sylfaen"/>
          <w:lang w:val="ka-GE"/>
        </w:rPr>
        <w:t>ტერიტო</w:t>
      </w:r>
      <w:r w:rsidR="00A96116" w:rsidRPr="00EB2543">
        <w:rPr>
          <w:rFonts w:ascii="Sylfaen" w:hAnsi="Sylfaen"/>
          <w:lang w:val="ka-GE"/>
        </w:rPr>
        <w:softHyphen/>
      </w:r>
      <w:r w:rsidR="00A96116" w:rsidRPr="00EB2543">
        <w:rPr>
          <w:rFonts w:ascii="Sylfaen" w:hAnsi="Sylfaen" w:cs="Sylfaen"/>
          <w:lang w:val="ka-GE"/>
        </w:rPr>
        <w:t>რიისთვის</w:t>
      </w:r>
      <w:r w:rsidR="00A96116" w:rsidRPr="00EB2543">
        <w:rPr>
          <w:rFonts w:ascii="Sylfaen" w:hAnsi="Sylfaen"/>
          <w:lang w:val="ka-GE"/>
        </w:rPr>
        <w:t xml:space="preserve"> </w:t>
      </w:r>
      <w:r w:rsidR="00A96116" w:rsidRPr="00EB2543">
        <w:rPr>
          <w:rFonts w:ascii="Sylfaen" w:hAnsi="Sylfaen" w:cs="Sylfaen"/>
          <w:lang w:val="ka-GE"/>
        </w:rPr>
        <w:t>დადგენილ</w:t>
      </w:r>
      <w:r w:rsidR="00A96116" w:rsidRPr="00EB2543">
        <w:rPr>
          <w:rFonts w:ascii="Sylfaen" w:hAnsi="Sylfaen"/>
          <w:lang w:val="ka-GE"/>
        </w:rPr>
        <w:t xml:space="preserve"> </w:t>
      </w:r>
      <w:r w:rsidR="00A96116" w:rsidRPr="00EB2543">
        <w:rPr>
          <w:rFonts w:ascii="Sylfaen" w:hAnsi="Sylfaen" w:cs="Sylfaen"/>
          <w:lang w:val="ka-GE"/>
        </w:rPr>
        <w:t>მავნე</w:t>
      </w:r>
      <w:r w:rsidR="00A96116" w:rsidRPr="00EB2543">
        <w:rPr>
          <w:rFonts w:ascii="Sylfaen" w:hAnsi="Sylfaen"/>
          <w:lang w:val="ka-GE"/>
        </w:rPr>
        <w:t xml:space="preserve"> </w:t>
      </w:r>
      <w:r w:rsidR="00A96116" w:rsidRPr="00EB2543">
        <w:rPr>
          <w:rFonts w:ascii="Sylfaen" w:hAnsi="Sylfaen" w:cs="Sylfaen"/>
          <w:lang w:val="ka-GE"/>
        </w:rPr>
        <w:t>ნივთიერებათა</w:t>
      </w:r>
      <w:r w:rsidR="00A96116" w:rsidRPr="00EB2543">
        <w:rPr>
          <w:rFonts w:ascii="Sylfaen" w:hAnsi="Sylfaen"/>
          <w:lang w:val="ka-GE"/>
        </w:rPr>
        <w:t xml:space="preserve"> </w:t>
      </w:r>
      <w:r w:rsidR="00A96116" w:rsidRPr="00EB2543">
        <w:rPr>
          <w:rFonts w:ascii="Sylfaen" w:hAnsi="Sylfaen" w:cs="Sylfaen"/>
          <w:lang w:val="ka-GE"/>
        </w:rPr>
        <w:t>კონცენ</w:t>
      </w:r>
      <w:r w:rsidR="00A96116" w:rsidRPr="00EB2543">
        <w:rPr>
          <w:rFonts w:ascii="Sylfaen" w:hAnsi="Sylfaen"/>
          <w:lang w:val="ka-GE"/>
        </w:rPr>
        <w:softHyphen/>
      </w:r>
      <w:r w:rsidR="00A96116" w:rsidRPr="00EB2543">
        <w:rPr>
          <w:rFonts w:ascii="Sylfaen" w:hAnsi="Sylfaen" w:cs="Sylfaen"/>
          <w:lang w:val="ka-GE"/>
        </w:rPr>
        <w:t>ტრაციის</w:t>
      </w:r>
      <w:r w:rsidR="00A96116" w:rsidRPr="00EB2543">
        <w:rPr>
          <w:rFonts w:ascii="Sylfaen" w:hAnsi="Sylfaen"/>
          <w:lang w:val="ka-GE"/>
        </w:rPr>
        <w:t xml:space="preserve"> </w:t>
      </w:r>
      <w:r w:rsidR="00A96116" w:rsidRPr="00EB2543">
        <w:rPr>
          <w:rFonts w:ascii="Sylfaen" w:hAnsi="Sylfaen" w:cs="Sylfaen"/>
          <w:lang w:val="ka-GE"/>
        </w:rPr>
        <w:t>ზღვრულად</w:t>
      </w:r>
      <w:r w:rsidR="00A96116" w:rsidRPr="00EB2543">
        <w:rPr>
          <w:rFonts w:ascii="Sylfaen" w:hAnsi="Sylfaen"/>
          <w:lang w:val="ka-GE"/>
        </w:rPr>
        <w:t xml:space="preserve"> </w:t>
      </w:r>
      <w:r w:rsidR="00A96116" w:rsidRPr="00EB2543">
        <w:rPr>
          <w:rFonts w:ascii="Sylfaen" w:hAnsi="Sylfaen" w:cs="Sylfaen"/>
          <w:lang w:val="ka-GE"/>
        </w:rPr>
        <w:t>დასაშვებ</w:t>
      </w:r>
      <w:r w:rsidR="00A96116" w:rsidRPr="00EB2543">
        <w:rPr>
          <w:rFonts w:ascii="Sylfaen" w:hAnsi="Sylfaen"/>
          <w:lang w:val="ka-GE"/>
        </w:rPr>
        <w:t xml:space="preserve"> </w:t>
      </w:r>
      <w:r w:rsidR="00A96116" w:rsidRPr="00EB2543">
        <w:rPr>
          <w:rFonts w:ascii="Sylfaen" w:hAnsi="Sylfaen" w:cs="Sylfaen"/>
          <w:lang w:val="ka-GE"/>
        </w:rPr>
        <w:t>ნორმებს“</w:t>
      </w:r>
      <w:r w:rsidR="00A96116" w:rsidRPr="00EB2543">
        <w:rPr>
          <w:rFonts w:ascii="Sylfaen" w:hAnsi="Sylfaen"/>
          <w:lang w:val="ka-GE"/>
        </w:rPr>
        <w:t xml:space="preserve">. </w:t>
      </w:r>
      <w:r w:rsidR="00A96116" w:rsidRPr="00EB2543">
        <w:rPr>
          <w:rFonts w:ascii="Sylfaen" w:hAnsi="Sylfaen" w:cs="Sylfaen"/>
          <w:lang w:val="ka-GE"/>
        </w:rPr>
        <w:t>ხოლო</w:t>
      </w:r>
      <w:r w:rsidR="00A96116" w:rsidRPr="00EB2543">
        <w:rPr>
          <w:rFonts w:ascii="Sylfaen" w:hAnsi="Sylfaen"/>
          <w:lang w:val="ka-GE"/>
        </w:rPr>
        <w:t xml:space="preserve"> „ატმოსფერულ ჰაერში მავნე ნივთიერებათა ზღვრულად დასაშვები კონცენტრაციის ნორმა“, </w:t>
      </w:r>
      <w:r w:rsidR="00A96116" w:rsidRPr="00EB2543">
        <w:rPr>
          <w:rFonts w:ascii="Sylfaen" w:hAnsi="Sylfaen" w:cs="Sylfaen"/>
          <w:lang w:val="ka-GE"/>
        </w:rPr>
        <w:t>ამავე</w:t>
      </w:r>
      <w:r w:rsidR="00A96116" w:rsidRPr="00EB2543">
        <w:rPr>
          <w:rFonts w:ascii="Sylfaen" w:hAnsi="Sylfaen"/>
          <w:lang w:val="ka-GE"/>
        </w:rPr>
        <w:t xml:space="preserve"> </w:t>
      </w:r>
      <w:r w:rsidR="00A96116" w:rsidRPr="00EB2543">
        <w:rPr>
          <w:rFonts w:ascii="Sylfaen" w:hAnsi="Sylfaen" w:cs="Sylfaen"/>
          <w:lang w:val="ka-GE"/>
        </w:rPr>
        <w:t>ტექნიკური</w:t>
      </w:r>
      <w:r w:rsidR="00A96116" w:rsidRPr="00EB2543">
        <w:rPr>
          <w:rFonts w:ascii="Sylfaen" w:hAnsi="Sylfaen"/>
          <w:lang w:val="ka-GE"/>
        </w:rPr>
        <w:t xml:space="preserve"> </w:t>
      </w:r>
      <w:r w:rsidR="00A96116" w:rsidRPr="00EB2543">
        <w:rPr>
          <w:rFonts w:ascii="Sylfaen" w:hAnsi="Sylfaen" w:cs="Sylfaen"/>
          <w:lang w:val="ka-GE"/>
        </w:rPr>
        <w:t>რეგლამენტის</w:t>
      </w:r>
      <w:r w:rsidR="00A96116" w:rsidRPr="00EB2543">
        <w:rPr>
          <w:rFonts w:ascii="Sylfaen" w:hAnsi="Sylfaen"/>
          <w:lang w:val="ka-GE"/>
        </w:rPr>
        <w:t xml:space="preserve"> </w:t>
      </w:r>
      <w:r w:rsidR="00A96116" w:rsidRPr="00EB2543">
        <w:rPr>
          <w:rFonts w:ascii="Sylfaen" w:hAnsi="Sylfaen" w:cs="Sylfaen"/>
          <w:lang w:val="ka-GE"/>
        </w:rPr>
        <w:t>თანახმად</w:t>
      </w:r>
      <w:r w:rsidR="00A96116" w:rsidRPr="00EB2543">
        <w:rPr>
          <w:rFonts w:ascii="Sylfaen" w:hAnsi="Sylfaen"/>
          <w:lang w:val="ka-GE"/>
        </w:rPr>
        <w:t>, არის „ატმოსფერულ ჰაერში მავნე ნივთიერებათა მაქსიმა</w:t>
      </w:r>
      <w:r w:rsidR="00A96116" w:rsidRPr="00EB2543">
        <w:rPr>
          <w:rFonts w:ascii="Sylfaen" w:hAnsi="Sylfaen"/>
          <w:lang w:val="ka-GE"/>
        </w:rPr>
        <w:softHyphen/>
        <w:t>ლური კონცენტრაცია დროის გარკვეული გასაშუალოე</w:t>
      </w:r>
      <w:r w:rsidR="00A96116" w:rsidRPr="00EB2543">
        <w:rPr>
          <w:rFonts w:ascii="Sylfaen" w:hAnsi="Sylfaen"/>
          <w:lang w:val="ka-GE"/>
        </w:rPr>
        <w:softHyphen/>
        <w:t>ბული პერიოდისათვის, რომელიც პერიოდული ზემოქმე</w:t>
      </w:r>
      <w:r w:rsidR="00A96116" w:rsidRPr="00EB2543">
        <w:rPr>
          <w:rFonts w:ascii="Sylfaen" w:hAnsi="Sylfaen"/>
          <w:lang w:val="ka-GE"/>
        </w:rPr>
        <w:softHyphen/>
        <w:t>დებისას ან ადამიანის მთელი ცხოვრების მანძილზე არ ახდენს მასზე და საერთოდ გარემოზე მავნე ზემოქ</w:t>
      </w:r>
      <w:r w:rsidR="00A96116" w:rsidRPr="00EB2543">
        <w:rPr>
          <w:rFonts w:ascii="Sylfaen" w:hAnsi="Sylfaen"/>
          <w:lang w:val="ka-GE"/>
        </w:rPr>
        <w:softHyphen/>
        <w:t>მედებას“</w:t>
      </w:r>
      <w:r>
        <w:rPr>
          <w:rFonts w:ascii="Sylfaen" w:hAnsi="Sylfaen"/>
          <w:lang w:val="ka-GE"/>
        </w:rPr>
        <w:t>.</w:t>
      </w:r>
    </w:p>
    <w:p w14:paraId="5AEA505F" w14:textId="6927D6A3" w:rsidR="00CE570B" w:rsidRDefault="00CE570B" w:rsidP="00CE570B">
      <w:pPr>
        <w:spacing w:before="120" w:after="120"/>
        <w:jc w:val="both"/>
        <w:rPr>
          <w:rFonts w:ascii="Sylfaen" w:hAnsi="Sylfaen"/>
          <w:lang w:val="ka-GE"/>
        </w:rPr>
      </w:pPr>
      <w:r>
        <w:rPr>
          <w:rFonts w:ascii="Sylfaen" w:hAnsi="Sylfaen"/>
          <w:lang w:val="ka-GE"/>
        </w:rPr>
        <w:lastRenderedPageBreak/>
        <w:t>აღნიშნულიდან გამომდინარე, საწარმოს ექსპლუატაცი</w:t>
      </w:r>
      <w:r w:rsidR="00AE0101">
        <w:rPr>
          <w:rFonts w:ascii="Sylfaen" w:hAnsi="Sylfaen"/>
          <w:lang w:val="ka-GE"/>
        </w:rPr>
        <w:t>ის ეტაპზე მოსალოდნელი ემისიები,</w:t>
      </w:r>
      <w:r>
        <w:rPr>
          <w:rFonts w:ascii="Sylfaen" w:hAnsi="Sylfaen"/>
          <w:lang w:val="ka-GE"/>
        </w:rPr>
        <w:t xml:space="preserve"> </w:t>
      </w:r>
      <w:r w:rsidR="00AE0101">
        <w:rPr>
          <w:rFonts w:ascii="Sylfaen" w:hAnsi="Sylfaen"/>
          <w:lang w:val="ka-GE"/>
        </w:rPr>
        <w:t>არც ადამიანებზე და არ საერთოდ გარემოზე არ მოახდენს მავნე ზემოქმედებას. აქვე გასათვალისწინებელია ის გარემოებაც, რომ კანონის მიხედვით, ზღვრულად დასაშვები ნორმები დგინდება 500 მეტრიან რადიუსში, ხოლო საწარმოდან უახლოესი მოსახლე დაშორებულია 1500 მეტრზე მეტი მანძილით.</w:t>
      </w:r>
    </w:p>
    <w:p w14:paraId="1B62E692" w14:textId="77777777" w:rsidR="00AE0101" w:rsidRDefault="00AE0101" w:rsidP="00CE570B">
      <w:pPr>
        <w:spacing w:before="120" w:after="120"/>
        <w:jc w:val="both"/>
        <w:rPr>
          <w:rFonts w:ascii="Sylfaen" w:hAnsi="Sylfaen"/>
          <w:lang w:val="ka-GE"/>
        </w:rPr>
      </w:pPr>
    </w:p>
    <w:p w14:paraId="3C343699" w14:textId="77777777" w:rsidR="00AE0101" w:rsidRPr="00CE570B" w:rsidRDefault="00AE0101" w:rsidP="00CE570B">
      <w:pPr>
        <w:spacing w:before="120" w:after="120"/>
        <w:jc w:val="both"/>
        <w:rPr>
          <w:rFonts w:ascii="Sylfaen" w:hAnsi="Sylfaen"/>
          <w:lang w:val="ka-GE"/>
        </w:rPr>
      </w:pPr>
    </w:p>
    <w:p w14:paraId="05B0E9A3" w14:textId="5D17176A" w:rsidR="0027181F" w:rsidRPr="000E3200" w:rsidRDefault="0027181F" w:rsidP="0098611D">
      <w:pPr>
        <w:pStyle w:val="Heading1"/>
        <w:spacing w:before="120" w:after="120"/>
        <w:rPr>
          <w:rFonts w:eastAsia="Sylfaen"/>
        </w:rPr>
      </w:pPr>
      <w:bookmarkStart w:id="56" w:name="_Toc117651078"/>
      <w:r w:rsidRPr="000E3200">
        <w:rPr>
          <w:rFonts w:eastAsia="Sylfaen"/>
        </w:rPr>
        <w:t>ზოგად</w:t>
      </w:r>
      <w:r w:rsidRPr="000E3200">
        <w:rPr>
          <w:rFonts w:eastAsia="Sylfaen"/>
          <w:lang w:val="ka-GE"/>
        </w:rPr>
        <w:t>ი</w:t>
      </w:r>
      <w:r w:rsidRPr="000E3200">
        <w:rPr>
          <w:rFonts w:eastAsia="Sylfaen"/>
        </w:rPr>
        <w:t xml:space="preserve"> ინფორმაცია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bookmarkEnd w:id="56"/>
    </w:p>
    <w:p w14:paraId="046EE46E" w14:textId="3E738646" w:rsidR="0098611D" w:rsidRPr="000E3200" w:rsidRDefault="0098611D" w:rsidP="0098611D">
      <w:pPr>
        <w:spacing w:before="120" w:after="120"/>
        <w:ind w:left="19" w:right="50"/>
        <w:jc w:val="both"/>
        <w:rPr>
          <w:rFonts w:ascii="Sylfaen" w:hAnsi="Sylfaen"/>
        </w:rPr>
      </w:pPr>
      <w:r w:rsidRPr="000E3200">
        <w:rPr>
          <w:rFonts w:ascii="Sylfaen" w:hAnsi="Sylfaen"/>
        </w:rPr>
        <w:t xml:space="preserve">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w:t>
      </w:r>
    </w:p>
    <w:p w14:paraId="2D3E09F5" w14:textId="70F2FFB9" w:rsidR="0098611D" w:rsidRPr="000E3200" w:rsidRDefault="0098611D" w:rsidP="0098611D">
      <w:pPr>
        <w:spacing w:before="120" w:after="120"/>
        <w:ind w:left="19" w:right="50"/>
        <w:jc w:val="both"/>
        <w:rPr>
          <w:rFonts w:ascii="Sylfaen" w:hAnsi="Sylfaen"/>
        </w:rPr>
      </w:pPr>
      <w:r w:rsidRPr="000E3200">
        <w:rPr>
          <w:rFonts w:ascii="Sylfaen" w:hAnsi="Sylfaen"/>
        </w:rPr>
        <w:t xml:space="preserve">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 </w:t>
      </w:r>
    </w:p>
    <w:p w14:paraId="4010C61C" w14:textId="77777777" w:rsidR="0098611D" w:rsidRPr="000E3200" w:rsidRDefault="0098611D" w:rsidP="0098611D">
      <w:pPr>
        <w:spacing w:before="120" w:after="120"/>
        <w:ind w:left="19" w:right="50"/>
        <w:jc w:val="both"/>
        <w:rPr>
          <w:rFonts w:ascii="Sylfaen" w:hAnsi="Sylfaen"/>
        </w:rPr>
      </w:pPr>
      <w:r w:rsidRPr="000E3200">
        <w:rPr>
          <w:rFonts w:ascii="Sylfaen" w:hAnsi="Sylfaen"/>
        </w:rPr>
        <w:t xml:space="preserve">შემარბილებელი ღონისძიებები შეიძლება დაიყოს შედეგ ჯგუფებად:   </w:t>
      </w:r>
    </w:p>
    <w:p w14:paraId="5E8CEC4C" w14:textId="77777777" w:rsidR="0098611D" w:rsidRPr="000E3200" w:rsidRDefault="0098611D" w:rsidP="007B3759">
      <w:pPr>
        <w:numPr>
          <w:ilvl w:val="0"/>
          <w:numId w:val="45"/>
        </w:numPr>
        <w:spacing w:after="28" w:line="247" w:lineRule="auto"/>
        <w:ind w:right="50" w:hanging="360"/>
        <w:jc w:val="both"/>
        <w:rPr>
          <w:rFonts w:ascii="Sylfaen" w:hAnsi="Sylfaen"/>
        </w:rPr>
      </w:pPr>
      <w:r w:rsidRPr="000E3200">
        <w:rPr>
          <w:rFonts w:ascii="Sylfaen" w:hAnsi="Sylfaen"/>
        </w:rPr>
        <w:t xml:space="preserve">შემსუბუქების ღონისძიებები-პროექტის ნეგატიური ზეგავლენის შემცირება ან აღმოფხვრა; </w:t>
      </w:r>
    </w:p>
    <w:p w14:paraId="5F520E6D" w14:textId="77777777" w:rsidR="0098611D" w:rsidRPr="000E3200" w:rsidRDefault="0098611D" w:rsidP="007B3759">
      <w:pPr>
        <w:numPr>
          <w:ilvl w:val="0"/>
          <w:numId w:val="45"/>
        </w:numPr>
        <w:spacing w:after="22" w:line="247" w:lineRule="auto"/>
        <w:ind w:right="50" w:hanging="360"/>
        <w:jc w:val="both"/>
        <w:rPr>
          <w:rFonts w:ascii="Sylfaen" w:hAnsi="Sylfaen"/>
        </w:rPr>
      </w:pPr>
      <w:r w:rsidRPr="000E3200">
        <w:rPr>
          <w:rFonts w:ascii="Sylfaen" w:hAnsi="Sylfaen"/>
        </w:rPr>
        <w:t xml:space="preserve">ოპტიმიზაციის ღონისძიებები - დადებითი ზემოქმედების გაძლიერება; </w:t>
      </w:r>
    </w:p>
    <w:p w14:paraId="6A005E3C" w14:textId="77777777" w:rsidR="0098611D" w:rsidRPr="000E3200" w:rsidRDefault="0098611D" w:rsidP="007B3759">
      <w:pPr>
        <w:numPr>
          <w:ilvl w:val="0"/>
          <w:numId w:val="45"/>
        </w:numPr>
        <w:spacing w:after="19" w:line="247" w:lineRule="auto"/>
        <w:ind w:right="50" w:hanging="360"/>
        <w:jc w:val="both"/>
        <w:rPr>
          <w:rFonts w:ascii="Sylfaen" w:hAnsi="Sylfaen"/>
        </w:rPr>
      </w:pPr>
      <w:r w:rsidRPr="000E3200">
        <w:rPr>
          <w:rFonts w:ascii="Sylfaen" w:hAnsi="Sylfaen"/>
        </w:rPr>
        <w:t xml:space="preserve">საკომპენსაციო ღონისძიებები - ნეგატიური ზემოქმედების კომპენსაცია; </w:t>
      </w:r>
    </w:p>
    <w:p w14:paraId="2B2C208E" w14:textId="3549434F" w:rsidR="0098611D" w:rsidRPr="000E3200" w:rsidRDefault="0098611D" w:rsidP="007B3759">
      <w:pPr>
        <w:numPr>
          <w:ilvl w:val="0"/>
          <w:numId w:val="45"/>
        </w:numPr>
        <w:spacing w:after="0" w:line="247" w:lineRule="auto"/>
        <w:ind w:right="50" w:hanging="360"/>
        <w:jc w:val="both"/>
        <w:rPr>
          <w:rFonts w:ascii="Sylfaen" w:hAnsi="Sylfaen"/>
        </w:rPr>
      </w:pPr>
      <w:r w:rsidRPr="000E3200">
        <w:rPr>
          <w:rFonts w:ascii="Sylfaen" w:hAnsi="Sylfaen"/>
        </w:rPr>
        <w:t xml:space="preserve">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 </w:t>
      </w:r>
    </w:p>
    <w:p w14:paraId="59EA1685" w14:textId="5D69C9E7" w:rsidR="0098611D" w:rsidRPr="000E3200" w:rsidRDefault="0098611D" w:rsidP="0098611D">
      <w:pPr>
        <w:spacing w:before="120" w:after="120"/>
        <w:ind w:left="19" w:right="50"/>
        <w:jc w:val="both"/>
        <w:rPr>
          <w:rFonts w:ascii="Sylfaen" w:hAnsi="Sylfaen"/>
        </w:rPr>
      </w:pPr>
      <w:r w:rsidRPr="000E3200">
        <w:rPr>
          <w:rFonts w:ascii="Sylfaen" w:hAnsi="Sylfaen"/>
        </w:rPr>
        <w:t xml:space="preserve">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გზშ-ს ეტაპზე. </w:t>
      </w:r>
    </w:p>
    <w:tbl>
      <w:tblPr>
        <w:tblStyle w:val="TableGrid8"/>
        <w:tblW w:w="5000" w:type="pct"/>
        <w:jc w:val="center"/>
        <w:tblInd w:w="0" w:type="dxa"/>
        <w:tblCellMar>
          <w:top w:w="58" w:type="dxa"/>
          <w:left w:w="107" w:type="dxa"/>
          <w:right w:w="115" w:type="dxa"/>
        </w:tblCellMar>
        <w:tblLook w:val="04A0" w:firstRow="1" w:lastRow="0" w:firstColumn="1" w:lastColumn="0" w:noHBand="0" w:noVBand="1"/>
      </w:tblPr>
      <w:tblGrid>
        <w:gridCol w:w="2593"/>
        <w:gridCol w:w="7593"/>
      </w:tblGrid>
      <w:tr w:rsidR="007D01F7" w:rsidRPr="000E3200" w14:paraId="1C1BC4DE" w14:textId="77777777" w:rsidTr="0098611D">
        <w:trPr>
          <w:trHeight w:val="667"/>
          <w:jc w:val="center"/>
        </w:trPr>
        <w:tc>
          <w:tcPr>
            <w:tcW w:w="1273" w:type="pct"/>
            <w:tcBorders>
              <w:top w:val="single" w:sz="4" w:space="0" w:color="000000"/>
              <w:left w:val="single" w:sz="4" w:space="0" w:color="000000"/>
              <w:bottom w:val="single" w:sz="4" w:space="0" w:color="000000"/>
              <w:right w:val="single" w:sz="4" w:space="0" w:color="000000"/>
            </w:tcBorders>
            <w:shd w:val="clear" w:color="auto" w:fill="F2F2F2"/>
          </w:tcPr>
          <w:p w14:paraId="54723751" w14:textId="77777777" w:rsidR="007D01F7" w:rsidRPr="000E3200" w:rsidRDefault="007D01F7" w:rsidP="001E1E6A">
            <w:pPr>
              <w:jc w:val="center"/>
              <w:rPr>
                <w:rFonts w:ascii="Sylfaen" w:eastAsia="Sylfaen" w:hAnsi="Sylfaen" w:cs="Sylfaen"/>
                <w:b/>
                <w:color w:val="000000"/>
              </w:rPr>
            </w:pPr>
            <w:r w:rsidRPr="000E3200">
              <w:rPr>
                <w:rFonts w:ascii="Sylfaen" w:eastAsia="Sylfaen" w:hAnsi="Sylfaen" w:cs="Sylfaen"/>
                <w:b/>
                <w:color w:val="000000"/>
                <w:sz w:val="20"/>
              </w:rPr>
              <w:t>რეცეპტორი</w:t>
            </w:r>
            <w:r w:rsidRPr="000E3200">
              <w:rPr>
                <w:rFonts w:ascii="Sylfaen" w:eastAsia="Times New Roman" w:hAnsi="Sylfaen" w:cs="Times New Roman"/>
                <w:b/>
                <w:color w:val="000000"/>
                <w:sz w:val="20"/>
              </w:rPr>
              <w:t xml:space="preserve">/ </w:t>
            </w:r>
            <w:r w:rsidRPr="000E3200">
              <w:rPr>
                <w:rFonts w:ascii="Sylfaen" w:eastAsia="Sylfaen" w:hAnsi="Sylfaen" w:cs="Sylfaen"/>
                <w:b/>
                <w:color w:val="000000"/>
                <w:sz w:val="20"/>
              </w:rPr>
              <w:t>ზემოქმედება</w:t>
            </w:r>
            <w:r w:rsidRPr="000E3200">
              <w:rPr>
                <w:rFonts w:ascii="Sylfaen" w:eastAsia="Sylfaen" w:hAnsi="Sylfaen" w:cs="Sylfaen"/>
                <w:b/>
                <w:color w:val="000000"/>
              </w:rPr>
              <w:t xml:space="preserve"> </w:t>
            </w:r>
          </w:p>
        </w:tc>
        <w:tc>
          <w:tcPr>
            <w:tcW w:w="3727"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7CAD36C9" w14:textId="3EA42BF6" w:rsidR="007D01F7" w:rsidRPr="000E3200" w:rsidRDefault="007D01F7" w:rsidP="001E1E6A">
            <w:pPr>
              <w:ind w:left="13"/>
              <w:jc w:val="center"/>
              <w:rPr>
                <w:rFonts w:ascii="Sylfaen" w:eastAsia="Sylfaen" w:hAnsi="Sylfaen" w:cs="Sylfaen"/>
                <w:b/>
                <w:color w:val="000000"/>
              </w:rPr>
            </w:pPr>
            <w:r w:rsidRPr="000E3200">
              <w:rPr>
                <w:rFonts w:ascii="Sylfaen" w:eastAsia="Times New Roman" w:hAnsi="Sylfaen" w:cs="Times New Roman"/>
                <w:b/>
                <w:color w:val="000000"/>
                <w:sz w:val="20"/>
                <w:lang w:val="ka-GE"/>
              </w:rPr>
              <w:t>ზოგადი ინფორმაცია</w:t>
            </w:r>
            <w:r w:rsidRPr="000E3200">
              <w:rPr>
                <w:rFonts w:ascii="Sylfaen" w:eastAsia="Times New Roman" w:hAnsi="Sylfaen" w:cs="Times New Roman"/>
                <w:b/>
                <w:color w:val="000000"/>
                <w:sz w:val="20"/>
              </w:rPr>
              <w:t xml:space="preserve"> </w:t>
            </w:r>
            <w:r w:rsidRPr="000E3200">
              <w:rPr>
                <w:rFonts w:ascii="Sylfaen" w:eastAsia="Sylfaen" w:hAnsi="Sylfaen" w:cs="Sylfaen"/>
                <w:b/>
                <w:color w:val="000000"/>
                <w:sz w:val="20"/>
              </w:rPr>
              <w:t>შემარბილებელი</w:t>
            </w:r>
            <w:r w:rsidRPr="000E3200">
              <w:rPr>
                <w:rFonts w:ascii="Sylfaen" w:eastAsia="Times New Roman" w:hAnsi="Sylfaen" w:cs="Times New Roman"/>
                <w:b/>
                <w:color w:val="000000"/>
                <w:sz w:val="20"/>
              </w:rPr>
              <w:t xml:space="preserve"> </w:t>
            </w:r>
            <w:r w:rsidRPr="000E3200">
              <w:rPr>
                <w:rFonts w:ascii="Sylfaen" w:eastAsia="Sylfaen" w:hAnsi="Sylfaen" w:cs="Sylfaen"/>
                <w:b/>
                <w:color w:val="000000"/>
                <w:sz w:val="20"/>
              </w:rPr>
              <w:t>ღონისძიებების</w:t>
            </w:r>
            <w:r w:rsidRPr="000E3200">
              <w:rPr>
                <w:rFonts w:ascii="Sylfaen" w:eastAsia="Times New Roman" w:hAnsi="Sylfaen" w:cs="Times New Roman"/>
                <w:b/>
                <w:color w:val="000000"/>
                <w:sz w:val="20"/>
              </w:rPr>
              <w:t xml:space="preserve"> </w:t>
            </w:r>
            <w:r w:rsidRPr="000E3200">
              <w:rPr>
                <w:rFonts w:ascii="Sylfaen" w:eastAsia="Sylfaen" w:hAnsi="Sylfaen" w:cs="Sylfaen"/>
                <w:b/>
                <w:color w:val="000000"/>
                <w:sz w:val="20"/>
              </w:rPr>
              <w:t>შესახებ</w:t>
            </w:r>
            <w:r w:rsidRPr="000E3200">
              <w:rPr>
                <w:rFonts w:ascii="Sylfaen" w:eastAsia="Times New Roman" w:hAnsi="Sylfaen" w:cs="Times New Roman"/>
                <w:b/>
                <w:color w:val="000000"/>
                <w:sz w:val="20"/>
              </w:rPr>
              <w:t xml:space="preserve"> </w:t>
            </w:r>
          </w:p>
        </w:tc>
      </w:tr>
      <w:tr w:rsidR="007D01F7" w:rsidRPr="000E3200" w14:paraId="2F9A5864" w14:textId="77777777" w:rsidTr="0098611D">
        <w:trPr>
          <w:trHeight w:val="3124"/>
          <w:jc w:val="center"/>
        </w:trPr>
        <w:tc>
          <w:tcPr>
            <w:tcW w:w="1273" w:type="pct"/>
            <w:tcBorders>
              <w:top w:val="single" w:sz="4" w:space="0" w:color="000000"/>
              <w:left w:val="single" w:sz="4" w:space="0" w:color="000000"/>
              <w:bottom w:val="single" w:sz="4" w:space="0" w:color="000000"/>
              <w:right w:val="single" w:sz="4" w:space="0" w:color="000000"/>
            </w:tcBorders>
            <w:vAlign w:val="center"/>
          </w:tcPr>
          <w:p w14:paraId="705C3843" w14:textId="77777777" w:rsidR="007D01F7" w:rsidRPr="000E3200" w:rsidRDefault="007D01F7" w:rsidP="001E1E6A">
            <w:pPr>
              <w:spacing w:line="266" w:lineRule="auto"/>
              <w:rPr>
                <w:rFonts w:ascii="Sylfaen" w:eastAsia="Sylfaen" w:hAnsi="Sylfaen" w:cs="Sylfaen"/>
                <w:color w:val="000000"/>
              </w:rPr>
            </w:pPr>
            <w:r w:rsidRPr="000E3200">
              <w:rPr>
                <w:rFonts w:ascii="Sylfaen" w:eastAsia="Sylfaen" w:hAnsi="Sylfaen" w:cs="Sylfaen"/>
                <w:color w:val="000000"/>
                <w:sz w:val="20"/>
              </w:rPr>
              <w:t>ატმოსფერულ</w:t>
            </w:r>
            <w:r w:rsidRPr="000E3200">
              <w:rPr>
                <w:rFonts w:ascii="Sylfaen" w:eastAsia="Times New Roman" w:hAnsi="Sylfaen" w:cs="Times New Roman"/>
                <w:color w:val="000000"/>
                <w:sz w:val="20"/>
              </w:rPr>
              <w:t xml:space="preserve"> </w:t>
            </w:r>
            <w:r w:rsidRPr="000E3200">
              <w:rPr>
                <w:rFonts w:ascii="Sylfaen" w:eastAsia="Sylfaen" w:hAnsi="Sylfaen" w:cs="Sylfaen"/>
                <w:color w:val="000000"/>
                <w:sz w:val="20"/>
              </w:rPr>
              <w:t>ჰაერში</w:t>
            </w:r>
            <w:r w:rsidRPr="000E3200">
              <w:rPr>
                <w:rFonts w:ascii="Sylfaen" w:eastAsia="Times New Roman" w:hAnsi="Sylfaen" w:cs="Times New Roman"/>
                <w:color w:val="000000"/>
                <w:sz w:val="20"/>
              </w:rPr>
              <w:t xml:space="preserve"> </w:t>
            </w:r>
            <w:r w:rsidRPr="000E3200">
              <w:rPr>
                <w:rFonts w:ascii="Sylfaen" w:eastAsia="Sylfaen" w:hAnsi="Sylfaen" w:cs="Sylfaen"/>
                <w:color w:val="000000"/>
                <w:sz w:val="20"/>
              </w:rPr>
              <w:t>მავნე</w:t>
            </w:r>
            <w:r w:rsidRPr="000E3200">
              <w:rPr>
                <w:rFonts w:ascii="Sylfaen" w:eastAsia="Times New Roman" w:hAnsi="Sylfaen" w:cs="Times New Roman"/>
                <w:color w:val="000000"/>
                <w:sz w:val="20"/>
              </w:rPr>
              <w:t xml:space="preserve"> </w:t>
            </w:r>
            <w:r w:rsidRPr="000E3200">
              <w:rPr>
                <w:rFonts w:ascii="Sylfaen" w:eastAsia="Sylfaen" w:hAnsi="Sylfaen" w:cs="Sylfaen"/>
                <w:color w:val="000000"/>
                <w:sz w:val="20"/>
              </w:rPr>
              <w:t>ნივთიერებების</w:t>
            </w:r>
            <w:r w:rsidRPr="000E3200">
              <w:rPr>
                <w:rFonts w:ascii="Sylfaen" w:eastAsia="Times New Roman" w:hAnsi="Sylfaen" w:cs="Times New Roman"/>
                <w:color w:val="000000"/>
                <w:sz w:val="20"/>
              </w:rPr>
              <w:t xml:space="preserve"> </w:t>
            </w:r>
            <w:r w:rsidRPr="000E3200">
              <w:rPr>
                <w:rFonts w:ascii="Sylfaen" w:eastAsia="Sylfaen" w:hAnsi="Sylfaen" w:cs="Sylfaen"/>
                <w:color w:val="000000"/>
                <w:sz w:val="20"/>
              </w:rPr>
              <w:t>გავრცელება</w:t>
            </w:r>
            <w:r w:rsidRPr="000E3200">
              <w:rPr>
                <w:rFonts w:ascii="Sylfaen" w:eastAsia="Times New Roman" w:hAnsi="Sylfaen" w:cs="Times New Roman"/>
                <w:color w:val="000000"/>
                <w:sz w:val="20"/>
              </w:rPr>
              <w:t xml:space="preserve">  </w:t>
            </w:r>
          </w:p>
          <w:p w14:paraId="1CE74459" w14:textId="77777777" w:rsidR="007D01F7" w:rsidRPr="000E3200" w:rsidRDefault="007D01F7" w:rsidP="001E1E6A">
            <w:pPr>
              <w:rPr>
                <w:rFonts w:ascii="Sylfaen" w:eastAsia="Sylfaen" w:hAnsi="Sylfaen" w:cs="Sylfaen"/>
                <w:color w:val="000000"/>
              </w:rPr>
            </w:pPr>
            <w:r w:rsidRPr="000E3200">
              <w:rPr>
                <w:rFonts w:ascii="Sylfaen" w:eastAsia="Sylfaen" w:hAnsi="Sylfaen" w:cs="Sylfaen"/>
                <w:color w:val="FF0000"/>
                <w:sz w:val="20"/>
              </w:rPr>
              <w:t xml:space="preserve"> </w:t>
            </w:r>
          </w:p>
        </w:tc>
        <w:tc>
          <w:tcPr>
            <w:tcW w:w="3727" w:type="pct"/>
            <w:tcBorders>
              <w:top w:val="single" w:sz="4" w:space="0" w:color="000000"/>
              <w:left w:val="single" w:sz="4" w:space="0" w:color="000000"/>
              <w:bottom w:val="single" w:sz="4" w:space="0" w:color="000000"/>
              <w:right w:val="single" w:sz="4" w:space="0" w:color="000000"/>
            </w:tcBorders>
          </w:tcPr>
          <w:p w14:paraId="34FEA40C" w14:textId="77777777" w:rsidR="007D01F7" w:rsidRPr="000E3200" w:rsidRDefault="007D01F7" w:rsidP="007B3759">
            <w:pPr>
              <w:pStyle w:val="ListParagraph"/>
              <w:numPr>
                <w:ilvl w:val="0"/>
                <w:numId w:val="39"/>
              </w:numPr>
              <w:spacing w:after="34" w:line="239" w:lineRule="auto"/>
              <w:jc w:val="both"/>
              <w:rPr>
                <w:rFonts w:eastAsia="Sylfaen" w:cs="Sylfaen"/>
                <w:color w:val="000000"/>
              </w:rPr>
            </w:pPr>
            <w:r w:rsidRPr="000E3200">
              <w:rPr>
                <w:rFonts w:eastAsia="Sylfaen" w:cs="Sylfaen"/>
                <w:color w:val="000000"/>
                <w:sz w:val="20"/>
              </w:rPr>
              <w:t xml:space="preserve">საწარმოში გამოყენებული ტექნოლოგიური დანადგარები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w:t>
            </w:r>
          </w:p>
          <w:p w14:paraId="27E823DF" w14:textId="77777777" w:rsidR="007D01F7" w:rsidRPr="000E3200" w:rsidRDefault="007D01F7" w:rsidP="007B3759">
            <w:pPr>
              <w:pStyle w:val="ListParagraph"/>
              <w:numPr>
                <w:ilvl w:val="0"/>
                <w:numId w:val="39"/>
              </w:numPr>
              <w:spacing w:after="31"/>
              <w:jc w:val="both"/>
              <w:rPr>
                <w:rFonts w:eastAsia="Sylfaen" w:cs="Sylfaen"/>
                <w:color w:val="000000"/>
              </w:rPr>
            </w:pPr>
            <w:r w:rsidRPr="000E3200">
              <w:rPr>
                <w:rFonts w:eastAsia="Sylfaen" w:cs="Sylfaen"/>
                <w:color w:val="000000"/>
                <w:sz w:val="20"/>
              </w:rPr>
              <w:t xml:space="preserve">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  </w:t>
            </w:r>
          </w:p>
          <w:p w14:paraId="0FB4FA3E" w14:textId="77777777" w:rsidR="007D01F7" w:rsidRPr="000E3200" w:rsidRDefault="007D01F7" w:rsidP="007B3759">
            <w:pPr>
              <w:pStyle w:val="ListParagraph"/>
              <w:numPr>
                <w:ilvl w:val="0"/>
                <w:numId w:val="39"/>
              </w:numPr>
              <w:spacing w:after="32"/>
              <w:jc w:val="both"/>
              <w:rPr>
                <w:rFonts w:eastAsia="Sylfaen" w:cs="Sylfaen"/>
                <w:color w:val="000000"/>
              </w:rPr>
            </w:pPr>
            <w:r w:rsidRPr="000E3200">
              <w:rPr>
                <w:rFonts w:eastAsia="Sylfaen" w:cs="Sylfaen"/>
                <w:color w:val="000000"/>
                <w:sz w:val="20"/>
              </w:rPr>
              <w:t xml:space="preserve">ნედლეულის და მზა პროდუქციის ტრანსპორტირებისას ავტოთვითმცლელების ძარის სპეციალური საფარით დაფარვა;  </w:t>
            </w:r>
          </w:p>
          <w:p w14:paraId="2CF0DEA6" w14:textId="6C2C6FC3" w:rsidR="007D01F7" w:rsidRPr="000E3200" w:rsidRDefault="007D01F7" w:rsidP="007B3759">
            <w:pPr>
              <w:pStyle w:val="ListParagraph"/>
              <w:numPr>
                <w:ilvl w:val="0"/>
                <w:numId w:val="39"/>
              </w:numPr>
              <w:spacing w:after="0" w:line="248" w:lineRule="auto"/>
              <w:jc w:val="both"/>
              <w:rPr>
                <w:rFonts w:eastAsia="Sylfaen" w:cs="Sylfaen"/>
                <w:color w:val="000000"/>
              </w:rPr>
            </w:pPr>
            <w:r w:rsidRPr="000E3200">
              <w:rPr>
                <w:rFonts w:eastAsia="Sylfaen" w:cs="Sylfaen"/>
                <w:color w:val="000000"/>
                <w:sz w:val="20"/>
              </w:rPr>
              <w:t>საწარმოს ტერიტორიაზე დროებით დასაწყობებული ნედლეული</w:t>
            </w:r>
            <w:r w:rsidRPr="000E3200">
              <w:rPr>
                <w:rFonts w:eastAsia="Sylfaen" w:cs="Sylfaen"/>
                <w:color w:val="000000"/>
                <w:sz w:val="20"/>
                <w:lang w:val="ka-GE"/>
              </w:rPr>
              <w:t xml:space="preserve"> </w:t>
            </w:r>
            <w:r w:rsidRPr="000E3200">
              <w:rPr>
                <w:rFonts w:eastAsia="Sylfaen" w:cs="Sylfaen"/>
                <w:color w:val="000000"/>
                <w:sz w:val="20"/>
              </w:rPr>
              <w:t xml:space="preserve">და მეორადი მასალა მაქსიმალურად უნდა იყოს დაცული ქარისმიერი გადატანისგან.  </w:t>
            </w:r>
          </w:p>
        </w:tc>
      </w:tr>
      <w:tr w:rsidR="007D01F7" w:rsidRPr="000E3200" w14:paraId="6FE27476" w14:textId="77777777" w:rsidTr="0098611D">
        <w:trPr>
          <w:trHeight w:val="4702"/>
          <w:jc w:val="center"/>
        </w:trPr>
        <w:tc>
          <w:tcPr>
            <w:tcW w:w="1273" w:type="pct"/>
            <w:tcBorders>
              <w:top w:val="single" w:sz="4" w:space="0" w:color="000000"/>
              <w:left w:val="single" w:sz="4" w:space="0" w:color="000000"/>
              <w:bottom w:val="single" w:sz="4" w:space="0" w:color="000000"/>
              <w:right w:val="single" w:sz="4" w:space="0" w:color="000000"/>
            </w:tcBorders>
            <w:vAlign w:val="center"/>
          </w:tcPr>
          <w:p w14:paraId="4F3DBA7F" w14:textId="77777777" w:rsidR="007D01F7" w:rsidRPr="000E3200" w:rsidRDefault="007D01F7" w:rsidP="001E1E6A">
            <w:pPr>
              <w:rPr>
                <w:rFonts w:ascii="Sylfaen" w:eastAsia="Sylfaen" w:hAnsi="Sylfaen" w:cs="Sylfaen"/>
                <w:color w:val="000000"/>
              </w:rPr>
            </w:pPr>
            <w:r w:rsidRPr="000E3200">
              <w:rPr>
                <w:rFonts w:ascii="Sylfaen" w:eastAsia="Sylfaen" w:hAnsi="Sylfaen" w:cs="Sylfaen"/>
                <w:color w:val="000000"/>
                <w:sz w:val="20"/>
              </w:rPr>
              <w:lastRenderedPageBreak/>
              <w:t xml:space="preserve">ხმაური გავრცელება </w:t>
            </w:r>
          </w:p>
        </w:tc>
        <w:tc>
          <w:tcPr>
            <w:tcW w:w="3727" w:type="pct"/>
            <w:tcBorders>
              <w:top w:val="single" w:sz="4" w:space="0" w:color="000000"/>
              <w:left w:val="single" w:sz="4" w:space="0" w:color="000000"/>
              <w:bottom w:val="single" w:sz="4" w:space="0" w:color="000000"/>
              <w:right w:val="single" w:sz="4" w:space="0" w:color="000000"/>
            </w:tcBorders>
          </w:tcPr>
          <w:p w14:paraId="095B6A2B" w14:textId="6F1D6E9D" w:rsidR="007D01F7" w:rsidRPr="000E3200" w:rsidRDefault="007D01F7" w:rsidP="007B3759">
            <w:pPr>
              <w:pStyle w:val="ListParagraph"/>
              <w:numPr>
                <w:ilvl w:val="0"/>
                <w:numId w:val="40"/>
              </w:numPr>
              <w:spacing w:after="34" w:line="239" w:lineRule="auto"/>
              <w:jc w:val="both"/>
              <w:rPr>
                <w:rFonts w:eastAsia="Sylfaen" w:cs="Sylfaen"/>
                <w:color w:val="000000"/>
              </w:rPr>
            </w:pPr>
            <w:r w:rsidRPr="000E3200">
              <w:rPr>
                <w:rFonts w:eastAsia="Sylfaen" w:cs="Sylfaen"/>
                <w:color w:val="000000"/>
                <w:sz w:val="20"/>
              </w:rPr>
              <w:t xml:space="preserve">საწარმოში გამოყენებული ტექნოლოგიური დანადგარები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  </w:t>
            </w:r>
          </w:p>
          <w:p w14:paraId="1304B377" w14:textId="77777777" w:rsidR="007D01F7" w:rsidRPr="000E3200" w:rsidRDefault="007D01F7" w:rsidP="007B3759">
            <w:pPr>
              <w:pStyle w:val="ListParagraph"/>
              <w:numPr>
                <w:ilvl w:val="0"/>
                <w:numId w:val="40"/>
              </w:numPr>
              <w:spacing w:after="34"/>
              <w:jc w:val="both"/>
              <w:rPr>
                <w:rFonts w:eastAsia="Sylfaen" w:cs="Sylfaen"/>
                <w:color w:val="000000"/>
              </w:rPr>
            </w:pPr>
            <w:r w:rsidRPr="000E3200">
              <w:rPr>
                <w:rFonts w:eastAsia="Sylfaen" w:cs="Sylfaen"/>
                <w:color w:val="000000"/>
                <w:sz w:val="20"/>
              </w:rPr>
              <w:t xml:space="preserve">საწარმოს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 ხმაურ დამცავი ბარიერებისა და ეკრანების მოწყობა ხმაურის გამომწვევ წყაროსა და სენსიტიურ ტერიტორიას შორის, ხმაურის გამომწვევი წყაროების ერთდროული მუშაობის შეძლებისდაგვარად შეზღუდვა და სხვ.  </w:t>
            </w:r>
          </w:p>
          <w:p w14:paraId="3665866A" w14:textId="700D03DD" w:rsidR="007D01F7" w:rsidRPr="000E3200" w:rsidRDefault="007D01F7" w:rsidP="007B3759">
            <w:pPr>
              <w:pStyle w:val="ListParagraph"/>
              <w:numPr>
                <w:ilvl w:val="0"/>
                <w:numId w:val="40"/>
              </w:numPr>
              <w:spacing w:after="0" w:line="248" w:lineRule="auto"/>
              <w:jc w:val="both"/>
              <w:rPr>
                <w:rFonts w:eastAsia="Sylfaen" w:cs="Sylfaen"/>
                <w:color w:val="000000"/>
              </w:rPr>
            </w:pPr>
            <w:r w:rsidRPr="000E3200">
              <w:rPr>
                <w:rFonts w:eastAsia="Sylfaen" w:cs="Sylfaen"/>
                <w:color w:val="000000"/>
                <w:sz w:val="20"/>
              </w:rPr>
              <w:t>საჩივრების შემოსვლის შემთხვევაში მათი დაფიქსირება/აღრიცხვა</w:t>
            </w:r>
            <w:r w:rsidRPr="000E3200">
              <w:rPr>
                <w:rFonts w:eastAsia="Sylfaen" w:cs="Sylfaen"/>
                <w:color w:val="000000"/>
                <w:sz w:val="20"/>
                <w:lang w:val="ka-GE"/>
              </w:rPr>
              <w:t xml:space="preserve"> და სათანადო რეაგირება.</w:t>
            </w:r>
          </w:p>
        </w:tc>
      </w:tr>
    </w:tbl>
    <w:tbl>
      <w:tblPr>
        <w:tblStyle w:val="TableGrid9"/>
        <w:tblW w:w="10281" w:type="dxa"/>
        <w:tblInd w:w="-108" w:type="dxa"/>
        <w:tblCellMar>
          <w:top w:w="61" w:type="dxa"/>
          <w:left w:w="108" w:type="dxa"/>
          <w:right w:w="112" w:type="dxa"/>
        </w:tblCellMar>
        <w:tblLook w:val="04A0" w:firstRow="1" w:lastRow="0" w:firstColumn="1" w:lastColumn="0" w:noHBand="0" w:noVBand="1"/>
      </w:tblPr>
      <w:tblGrid>
        <w:gridCol w:w="74"/>
        <w:gridCol w:w="2694"/>
        <w:gridCol w:w="7513"/>
      </w:tblGrid>
      <w:tr w:rsidR="007D01F7" w:rsidRPr="000E3200" w14:paraId="5EB7D904" w14:textId="77777777" w:rsidTr="003560AE">
        <w:trPr>
          <w:gridBefore w:val="1"/>
          <w:wBefore w:w="74" w:type="dxa"/>
          <w:trHeight w:val="3435"/>
        </w:trPr>
        <w:tc>
          <w:tcPr>
            <w:tcW w:w="2694" w:type="dxa"/>
            <w:tcBorders>
              <w:top w:val="single" w:sz="4" w:space="0" w:color="000000"/>
              <w:left w:val="single" w:sz="4" w:space="0" w:color="000000"/>
              <w:bottom w:val="single" w:sz="4" w:space="0" w:color="000000"/>
              <w:right w:val="single" w:sz="4" w:space="0" w:color="000000"/>
            </w:tcBorders>
            <w:vAlign w:val="center"/>
          </w:tcPr>
          <w:p w14:paraId="0F9781FA" w14:textId="77777777" w:rsidR="007D01F7" w:rsidRPr="000E3200" w:rsidRDefault="007D01F7" w:rsidP="007D01F7">
            <w:pPr>
              <w:rPr>
                <w:rFonts w:ascii="Sylfaen" w:eastAsia="Sylfaen" w:hAnsi="Sylfaen" w:cs="Sylfaen"/>
                <w:i/>
                <w:color w:val="000000"/>
              </w:rPr>
            </w:pPr>
            <w:r w:rsidRPr="000E3200">
              <w:rPr>
                <w:rFonts w:ascii="Sylfaen" w:eastAsia="Sylfaen" w:hAnsi="Sylfaen" w:cs="Sylfaen"/>
                <w:i/>
                <w:color w:val="000000"/>
                <w:sz w:val="20"/>
              </w:rPr>
              <w:t xml:space="preserve">ნიადაგის/გრუნტის </w:t>
            </w:r>
          </w:p>
          <w:p w14:paraId="42621BAD" w14:textId="77777777" w:rsidR="007D01F7" w:rsidRPr="000E3200" w:rsidRDefault="007D01F7" w:rsidP="007D01F7">
            <w:pPr>
              <w:rPr>
                <w:rFonts w:ascii="Sylfaen" w:eastAsia="Sylfaen" w:hAnsi="Sylfaen" w:cs="Sylfaen"/>
                <w:i/>
                <w:color w:val="000000"/>
              </w:rPr>
            </w:pPr>
            <w:r w:rsidRPr="000E3200">
              <w:rPr>
                <w:rFonts w:ascii="Sylfaen" w:eastAsia="Sylfaen" w:hAnsi="Sylfaen" w:cs="Sylfaen"/>
                <w:i/>
                <w:color w:val="000000"/>
                <w:sz w:val="20"/>
              </w:rPr>
              <w:t xml:space="preserve">დაბინძურების რისკი  </w:t>
            </w:r>
          </w:p>
          <w:p w14:paraId="48CC9D1B" w14:textId="77777777" w:rsidR="007D01F7" w:rsidRPr="000E3200" w:rsidRDefault="007D01F7" w:rsidP="007D01F7">
            <w:pPr>
              <w:rPr>
                <w:rFonts w:ascii="Sylfaen" w:eastAsia="Sylfaen" w:hAnsi="Sylfaen" w:cs="Sylfaen"/>
                <w:i/>
                <w:color w:val="000000"/>
              </w:rPr>
            </w:pPr>
            <w:r w:rsidRPr="000E3200">
              <w:rPr>
                <w:rFonts w:ascii="Sylfaen" w:eastAsia="Sylfaen" w:hAnsi="Sylfaen" w:cs="Sylfaen"/>
                <w:i/>
                <w:color w:val="000000"/>
                <w:sz w:val="20"/>
              </w:rPr>
              <w:t xml:space="preserve"> </w:t>
            </w:r>
          </w:p>
        </w:tc>
        <w:tc>
          <w:tcPr>
            <w:tcW w:w="7513" w:type="dxa"/>
            <w:tcBorders>
              <w:top w:val="single" w:sz="4" w:space="0" w:color="000000"/>
              <w:left w:val="single" w:sz="4" w:space="0" w:color="000000"/>
              <w:bottom w:val="single" w:sz="4" w:space="0" w:color="000000"/>
              <w:right w:val="single" w:sz="4" w:space="0" w:color="000000"/>
            </w:tcBorders>
          </w:tcPr>
          <w:p w14:paraId="6DDBA8D4" w14:textId="77777777" w:rsidR="007D01F7" w:rsidRPr="000E3200" w:rsidRDefault="007D01F7" w:rsidP="007B3759">
            <w:pPr>
              <w:pStyle w:val="ListParagraph"/>
              <w:numPr>
                <w:ilvl w:val="0"/>
                <w:numId w:val="41"/>
              </w:numPr>
              <w:spacing w:after="30"/>
              <w:jc w:val="both"/>
              <w:rPr>
                <w:rFonts w:eastAsia="Sylfaen" w:cs="Sylfaen"/>
                <w:color w:val="000000"/>
              </w:rPr>
            </w:pPr>
            <w:r w:rsidRPr="000E3200">
              <w:rPr>
                <w:rFonts w:eastAsia="Sylfaen" w:cs="Sylfaen"/>
                <w:color w:val="000000"/>
                <w:sz w:val="20"/>
              </w:rPr>
              <w:t xml:space="preserve">გზის და საწარმოო მოედნის საზღვრების მკაცრი დაცვა ნიადაგის ზედმეტად დაზიანების თავიდან აცილების მიზნით;  </w:t>
            </w:r>
          </w:p>
          <w:p w14:paraId="1EE8B58B" w14:textId="77777777" w:rsidR="007D01F7" w:rsidRPr="000E3200" w:rsidRDefault="007D01F7" w:rsidP="007B3759">
            <w:pPr>
              <w:pStyle w:val="ListParagraph"/>
              <w:numPr>
                <w:ilvl w:val="0"/>
                <w:numId w:val="41"/>
              </w:numPr>
              <w:spacing w:after="30"/>
              <w:jc w:val="both"/>
              <w:rPr>
                <w:rFonts w:eastAsia="Sylfaen" w:cs="Sylfaen"/>
                <w:color w:val="000000"/>
              </w:rPr>
            </w:pPr>
            <w:r w:rsidRPr="000E3200">
              <w:rPr>
                <w:rFonts w:eastAsia="Sylfaen" w:cs="Sylfaen"/>
                <w:color w:val="000000"/>
                <w:sz w:val="20"/>
              </w:rPr>
              <w:t xml:space="preserve">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  </w:t>
            </w:r>
          </w:p>
          <w:p w14:paraId="608957F5" w14:textId="77777777" w:rsidR="007D01F7" w:rsidRPr="000E3200" w:rsidRDefault="007D01F7" w:rsidP="007B3759">
            <w:pPr>
              <w:pStyle w:val="ListParagraph"/>
              <w:numPr>
                <w:ilvl w:val="0"/>
                <w:numId w:val="41"/>
              </w:numPr>
              <w:spacing w:after="33"/>
              <w:jc w:val="both"/>
              <w:rPr>
                <w:rFonts w:eastAsia="Sylfaen" w:cs="Sylfaen"/>
                <w:color w:val="000000"/>
              </w:rPr>
            </w:pPr>
            <w:r w:rsidRPr="000E3200">
              <w:rPr>
                <w:rFonts w:eastAsia="Sylfaen" w:cs="Sylfaen"/>
                <w:color w:val="000000"/>
                <w:sz w:val="20"/>
              </w:rPr>
              <w:t xml:space="preserve">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  </w:t>
            </w:r>
          </w:p>
          <w:p w14:paraId="10003044" w14:textId="77777777" w:rsidR="007D01F7" w:rsidRPr="000E3200" w:rsidRDefault="007D01F7" w:rsidP="007B3759">
            <w:pPr>
              <w:pStyle w:val="ListParagraph"/>
              <w:numPr>
                <w:ilvl w:val="0"/>
                <w:numId w:val="41"/>
              </w:numPr>
              <w:spacing w:after="10" w:line="248" w:lineRule="auto"/>
              <w:jc w:val="both"/>
              <w:rPr>
                <w:rFonts w:eastAsia="Sylfaen" w:cs="Sylfaen"/>
                <w:color w:val="000000"/>
              </w:rPr>
            </w:pPr>
            <w:r w:rsidRPr="000E3200">
              <w:rPr>
                <w:rFonts w:eastAsia="Sylfaen" w:cs="Sylfaen"/>
                <w:color w:val="000000"/>
                <w:sz w:val="20"/>
              </w:rPr>
              <w:t xml:space="preserve">ნებისმიერი სახის ნარჩენების სათანადო მენეჯმენტი;  </w:t>
            </w:r>
          </w:p>
          <w:p w14:paraId="72486782" w14:textId="77777777" w:rsidR="007D01F7" w:rsidRPr="000E3200" w:rsidRDefault="007D01F7" w:rsidP="007B3759">
            <w:pPr>
              <w:pStyle w:val="ListParagraph"/>
              <w:numPr>
                <w:ilvl w:val="0"/>
                <w:numId w:val="41"/>
              </w:numPr>
              <w:spacing w:after="0" w:line="248" w:lineRule="auto"/>
              <w:jc w:val="both"/>
              <w:rPr>
                <w:rFonts w:eastAsia="Sylfaen" w:cs="Sylfaen"/>
                <w:color w:val="000000"/>
              </w:rPr>
            </w:pPr>
            <w:r w:rsidRPr="000E3200">
              <w:rPr>
                <w:rFonts w:eastAsia="Sylfaen" w:cs="Sylfaen"/>
                <w:color w:val="000000"/>
                <w:sz w:val="20"/>
              </w:rPr>
              <w:t xml:space="preserve">ნავთობპროდუქტების დაღვრის შემთხვევაში, ნიადაგის დაბინძურებული ფენის დაუყოვნებლივი მოხსნა და რემედიაცია (სპეციალური ნებართვის მქონე კონტრაქტორის საშუალებით).  </w:t>
            </w:r>
          </w:p>
        </w:tc>
      </w:tr>
      <w:tr w:rsidR="007D01F7" w:rsidRPr="000E3200" w14:paraId="3B786D66" w14:textId="77777777" w:rsidTr="003560AE">
        <w:trPr>
          <w:trHeight w:val="1401"/>
        </w:trPr>
        <w:tc>
          <w:tcPr>
            <w:tcW w:w="2768" w:type="dxa"/>
            <w:gridSpan w:val="2"/>
            <w:tcBorders>
              <w:top w:val="single" w:sz="4" w:space="0" w:color="000000"/>
              <w:left w:val="single" w:sz="4" w:space="0" w:color="000000"/>
              <w:bottom w:val="single" w:sz="4" w:space="0" w:color="000000"/>
              <w:right w:val="single" w:sz="4" w:space="0" w:color="000000"/>
            </w:tcBorders>
            <w:vAlign w:val="center"/>
          </w:tcPr>
          <w:p w14:paraId="4E0D52C8" w14:textId="77777777" w:rsidR="007D01F7" w:rsidRPr="000E3200" w:rsidRDefault="007D01F7" w:rsidP="007D01F7">
            <w:pPr>
              <w:rPr>
                <w:rFonts w:ascii="Sylfaen" w:eastAsia="Sylfaen" w:hAnsi="Sylfaen" w:cs="Sylfaen"/>
                <w:color w:val="000000"/>
              </w:rPr>
            </w:pPr>
            <w:r w:rsidRPr="000E3200">
              <w:rPr>
                <w:rFonts w:ascii="Sylfaen" w:eastAsia="Sylfaen" w:hAnsi="Sylfaen" w:cs="Sylfaen"/>
                <w:color w:val="000000"/>
                <w:sz w:val="20"/>
              </w:rPr>
              <w:t>მიწისქვეშა</w:t>
            </w:r>
            <w:r w:rsidRPr="000E3200">
              <w:rPr>
                <w:rFonts w:ascii="Sylfaen" w:eastAsia="Times New Roman" w:hAnsi="Sylfaen" w:cs="Times New Roman"/>
                <w:color w:val="000000"/>
                <w:sz w:val="20"/>
              </w:rPr>
              <w:t xml:space="preserve"> </w:t>
            </w:r>
            <w:r w:rsidRPr="000E3200">
              <w:rPr>
                <w:rFonts w:ascii="Sylfaen" w:eastAsia="Sylfaen" w:hAnsi="Sylfaen" w:cs="Sylfaen"/>
                <w:color w:val="000000"/>
                <w:sz w:val="20"/>
              </w:rPr>
              <w:t>წყლების</w:t>
            </w:r>
            <w:r w:rsidRPr="000E3200">
              <w:rPr>
                <w:rFonts w:ascii="Sylfaen" w:eastAsia="Times New Roman" w:hAnsi="Sylfaen" w:cs="Times New Roman"/>
                <w:color w:val="000000"/>
                <w:sz w:val="20"/>
              </w:rPr>
              <w:t xml:space="preserve"> </w:t>
            </w:r>
            <w:r w:rsidRPr="000E3200">
              <w:rPr>
                <w:rFonts w:ascii="Sylfaen" w:eastAsia="Sylfaen" w:hAnsi="Sylfaen" w:cs="Sylfaen"/>
                <w:color w:val="000000"/>
                <w:sz w:val="20"/>
              </w:rPr>
              <w:t>დაბინძურების</w:t>
            </w:r>
            <w:r w:rsidRPr="000E3200">
              <w:rPr>
                <w:rFonts w:ascii="Sylfaen" w:eastAsia="Times New Roman" w:hAnsi="Sylfaen" w:cs="Times New Roman"/>
                <w:color w:val="000000"/>
                <w:sz w:val="20"/>
              </w:rPr>
              <w:t xml:space="preserve"> </w:t>
            </w:r>
            <w:r w:rsidRPr="000E3200">
              <w:rPr>
                <w:rFonts w:ascii="Sylfaen" w:eastAsia="Sylfaen" w:hAnsi="Sylfaen" w:cs="Sylfaen"/>
                <w:color w:val="000000"/>
                <w:sz w:val="20"/>
              </w:rPr>
              <w:t xml:space="preserve">რისკი </w:t>
            </w:r>
          </w:p>
        </w:tc>
        <w:tc>
          <w:tcPr>
            <w:tcW w:w="7513" w:type="dxa"/>
            <w:tcBorders>
              <w:top w:val="single" w:sz="4" w:space="0" w:color="000000"/>
              <w:left w:val="single" w:sz="4" w:space="0" w:color="000000"/>
              <w:bottom w:val="single" w:sz="4" w:space="0" w:color="000000"/>
              <w:right w:val="single" w:sz="4" w:space="0" w:color="000000"/>
            </w:tcBorders>
          </w:tcPr>
          <w:p w14:paraId="14EBF73C" w14:textId="44FD6C64" w:rsidR="007D01F7" w:rsidRPr="000E3200" w:rsidRDefault="007D01F7" w:rsidP="007B3759">
            <w:pPr>
              <w:pStyle w:val="ListParagraph"/>
              <w:numPr>
                <w:ilvl w:val="0"/>
                <w:numId w:val="42"/>
              </w:numPr>
              <w:spacing w:after="0"/>
              <w:rPr>
                <w:rFonts w:eastAsia="Sylfaen" w:cs="Sylfaen"/>
                <w:color w:val="000000"/>
              </w:rPr>
            </w:pPr>
            <w:r w:rsidRPr="000E3200">
              <w:rPr>
                <w:rFonts w:eastAsia="Sylfaen" w:cs="Sylfaen"/>
                <w:color w:val="000000"/>
                <w:sz w:val="20"/>
              </w:rPr>
              <w:t xml:space="preserve">იმ შემთხვევაში, თუ შესრულდება ნიადაგის/გრუნტის დაბინძურების თავიდან ასაცილებლად შემუშავებული ღონისძიებები, მიწისქვეშა წყლების დაბინძურების ალბათობა მინიმუმამდე მცირდება, შესაბამისად ასეთი რისკების შესამცირებლად, დამატებითი ღონისძიებების დაგეგმვა საჭირო არ არის.  </w:t>
            </w:r>
          </w:p>
        </w:tc>
      </w:tr>
    </w:tbl>
    <w:tbl>
      <w:tblPr>
        <w:tblStyle w:val="TableGrid100"/>
        <w:tblW w:w="10281" w:type="dxa"/>
        <w:tblInd w:w="-108" w:type="dxa"/>
        <w:tblCellMar>
          <w:top w:w="62" w:type="dxa"/>
          <w:left w:w="108" w:type="dxa"/>
          <w:right w:w="85" w:type="dxa"/>
        </w:tblCellMar>
        <w:tblLook w:val="04A0" w:firstRow="1" w:lastRow="0" w:firstColumn="1" w:lastColumn="0" w:noHBand="0" w:noVBand="1"/>
      </w:tblPr>
      <w:tblGrid>
        <w:gridCol w:w="2768"/>
        <w:gridCol w:w="7513"/>
      </w:tblGrid>
      <w:tr w:rsidR="007D01F7" w:rsidRPr="000E3200" w14:paraId="1AEE1E37" w14:textId="77777777" w:rsidTr="000E3200">
        <w:trPr>
          <w:trHeight w:val="7934"/>
        </w:trPr>
        <w:tc>
          <w:tcPr>
            <w:tcW w:w="2768" w:type="dxa"/>
            <w:tcBorders>
              <w:top w:val="single" w:sz="4" w:space="0" w:color="000000"/>
              <w:left w:val="single" w:sz="4" w:space="0" w:color="000000"/>
              <w:bottom w:val="single" w:sz="4" w:space="0" w:color="000000"/>
              <w:right w:val="single" w:sz="4" w:space="0" w:color="000000"/>
            </w:tcBorders>
            <w:vAlign w:val="center"/>
          </w:tcPr>
          <w:p w14:paraId="0710B3BD" w14:textId="77777777" w:rsidR="007D01F7" w:rsidRPr="000E3200" w:rsidRDefault="007D01F7" w:rsidP="007D01F7">
            <w:pPr>
              <w:rPr>
                <w:rFonts w:ascii="Sylfaen" w:eastAsia="Sylfaen" w:hAnsi="Sylfaen" w:cs="Sylfaen"/>
                <w:color w:val="000000"/>
              </w:rPr>
            </w:pPr>
            <w:r w:rsidRPr="000E3200">
              <w:rPr>
                <w:rFonts w:ascii="Sylfaen" w:eastAsia="Sylfaen" w:hAnsi="Sylfaen" w:cs="Sylfaen"/>
                <w:color w:val="000000"/>
                <w:sz w:val="20"/>
              </w:rPr>
              <w:lastRenderedPageBreak/>
              <w:t xml:space="preserve">ნარჩენები </w:t>
            </w:r>
          </w:p>
        </w:tc>
        <w:tc>
          <w:tcPr>
            <w:tcW w:w="7513" w:type="dxa"/>
            <w:tcBorders>
              <w:top w:val="single" w:sz="4" w:space="0" w:color="000000"/>
              <w:left w:val="single" w:sz="4" w:space="0" w:color="000000"/>
              <w:bottom w:val="single" w:sz="4" w:space="0" w:color="000000"/>
              <w:right w:val="single" w:sz="4" w:space="0" w:color="000000"/>
            </w:tcBorders>
          </w:tcPr>
          <w:p w14:paraId="5431DF4A" w14:textId="77777777" w:rsidR="007D01F7" w:rsidRPr="000E3200" w:rsidRDefault="007D01F7" w:rsidP="007B3759">
            <w:pPr>
              <w:numPr>
                <w:ilvl w:val="0"/>
                <w:numId w:val="42"/>
              </w:numPr>
              <w:spacing w:after="32" w:line="241" w:lineRule="auto"/>
              <w:jc w:val="both"/>
              <w:rPr>
                <w:rFonts w:ascii="Sylfaen" w:eastAsia="Sylfaen" w:hAnsi="Sylfaen" w:cs="Sylfaen"/>
                <w:color w:val="000000"/>
              </w:rPr>
            </w:pPr>
            <w:r w:rsidRPr="000E3200">
              <w:rPr>
                <w:rFonts w:ascii="Sylfaen" w:eastAsia="Sylfaen" w:hAnsi="Sylfaen" w:cs="Sylfaen"/>
                <w:color w:val="000000"/>
                <w:sz w:val="20"/>
              </w:rPr>
              <w:t xml:space="preserve">საწარმოს ტერიტორიაზე ნარჩენების სეგრეგირებული შეგროვების მეთოდის დანერგვა;  </w:t>
            </w:r>
          </w:p>
          <w:p w14:paraId="18500BED" w14:textId="77777777" w:rsidR="007D01F7" w:rsidRPr="000E3200" w:rsidRDefault="007D01F7" w:rsidP="007B3759">
            <w:pPr>
              <w:numPr>
                <w:ilvl w:val="0"/>
                <w:numId w:val="42"/>
              </w:numPr>
              <w:spacing w:after="34" w:line="239" w:lineRule="auto"/>
              <w:jc w:val="both"/>
              <w:rPr>
                <w:rFonts w:ascii="Sylfaen" w:eastAsia="Sylfaen" w:hAnsi="Sylfaen" w:cs="Sylfaen"/>
                <w:color w:val="000000"/>
              </w:rPr>
            </w:pPr>
            <w:r w:rsidRPr="000E3200">
              <w:rPr>
                <w:rFonts w:ascii="Sylfaen" w:eastAsia="Sylfaen" w:hAnsi="Sylfaen" w:cs="Sylfaen"/>
                <w:color w:val="000000"/>
                <w:sz w:val="20"/>
              </w:rPr>
              <w:t xml:space="preserve">ნარჩენების სეგრეგირებული მეთოდით შეგროვების უზრუნველყოფისათვის საჭირო რაოდენობის სპეციალური კონტეინერების განთავსება და ამ კონტეინერების მარკირება (ფერი, წარწერა);  </w:t>
            </w:r>
          </w:p>
          <w:p w14:paraId="0A6918D1" w14:textId="1A11F60A" w:rsidR="007D01F7" w:rsidRPr="000E3200" w:rsidRDefault="007D01F7" w:rsidP="007B3759">
            <w:pPr>
              <w:numPr>
                <w:ilvl w:val="0"/>
                <w:numId w:val="42"/>
              </w:numPr>
              <w:spacing w:line="248" w:lineRule="auto"/>
              <w:jc w:val="both"/>
              <w:rPr>
                <w:rFonts w:ascii="Sylfaen" w:eastAsia="Sylfaen" w:hAnsi="Sylfaen" w:cs="Sylfaen"/>
                <w:color w:val="000000"/>
              </w:rPr>
            </w:pPr>
            <w:r w:rsidRPr="000E3200">
              <w:rPr>
                <w:rFonts w:ascii="Sylfaen" w:eastAsia="Sylfaen" w:hAnsi="Sylfaen" w:cs="Sylfaen"/>
                <w:color w:val="000000"/>
                <w:sz w:val="20"/>
              </w:rPr>
              <w:t>სახიფათო ნარჩენების დროებითი განთავსებისათვის შესაბამისი სათავსის</w:t>
            </w:r>
            <w:r w:rsidRPr="000E3200">
              <w:rPr>
                <w:rFonts w:ascii="Sylfaen" w:eastAsia="Sylfaen" w:hAnsi="Sylfaen" w:cs="Sylfaen"/>
                <w:color w:val="000000"/>
                <w:sz w:val="20"/>
                <w:lang w:val="ka-GE"/>
              </w:rPr>
              <w:t xml:space="preserve"> </w:t>
            </w:r>
            <w:r w:rsidRPr="000E3200">
              <w:rPr>
                <w:rFonts w:ascii="Sylfaen" w:eastAsia="Sylfaen" w:hAnsi="Sylfaen" w:cs="Sylfaen"/>
                <w:color w:val="000000"/>
                <w:sz w:val="20"/>
              </w:rPr>
              <w:t xml:space="preserve">(დასაშვებია ვაგონ კონტეინერი) გამოყოფა და გარემოსდაცვითი მოთხოვნების შესაბამისად კეთილმოწყობა, მათ შორის:  </w:t>
            </w:r>
          </w:p>
          <w:p w14:paraId="1020DE35" w14:textId="77777777" w:rsidR="007D01F7" w:rsidRPr="000E3200" w:rsidRDefault="007D01F7" w:rsidP="007B3759">
            <w:pPr>
              <w:numPr>
                <w:ilvl w:val="0"/>
                <w:numId w:val="42"/>
              </w:numPr>
              <w:spacing w:after="12" w:line="248" w:lineRule="auto"/>
              <w:jc w:val="both"/>
              <w:rPr>
                <w:rFonts w:ascii="Sylfaen" w:eastAsia="Sylfaen" w:hAnsi="Sylfaen" w:cs="Sylfaen"/>
                <w:color w:val="000000"/>
              </w:rPr>
            </w:pPr>
            <w:r w:rsidRPr="000E3200">
              <w:rPr>
                <w:rFonts w:ascii="Sylfaen" w:eastAsia="Sylfaen" w:hAnsi="Sylfaen" w:cs="Sylfaen"/>
                <w:color w:val="000000"/>
                <w:sz w:val="20"/>
              </w:rPr>
              <w:t xml:space="preserve">შეძლებისდაგვარად საწარმოო ნარჩენების ხელმეორედ გამოყენება;  </w:t>
            </w:r>
          </w:p>
          <w:p w14:paraId="57F956F1" w14:textId="77777777" w:rsidR="007D01F7" w:rsidRPr="000E3200" w:rsidRDefault="007D01F7" w:rsidP="007B3759">
            <w:pPr>
              <w:numPr>
                <w:ilvl w:val="0"/>
                <w:numId w:val="42"/>
              </w:numPr>
              <w:spacing w:after="34" w:line="239" w:lineRule="auto"/>
              <w:jc w:val="both"/>
              <w:rPr>
                <w:rFonts w:ascii="Sylfaen" w:eastAsia="Sylfaen" w:hAnsi="Sylfaen" w:cs="Sylfaen"/>
                <w:color w:val="000000"/>
              </w:rPr>
            </w:pPr>
            <w:r w:rsidRPr="000E3200">
              <w:rPr>
                <w:rFonts w:ascii="Sylfaen" w:eastAsia="Sylfaen" w:hAnsi="Sylfaen" w:cs="Sylfaen"/>
                <w:color w:val="000000"/>
                <w:sz w:val="20"/>
              </w:rPr>
              <w:t xml:space="preserve">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  </w:t>
            </w:r>
          </w:p>
          <w:p w14:paraId="13894487" w14:textId="77777777" w:rsidR="007D01F7" w:rsidRPr="000E3200" w:rsidRDefault="007D01F7" w:rsidP="007B3759">
            <w:pPr>
              <w:numPr>
                <w:ilvl w:val="0"/>
                <w:numId w:val="42"/>
              </w:numPr>
              <w:spacing w:after="33"/>
              <w:jc w:val="both"/>
              <w:rPr>
                <w:rFonts w:ascii="Sylfaen" w:eastAsia="Sylfaen" w:hAnsi="Sylfaen" w:cs="Sylfaen"/>
                <w:color w:val="000000"/>
              </w:rPr>
            </w:pPr>
            <w:r w:rsidRPr="000E3200">
              <w:rPr>
                <w:rFonts w:ascii="Sylfaen" w:eastAsia="Sylfaen" w:hAnsi="Sylfaen" w:cs="Sylfaen"/>
                <w:color w:val="000000"/>
                <w:sz w:val="20"/>
              </w:rPr>
              <w:t xml:space="preserve">შემდგომი მართვისათვის ნარჩენების გადაცემა მხოლოდ შესაბამისი ნებართვის მქონე კონტრაქტორისათვის;  </w:t>
            </w:r>
          </w:p>
          <w:p w14:paraId="1416B4E1" w14:textId="77777777" w:rsidR="007D01F7" w:rsidRPr="000E3200" w:rsidRDefault="007D01F7" w:rsidP="007B3759">
            <w:pPr>
              <w:numPr>
                <w:ilvl w:val="0"/>
                <w:numId w:val="42"/>
              </w:numPr>
              <w:spacing w:after="34" w:line="239" w:lineRule="auto"/>
              <w:jc w:val="both"/>
              <w:rPr>
                <w:rFonts w:ascii="Sylfaen" w:eastAsia="Sylfaen" w:hAnsi="Sylfaen" w:cs="Sylfaen"/>
                <w:color w:val="000000"/>
              </w:rPr>
            </w:pPr>
            <w:r w:rsidRPr="000E3200">
              <w:rPr>
                <w:rFonts w:ascii="Sylfaen" w:eastAsia="Sylfaen" w:hAnsi="Sylfaen" w:cs="Sylfaen"/>
                <w:color w:val="000000"/>
                <w:sz w:val="20"/>
              </w:rPr>
              <w:t xml:space="preserve">ნარჩენების საბოლოო განთავსება მხოლოდ წინასწარ განსაზღვრულ ადგილზე, შესაბამისი წესებისა და ნორმების დაცვით. 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  </w:t>
            </w:r>
          </w:p>
          <w:p w14:paraId="4625DA4E" w14:textId="77777777" w:rsidR="007D01F7" w:rsidRPr="000E3200" w:rsidRDefault="007D01F7" w:rsidP="007B3759">
            <w:pPr>
              <w:numPr>
                <w:ilvl w:val="0"/>
                <w:numId w:val="42"/>
              </w:numPr>
              <w:spacing w:after="35" w:line="239" w:lineRule="auto"/>
              <w:jc w:val="both"/>
              <w:rPr>
                <w:rFonts w:ascii="Sylfaen" w:eastAsia="Sylfaen" w:hAnsi="Sylfaen" w:cs="Sylfaen"/>
                <w:color w:val="000000"/>
              </w:rPr>
            </w:pPr>
            <w:r w:rsidRPr="000E3200">
              <w:rPr>
                <w:rFonts w:ascii="Sylfaen" w:eastAsia="Sylfaen" w:hAnsi="Sylfaen" w:cs="Sylfaen"/>
                <w:color w:val="000000"/>
                <w:sz w:val="20"/>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14:paraId="3534AF83" w14:textId="77777777" w:rsidR="007D01F7" w:rsidRPr="000E3200" w:rsidRDefault="007D01F7" w:rsidP="007B3759">
            <w:pPr>
              <w:numPr>
                <w:ilvl w:val="0"/>
                <w:numId w:val="42"/>
              </w:numPr>
              <w:spacing w:after="30"/>
              <w:jc w:val="both"/>
              <w:rPr>
                <w:rFonts w:ascii="Sylfaen" w:eastAsia="Sylfaen" w:hAnsi="Sylfaen" w:cs="Sylfaen"/>
                <w:color w:val="000000"/>
              </w:rPr>
            </w:pPr>
            <w:r w:rsidRPr="000E3200">
              <w:rPr>
                <w:rFonts w:ascii="Sylfaen" w:eastAsia="Sylfaen" w:hAnsi="Sylfaen" w:cs="Sylfaen"/>
                <w:color w:val="000000"/>
                <w:sz w:val="20"/>
              </w:rPr>
              <w:t xml:space="preserve">ნარჩენების მართვისათვის გამოყოფილი იქნება სათანადო მომზადების მქონე პერსონალი;  </w:t>
            </w:r>
          </w:p>
          <w:p w14:paraId="05409DB0" w14:textId="5343A549" w:rsidR="007D01F7" w:rsidRPr="000E3200" w:rsidRDefault="007D01F7" w:rsidP="007B3759">
            <w:pPr>
              <w:numPr>
                <w:ilvl w:val="0"/>
                <w:numId w:val="42"/>
              </w:numPr>
              <w:spacing w:line="248" w:lineRule="auto"/>
              <w:jc w:val="both"/>
              <w:rPr>
                <w:rFonts w:ascii="Sylfaen" w:eastAsia="Sylfaen" w:hAnsi="Sylfaen" w:cs="Sylfaen"/>
                <w:color w:val="000000"/>
              </w:rPr>
            </w:pPr>
            <w:r w:rsidRPr="000E3200">
              <w:rPr>
                <w:rFonts w:ascii="Sylfaen" w:eastAsia="Sylfaen" w:hAnsi="Sylfaen" w:cs="Sylfaen"/>
                <w:color w:val="000000"/>
                <w:sz w:val="20"/>
              </w:rPr>
              <w:t xml:space="preserve">პერსონალის ინსტრუქტაჟი.  </w:t>
            </w:r>
          </w:p>
        </w:tc>
      </w:tr>
      <w:tr w:rsidR="007D01F7" w:rsidRPr="000E3200" w14:paraId="3AC9CF76" w14:textId="77777777" w:rsidTr="000E3200">
        <w:trPr>
          <w:trHeight w:val="1697"/>
        </w:trPr>
        <w:tc>
          <w:tcPr>
            <w:tcW w:w="2768" w:type="dxa"/>
            <w:tcBorders>
              <w:top w:val="single" w:sz="4" w:space="0" w:color="000000"/>
              <w:left w:val="single" w:sz="4" w:space="0" w:color="000000"/>
              <w:bottom w:val="single" w:sz="4" w:space="0" w:color="000000"/>
              <w:right w:val="single" w:sz="4" w:space="0" w:color="000000"/>
            </w:tcBorders>
            <w:vAlign w:val="center"/>
          </w:tcPr>
          <w:p w14:paraId="3F05E876" w14:textId="77777777" w:rsidR="007D01F7" w:rsidRPr="000E3200" w:rsidRDefault="007D01F7" w:rsidP="007D01F7">
            <w:pPr>
              <w:spacing w:line="265" w:lineRule="auto"/>
              <w:rPr>
                <w:rFonts w:ascii="Sylfaen" w:eastAsia="Sylfaen" w:hAnsi="Sylfaen" w:cs="Sylfaen"/>
                <w:color w:val="000000"/>
              </w:rPr>
            </w:pPr>
            <w:r w:rsidRPr="000E3200">
              <w:rPr>
                <w:rFonts w:ascii="Sylfaen" w:eastAsia="Sylfaen" w:hAnsi="Sylfaen" w:cs="Sylfaen"/>
                <w:color w:val="000000"/>
                <w:sz w:val="20"/>
              </w:rPr>
              <w:t>ზემოქმედება</w:t>
            </w:r>
            <w:r w:rsidRPr="000E3200">
              <w:rPr>
                <w:rFonts w:ascii="Sylfaen" w:eastAsia="Times New Roman" w:hAnsi="Sylfaen" w:cs="Times New Roman"/>
                <w:color w:val="000000"/>
                <w:sz w:val="20"/>
              </w:rPr>
              <w:t xml:space="preserve"> </w:t>
            </w:r>
            <w:r w:rsidRPr="000E3200">
              <w:rPr>
                <w:rFonts w:ascii="Sylfaen" w:eastAsia="Sylfaen" w:hAnsi="Sylfaen" w:cs="Sylfaen"/>
                <w:color w:val="000000"/>
                <w:sz w:val="20"/>
              </w:rPr>
              <w:t>ადამიანის</w:t>
            </w:r>
            <w:r w:rsidRPr="000E3200">
              <w:rPr>
                <w:rFonts w:ascii="Sylfaen" w:eastAsia="Times New Roman" w:hAnsi="Sylfaen" w:cs="Times New Roman"/>
                <w:color w:val="000000"/>
                <w:sz w:val="20"/>
              </w:rPr>
              <w:t xml:space="preserve"> </w:t>
            </w:r>
            <w:r w:rsidRPr="000E3200">
              <w:rPr>
                <w:rFonts w:ascii="Sylfaen" w:eastAsia="Sylfaen" w:hAnsi="Sylfaen" w:cs="Sylfaen"/>
                <w:color w:val="000000"/>
                <w:sz w:val="20"/>
              </w:rPr>
              <w:t>ჯანმრთელობაზე</w:t>
            </w:r>
            <w:r w:rsidRPr="000E3200">
              <w:rPr>
                <w:rFonts w:ascii="Sylfaen" w:eastAsia="Times New Roman" w:hAnsi="Sylfaen" w:cs="Times New Roman"/>
                <w:color w:val="000000"/>
                <w:sz w:val="20"/>
              </w:rPr>
              <w:t xml:space="preserve">  </w:t>
            </w:r>
          </w:p>
          <w:p w14:paraId="60B3CC49" w14:textId="77777777" w:rsidR="007D01F7" w:rsidRPr="000E3200" w:rsidRDefault="007D01F7" w:rsidP="007D01F7">
            <w:pPr>
              <w:rPr>
                <w:rFonts w:ascii="Sylfaen" w:eastAsia="Sylfaen" w:hAnsi="Sylfaen" w:cs="Sylfaen"/>
                <w:color w:val="000000"/>
              </w:rPr>
            </w:pPr>
            <w:r w:rsidRPr="000E3200">
              <w:rPr>
                <w:rFonts w:ascii="Sylfaen" w:eastAsia="Sylfaen" w:hAnsi="Sylfaen" w:cs="Sylfaen"/>
                <w:color w:val="000000"/>
                <w:sz w:val="20"/>
              </w:rPr>
              <w:t xml:space="preserve"> </w:t>
            </w:r>
          </w:p>
        </w:tc>
        <w:tc>
          <w:tcPr>
            <w:tcW w:w="7513" w:type="dxa"/>
            <w:tcBorders>
              <w:top w:val="single" w:sz="4" w:space="0" w:color="000000"/>
              <w:left w:val="single" w:sz="4" w:space="0" w:color="000000"/>
              <w:bottom w:val="single" w:sz="4" w:space="0" w:color="000000"/>
              <w:right w:val="single" w:sz="4" w:space="0" w:color="000000"/>
            </w:tcBorders>
          </w:tcPr>
          <w:p w14:paraId="6E1A8105" w14:textId="77777777" w:rsidR="007D01F7" w:rsidRPr="000E3200" w:rsidRDefault="007D01F7" w:rsidP="007B3759">
            <w:pPr>
              <w:pStyle w:val="ListParagraph"/>
              <w:numPr>
                <w:ilvl w:val="0"/>
                <w:numId w:val="43"/>
              </w:numPr>
              <w:spacing w:after="30"/>
              <w:jc w:val="both"/>
              <w:rPr>
                <w:rFonts w:eastAsia="Sylfaen" w:cs="Sylfaen"/>
                <w:color w:val="000000"/>
              </w:rPr>
            </w:pPr>
            <w:r w:rsidRPr="000E3200">
              <w:rPr>
                <w:rFonts w:eastAsia="Sylfaen" w:cs="Sylfaen"/>
                <w:color w:val="000000"/>
                <w:sz w:val="20"/>
              </w:rPr>
              <w:t xml:space="preserve">ადამიანთა უსაფრთხოება რეგლამენტირებული იქნება შესაბამისი სტანდარტებით, სამშენებლო ნორმებით და წესებით, აგრეთვე სანიტარული ნორმებით და წესებით;  </w:t>
            </w:r>
          </w:p>
          <w:p w14:paraId="09D490F5" w14:textId="77777777" w:rsidR="007D01F7" w:rsidRPr="000E3200" w:rsidRDefault="007D01F7" w:rsidP="007B3759">
            <w:pPr>
              <w:pStyle w:val="ListParagraph"/>
              <w:numPr>
                <w:ilvl w:val="0"/>
                <w:numId w:val="43"/>
              </w:numPr>
              <w:spacing w:after="0" w:line="248" w:lineRule="auto"/>
              <w:jc w:val="both"/>
              <w:rPr>
                <w:rFonts w:eastAsia="Sylfaen" w:cs="Sylfaen"/>
                <w:color w:val="000000"/>
              </w:rPr>
            </w:pPr>
            <w:r w:rsidRPr="000E3200">
              <w:rPr>
                <w:rFonts w:eastAsia="Sylfaen" w:cs="Sylfaen"/>
                <w:color w:val="000000"/>
                <w:sz w:val="20"/>
              </w:rPr>
              <w:t xml:space="preserve">დასაქმებული პირების შესაბამისი ინსტრუქტაჟის პერიოდული ჩატარება, ჯანმრთელობისათვის სახიფათო უბნებში გამაფრთხილებელი ნიშნების მოწყობა და სხვ.  </w:t>
            </w:r>
          </w:p>
        </w:tc>
      </w:tr>
    </w:tbl>
    <w:p w14:paraId="5021837F" w14:textId="2D174CC0" w:rsidR="00781436" w:rsidRPr="000E3200" w:rsidRDefault="00781436" w:rsidP="0027181F">
      <w:pPr>
        <w:spacing w:after="17" w:line="247" w:lineRule="auto"/>
        <w:ind w:right="50"/>
        <w:jc w:val="both"/>
        <w:rPr>
          <w:rFonts w:ascii="Sylfaen" w:eastAsia="Sylfaen" w:hAnsi="Sylfaen" w:cs="Sylfaen"/>
          <w:color w:val="000000"/>
        </w:rPr>
      </w:pPr>
    </w:p>
    <w:p w14:paraId="71E832BF" w14:textId="77777777" w:rsidR="007D01F7" w:rsidRPr="000E3200" w:rsidRDefault="007D01F7" w:rsidP="0027181F">
      <w:pPr>
        <w:spacing w:after="17" w:line="247" w:lineRule="auto"/>
        <w:ind w:right="50"/>
        <w:jc w:val="both"/>
        <w:rPr>
          <w:rFonts w:ascii="Sylfaen" w:eastAsia="Sylfaen" w:hAnsi="Sylfaen" w:cs="Sylfaen"/>
          <w:color w:val="000000"/>
        </w:rPr>
      </w:pPr>
    </w:p>
    <w:p w14:paraId="6EFFB547" w14:textId="2A8C65B3" w:rsidR="0027181F" w:rsidRPr="000E3200" w:rsidRDefault="0027181F" w:rsidP="00A5249A">
      <w:pPr>
        <w:pStyle w:val="Heading1"/>
        <w:spacing w:before="120" w:after="120"/>
        <w:rPr>
          <w:rFonts w:eastAsia="Sylfaen"/>
        </w:rPr>
      </w:pPr>
      <w:bookmarkStart w:id="57" w:name="_Toc117651079"/>
      <w:r w:rsidRPr="000E3200">
        <w:rPr>
          <w:rFonts w:eastAsia="Sylfaen"/>
        </w:rPr>
        <w:t>ინფორმაცია ჩასატარებელი კვლევებისა და გზშ-ის ანგარიშის მომზადებისთვის საჭირო მეთოდების შესახებ</w:t>
      </w:r>
      <w:bookmarkEnd w:id="57"/>
    </w:p>
    <w:p w14:paraId="499BA11E" w14:textId="7924EBE1" w:rsidR="005B69C6" w:rsidRPr="000E3200" w:rsidRDefault="005B69C6" w:rsidP="005B69C6">
      <w:pPr>
        <w:autoSpaceDE w:val="0"/>
        <w:autoSpaceDN w:val="0"/>
        <w:adjustRightInd w:val="0"/>
        <w:spacing w:after="0" w:line="240" w:lineRule="auto"/>
        <w:jc w:val="both"/>
        <w:rPr>
          <w:rFonts w:ascii="Sylfaen" w:hAnsi="Sylfaen" w:cs="Sylfaen"/>
          <w:color w:val="000000"/>
          <w:lang w:val="ka-GE"/>
        </w:rPr>
      </w:pPr>
      <w:r w:rsidRPr="000E3200">
        <w:rPr>
          <w:rFonts w:ascii="Sylfaen" w:hAnsi="Sylfaen" w:cs="Sylfaen"/>
          <w:color w:val="000000"/>
          <w:lang w:val="ka-GE"/>
        </w:rPr>
        <w:t xml:space="preserve">გზშ-ს ანგარიშის ,,გარემოსდაცვითი შეფასების კოდექსი’’-ს მე-10 მუხლის მე-3 ნაწილით დადგენილ მოთხოვნებთან შესაბამისობაში მოყვანის მიზნით, </w:t>
      </w:r>
      <w:r w:rsidRPr="000E3200">
        <w:rPr>
          <w:rFonts w:ascii="Sylfaen" w:hAnsi="Sylfaen" w:cs="Sylfaen"/>
          <w:color w:val="000000"/>
        </w:rPr>
        <w:t xml:space="preserve">გზშ-ს ანგარიშის მოსამზადებლად, </w:t>
      </w:r>
      <w:r w:rsidRPr="000E3200">
        <w:rPr>
          <w:rFonts w:ascii="Sylfaen" w:hAnsi="Sylfaen" w:cs="Sylfaen"/>
          <w:color w:val="000000"/>
          <w:lang w:val="ka-GE"/>
        </w:rPr>
        <w:t xml:space="preserve">მოხდება </w:t>
      </w:r>
      <w:r w:rsidRPr="000E3200">
        <w:rPr>
          <w:rFonts w:ascii="Sylfaen" w:hAnsi="Sylfaen" w:cs="Sylfaen"/>
          <w:color w:val="000000"/>
        </w:rPr>
        <w:t xml:space="preserve">მონაცემების </w:t>
      </w:r>
      <w:r w:rsidRPr="000E3200">
        <w:rPr>
          <w:rFonts w:ascii="Sylfaen" w:hAnsi="Sylfaen" w:cs="Sylfaen"/>
          <w:color w:val="000000"/>
          <w:lang w:val="ka-GE"/>
        </w:rPr>
        <w:t xml:space="preserve">მეთოდური და </w:t>
      </w:r>
      <w:r w:rsidRPr="000E3200">
        <w:rPr>
          <w:rFonts w:ascii="Sylfaen" w:hAnsi="Sylfaen" w:cs="Sylfaen"/>
          <w:color w:val="000000"/>
        </w:rPr>
        <w:t>პროგრამულ</w:t>
      </w:r>
      <w:r w:rsidRPr="000E3200">
        <w:rPr>
          <w:rFonts w:ascii="Sylfaen" w:hAnsi="Sylfaen" w:cs="Sylfaen"/>
          <w:color w:val="000000"/>
          <w:lang w:val="ka-GE"/>
        </w:rPr>
        <w:t>ი</w:t>
      </w:r>
      <w:r w:rsidRPr="000E3200">
        <w:rPr>
          <w:rFonts w:ascii="Sylfaen" w:hAnsi="Sylfaen" w:cs="Sylfaen"/>
          <w:color w:val="000000"/>
        </w:rPr>
        <w:t xml:space="preserve"> დამუშავება.</w:t>
      </w:r>
      <w:r w:rsidRPr="000E3200">
        <w:rPr>
          <w:rFonts w:ascii="Sylfaen" w:hAnsi="Sylfaen" w:cs="Sylfaen"/>
          <w:color w:val="000000"/>
          <w:lang w:val="ka-GE"/>
        </w:rPr>
        <w:t xml:space="preserve"> კვლევა და კვლევის შედეგების დამუშავება განხორციელდება შესაბამისი დარგის სპეციალისტების მიერ. გზშ-ს ეტაპზე:</w:t>
      </w:r>
    </w:p>
    <w:p w14:paraId="54C54EA0" w14:textId="187A0004" w:rsidR="005B69C6" w:rsidRPr="000E3200"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lang w:val="ka-GE"/>
        </w:rPr>
      </w:pPr>
      <w:r w:rsidRPr="000E3200">
        <w:rPr>
          <w:rFonts w:ascii="Sylfaen" w:hAnsi="Sylfaen" w:cs="Sylfaen"/>
          <w:color w:val="000000"/>
          <w:lang w:val="ka-GE"/>
        </w:rPr>
        <w:lastRenderedPageBreak/>
        <w:t>პროგრამული მეთოდების საშუალებით დაზუსტდება მანძილი საპროექტო ტერიტორიასა და უახლოეს დასახლებულ პუნქტს, ასევე ზედაპირულ წყლის და სამრეწველო ობიექტს შორის.</w:t>
      </w:r>
    </w:p>
    <w:p w14:paraId="5C812216" w14:textId="47E321A4" w:rsidR="005B69C6" w:rsidRPr="000E3200"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lang w:val="ka-GE"/>
        </w:rPr>
      </w:pPr>
      <w:r w:rsidRPr="000E3200">
        <w:rPr>
          <w:rFonts w:ascii="Sylfaen" w:hAnsi="Sylfaen" w:cs="Sylfaen"/>
          <w:color w:val="000000"/>
          <w:lang w:val="ka-GE"/>
        </w:rPr>
        <w:t>დეტალურად მოხდება ტექნოლოგიური ციკლის აღწერა, გზშ-ს ანგარიშში მოცემული იქნება დაზუსტებული ინფორმაცია საწარმოს სიმძლავრის, ასევე გამოყენებული რესურსების (ნედლეული, ელ. ენერგია, წყალი) შესახებ, რისთვისაც გამოყენებული იქნება დანადგარების საპასპორტო მონაცემები.</w:t>
      </w:r>
    </w:p>
    <w:p w14:paraId="3491F1F7" w14:textId="77777777" w:rsidR="005B69C6" w:rsidRPr="000E3200"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0E3200">
        <w:rPr>
          <w:rFonts w:ascii="Sylfaen" w:hAnsi="Sylfaen" w:cs="Sylfaen"/>
          <w:color w:val="000000"/>
          <w:lang w:val="ka-GE"/>
        </w:rPr>
        <w:t>ატმოსფერულ ჰაერში ემისიებისა და ხმაურის გავრცელების შესაფასებლად განისაზღვრება საანგარიშო წერტილები და პროგრამული ტექნოლოგიების გამოყენებით მოხდება მათი გავრცელების მოდელირება. შემუშავდება ზდგ ნორმების პროექტი. ტერიტორიაზე დაზუსტდება ნიადაგის ნაყოფიერი ფენის რაოდენობა და ღონისძიებები ჩატარდება მოქმედი ნორმების შესაბამისად.</w:t>
      </w:r>
    </w:p>
    <w:p w14:paraId="4E2F03D7" w14:textId="1B5F54E0" w:rsidR="005B69C6" w:rsidRPr="000E3200"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0E3200">
        <w:rPr>
          <w:rFonts w:ascii="Sylfaen" w:hAnsi="Sylfaen" w:cs="Sylfaen"/>
          <w:color w:val="000000"/>
          <w:lang w:val="ka-GE"/>
        </w:rPr>
        <w:t xml:space="preserve">გზშ-ს ანგარიშში შესწავლილი იქნება ექსპლუატაციის ეტაპზე მოსალოდნელი ნარჩენების რაოდენობა და საქართველოს კანონის ,,ნარჩენების მართვის კოდექსის’’ და აღნიშნული კოდექსის კანონქვემდებარე აქტების მოთხოვნის გათვალისწინებით, განისაზღვრება ნარჩენების სახეობები და მახასიათებლები, ასევე აღდგენისა და განთავსების ოპერაციები. </w:t>
      </w:r>
    </w:p>
    <w:p w14:paraId="128CA333" w14:textId="7910DF47" w:rsidR="00CD51AF" w:rsidRPr="000E3200"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0E3200">
        <w:rPr>
          <w:rFonts w:ascii="Sylfaen" w:hAnsi="Sylfaen" w:cs="Sylfaen"/>
          <w:color w:val="000000"/>
          <w:lang w:val="ka-GE"/>
        </w:rPr>
        <w:t xml:space="preserve">გზშ-ს ეტაპზე, ატმოსფერულ ჰაერში ემისიებისა და ხმაურის გავრცელების კომპიუტერული მოდელირების საშუალებით გამოვლენილი იქნება გარემოს ის კომპონენტები, რომელზეც შესაძლებელია საქმიანობის განხორციელებამ ძლიერი ზემოქმედება მოახდინოს. წინასწარი შეფასებით, ზემოქმედება დაკავშირებული იქნება ატმოსფერულ ჰაერში მავნე ნივთიერებების და ხმაურის გავრცელებასთან. </w:t>
      </w:r>
    </w:p>
    <w:p w14:paraId="188BFB2D" w14:textId="61F93464" w:rsidR="00CD51AF" w:rsidRPr="000E3200"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0E3200">
        <w:rPr>
          <w:rFonts w:ascii="Sylfaen" w:hAnsi="Sylfaen" w:cs="Sylfaen"/>
          <w:color w:val="000000"/>
          <w:lang w:val="ka-GE"/>
        </w:rPr>
        <w:t>საწარმოს ტერიტორია დიდი მანძილით არის დაცილებული დაცული ტერიტორიებისგან, საწარმოს მშენებლობისა და ექსპლუატაციისას ბიომრავალფეროვნებაზე არც პირდაპირი და არც არაპირდაპირი ზემოქმედება მოსალოდნელი არ არის. საწარმოს მშენებლობა და ექსპლუატაცია არავითარ ზემოქმედებას არ იქონიებს კლიმატზე, კულტურულ მემკვიდრეობასა და მატერიალურ ფასეულობებზე.</w:t>
      </w:r>
    </w:p>
    <w:p w14:paraId="6C75EE8D" w14:textId="4D2F9B34" w:rsidR="005B69C6" w:rsidRPr="000E3200"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0E3200">
        <w:rPr>
          <w:rFonts w:ascii="Sylfaen" w:hAnsi="Sylfaen" w:cs="Sylfaen"/>
          <w:color w:val="000000"/>
          <w:lang w:val="ka-GE"/>
        </w:rPr>
        <w:t xml:space="preserve">გზშ-ს ეტაპზე ზემოქმედების შეფასებისთვის გამოყენებული იქნება კომპიუტერული და ანალიტიკური მეთოდები. აღნიშნულ კომპონენტებზე ზემოქმედება შეფასდება </w:t>
      </w:r>
      <w:r w:rsidRPr="000E3200">
        <w:rPr>
          <w:rFonts w:ascii="Sylfaen" w:eastAsia="Sylfaen_PDF_Subset" w:hAnsi="Sylfaen" w:cs="Sylfaen"/>
          <w:lang w:val="ka-GE"/>
        </w:rPr>
        <w:t>პირდაპირი, არაპირდაპირი, კუმულაციური, მოკლევადიანი, გრძელვადიანი, პოზიტიური და ნეგატიური ზემოქმედების თვალსაზრისით, რომელიც შესაძლებელია გამოწვეული იყოს:</w:t>
      </w:r>
    </w:p>
    <w:p w14:paraId="525826B0" w14:textId="77777777" w:rsidR="005B69C6" w:rsidRPr="000E3200"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0E3200">
        <w:rPr>
          <w:rFonts w:ascii="Sylfaen" w:hAnsi="Sylfaen" w:cs="Sylfaen"/>
          <w:color w:val="000000"/>
          <w:lang w:val="ka-GE"/>
        </w:rPr>
        <w:t>ბუნებრივი რესურსების გამოყენებით;</w:t>
      </w:r>
    </w:p>
    <w:p w14:paraId="1AD103CF" w14:textId="77777777" w:rsidR="005B69C6" w:rsidRPr="000E3200"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0E3200">
        <w:rPr>
          <w:rFonts w:ascii="Sylfaen" w:hAnsi="Sylfaen" w:cs="Sylfaen"/>
          <w:color w:val="000000"/>
          <w:lang w:val="ka-GE"/>
        </w:rPr>
        <w:t>გარემოს დამაბინძურებელი ფაქტორების ემისიით, ხმაურით, ნარჩენების განთავსებით.</w:t>
      </w:r>
    </w:p>
    <w:p w14:paraId="5F8BECD2" w14:textId="77777777" w:rsidR="005B69C6" w:rsidRPr="000E3200"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0E3200">
        <w:rPr>
          <w:rFonts w:ascii="Sylfaen" w:hAnsi="Sylfaen" w:cs="Sylfaen"/>
          <w:color w:val="000000"/>
          <w:lang w:val="ka-GE"/>
        </w:rPr>
        <w:t>ავარიით ან ბუნებრივი კატასტროფით;</w:t>
      </w:r>
    </w:p>
    <w:p w14:paraId="16091F37" w14:textId="77777777" w:rsidR="005B69C6" w:rsidRPr="000E3200"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0E3200">
        <w:rPr>
          <w:rFonts w:ascii="Sylfaen" w:hAnsi="Sylfaen" w:cs="Sylfaen"/>
          <w:color w:val="000000"/>
          <w:lang w:val="ka-GE"/>
        </w:rPr>
        <w:t>სხვა საქმიანობასთან კუმულაციური ზემოქმედებით;</w:t>
      </w:r>
    </w:p>
    <w:p w14:paraId="76FF3C2C" w14:textId="77777777" w:rsidR="005B69C6" w:rsidRPr="000E3200"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0E3200">
        <w:rPr>
          <w:rFonts w:ascii="Sylfaen" w:hAnsi="Sylfaen" w:cs="Sylfaen"/>
          <w:color w:val="000000"/>
          <w:lang w:val="ka-GE"/>
        </w:rPr>
        <w:t>გამოყენებული ტექნოლოგიით და მასალით.</w:t>
      </w:r>
    </w:p>
    <w:p w14:paraId="38B450DB" w14:textId="77777777" w:rsidR="005B69C6" w:rsidRPr="000E3200" w:rsidRDefault="005B69C6" w:rsidP="007B3759">
      <w:pPr>
        <w:pStyle w:val="ListParagraph"/>
        <w:numPr>
          <w:ilvl w:val="0"/>
          <w:numId w:val="46"/>
        </w:numPr>
        <w:autoSpaceDE w:val="0"/>
        <w:autoSpaceDN w:val="0"/>
        <w:adjustRightInd w:val="0"/>
        <w:spacing w:after="0"/>
        <w:jc w:val="both"/>
        <w:rPr>
          <w:rFonts w:cs="Sylfaen"/>
          <w:color w:val="000000"/>
          <w:lang w:val="ka-GE"/>
        </w:rPr>
      </w:pPr>
      <w:r w:rsidRPr="000E3200">
        <w:rPr>
          <w:rFonts w:cs="Sylfaen"/>
          <w:color w:val="000000"/>
          <w:lang w:val="ka-GE"/>
        </w:rPr>
        <w:t>გაანალიზებული და ანგარიშში ასახული იქნება საწარმოში მოსალოდნელი ინციდენტები და ავარიული სიტუაციები. შემუშავდება ინციდენტებზე და ავარიულ სიტუაციებზე რეაგირების გეგმა, მონიტორინგისა და ზემოქმედების შემცირების სამოქმედო გეგმა, ნარჩენების მართვის გეგმა. აღნიშნულის განხორციელება მოხდება ტექნიკური რეგლამენტების მოთხოვნების გათვალისწინებით და პრაქტიკული გამოცდილების ანალიზის საშუალებით.</w:t>
      </w:r>
    </w:p>
    <w:p w14:paraId="6DAA46C5" w14:textId="3869D62C" w:rsidR="00746CE4" w:rsidRPr="000E3200" w:rsidRDefault="00746CE4" w:rsidP="00D20AE3">
      <w:pPr>
        <w:pStyle w:val="BodyText"/>
        <w:kinsoku w:val="0"/>
        <w:overflowPunct w:val="0"/>
        <w:rPr>
          <w:rFonts w:ascii="Sylfaen" w:hAnsi="Sylfaen" w:cs="Calibri"/>
          <w:b/>
          <w:bCs/>
          <w:sz w:val="20"/>
          <w:szCs w:val="20"/>
        </w:rPr>
      </w:pPr>
    </w:p>
    <w:p w14:paraId="35E3F22E" w14:textId="6FDC2BA8" w:rsidR="001A2547" w:rsidRPr="000E3200" w:rsidRDefault="001A2547" w:rsidP="00F35257">
      <w:pPr>
        <w:spacing w:after="0" w:line="240" w:lineRule="auto"/>
        <w:jc w:val="both"/>
        <w:rPr>
          <w:rFonts w:ascii="Sylfaen" w:hAnsi="Sylfaen"/>
          <w:lang w:val="ka-GE"/>
        </w:rPr>
      </w:pPr>
    </w:p>
    <w:p w14:paraId="63F76A74" w14:textId="45E54E78" w:rsidR="00F51FB5" w:rsidRPr="000E3200" w:rsidRDefault="005375DD" w:rsidP="00BE5668">
      <w:pPr>
        <w:pStyle w:val="Heading1"/>
        <w:spacing w:before="120" w:after="120"/>
        <w:rPr>
          <w:lang w:val="ka-GE"/>
        </w:rPr>
      </w:pPr>
      <w:bookmarkStart w:id="58" w:name="_Toc117651080"/>
      <w:r w:rsidRPr="000E3200">
        <w:rPr>
          <w:lang w:val="ka-GE"/>
        </w:rPr>
        <w:lastRenderedPageBreak/>
        <w:t xml:space="preserve">დანართი </w:t>
      </w:r>
      <w:r w:rsidR="00035E7D" w:rsidRPr="000E3200">
        <w:t>1</w:t>
      </w:r>
      <w:r w:rsidRPr="000E3200">
        <w:rPr>
          <w:lang w:val="ka-GE"/>
        </w:rPr>
        <w:t xml:space="preserve"> </w:t>
      </w:r>
      <w:r w:rsidR="00F51FB5" w:rsidRPr="000E3200">
        <w:rPr>
          <w:lang w:val="ka-GE"/>
        </w:rPr>
        <w:t>–</w:t>
      </w:r>
      <w:r w:rsidRPr="000E3200">
        <w:rPr>
          <w:lang w:val="ka-GE"/>
        </w:rPr>
        <w:t xml:space="preserve"> </w:t>
      </w:r>
      <w:r w:rsidR="00F51FB5" w:rsidRPr="000E3200">
        <w:rPr>
          <w:lang w:val="ka-GE"/>
        </w:rPr>
        <w:t>საჯარო რეესტრის ამონაწერი</w:t>
      </w:r>
      <w:bookmarkEnd w:id="58"/>
    </w:p>
    <w:p w14:paraId="6FD527E9" w14:textId="6E15F866" w:rsidR="00F51FB5" w:rsidRPr="000E3200" w:rsidRDefault="00660B3A" w:rsidP="00F51FB5">
      <w:pPr>
        <w:rPr>
          <w:rFonts w:ascii="Sylfaen" w:hAnsi="Sylfaen"/>
          <w:lang w:val="ka-GE"/>
        </w:rPr>
      </w:pPr>
      <w:r w:rsidRPr="000E3200">
        <w:rPr>
          <w:rFonts w:ascii="Sylfaen" w:hAnsi="Sylfaen"/>
          <w:noProof/>
        </w:rPr>
        <w:drawing>
          <wp:inline distT="0" distB="0" distL="0" distR="0" wp14:anchorId="58C2870B" wp14:editId="381A9013">
            <wp:extent cx="5785384" cy="7730490"/>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89310" cy="7735736"/>
                    </a:xfrm>
                    <a:prstGeom prst="rect">
                      <a:avLst/>
                    </a:prstGeom>
                  </pic:spPr>
                </pic:pic>
              </a:graphicData>
            </a:graphic>
          </wp:inline>
        </w:drawing>
      </w:r>
    </w:p>
    <w:p w14:paraId="5BE7568A" w14:textId="4F72E4E5" w:rsidR="00660B3A" w:rsidRPr="000E3200" w:rsidRDefault="00660B3A" w:rsidP="00F51FB5">
      <w:pPr>
        <w:rPr>
          <w:rFonts w:ascii="Sylfaen" w:hAnsi="Sylfaen"/>
          <w:lang w:val="ka-GE"/>
        </w:rPr>
      </w:pPr>
    </w:p>
    <w:p w14:paraId="05C3F5D1" w14:textId="36B531F1" w:rsidR="00660B3A" w:rsidRPr="000E3200" w:rsidRDefault="00660B3A" w:rsidP="00F51FB5">
      <w:pPr>
        <w:rPr>
          <w:rFonts w:ascii="Sylfaen" w:hAnsi="Sylfaen"/>
          <w:lang w:val="ka-GE"/>
        </w:rPr>
      </w:pPr>
      <w:r w:rsidRPr="000E3200">
        <w:rPr>
          <w:rFonts w:ascii="Sylfaen" w:hAnsi="Sylfaen"/>
          <w:noProof/>
        </w:rPr>
        <w:lastRenderedPageBreak/>
        <w:drawing>
          <wp:inline distT="0" distB="0" distL="0" distR="0" wp14:anchorId="6049A930" wp14:editId="28852EE2">
            <wp:extent cx="6129681" cy="8279130"/>
            <wp:effectExtent l="0" t="0" r="444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33003" cy="8283617"/>
                    </a:xfrm>
                    <a:prstGeom prst="rect">
                      <a:avLst/>
                    </a:prstGeom>
                  </pic:spPr>
                </pic:pic>
              </a:graphicData>
            </a:graphic>
          </wp:inline>
        </w:drawing>
      </w:r>
    </w:p>
    <w:p w14:paraId="78357D3B" w14:textId="4CFF5B2F" w:rsidR="005375DD" w:rsidRPr="000E3200" w:rsidRDefault="00F51FB5" w:rsidP="00BE5668">
      <w:pPr>
        <w:pStyle w:val="Heading1"/>
        <w:spacing w:before="120" w:after="120"/>
        <w:rPr>
          <w:lang w:val="ka-GE"/>
        </w:rPr>
      </w:pPr>
      <w:bookmarkStart w:id="59" w:name="_Toc117651081"/>
      <w:r w:rsidRPr="000E3200">
        <w:rPr>
          <w:lang w:val="ka-GE"/>
        </w:rPr>
        <w:lastRenderedPageBreak/>
        <w:t>დანართი</w:t>
      </w:r>
      <w:r w:rsidR="00035E7D" w:rsidRPr="000E3200">
        <w:rPr>
          <w:lang w:val="ka-GE"/>
        </w:rPr>
        <w:t xml:space="preserve"> </w:t>
      </w:r>
      <w:r w:rsidR="00035E7D" w:rsidRPr="000E3200">
        <w:t>2</w:t>
      </w:r>
      <w:r w:rsidRPr="000E3200">
        <w:rPr>
          <w:lang w:val="ka-GE"/>
        </w:rPr>
        <w:t xml:space="preserve"> - </w:t>
      </w:r>
      <w:r w:rsidR="005375DD" w:rsidRPr="000E3200">
        <w:rPr>
          <w:lang w:val="ka-GE"/>
        </w:rPr>
        <w:t>რაიონის ფონური მდგომარეობის აღწერა</w:t>
      </w:r>
      <w:bookmarkEnd w:id="59"/>
    </w:p>
    <w:p w14:paraId="7ED850FF" w14:textId="6D367601" w:rsidR="00925494" w:rsidRPr="000E3200" w:rsidRDefault="00925494" w:rsidP="00925494">
      <w:pPr>
        <w:pStyle w:val="Heading2"/>
        <w:spacing w:before="120" w:line="240" w:lineRule="auto"/>
        <w:rPr>
          <w:lang w:val="ka-GE"/>
        </w:rPr>
      </w:pPr>
      <w:bookmarkStart w:id="60" w:name="_Toc37715939"/>
      <w:bookmarkStart w:id="61" w:name="_Toc117651082"/>
      <w:r w:rsidRPr="000E3200">
        <w:rPr>
          <w:rFonts w:cs="Sylfaen"/>
          <w:lang w:val="ka-GE"/>
        </w:rPr>
        <w:t>მარნეულის</w:t>
      </w:r>
      <w:r w:rsidRPr="000E3200">
        <w:rPr>
          <w:lang w:val="ka-GE"/>
        </w:rPr>
        <w:t xml:space="preserve"> </w:t>
      </w:r>
      <w:r w:rsidRPr="000E3200">
        <w:rPr>
          <w:rFonts w:cs="Sylfaen"/>
          <w:lang w:val="ka-GE"/>
        </w:rPr>
        <w:t>მუნიციპალიტეტების</w:t>
      </w:r>
      <w:r w:rsidRPr="000E3200">
        <w:rPr>
          <w:lang w:val="ka-GE"/>
        </w:rPr>
        <w:t xml:space="preserve"> </w:t>
      </w:r>
      <w:r w:rsidRPr="000E3200">
        <w:rPr>
          <w:rFonts w:cs="Sylfaen"/>
          <w:lang w:val="ka-GE"/>
        </w:rPr>
        <w:t>ზოგადი</w:t>
      </w:r>
      <w:r w:rsidRPr="000E3200">
        <w:rPr>
          <w:lang w:val="ka-GE"/>
        </w:rPr>
        <w:t xml:space="preserve"> </w:t>
      </w:r>
      <w:r w:rsidRPr="000E3200">
        <w:rPr>
          <w:rFonts w:cs="Sylfaen"/>
          <w:lang w:val="ka-GE"/>
        </w:rPr>
        <w:t>გეოგრაფიული</w:t>
      </w:r>
      <w:r w:rsidRPr="000E3200">
        <w:rPr>
          <w:lang w:val="ka-GE"/>
        </w:rPr>
        <w:t xml:space="preserve"> </w:t>
      </w:r>
      <w:r w:rsidRPr="000E3200">
        <w:rPr>
          <w:rFonts w:cs="Sylfaen"/>
          <w:lang w:val="ka-GE"/>
        </w:rPr>
        <w:t>დახასიათება</w:t>
      </w:r>
      <w:bookmarkEnd w:id="60"/>
      <w:bookmarkEnd w:id="61"/>
    </w:p>
    <w:p w14:paraId="4BA847BD" w14:textId="5D59F607" w:rsidR="00925494" w:rsidRPr="000E3200" w:rsidRDefault="00925494" w:rsidP="00925494">
      <w:pPr>
        <w:jc w:val="both"/>
        <w:rPr>
          <w:rFonts w:ascii="Sylfaen" w:hAnsi="Sylfaen"/>
          <w:lang w:val="ka-GE"/>
        </w:rPr>
      </w:pPr>
      <w:r w:rsidRPr="000E3200">
        <w:rPr>
          <w:rFonts w:ascii="Sylfaen" w:hAnsi="Sylfaen"/>
          <w:lang w:val="ka-GE"/>
        </w:rPr>
        <w:t>საკვლევი ტერიტორია ადმინისტრაციულად  ქვემო ქართლის რეგიონს მიეკუთვნება. რეგიონის ტერიტორიის ფართობი  6528 კმ</w:t>
      </w:r>
      <w:r w:rsidRPr="000E3200">
        <w:rPr>
          <w:rFonts w:ascii="Sylfaen" w:hAnsi="Sylfaen"/>
          <w:vertAlign w:val="superscript"/>
          <w:lang w:val="ka-GE"/>
        </w:rPr>
        <w:t>2</w:t>
      </w:r>
      <w:r w:rsidRPr="000E3200">
        <w:rPr>
          <w:rFonts w:ascii="Sylfaen" w:hAnsi="Sylfaen"/>
          <w:lang w:val="ka-GE"/>
        </w:rPr>
        <w:t>-ია, რაც საქართველოს მთლიანი ტერიტორიის 10 %-ია.</w:t>
      </w:r>
    </w:p>
    <w:p w14:paraId="24B9684C" w14:textId="77777777" w:rsidR="00925494" w:rsidRPr="000E3200" w:rsidRDefault="00925494" w:rsidP="00925494">
      <w:pPr>
        <w:jc w:val="both"/>
        <w:rPr>
          <w:rFonts w:ascii="Sylfaen" w:hAnsi="Sylfaen"/>
          <w:lang w:val="ka-GE"/>
        </w:rPr>
      </w:pPr>
      <w:r w:rsidRPr="000E3200">
        <w:rPr>
          <w:rFonts w:ascii="Sylfaen" w:hAnsi="Sylfaen"/>
          <w:b/>
          <w:u w:val="single"/>
          <w:lang w:val="ka-GE"/>
        </w:rPr>
        <w:t>მარნეულის მუნიციპალიტეტს</w:t>
      </w:r>
      <w:r w:rsidRPr="000E3200">
        <w:rPr>
          <w:rFonts w:ascii="Sylfaen" w:hAnsi="Sylfaen"/>
          <w:lang w:val="ka-GE"/>
        </w:rPr>
        <w:t xml:space="preserve"> დასავლეთით ესაზღვრება </w:t>
      </w:r>
      <w:hyperlink r:id="rId29" w:tooltip="ბოლნისის მუნიციპალიტეტი" w:history="1">
        <w:r w:rsidRPr="000E3200">
          <w:rPr>
            <w:rFonts w:ascii="Sylfaen" w:hAnsi="Sylfaen"/>
            <w:lang w:val="ka-GE"/>
          </w:rPr>
          <w:t>ბოლნისის მუნიციპალიტეტი</w:t>
        </w:r>
      </w:hyperlink>
      <w:r w:rsidRPr="000E3200">
        <w:rPr>
          <w:rFonts w:ascii="Sylfaen" w:hAnsi="Sylfaen"/>
          <w:lang w:val="ka-GE"/>
        </w:rPr>
        <w:t xml:space="preserve">, ჩრდილოეთით საზღვრავს </w:t>
      </w:r>
      <w:hyperlink r:id="rId30" w:tooltip="თეთრიწყაროს მუნიციპალიტეტი" w:history="1">
        <w:r w:rsidRPr="000E3200">
          <w:rPr>
            <w:rFonts w:ascii="Sylfaen" w:hAnsi="Sylfaen"/>
            <w:lang w:val="ka-GE"/>
          </w:rPr>
          <w:t>თეთრიწყაროს მუნიციპალიტეტი</w:t>
        </w:r>
      </w:hyperlink>
      <w:r w:rsidRPr="000E3200">
        <w:rPr>
          <w:rFonts w:ascii="Sylfaen" w:hAnsi="Sylfaen"/>
          <w:lang w:val="ka-GE"/>
        </w:rPr>
        <w:t xml:space="preserve">, ჩრდილო-აღმოსავლეთით ესაზღვრება </w:t>
      </w:r>
      <w:hyperlink r:id="rId31" w:tooltip="გარდაბნის მუნიციპალიტეტი" w:history="1">
        <w:r w:rsidRPr="000E3200">
          <w:rPr>
            <w:rFonts w:ascii="Sylfaen" w:hAnsi="Sylfaen"/>
            <w:lang w:val="ka-GE"/>
          </w:rPr>
          <w:t>გარდაბნის მუნიციპალიტეტი</w:t>
        </w:r>
      </w:hyperlink>
      <w:r w:rsidRPr="000E3200">
        <w:rPr>
          <w:rFonts w:ascii="Sylfaen" w:hAnsi="Sylfaen"/>
          <w:lang w:val="ka-GE"/>
        </w:rPr>
        <w:t xml:space="preserve">, სამხრეთით ესაზღვრება </w:t>
      </w:r>
      <w:hyperlink r:id="rId32" w:tooltip="აზერბაიჯანი" w:history="1">
        <w:r w:rsidRPr="000E3200">
          <w:rPr>
            <w:rFonts w:ascii="Sylfaen" w:hAnsi="Sylfaen"/>
            <w:lang w:val="ka-GE"/>
          </w:rPr>
          <w:t>აზერბაიჯანისა</w:t>
        </w:r>
      </w:hyperlink>
      <w:r w:rsidRPr="000E3200">
        <w:rPr>
          <w:rFonts w:ascii="Sylfaen" w:hAnsi="Sylfaen"/>
          <w:lang w:val="ka-GE"/>
        </w:rPr>
        <w:t xml:space="preserve"> და </w:t>
      </w:r>
      <w:hyperlink r:id="rId33" w:tooltip="სომხეთი" w:history="1">
        <w:r w:rsidRPr="000E3200">
          <w:rPr>
            <w:rFonts w:ascii="Sylfaen" w:hAnsi="Sylfaen"/>
            <w:lang w:val="ka-GE"/>
          </w:rPr>
          <w:t>სომხეთის</w:t>
        </w:r>
      </w:hyperlink>
      <w:r w:rsidRPr="000E3200">
        <w:rPr>
          <w:rFonts w:ascii="Sylfaen" w:hAnsi="Sylfaen"/>
          <w:lang w:val="ka-GE"/>
        </w:rPr>
        <w:t xml:space="preserve"> რესპუბლიკები მუნიციპალიტეტი ფართობია 935 კმ².</w:t>
      </w:r>
    </w:p>
    <w:p w14:paraId="77E2E800" w14:textId="77777777" w:rsidR="00925494" w:rsidRPr="000E3200" w:rsidRDefault="00925494" w:rsidP="00925494">
      <w:pPr>
        <w:jc w:val="both"/>
        <w:rPr>
          <w:rFonts w:ascii="Sylfaen" w:hAnsi="Sylfaen"/>
          <w:lang w:val="ka-GE"/>
        </w:rPr>
      </w:pPr>
      <w:r w:rsidRPr="000E3200">
        <w:rPr>
          <w:rFonts w:ascii="Sylfaen" w:hAnsi="Sylfaen"/>
          <w:lang w:val="ka-GE"/>
        </w:rPr>
        <w:t xml:space="preserve">მუნიციპალიტეტის ტერიტორიაზე გაბატონებულია უფრო ვაკე-დაბლობის </w:t>
      </w:r>
      <w:hyperlink r:id="rId34" w:tooltip="ფლორა" w:history="1">
        <w:r w:rsidRPr="000E3200">
          <w:rPr>
            <w:rFonts w:ascii="Sylfaen" w:hAnsi="Sylfaen"/>
            <w:lang w:val="ka-GE"/>
          </w:rPr>
          <w:t>ფლორა</w:t>
        </w:r>
      </w:hyperlink>
      <w:r w:rsidRPr="000E3200">
        <w:rPr>
          <w:rFonts w:ascii="Sylfaen" w:hAnsi="Sylfaen"/>
          <w:lang w:val="ka-GE"/>
        </w:rPr>
        <w:t>. გავრცელებულია უროიან-ვაციწვერიანი და ჯაგ-ეკლიანი სტეპური, ჰემიქსელური მეჩხერი, ჭალისა და ნახევარუდაბნოს მცენარეულობა.</w:t>
      </w:r>
    </w:p>
    <w:p w14:paraId="56EB3146" w14:textId="77777777" w:rsidR="00925494" w:rsidRPr="000E3200" w:rsidRDefault="00925494" w:rsidP="00925494">
      <w:pPr>
        <w:jc w:val="both"/>
        <w:rPr>
          <w:rFonts w:ascii="Sylfaen" w:hAnsi="Sylfaen"/>
          <w:lang w:val="ka-GE"/>
        </w:rPr>
      </w:pPr>
      <w:r w:rsidRPr="000E3200">
        <w:rPr>
          <w:rFonts w:ascii="Sylfaen" w:hAnsi="Sylfaen"/>
          <w:lang w:val="ka-GE"/>
        </w:rPr>
        <w:t xml:space="preserve">ნახევარუდაბნოსთვის დამახასიათებელია </w:t>
      </w:r>
      <w:hyperlink r:id="rId35" w:tooltip="ხვარხვარა (ჯერ არაა დაწერილი)" w:history="1">
        <w:r w:rsidRPr="000E3200">
          <w:rPr>
            <w:rFonts w:ascii="Sylfaen" w:hAnsi="Sylfaen"/>
            <w:lang w:val="ka-GE"/>
          </w:rPr>
          <w:t>ხვარხვარა</w:t>
        </w:r>
      </w:hyperlink>
      <w:r w:rsidRPr="000E3200">
        <w:rPr>
          <w:rFonts w:ascii="Sylfaen" w:hAnsi="Sylfaen"/>
          <w:lang w:val="ka-GE"/>
        </w:rPr>
        <w:t xml:space="preserve">, </w:t>
      </w:r>
      <w:hyperlink r:id="rId36" w:tooltip="ავშანი" w:history="1">
        <w:r w:rsidRPr="000E3200">
          <w:rPr>
            <w:rFonts w:ascii="Sylfaen" w:hAnsi="Sylfaen"/>
            <w:lang w:val="ka-GE"/>
          </w:rPr>
          <w:t>ავშანი</w:t>
        </w:r>
      </w:hyperlink>
      <w:r w:rsidRPr="000E3200">
        <w:rPr>
          <w:rFonts w:ascii="Sylfaen" w:hAnsi="Sylfaen"/>
          <w:lang w:val="ka-GE"/>
        </w:rPr>
        <w:t xml:space="preserve"> და </w:t>
      </w:r>
      <w:hyperlink r:id="rId37" w:tooltip="ყარღანი (ჯერ არაა დაწერილი)" w:history="1">
        <w:r w:rsidRPr="000E3200">
          <w:rPr>
            <w:rFonts w:ascii="Sylfaen" w:hAnsi="Sylfaen"/>
            <w:lang w:val="ka-GE"/>
          </w:rPr>
          <w:t>ყარღანი</w:t>
        </w:r>
      </w:hyperlink>
      <w:r w:rsidRPr="000E3200">
        <w:rPr>
          <w:rFonts w:ascii="Sylfaen" w:hAnsi="Sylfaen"/>
          <w:lang w:val="ka-GE"/>
        </w:rPr>
        <w:t xml:space="preserve">. ქვეტყეს ქმნის </w:t>
      </w:r>
      <w:hyperlink r:id="rId38" w:tooltip="იალღუნი" w:history="1">
        <w:r w:rsidRPr="000E3200">
          <w:rPr>
            <w:rFonts w:ascii="Sylfaen" w:hAnsi="Sylfaen"/>
            <w:lang w:val="ka-GE"/>
          </w:rPr>
          <w:t>იალღუნი</w:t>
        </w:r>
      </w:hyperlink>
      <w:r w:rsidRPr="000E3200">
        <w:rPr>
          <w:rFonts w:ascii="Sylfaen" w:hAnsi="Sylfaen"/>
          <w:lang w:val="ka-GE"/>
        </w:rPr>
        <w:t xml:space="preserve">, </w:t>
      </w:r>
      <w:hyperlink r:id="rId39" w:tooltip="ზღმარტლი" w:history="1">
        <w:r w:rsidRPr="000E3200">
          <w:rPr>
            <w:rFonts w:ascii="Sylfaen" w:hAnsi="Sylfaen"/>
            <w:lang w:val="ka-GE"/>
          </w:rPr>
          <w:t>ზღმარტლი</w:t>
        </w:r>
      </w:hyperlink>
      <w:r w:rsidRPr="000E3200">
        <w:rPr>
          <w:rFonts w:ascii="Sylfaen" w:hAnsi="Sylfaen"/>
          <w:lang w:val="ka-GE"/>
        </w:rPr>
        <w:t xml:space="preserve">, </w:t>
      </w:r>
      <w:hyperlink r:id="rId40" w:tooltip="ქაცვი" w:history="1">
        <w:r w:rsidRPr="000E3200">
          <w:rPr>
            <w:rFonts w:ascii="Sylfaen" w:hAnsi="Sylfaen"/>
            <w:lang w:val="ka-GE"/>
          </w:rPr>
          <w:t>ქაცვი</w:t>
        </w:r>
      </w:hyperlink>
      <w:r w:rsidRPr="000E3200">
        <w:rPr>
          <w:rFonts w:ascii="Sylfaen" w:hAnsi="Sylfaen"/>
          <w:lang w:val="ka-GE"/>
        </w:rPr>
        <w:t xml:space="preserve">, </w:t>
      </w:r>
      <w:hyperlink r:id="rId41" w:tooltip="შინდი" w:history="1">
        <w:r w:rsidRPr="000E3200">
          <w:rPr>
            <w:rFonts w:ascii="Sylfaen" w:hAnsi="Sylfaen"/>
            <w:lang w:val="ka-GE"/>
          </w:rPr>
          <w:t>შინდი</w:t>
        </w:r>
      </w:hyperlink>
      <w:r w:rsidRPr="000E3200">
        <w:rPr>
          <w:rFonts w:ascii="Sylfaen" w:hAnsi="Sylfaen"/>
          <w:lang w:val="ka-GE"/>
        </w:rPr>
        <w:t xml:space="preserve">, </w:t>
      </w:r>
      <w:hyperlink r:id="rId42" w:tooltip="ტყემალი" w:history="1">
        <w:r w:rsidRPr="000E3200">
          <w:rPr>
            <w:rFonts w:ascii="Sylfaen" w:hAnsi="Sylfaen"/>
            <w:lang w:val="ka-GE"/>
          </w:rPr>
          <w:t>ტყემალი</w:t>
        </w:r>
      </w:hyperlink>
      <w:r w:rsidRPr="000E3200">
        <w:rPr>
          <w:rFonts w:ascii="Sylfaen" w:hAnsi="Sylfaen"/>
          <w:lang w:val="ka-GE"/>
        </w:rPr>
        <w:t xml:space="preserve">, </w:t>
      </w:r>
      <w:hyperlink r:id="rId43" w:tooltip="კუნელი" w:history="1">
        <w:r w:rsidRPr="000E3200">
          <w:rPr>
            <w:rFonts w:ascii="Sylfaen" w:hAnsi="Sylfaen"/>
            <w:lang w:val="ka-GE"/>
          </w:rPr>
          <w:t>კუნელი</w:t>
        </w:r>
      </w:hyperlink>
      <w:r w:rsidRPr="000E3200">
        <w:rPr>
          <w:rFonts w:ascii="Sylfaen" w:hAnsi="Sylfaen"/>
          <w:lang w:val="ka-GE"/>
        </w:rPr>
        <w:t xml:space="preserve"> და სხვ. მარნეულის ვაკის მცენარეულ საფარში ჭარბობს </w:t>
      </w:r>
      <w:hyperlink r:id="rId44" w:tooltip="უროიანი" w:history="1">
        <w:r w:rsidRPr="000E3200">
          <w:rPr>
            <w:rFonts w:ascii="Sylfaen" w:hAnsi="Sylfaen"/>
            <w:lang w:val="ka-GE"/>
          </w:rPr>
          <w:t>უროიანი</w:t>
        </w:r>
      </w:hyperlink>
      <w:r w:rsidRPr="000E3200">
        <w:rPr>
          <w:rFonts w:ascii="Sylfaen" w:hAnsi="Sylfaen"/>
          <w:lang w:val="ka-GE"/>
        </w:rPr>
        <w:t xml:space="preserve">, უროიან-ავშნიანი, უროიან ჯაგეკლიანი და ხურხუმოიანი მცენარეულობა. ადგილ-ადგილ არის ნახევარუდაბნოს მცენარეულობაც კი. იაღლუჯის სერი შემოსილია უროიანი და უროიან-წივანიან-ვაციწვერიანი სტეპის ბალახეულობით, აგრეთვე ქსეროფიტული ბუჩქნარით. ლოქის ქედზე გვხვდება </w:t>
      </w:r>
      <w:hyperlink r:id="rId45" w:tooltip="ფიჭვი" w:history="1">
        <w:r w:rsidRPr="000E3200">
          <w:rPr>
            <w:rFonts w:ascii="Sylfaen" w:hAnsi="Sylfaen"/>
            <w:lang w:val="ka-GE"/>
          </w:rPr>
          <w:t>ფიჭვის</w:t>
        </w:r>
      </w:hyperlink>
      <w:r w:rsidRPr="000E3200">
        <w:rPr>
          <w:rFonts w:ascii="Sylfaen" w:hAnsi="Sylfaen"/>
          <w:lang w:val="ka-GE"/>
        </w:rPr>
        <w:t xml:space="preserve"> მცირე კორომები. კალთები შემოსილია ფართოფოთლოვანი ტყით, რომლის ქვედა ნაწილში ჭარბობს </w:t>
      </w:r>
      <w:hyperlink r:id="rId46" w:tooltip="მუხა" w:history="1">
        <w:r w:rsidRPr="000E3200">
          <w:rPr>
            <w:rFonts w:ascii="Sylfaen" w:hAnsi="Sylfaen"/>
            <w:lang w:val="ka-GE"/>
          </w:rPr>
          <w:t>მუხა</w:t>
        </w:r>
      </w:hyperlink>
      <w:r w:rsidRPr="000E3200">
        <w:rPr>
          <w:rFonts w:ascii="Sylfaen" w:hAnsi="Sylfaen"/>
          <w:lang w:val="ka-GE"/>
        </w:rPr>
        <w:t xml:space="preserve"> და </w:t>
      </w:r>
      <w:hyperlink r:id="rId47" w:tooltip="რცხილა" w:history="1">
        <w:r w:rsidRPr="000E3200">
          <w:rPr>
            <w:rFonts w:ascii="Sylfaen" w:hAnsi="Sylfaen"/>
            <w:lang w:val="ka-GE"/>
          </w:rPr>
          <w:t>რცხილა</w:t>
        </w:r>
      </w:hyperlink>
      <w:r w:rsidRPr="000E3200">
        <w:rPr>
          <w:rFonts w:ascii="Sylfaen" w:hAnsi="Sylfaen"/>
          <w:lang w:val="ka-GE"/>
        </w:rPr>
        <w:t xml:space="preserve">, ზემო ნაწილში კი </w:t>
      </w:r>
      <w:hyperlink r:id="rId48" w:tooltip="წიფელი" w:history="1">
        <w:r w:rsidRPr="000E3200">
          <w:rPr>
            <w:rFonts w:ascii="Sylfaen" w:hAnsi="Sylfaen"/>
            <w:lang w:val="ka-GE"/>
          </w:rPr>
          <w:t>წიფელი</w:t>
        </w:r>
      </w:hyperlink>
      <w:r w:rsidRPr="000E3200">
        <w:rPr>
          <w:rFonts w:ascii="Sylfaen" w:hAnsi="Sylfaen"/>
          <w:lang w:val="ka-GE"/>
        </w:rPr>
        <w:t xml:space="preserve">. ბაბაკარის სერზე გაბატონებულია </w:t>
      </w:r>
      <w:hyperlink r:id="rId49" w:tooltip="ნეკერჩხალი" w:history="1">
        <w:r w:rsidRPr="000E3200">
          <w:rPr>
            <w:rFonts w:ascii="Sylfaen" w:hAnsi="Sylfaen"/>
            <w:lang w:val="ka-GE"/>
          </w:rPr>
          <w:t>ნეკერჩხალი</w:t>
        </w:r>
      </w:hyperlink>
      <w:r w:rsidRPr="000E3200">
        <w:rPr>
          <w:rFonts w:ascii="Sylfaen" w:hAnsi="Sylfaen"/>
          <w:lang w:val="ka-GE"/>
        </w:rPr>
        <w:t xml:space="preserve">, </w:t>
      </w:r>
      <w:hyperlink r:id="rId50" w:tooltip="ქართული მუხა" w:history="1">
        <w:r w:rsidRPr="000E3200">
          <w:rPr>
            <w:rFonts w:ascii="Sylfaen" w:hAnsi="Sylfaen"/>
            <w:lang w:val="ka-GE"/>
          </w:rPr>
          <w:t>ქართული მუხა</w:t>
        </w:r>
      </w:hyperlink>
      <w:r w:rsidRPr="000E3200">
        <w:rPr>
          <w:rFonts w:ascii="Sylfaen" w:hAnsi="Sylfaen"/>
          <w:lang w:val="ka-GE"/>
        </w:rPr>
        <w:t xml:space="preserve">, </w:t>
      </w:r>
      <w:hyperlink r:id="rId51" w:tooltip="ჯაგრცხილა" w:history="1">
        <w:r w:rsidRPr="000E3200">
          <w:rPr>
            <w:rFonts w:ascii="Sylfaen" w:hAnsi="Sylfaen"/>
            <w:lang w:val="ka-GE"/>
          </w:rPr>
          <w:t>ჯაგრცხილა</w:t>
        </w:r>
      </w:hyperlink>
      <w:r w:rsidRPr="000E3200">
        <w:rPr>
          <w:rFonts w:ascii="Sylfaen" w:hAnsi="Sylfaen"/>
          <w:lang w:val="ka-GE"/>
        </w:rPr>
        <w:t xml:space="preserve"> და </w:t>
      </w:r>
      <w:hyperlink r:id="rId52" w:tooltip="კვრინჩხი" w:history="1">
        <w:r w:rsidRPr="000E3200">
          <w:rPr>
            <w:rFonts w:ascii="Sylfaen" w:hAnsi="Sylfaen"/>
            <w:lang w:val="ka-GE"/>
          </w:rPr>
          <w:t>კვრინჩხი</w:t>
        </w:r>
      </w:hyperlink>
      <w:r w:rsidRPr="000E3200">
        <w:rPr>
          <w:rFonts w:ascii="Sylfaen" w:hAnsi="Sylfaen"/>
          <w:lang w:val="ka-GE"/>
        </w:rPr>
        <w:t>.</w:t>
      </w:r>
    </w:p>
    <w:p w14:paraId="17CE2C37" w14:textId="42B6D0CE" w:rsidR="00925494" w:rsidRPr="000E3200" w:rsidRDefault="00925494" w:rsidP="00925494">
      <w:pPr>
        <w:jc w:val="both"/>
        <w:rPr>
          <w:rFonts w:ascii="Sylfaen" w:hAnsi="Sylfaen"/>
          <w:lang w:val="ka-GE"/>
        </w:rPr>
      </w:pPr>
      <w:r w:rsidRPr="000E3200">
        <w:rPr>
          <w:rFonts w:ascii="Sylfaen" w:hAnsi="Sylfaen"/>
          <w:lang w:val="ka-GE"/>
        </w:rPr>
        <w:t xml:space="preserve">ქვემო ქართლის რეგიონის ადმინისტრაციული დაყოფის რუკა მოცემულია </w:t>
      </w:r>
      <w:r w:rsidR="00604141" w:rsidRPr="000E3200">
        <w:rPr>
          <w:rFonts w:ascii="Sylfaen" w:hAnsi="Sylfaen"/>
          <w:lang w:val="ka-GE"/>
        </w:rPr>
        <w:t>6</w:t>
      </w:r>
      <w:r w:rsidRPr="000E3200">
        <w:rPr>
          <w:rFonts w:ascii="Sylfaen" w:hAnsi="Sylfaen"/>
          <w:lang w:val="ka-GE"/>
        </w:rPr>
        <w:t>.1.1. სურათზე.</w:t>
      </w:r>
    </w:p>
    <w:p w14:paraId="5B82EF07" w14:textId="7EB17AB1" w:rsidR="00925494" w:rsidRPr="000E3200" w:rsidRDefault="00925494" w:rsidP="00925494">
      <w:pPr>
        <w:rPr>
          <w:rFonts w:ascii="Sylfaen" w:hAnsi="Sylfaen"/>
          <w:lang w:val="ka-GE"/>
        </w:rPr>
      </w:pPr>
      <w:r w:rsidRPr="000E3200">
        <w:rPr>
          <w:rFonts w:ascii="Sylfaen" w:hAnsi="Sylfaen"/>
          <w:b/>
          <w:lang w:val="ka-GE"/>
        </w:rPr>
        <w:t xml:space="preserve">სურათი </w:t>
      </w:r>
      <w:r w:rsidR="00604141" w:rsidRPr="000E3200">
        <w:rPr>
          <w:rFonts w:ascii="Sylfaen" w:hAnsi="Sylfaen"/>
          <w:b/>
          <w:lang w:val="ka-GE"/>
        </w:rPr>
        <w:t>6</w:t>
      </w:r>
      <w:r w:rsidRPr="000E3200">
        <w:rPr>
          <w:rFonts w:ascii="Sylfaen" w:hAnsi="Sylfaen"/>
          <w:b/>
          <w:lang w:val="ka-GE"/>
        </w:rPr>
        <w:t>.1.1.</w:t>
      </w:r>
      <w:r w:rsidRPr="000E3200">
        <w:rPr>
          <w:rFonts w:ascii="Sylfaen" w:hAnsi="Sylfaen"/>
          <w:lang w:val="ka-GE"/>
        </w:rPr>
        <w:t xml:space="preserve">  ქვემო ქართლის რეგიონის ადმინისტრაციული დაყოფა</w:t>
      </w:r>
    </w:p>
    <w:p w14:paraId="4918D076" w14:textId="77777777" w:rsidR="00925494" w:rsidRPr="000E3200" w:rsidRDefault="00925494" w:rsidP="00925494">
      <w:pPr>
        <w:jc w:val="center"/>
        <w:rPr>
          <w:rFonts w:ascii="Sylfaen" w:hAnsi="Sylfaen"/>
          <w:lang w:val="ka-GE"/>
        </w:rPr>
      </w:pPr>
      <w:r w:rsidRPr="000E3200">
        <w:rPr>
          <w:rFonts w:ascii="Sylfaen" w:eastAsia="Calibri" w:hAnsi="Sylfaen" w:cs="Times New Roman"/>
          <w:noProof/>
        </w:rPr>
        <w:drawing>
          <wp:inline distT="0" distB="0" distL="0" distR="0" wp14:anchorId="297B1303" wp14:editId="7195185A">
            <wp:extent cx="4086026" cy="2020186"/>
            <wp:effectExtent l="0" t="0" r="0" b="0"/>
            <wp:docPr id="25" name="Picture 34" descr="File:KK-K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le:KK-Ka.svg"/>
                    <pic:cNvPicPr>
                      <a:picLocks noChangeAspect="1" noChangeArrowheads="1"/>
                    </pic:cNvPicPr>
                  </pic:nvPicPr>
                  <pic:blipFill>
                    <a:blip r:embed="rId53" cstate="print">
                      <a:lum contrast="10000"/>
                      <a:extLst>
                        <a:ext uri="{28A0092B-C50C-407E-A947-70E740481C1C}">
                          <a14:useLocalDpi xmlns:a14="http://schemas.microsoft.com/office/drawing/2010/main" val="0"/>
                        </a:ext>
                      </a:extLst>
                    </a:blip>
                    <a:srcRect/>
                    <a:stretch>
                      <a:fillRect/>
                    </a:stretch>
                  </pic:blipFill>
                  <pic:spPr bwMode="auto">
                    <a:xfrm>
                      <a:off x="0" y="0"/>
                      <a:ext cx="4086026" cy="2020186"/>
                    </a:xfrm>
                    <a:prstGeom prst="rect">
                      <a:avLst/>
                    </a:prstGeom>
                    <a:noFill/>
                    <a:ln w="9525">
                      <a:noFill/>
                      <a:miter lim="800000"/>
                      <a:headEnd/>
                      <a:tailEnd/>
                    </a:ln>
                  </pic:spPr>
                </pic:pic>
              </a:graphicData>
            </a:graphic>
          </wp:inline>
        </w:drawing>
      </w:r>
    </w:p>
    <w:p w14:paraId="58020E71" w14:textId="77777777" w:rsidR="00925494" w:rsidRPr="000E3200" w:rsidRDefault="00925494" w:rsidP="00604141">
      <w:pPr>
        <w:pStyle w:val="Heading2"/>
        <w:rPr>
          <w:rFonts w:eastAsia="Times New Roman"/>
          <w:lang w:val="ka-GE" w:eastAsia="ru-RU"/>
        </w:rPr>
      </w:pPr>
      <w:bookmarkStart w:id="62" w:name="_Toc375678600"/>
      <w:bookmarkStart w:id="63" w:name="_Toc467233321"/>
      <w:bookmarkStart w:id="64" w:name="_Toc496827585"/>
      <w:bookmarkStart w:id="65" w:name="_Toc521504832"/>
      <w:bookmarkStart w:id="66" w:name="_Toc37715940"/>
      <w:bookmarkStart w:id="67" w:name="_Toc117651083"/>
      <w:r w:rsidRPr="000E3200">
        <w:rPr>
          <w:rFonts w:eastAsia="Times New Roman"/>
          <w:lang w:val="ka-GE" w:eastAsia="ru-RU"/>
        </w:rPr>
        <w:t>კლიმატი და მეტეოროლოგიური პირობები</w:t>
      </w:r>
      <w:bookmarkEnd w:id="62"/>
      <w:bookmarkEnd w:id="63"/>
      <w:bookmarkEnd w:id="64"/>
      <w:bookmarkEnd w:id="65"/>
      <w:bookmarkEnd w:id="66"/>
      <w:bookmarkEnd w:id="67"/>
    </w:p>
    <w:p w14:paraId="61F0DB24" w14:textId="77777777" w:rsidR="00925494" w:rsidRPr="000E3200" w:rsidRDefault="00925494" w:rsidP="00925494">
      <w:pPr>
        <w:jc w:val="both"/>
        <w:rPr>
          <w:rFonts w:ascii="Sylfaen" w:hAnsi="Sylfaen"/>
        </w:rPr>
      </w:pPr>
      <w:r w:rsidRPr="000E3200">
        <w:rPr>
          <w:rFonts w:ascii="Sylfaen" w:hAnsi="Sylfaen"/>
        </w:rPr>
        <w:t>საკვლევი ტერიტორია მდებარეობს ქვემო ქართლის ბარში, სადაც გაბატონებულია ზო</w:t>
      </w:r>
      <w:r w:rsidRPr="000E3200">
        <w:rPr>
          <w:rFonts w:ascii="Sylfaen" w:hAnsi="Sylfaen"/>
        </w:rPr>
        <w:softHyphen/>
        <w:t>მიერად ნოტიო სუბტროპიკული კლიმატი. კლიმატური პირობების ჩამო</w:t>
      </w:r>
      <w:r w:rsidRPr="000E3200">
        <w:rPr>
          <w:rFonts w:ascii="Sylfaen" w:hAnsi="Sylfaen"/>
        </w:rPr>
        <w:softHyphen/>
        <w:t>ყალიბებას განაპი</w:t>
      </w:r>
      <w:r w:rsidRPr="000E3200">
        <w:rPr>
          <w:rFonts w:ascii="Sylfaen" w:hAnsi="Sylfaen"/>
        </w:rPr>
        <w:softHyphen/>
        <w:t>რო</w:t>
      </w:r>
      <w:r w:rsidRPr="000E3200">
        <w:rPr>
          <w:rFonts w:ascii="Sylfaen" w:hAnsi="Sylfaen"/>
        </w:rPr>
        <w:softHyphen/>
        <w:t>ბებს რამდენიმე ფაქტორი: ტერიტორიის ოროგრაფიული პირობები, მნიშ</w:t>
      </w:r>
      <w:r w:rsidRPr="000E3200">
        <w:rPr>
          <w:rFonts w:ascii="Sylfaen" w:hAnsi="Sylfaen"/>
        </w:rPr>
        <w:softHyphen/>
        <w:t>ვნელოვანი და</w:t>
      </w:r>
      <w:r w:rsidRPr="000E3200">
        <w:rPr>
          <w:rFonts w:ascii="Sylfaen" w:hAnsi="Sylfaen"/>
        </w:rPr>
        <w:softHyphen/>
        <w:t>ცი</w:t>
      </w:r>
      <w:r w:rsidRPr="000E3200">
        <w:rPr>
          <w:rFonts w:ascii="Sylfaen" w:hAnsi="Sylfaen"/>
        </w:rPr>
        <w:softHyphen/>
        <w:t>ლება შავი ზღვიდან და მდინარეთა ხეობებით შემოჭრილი ჰაერის მასები. აღნიშნული ტერი</w:t>
      </w:r>
      <w:r w:rsidRPr="000E3200">
        <w:rPr>
          <w:rFonts w:ascii="Sylfaen" w:hAnsi="Sylfaen"/>
        </w:rPr>
        <w:softHyphen/>
        <w:t>ტორიის კლიმატური დახასიათება შედგენილია უშუალოდ გარ</w:t>
      </w:r>
      <w:r w:rsidRPr="000E3200">
        <w:rPr>
          <w:rFonts w:ascii="Sylfaen" w:hAnsi="Sylfaen"/>
        </w:rPr>
        <w:softHyphen/>
        <w:t xml:space="preserve">დაბნისა და </w:t>
      </w:r>
      <w:r w:rsidRPr="000E3200">
        <w:rPr>
          <w:rFonts w:ascii="Sylfaen" w:hAnsi="Sylfaen"/>
          <w:lang w:val="ka-GE"/>
        </w:rPr>
        <w:t>მარნეულის</w:t>
      </w:r>
      <w:r w:rsidRPr="000E3200">
        <w:rPr>
          <w:rFonts w:ascii="Sylfaen" w:hAnsi="Sylfaen"/>
        </w:rPr>
        <w:t xml:space="preserve"> რაიონების </w:t>
      </w:r>
      <w:r w:rsidRPr="000E3200">
        <w:rPr>
          <w:rFonts w:ascii="Sylfaen" w:hAnsi="Sylfaen"/>
        </w:rPr>
        <w:lastRenderedPageBreak/>
        <w:t>ტერიტორიაზე ადრე არსებული, მეტეოროლოგიური სადგურების მრავალწლი</w:t>
      </w:r>
      <w:r w:rsidRPr="000E3200">
        <w:rPr>
          <w:rFonts w:ascii="Sylfaen" w:hAnsi="Sylfaen"/>
        </w:rPr>
        <w:softHyphen/>
        <w:t>ა</w:t>
      </w:r>
      <w:r w:rsidRPr="000E3200">
        <w:rPr>
          <w:rFonts w:ascii="Sylfaen" w:hAnsi="Sylfaen"/>
        </w:rPr>
        <w:softHyphen/>
        <w:t>ნი კვლევების და სნ. და წ. „საამშენებლო კლიმატოლოგია“-ს (პნ.01.05-08) მონაცემების სა</w:t>
      </w:r>
      <w:r w:rsidRPr="000E3200">
        <w:rPr>
          <w:rFonts w:ascii="Sylfaen" w:hAnsi="Sylfaen"/>
        </w:rPr>
        <w:softHyphen/>
        <w:t>ფუძ</w:t>
      </w:r>
      <w:r w:rsidRPr="000E3200">
        <w:rPr>
          <w:rFonts w:ascii="Sylfaen" w:hAnsi="Sylfaen"/>
        </w:rPr>
        <w:softHyphen/>
        <w:t>ველზე.</w:t>
      </w:r>
    </w:p>
    <w:p w14:paraId="7013E8F7" w14:textId="77777777" w:rsidR="00925494" w:rsidRPr="000E3200" w:rsidRDefault="00925494" w:rsidP="00925494">
      <w:pPr>
        <w:jc w:val="both"/>
        <w:rPr>
          <w:rFonts w:ascii="Sylfaen" w:hAnsi="Sylfaen"/>
        </w:rPr>
      </w:pPr>
      <w:r w:rsidRPr="000E3200">
        <w:rPr>
          <w:rFonts w:ascii="Sylfaen" w:hAnsi="Sylfaen"/>
        </w:rPr>
        <w:t>აღნიშნული მეტეოროლგიური სადგურების მონაცემებით, აქ მზის ნათების ხანგრძლი</w:t>
      </w:r>
      <w:r w:rsidRPr="000E3200">
        <w:rPr>
          <w:rFonts w:ascii="Sylfaen" w:hAnsi="Sylfaen"/>
        </w:rPr>
        <w:softHyphen/>
        <w:t>ვობა მთელი წლის განმავლობაში მაღალია და მის საშუალო წლიური სიდიდე 2300 საათს აღემატება. მაღალია ჯამური რადიაციაც, რომლის სიდიდე 120-130 კკალ/სმ</w:t>
      </w:r>
      <w:r w:rsidRPr="000E3200">
        <w:rPr>
          <w:rFonts w:ascii="Sylfaen" w:hAnsi="Sylfaen"/>
          <w:vertAlign w:val="superscript"/>
        </w:rPr>
        <w:t>2</w:t>
      </w:r>
      <w:r w:rsidRPr="000E3200">
        <w:rPr>
          <w:rFonts w:ascii="Sylfaen" w:hAnsi="Sylfaen"/>
        </w:rPr>
        <w:t>-ს შორის მერ</w:t>
      </w:r>
      <w:r w:rsidRPr="000E3200">
        <w:rPr>
          <w:rFonts w:ascii="Sylfaen" w:hAnsi="Sylfaen"/>
        </w:rPr>
        <w:softHyphen/>
        <w:t>ყეობს, ხოლო რადიაციული ბალანსის წლიური მაჩვენებელი 50 კკალ/სმ</w:t>
      </w:r>
      <w:r w:rsidRPr="000E3200">
        <w:rPr>
          <w:rFonts w:ascii="Sylfaen" w:hAnsi="Sylfaen"/>
          <w:vertAlign w:val="superscript"/>
        </w:rPr>
        <w:t>2</w:t>
      </w:r>
      <w:r w:rsidRPr="000E3200">
        <w:rPr>
          <w:rFonts w:ascii="Sylfaen" w:hAnsi="Sylfaen"/>
        </w:rPr>
        <w:t>-ს შეადგენს.</w:t>
      </w:r>
    </w:p>
    <w:p w14:paraId="46DD335B" w14:textId="5B5AAF2A" w:rsidR="00925494" w:rsidRPr="000E3200" w:rsidRDefault="00925494" w:rsidP="00925494">
      <w:pPr>
        <w:jc w:val="both"/>
        <w:rPr>
          <w:rFonts w:ascii="Sylfaen" w:hAnsi="Sylfaen"/>
          <w:color w:val="000000" w:themeColor="text1"/>
          <w:lang w:val="ka-GE"/>
        </w:rPr>
      </w:pPr>
      <w:r w:rsidRPr="000E3200">
        <w:rPr>
          <w:rFonts w:ascii="Sylfaen" w:hAnsi="Sylfaen"/>
          <w:color w:val="000000" w:themeColor="text1"/>
          <w:lang w:val="ka-GE"/>
        </w:rPr>
        <w:t xml:space="preserve">მზის რადიაციასთან უშუალო კავშირშია კლიმატური პირობების მაფორმირებელი ერთ-ერთი ძირითადი ფაქტორი - ჰაერის ტემპერატურა, რომლის საშუალო თვიური, წლიური და მაქსიმალური მნიშვნელობები, აღნიშნული მეტეოროლოგიური სადგურების მრავალწლიური დაკვირვების მონაცემების მიხედვით, მოცემულია ცხრილში </w:t>
      </w:r>
      <w:r w:rsidR="00604141" w:rsidRPr="000E3200">
        <w:rPr>
          <w:rFonts w:ascii="Sylfaen" w:hAnsi="Sylfaen"/>
          <w:color w:val="000000" w:themeColor="text1"/>
          <w:lang w:val="ka-GE"/>
        </w:rPr>
        <w:t>6</w:t>
      </w:r>
      <w:r w:rsidRPr="000E3200">
        <w:rPr>
          <w:rFonts w:ascii="Sylfaen" w:hAnsi="Sylfaen"/>
          <w:color w:val="000000" w:themeColor="text1"/>
          <w:lang w:val="ka-GE"/>
        </w:rPr>
        <w:t>.2.1.</w:t>
      </w:r>
    </w:p>
    <w:p w14:paraId="2F080BFE" w14:textId="06766DEE" w:rsidR="00925494" w:rsidRPr="000E3200" w:rsidRDefault="00925494" w:rsidP="00925494">
      <w:pPr>
        <w:jc w:val="both"/>
        <w:rPr>
          <w:rFonts w:ascii="Sylfaen" w:hAnsi="Sylfaen"/>
          <w:color w:val="000000" w:themeColor="text1"/>
          <w:sz w:val="20"/>
          <w:szCs w:val="20"/>
          <w:lang w:val="ka-GE"/>
        </w:rPr>
      </w:pPr>
      <w:r w:rsidRPr="000E3200">
        <w:rPr>
          <w:rFonts w:ascii="Sylfaen" w:hAnsi="Sylfaen"/>
          <w:b/>
          <w:color w:val="000000" w:themeColor="text1"/>
          <w:sz w:val="20"/>
          <w:szCs w:val="20"/>
          <w:lang w:val="ka-GE"/>
        </w:rPr>
        <w:t xml:space="preserve">ცხრილი </w:t>
      </w:r>
      <w:r w:rsidR="00604141" w:rsidRPr="000E3200">
        <w:rPr>
          <w:rFonts w:ascii="Sylfaen" w:hAnsi="Sylfaen"/>
          <w:b/>
          <w:color w:val="000000" w:themeColor="text1"/>
          <w:sz w:val="20"/>
          <w:szCs w:val="20"/>
          <w:lang w:val="ka-GE"/>
        </w:rPr>
        <w:t>6</w:t>
      </w:r>
      <w:r w:rsidRPr="000E3200">
        <w:rPr>
          <w:rFonts w:ascii="Sylfaen" w:hAnsi="Sylfaen"/>
          <w:b/>
          <w:color w:val="000000" w:themeColor="text1"/>
          <w:sz w:val="20"/>
          <w:szCs w:val="20"/>
          <w:lang w:val="ka-GE"/>
        </w:rPr>
        <w:t>.2.1.</w:t>
      </w:r>
      <w:r w:rsidRPr="000E3200">
        <w:rPr>
          <w:rFonts w:ascii="Sylfaen" w:hAnsi="Sylfaen"/>
          <w:color w:val="000000" w:themeColor="text1"/>
          <w:sz w:val="20"/>
          <w:szCs w:val="20"/>
          <w:lang w:val="ka-GE"/>
        </w:rPr>
        <w:t xml:space="preserve"> ჰაერის ტემპერატურის საშუალო თვიური, წლიური და მაქსიმალური სიდიდეები t</w:t>
      </w:r>
      <w:r w:rsidRPr="000E3200">
        <w:rPr>
          <w:rFonts w:ascii="Sylfaen" w:hAnsi="Sylfaen"/>
          <w:color w:val="000000" w:themeColor="text1"/>
          <w:sz w:val="20"/>
          <w:szCs w:val="20"/>
          <w:vertAlign w:val="superscript"/>
          <w:lang w:val="ka-GE"/>
        </w:rPr>
        <w:t>0</w:t>
      </w:r>
      <w:r w:rsidRPr="000E3200">
        <w:rPr>
          <w:rFonts w:ascii="Sylfaen" w:hAnsi="Sylfaen"/>
          <w:color w:val="000000" w:themeColor="text1"/>
          <w:sz w:val="20"/>
          <w:szCs w:val="20"/>
          <w:lang w:val="ka-GE"/>
        </w:rPr>
        <w:t>C</w:t>
      </w:r>
    </w:p>
    <w:tbl>
      <w:tblPr>
        <w:tblStyle w:val="TableGrid20"/>
        <w:tblpPr w:leftFromText="180" w:rightFromText="180" w:vertAnchor="text" w:tblpXSpec="center" w:tblpY="66"/>
        <w:tblW w:w="9707" w:type="dxa"/>
        <w:tblLook w:val="04A0" w:firstRow="1" w:lastRow="0" w:firstColumn="1" w:lastColumn="0" w:noHBand="0" w:noVBand="1"/>
      </w:tblPr>
      <w:tblGrid>
        <w:gridCol w:w="1219"/>
        <w:gridCol w:w="488"/>
        <w:gridCol w:w="474"/>
        <w:gridCol w:w="480"/>
        <w:gridCol w:w="560"/>
        <w:gridCol w:w="560"/>
        <w:gridCol w:w="560"/>
        <w:gridCol w:w="560"/>
        <w:gridCol w:w="592"/>
        <w:gridCol w:w="560"/>
        <w:gridCol w:w="560"/>
        <w:gridCol w:w="489"/>
        <w:gridCol w:w="505"/>
        <w:gridCol w:w="608"/>
        <w:gridCol w:w="708"/>
        <w:gridCol w:w="784"/>
      </w:tblGrid>
      <w:tr w:rsidR="00925494" w:rsidRPr="000E3200" w14:paraId="0A4C3B23" w14:textId="77777777" w:rsidTr="00604141">
        <w:trPr>
          <w:trHeight w:val="1070"/>
        </w:trPr>
        <w:tc>
          <w:tcPr>
            <w:tcW w:w="1219" w:type="dxa"/>
            <w:vAlign w:val="center"/>
          </w:tcPr>
          <w:p w14:paraId="62C0D242" w14:textId="77777777" w:rsidR="00925494" w:rsidRPr="000E3200" w:rsidRDefault="00925494" w:rsidP="00925494">
            <w:pPr>
              <w:jc w:val="center"/>
              <w:rPr>
                <w:rFonts w:ascii="Sylfaen" w:hAnsi="Sylfaen"/>
                <w:b/>
                <w:sz w:val="18"/>
                <w:szCs w:val="18"/>
                <w:lang w:val="ka-GE"/>
              </w:rPr>
            </w:pPr>
          </w:p>
          <w:p w14:paraId="1A4F16A7" w14:textId="77777777" w:rsidR="00925494" w:rsidRPr="000E3200" w:rsidRDefault="00925494" w:rsidP="00925494">
            <w:pPr>
              <w:jc w:val="center"/>
              <w:rPr>
                <w:rFonts w:ascii="Sylfaen" w:hAnsi="Sylfaen"/>
                <w:b/>
                <w:sz w:val="18"/>
                <w:szCs w:val="18"/>
                <w:lang w:val="ka-GE"/>
              </w:rPr>
            </w:pPr>
            <w:r w:rsidRPr="000E3200">
              <w:rPr>
                <w:rFonts w:ascii="Sylfaen" w:hAnsi="Sylfaen"/>
                <w:b/>
                <w:sz w:val="18"/>
                <w:szCs w:val="18"/>
                <w:lang w:val="ka-GE"/>
              </w:rPr>
              <w:t xml:space="preserve">პუნქტის </w:t>
            </w:r>
            <w:r w:rsidRPr="000E3200">
              <w:rPr>
                <w:rFonts w:ascii="Sylfaen" w:hAnsi="Sylfaen" w:cs="Sylfaen"/>
                <w:b/>
                <w:sz w:val="18"/>
                <w:szCs w:val="18"/>
                <w:lang w:val="ka-GE"/>
              </w:rPr>
              <w:t>დასახელება</w:t>
            </w:r>
          </w:p>
        </w:tc>
        <w:tc>
          <w:tcPr>
            <w:tcW w:w="6388" w:type="dxa"/>
            <w:gridSpan w:val="12"/>
            <w:vAlign w:val="center"/>
          </w:tcPr>
          <w:p w14:paraId="6724D4FD" w14:textId="77777777" w:rsidR="00925494" w:rsidRPr="000E3200" w:rsidRDefault="00925494" w:rsidP="00925494">
            <w:pPr>
              <w:jc w:val="center"/>
              <w:rPr>
                <w:rFonts w:ascii="Sylfaen" w:hAnsi="Sylfaen" w:cs="Sylfaen"/>
                <w:b/>
                <w:sz w:val="18"/>
                <w:szCs w:val="18"/>
              </w:rPr>
            </w:pPr>
          </w:p>
          <w:p w14:paraId="0B0BE354" w14:textId="77777777" w:rsidR="00925494" w:rsidRPr="000E3200" w:rsidRDefault="00925494" w:rsidP="00925494">
            <w:pPr>
              <w:jc w:val="center"/>
              <w:rPr>
                <w:rFonts w:ascii="Sylfaen" w:hAnsi="Sylfaen"/>
                <w:b/>
                <w:sz w:val="18"/>
                <w:szCs w:val="18"/>
                <w:lang w:val="ka-GE"/>
              </w:rPr>
            </w:pPr>
            <w:r w:rsidRPr="000E3200">
              <w:rPr>
                <w:rFonts w:ascii="Sylfaen" w:hAnsi="Sylfaen" w:cs="Sylfaen"/>
                <w:b/>
                <w:sz w:val="18"/>
                <w:szCs w:val="18"/>
                <w:lang w:val="ka-GE"/>
              </w:rPr>
              <w:t>თვის</w:t>
            </w:r>
            <w:r w:rsidRPr="000E3200">
              <w:rPr>
                <w:rFonts w:ascii="Sylfaen" w:hAnsi="Sylfaen"/>
                <w:b/>
                <w:sz w:val="18"/>
                <w:szCs w:val="18"/>
                <w:lang w:val="ka-GE"/>
              </w:rPr>
              <w:t xml:space="preserve"> </w:t>
            </w:r>
            <w:r w:rsidRPr="000E3200">
              <w:rPr>
                <w:rFonts w:ascii="Sylfaen" w:hAnsi="Sylfaen" w:cs="Sylfaen"/>
                <w:b/>
                <w:sz w:val="18"/>
                <w:szCs w:val="18"/>
                <w:lang w:val="ka-GE"/>
              </w:rPr>
              <w:t>საშუალო</w:t>
            </w:r>
            <w:bookmarkStart w:id="68" w:name="OLE_LINK5"/>
            <w:bookmarkStart w:id="69" w:name="OLE_LINK6"/>
            <w:r w:rsidRPr="000E3200">
              <w:rPr>
                <w:rFonts w:ascii="Sylfaen" w:hAnsi="Sylfaen"/>
                <w:b/>
                <w:sz w:val="18"/>
                <w:szCs w:val="18"/>
                <w:lang w:val="ka-GE"/>
              </w:rPr>
              <w:t xml:space="preserve"> </w:t>
            </w:r>
            <w:r w:rsidRPr="000E3200">
              <w:rPr>
                <w:rFonts w:ascii="Sylfaen" w:eastAsia="Times New Roman" w:hAnsi="Sylfaen" w:cs="Sylfaen"/>
                <w:b/>
                <w:sz w:val="18"/>
                <w:szCs w:val="18"/>
                <w:vertAlign w:val="superscript"/>
                <w:lang w:val="ka-GE"/>
              </w:rPr>
              <w:t>0</w:t>
            </w:r>
            <w:r w:rsidRPr="000E3200">
              <w:rPr>
                <w:rFonts w:ascii="Sylfaen" w:eastAsia="Times New Roman" w:hAnsi="Sylfaen" w:cs="Sylfaen"/>
                <w:b/>
                <w:sz w:val="18"/>
                <w:szCs w:val="18"/>
                <w:lang w:val="ka-GE"/>
              </w:rPr>
              <w:t>C</w:t>
            </w:r>
            <w:bookmarkEnd w:id="68"/>
            <w:bookmarkEnd w:id="69"/>
          </w:p>
        </w:tc>
        <w:tc>
          <w:tcPr>
            <w:tcW w:w="608" w:type="dxa"/>
            <w:textDirection w:val="btLr"/>
            <w:vAlign w:val="center"/>
          </w:tcPr>
          <w:p w14:paraId="621CB2D4" w14:textId="77777777" w:rsidR="00925494" w:rsidRPr="000E3200" w:rsidRDefault="00925494" w:rsidP="00925494">
            <w:pPr>
              <w:ind w:left="113" w:right="113"/>
              <w:jc w:val="center"/>
              <w:rPr>
                <w:rFonts w:ascii="Sylfaen" w:hAnsi="Sylfaen"/>
                <w:b/>
                <w:sz w:val="18"/>
                <w:szCs w:val="18"/>
                <w:lang w:val="ka-GE"/>
              </w:rPr>
            </w:pPr>
            <w:r w:rsidRPr="000E3200">
              <w:rPr>
                <w:rFonts w:ascii="Sylfaen" w:hAnsi="Sylfaen" w:cs="Sylfaen"/>
                <w:b/>
                <w:sz w:val="18"/>
                <w:szCs w:val="18"/>
                <w:lang w:val="ka-GE"/>
              </w:rPr>
              <w:t>საშ</w:t>
            </w:r>
            <w:r w:rsidRPr="000E3200">
              <w:rPr>
                <w:rFonts w:ascii="Sylfaen" w:hAnsi="Sylfaen"/>
                <w:b/>
                <w:sz w:val="18"/>
                <w:szCs w:val="18"/>
                <w:lang w:val="ka-GE"/>
              </w:rPr>
              <w:t xml:space="preserve">. </w:t>
            </w:r>
            <w:r w:rsidRPr="000E3200">
              <w:rPr>
                <w:rFonts w:ascii="Sylfaen" w:hAnsi="Sylfaen" w:cs="Sylfaen"/>
                <w:b/>
                <w:sz w:val="18"/>
                <w:szCs w:val="18"/>
                <w:lang w:val="ka-GE"/>
              </w:rPr>
              <w:t>წლ</w:t>
            </w:r>
            <w:r w:rsidRPr="000E3200">
              <w:rPr>
                <w:rFonts w:ascii="Sylfaen" w:hAnsi="Sylfaen"/>
                <w:b/>
                <w:sz w:val="18"/>
                <w:szCs w:val="18"/>
                <w:lang w:val="ka-GE"/>
              </w:rPr>
              <w:t>.</w:t>
            </w:r>
          </w:p>
        </w:tc>
        <w:tc>
          <w:tcPr>
            <w:tcW w:w="708" w:type="dxa"/>
            <w:textDirection w:val="btLr"/>
            <w:vAlign w:val="center"/>
          </w:tcPr>
          <w:p w14:paraId="02055A64" w14:textId="77777777" w:rsidR="00925494" w:rsidRPr="000E3200" w:rsidRDefault="00925494" w:rsidP="00925494">
            <w:pPr>
              <w:ind w:left="113" w:right="113"/>
              <w:jc w:val="center"/>
              <w:rPr>
                <w:rFonts w:ascii="Sylfaen" w:hAnsi="Sylfaen"/>
                <w:b/>
                <w:sz w:val="18"/>
                <w:szCs w:val="18"/>
                <w:lang w:val="ka-GE"/>
              </w:rPr>
            </w:pPr>
            <w:r w:rsidRPr="000E3200">
              <w:rPr>
                <w:rFonts w:ascii="Sylfaen" w:hAnsi="Sylfaen" w:cs="Sylfaen"/>
                <w:b/>
                <w:sz w:val="18"/>
                <w:szCs w:val="18"/>
                <w:lang w:val="ka-GE"/>
              </w:rPr>
              <w:t>აბს</w:t>
            </w:r>
            <w:r w:rsidRPr="000E3200">
              <w:rPr>
                <w:rFonts w:ascii="Sylfaen" w:hAnsi="Sylfaen"/>
                <w:b/>
                <w:sz w:val="18"/>
                <w:szCs w:val="18"/>
                <w:lang w:val="ka-GE"/>
              </w:rPr>
              <w:t xml:space="preserve">. </w:t>
            </w:r>
            <w:r w:rsidRPr="000E3200">
              <w:rPr>
                <w:rFonts w:ascii="Sylfaen" w:hAnsi="Sylfaen" w:cs="Sylfaen"/>
                <w:b/>
                <w:sz w:val="18"/>
                <w:szCs w:val="18"/>
                <w:lang w:val="ka-GE"/>
              </w:rPr>
              <w:t>მინ</w:t>
            </w:r>
            <w:r w:rsidRPr="000E3200">
              <w:rPr>
                <w:rFonts w:ascii="Sylfaen" w:hAnsi="Sylfaen"/>
                <w:b/>
                <w:sz w:val="18"/>
                <w:szCs w:val="18"/>
                <w:lang w:val="ka-GE"/>
              </w:rPr>
              <w:t>.</w:t>
            </w:r>
          </w:p>
          <w:p w14:paraId="22696CF8" w14:textId="77777777" w:rsidR="00925494" w:rsidRPr="000E3200" w:rsidRDefault="00925494" w:rsidP="00925494">
            <w:pPr>
              <w:ind w:left="113" w:right="113"/>
              <w:jc w:val="center"/>
              <w:rPr>
                <w:rFonts w:ascii="Sylfaen" w:hAnsi="Sylfaen"/>
                <w:b/>
                <w:sz w:val="18"/>
                <w:szCs w:val="18"/>
                <w:lang w:val="ka-GE"/>
              </w:rPr>
            </w:pPr>
            <w:r w:rsidRPr="000E3200">
              <w:rPr>
                <w:rFonts w:ascii="Sylfaen" w:hAnsi="Sylfaen" w:cs="Sylfaen"/>
                <w:b/>
                <w:sz w:val="18"/>
                <w:szCs w:val="18"/>
                <w:lang w:val="ka-GE"/>
              </w:rPr>
              <w:t>წლ</w:t>
            </w:r>
            <w:r w:rsidRPr="000E3200">
              <w:rPr>
                <w:rFonts w:ascii="Sylfaen" w:hAnsi="Sylfaen"/>
                <w:b/>
                <w:sz w:val="18"/>
                <w:szCs w:val="18"/>
                <w:lang w:val="ka-GE"/>
              </w:rPr>
              <w:t>.</w:t>
            </w:r>
          </w:p>
        </w:tc>
        <w:tc>
          <w:tcPr>
            <w:tcW w:w="784" w:type="dxa"/>
            <w:textDirection w:val="btLr"/>
            <w:vAlign w:val="center"/>
          </w:tcPr>
          <w:p w14:paraId="41863A3E" w14:textId="77777777" w:rsidR="00925494" w:rsidRPr="000E3200" w:rsidRDefault="00925494" w:rsidP="00925494">
            <w:pPr>
              <w:ind w:left="113" w:right="113"/>
              <w:jc w:val="center"/>
              <w:rPr>
                <w:rFonts w:ascii="Sylfaen" w:hAnsi="Sylfaen"/>
                <w:b/>
                <w:sz w:val="18"/>
                <w:szCs w:val="18"/>
                <w:lang w:val="ka-GE"/>
              </w:rPr>
            </w:pPr>
            <w:r w:rsidRPr="000E3200">
              <w:rPr>
                <w:rFonts w:ascii="Sylfaen" w:hAnsi="Sylfaen" w:cs="Sylfaen"/>
                <w:b/>
                <w:sz w:val="18"/>
                <w:szCs w:val="18"/>
                <w:lang w:val="ka-GE"/>
              </w:rPr>
              <w:t>აბს</w:t>
            </w:r>
            <w:r w:rsidRPr="000E3200">
              <w:rPr>
                <w:rFonts w:ascii="Sylfaen" w:hAnsi="Sylfaen"/>
                <w:b/>
                <w:sz w:val="18"/>
                <w:szCs w:val="18"/>
                <w:lang w:val="ka-GE"/>
              </w:rPr>
              <w:t xml:space="preserve">.  </w:t>
            </w:r>
            <w:r w:rsidRPr="000E3200">
              <w:rPr>
                <w:rFonts w:ascii="Sylfaen" w:hAnsi="Sylfaen" w:cs="Sylfaen"/>
                <w:b/>
                <w:sz w:val="18"/>
                <w:szCs w:val="18"/>
                <w:lang w:val="ka-GE"/>
              </w:rPr>
              <w:t>მაქს</w:t>
            </w:r>
            <w:r w:rsidRPr="000E3200">
              <w:rPr>
                <w:rFonts w:ascii="Sylfaen" w:hAnsi="Sylfaen"/>
                <w:b/>
                <w:sz w:val="18"/>
                <w:szCs w:val="18"/>
                <w:lang w:val="ka-GE"/>
              </w:rPr>
              <w:t>.</w:t>
            </w:r>
          </w:p>
          <w:p w14:paraId="55752654" w14:textId="77777777" w:rsidR="00925494" w:rsidRPr="000E3200" w:rsidRDefault="00925494" w:rsidP="00925494">
            <w:pPr>
              <w:ind w:left="113" w:right="113"/>
              <w:jc w:val="center"/>
              <w:rPr>
                <w:rFonts w:ascii="Sylfaen" w:hAnsi="Sylfaen"/>
                <w:b/>
                <w:sz w:val="18"/>
                <w:szCs w:val="18"/>
                <w:lang w:val="ka-GE"/>
              </w:rPr>
            </w:pPr>
            <w:r w:rsidRPr="000E3200">
              <w:rPr>
                <w:rFonts w:ascii="Sylfaen" w:hAnsi="Sylfaen" w:cs="Sylfaen"/>
                <w:b/>
                <w:sz w:val="18"/>
                <w:szCs w:val="18"/>
                <w:lang w:val="ka-GE"/>
              </w:rPr>
              <w:t>წლ</w:t>
            </w:r>
            <w:r w:rsidRPr="000E3200">
              <w:rPr>
                <w:rFonts w:ascii="Sylfaen" w:hAnsi="Sylfaen"/>
                <w:b/>
                <w:sz w:val="18"/>
                <w:szCs w:val="18"/>
                <w:lang w:val="ka-GE"/>
              </w:rPr>
              <w:t>.</w:t>
            </w:r>
          </w:p>
        </w:tc>
      </w:tr>
      <w:tr w:rsidR="00925494" w:rsidRPr="000E3200" w14:paraId="18444817" w14:textId="77777777" w:rsidTr="00604141">
        <w:trPr>
          <w:trHeight w:val="402"/>
        </w:trPr>
        <w:tc>
          <w:tcPr>
            <w:tcW w:w="1219" w:type="dxa"/>
            <w:textDirection w:val="btLr"/>
          </w:tcPr>
          <w:p w14:paraId="2985604B" w14:textId="77777777" w:rsidR="00925494" w:rsidRPr="000E3200" w:rsidRDefault="00925494" w:rsidP="00925494">
            <w:pPr>
              <w:ind w:left="113" w:right="113"/>
              <w:jc w:val="center"/>
              <w:rPr>
                <w:rFonts w:ascii="Sylfaen" w:hAnsi="Sylfaen"/>
                <w:sz w:val="18"/>
                <w:szCs w:val="18"/>
                <w:lang w:val="ka-GE"/>
              </w:rPr>
            </w:pPr>
            <w:bookmarkStart w:id="70" w:name="OLE_LINK9"/>
            <w:bookmarkStart w:id="71" w:name="OLE_LINK10"/>
          </w:p>
        </w:tc>
        <w:tc>
          <w:tcPr>
            <w:tcW w:w="488" w:type="dxa"/>
          </w:tcPr>
          <w:p w14:paraId="7CCBE805"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I</w:t>
            </w:r>
          </w:p>
        </w:tc>
        <w:tc>
          <w:tcPr>
            <w:tcW w:w="474" w:type="dxa"/>
          </w:tcPr>
          <w:p w14:paraId="359112A9"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II</w:t>
            </w:r>
          </w:p>
        </w:tc>
        <w:tc>
          <w:tcPr>
            <w:tcW w:w="480" w:type="dxa"/>
          </w:tcPr>
          <w:p w14:paraId="1985A734"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III</w:t>
            </w:r>
          </w:p>
        </w:tc>
        <w:tc>
          <w:tcPr>
            <w:tcW w:w="560" w:type="dxa"/>
          </w:tcPr>
          <w:p w14:paraId="376C2625"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IV</w:t>
            </w:r>
          </w:p>
        </w:tc>
        <w:tc>
          <w:tcPr>
            <w:tcW w:w="560" w:type="dxa"/>
          </w:tcPr>
          <w:p w14:paraId="4B003262"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V</w:t>
            </w:r>
          </w:p>
        </w:tc>
        <w:tc>
          <w:tcPr>
            <w:tcW w:w="560" w:type="dxa"/>
          </w:tcPr>
          <w:p w14:paraId="6199A461"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VI</w:t>
            </w:r>
          </w:p>
        </w:tc>
        <w:tc>
          <w:tcPr>
            <w:tcW w:w="560" w:type="dxa"/>
          </w:tcPr>
          <w:p w14:paraId="5E4401B7"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VII</w:t>
            </w:r>
          </w:p>
        </w:tc>
        <w:tc>
          <w:tcPr>
            <w:tcW w:w="592" w:type="dxa"/>
          </w:tcPr>
          <w:p w14:paraId="7202B992"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VIII</w:t>
            </w:r>
          </w:p>
        </w:tc>
        <w:tc>
          <w:tcPr>
            <w:tcW w:w="560" w:type="dxa"/>
          </w:tcPr>
          <w:p w14:paraId="6D960C0C"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IX</w:t>
            </w:r>
          </w:p>
        </w:tc>
        <w:tc>
          <w:tcPr>
            <w:tcW w:w="560" w:type="dxa"/>
          </w:tcPr>
          <w:p w14:paraId="30592BDC"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X</w:t>
            </w:r>
          </w:p>
        </w:tc>
        <w:tc>
          <w:tcPr>
            <w:tcW w:w="489" w:type="dxa"/>
          </w:tcPr>
          <w:p w14:paraId="67F4685E"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XI</w:t>
            </w:r>
          </w:p>
        </w:tc>
        <w:tc>
          <w:tcPr>
            <w:tcW w:w="505" w:type="dxa"/>
          </w:tcPr>
          <w:p w14:paraId="2654C900" w14:textId="77777777" w:rsidR="00925494" w:rsidRPr="000E3200" w:rsidRDefault="00925494" w:rsidP="00925494">
            <w:pPr>
              <w:jc w:val="center"/>
              <w:rPr>
                <w:rFonts w:ascii="Sylfaen" w:hAnsi="Sylfaen"/>
                <w:sz w:val="18"/>
                <w:szCs w:val="18"/>
                <w:lang w:val="ka-GE"/>
              </w:rPr>
            </w:pPr>
            <w:r w:rsidRPr="000E3200">
              <w:rPr>
                <w:rFonts w:ascii="Sylfaen" w:hAnsi="Sylfaen"/>
                <w:sz w:val="18"/>
                <w:szCs w:val="18"/>
                <w:lang w:val="ka-GE"/>
              </w:rPr>
              <w:t>XII</w:t>
            </w:r>
          </w:p>
        </w:tc>
        <w:tc>
          <w:tcPr>
            <w:tcW w:w="608" w:type="dxa"/>
            <w:textDirection w:val="btLr"/>
          </w:tcPr>
          <w:p w14:paraId="1DAFB93A" w14:textId="77777777" w:rsidR="00925494" w:rsidRPr="000E3200" w:rsidRDefault="00925494" w:rsidP="00925494">
            <w:pPr>
              <w:ind w:left="113" w:right="113"/>
              <w:jc w:val="center"/>
              <w:rPr>
                <w:rFonts w:ascii="Sylfaen" w:hAnsi="Sylfaen"/>
                <w:sz w:val="18"/>
                <w:szCs w:val="18"/>
                <w:lang w:val="ka-GE"/>
              </w:rPr>
            </w:pPr>
          </w:p>
        </w:tc>
        <w:tc>
          <w:tcPr>
            <w:tcW w:w="708" w:type="dxa"/>
            <w:textDirection w:val="btLr"/>
          </w:tcPr>
          <w:p w14:paraId="7961B0B2" w14:textId="77777777" w:rsidR="00925494" w:rsidRPr="000E3200" w:rsidRDefault="00925494" w:rsidP="00925494">
            <w:pPr>
              <w:ind w:left="113" w:right="113"/>
              <w:jc w:val="center"/>
              <w:rPr>
                <w:rFonts w:ascii="Sylfaen" w:hAnsi="Sylfaen"/>
                <w:sz w:val="18"/>
                <w:szCs w:val="18"/>
                <w:lang w:val="ka-GE"/>
              </w:rPr>
            </w:pPr>
          </w:p>
        </w:tc>
        <w:tc>
          <w:tcPr>
            <w:tcW w:w="784" w:type="dxa"/>
            <w:textDirection w:val="btLr"/>
          </w:tcPr>
          <w:p w14:paraId="33C49992" w14:textId="77777777" w:rsidR="00925494" w:rsidRPr="000E3200" w:rsidRDefault="00925494" w:rsidP="00925494">
            <w:pPr>
              <w:ind w:left="113" w:right="113"/>
              <w:jc w:val="center"/>
              <w:rPr>
                <w:rFonts w:ascii="Sylfaen" w:hAnsi="Sylfaen"/>
                <w:sz w:val="18"/>
                <w:szCs w:val="18"/>
                <w:lang w:val="ka-GE"/>
              </w:rPr>
            </w:pPr>
          </w:p>
        </w:tc>
      </w:tr>
      <w:tr w:rsidR="00925494" w:rsidRPr="000E3200" w14:paraId="5D1515FA" w14:textId="77777777" w:rsidTr="00604141">
        <w:tc>
          <w:tcPr>
            <w:tcW w:w="1219" w:type="dxa"/>
          </w:tcPr>
          <w:p w14:paraId="6608166F" w14:textId="77777777" w:rsidR="00925494" w:rsidRPr="000E3200" w:rsidRDefault="00925494" w:rsidP="00925494">
            <w:pPr>
              <w:jc w:val="center"/>
              <w:rPr>
                <w:rFonts w:ascii="Sylfaen" w:eastAsia="Times New Roman" w:hAnsi="Sylfaen" w:cs="Sylfaen"/>
                <w:sz w:val="18"/>
                <w:szCs w:val="18"/>
                <w:lang w:val="ka-GE"/>
              </w:rPr>
            </w:pPr>
            <w:r w:rsidRPr="000E3200">
              <w:rPr>
                <w:rFonts w:ascii="Sylfaen" w:hAnsi="Sylfaen" w:cs="Sylfaen"/>
                <w:sz w:val="18"/>
                <w:szCs w:val="18"/>
                <w:lang w:val="ka-GE"/>
              </w:rPr>
              <w:t>მარნეული</w:t>
            </w:r>
          </w:p>
        </w:tc>
        <w:tc>
          <w:tcPr>
            <w:tcW w:w="488" w:type="dxa"/>
          </w:tcPr>
          <w:p w14:paraId="5F5193CA"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0,0</w:t>
            </w:r>
          </w:p>
        </w:tc>
        <w:tc>
          <w:tcPr>
            <w:tcW w:w="474" w:type="dxa"/>
          </w:tcPr>
          <w:p w14:paraId="579F82B3"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1,9</w:t>
            </w:r>
          </w:p>
        </w:tc>
        <w:tc>
          <w:tcPr>
            <w:tcW w:w="480" w:type="dxa"/>
          </w:tcPr>
          <w:p w14:paraId="1D65F076"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6,0</w:t>
            </w:r>
          </w:p>
        </w:tc>
        <w:tc>
          <w:tcPr>
            <w:tcW w:w="560" w:type="dxa"/>
          </w:tcPr>
          <w:p w14:paraId="6AC693C4"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11,5</w:t>
            </w:r>
          </w:p>
        </w:tc>
        <w:tc>
          <w:tcPr>
            <w:tcW w:w="560" w:type="dxa"/>
          </w:tcPr>
          <w:p w14:paraId="5F1FA92F"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16,8</w:t>
            </w:r>
          </w:p>
        </w:tc>
        <w:tc>
          <w:tcPr>
            <w:tcW w:w="560" w:type="dxa"/>
          </w:tcPr>
          <w:p w14:paraId="5CAA47F7"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20,6</w:t>
            </w:r>
          </w:p>
        </w:tc>
        <w:tc>
          <w:tcPr>
            <w:tcW w:w="560" w:type="dxa"/>
          </w:tcPr>
          <w:p w14:paraId="0B97AB0C"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23,9</w:t>
            </w:r>
          </w:p>
        </w:tc>
        <w:tc>
          <w:tcPr>
            <w:tcW w:w="592" w:type="dxa"/>
          </w:tcPr>
          <w:p w14:paraId="54899671"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23,5</w:t>
            </w:r>
          </w:p>
        </w:tc>
        <w:tc>
          <w:tcPr>
            <w:tcW w:w="560" w:type="dxa"/>
          </w:tcPr>
          <w:p w14:paraId="3D5D57E6"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19,0</w:t>
            </w:r>
          </w:p>
        </w:tc>
        <w:tc>
          <w:tcPr>
            <w:tcW w:w="560" w:type="dxa"/>
          </w:tcPr>
          <w:p w14:paraId="4101ED25"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13,4</w:t>
            </w:r>
          </w:p>
        </w:tc>
        <w:tc>
          <w:tcPr>
            <w:tcW w:w="489" w:type="dxa"/>
          </w:tcPr>
          <w:p w14:paraId="01F36F13"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7,0</w:t>
            </w:r>
          </w:p>
        </w:tc>
        <w:tc>
          <w:tcPr>
            <w:tcW w:w="505" w:type="dxa"/>
          </w:tcPr>
          <w:p w14:paraId="72F8DC14"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1,9</w:t>
            </w:r>
          </w:p>
        </w:tc>
        <w:tc>
          <w:tcPr>
            <w:tcW w:w="608" w:type="dxa"/>
          </w:tcPr>
          <w:p w14:paraId="501FE39A"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12,1</w:t>
            </w:r>
          </w:p>
        </w:tc>
        <w:tc>
          <w:tcPr>
            <w:tcW w:w="708" w:type="dxa"/>
          </w:tcPr>
          <w:p w14:paraId="726B70EC"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-25</w:t>
            </w:r>
          </w:p>
        </w:tc>
        <w:tc>
          <w:tcPr>
            <w:tcW w:w="784" w:type="dxa"/>
          </w:tcPr>
          <w:p w14:paraId="1ED7EFBE" w14:textId="77777777" w:rsidR="00925494" w:rsidRPr="000E3200" w:rsidRDefault="00925494" w:rsidP="00925494">
            <w:pPr>
              <w:rPr>
                <w:rFonts w:ascii="Sylfaen" w:eastAsia="Times New Roman" w:hAnsi="Sylfaen" w:cs="Times New Roman"/>
                <w:sz w:val="18"/>
                <w:szCs w:val="18"/>
                <w:lang w:val="ka-GE"/>
              </w:rPr>
            </w:pPr>
            <w:r w:rsidRPr="000E3200">
              <w:rPr>
                <w:rFonts w:ascii="Sylfaen" w:eastAsia="Times New Roman" w:hAnsi="Sylfaen" w:cs="Times New Roman"/>
                <w:sz w:val="18"/>
                <w:szCs w:val="18"/>
                <w:lang w:val="ka-GE"/>
              </w:rPr>
              <w:t>40</w:t>
            </w:r>
          </w:p>
        </w:tc>
      </w:tr>
    </w:tbl>
    <w:bookmarkEnd w:id="70"/>
    <w:bookmarkEnd w:id="71"/>
    <w:p w14:paraId="0CF8FC61" w14:textId="77777777" w:rsidR="00925494" w:rsidRPr="000E3200" w:rsidRDefault="00925494" w:rsidP="00604141">
      <w:pPr>
        <w:tabs>
          <w:tab w:val="left" w:pos="0"/>
        </w:tabs>
        <w:spacing w:before="120" w:after="120"/>
        <w:jc w:val="both"/>
        <w:rPr>
          <w:rFonts w:ascii="Sylfaen" w:eastAsia="Times New Roman" w:hAnsi="Sylfaen" w:cs="Times New Roman"/>
          <w:lang w:val="ka-GE"/>
        </w:rPr>
      </w:pPr>
      <w:r w:rsidRPr="000E3200">
        <w:rPr>
          <w:rFonts w:ascii="Sylfaen" w:eastAsia="Times New Roman" w:hAnsi="Sylfaen" w:cs="Times New Roman"/>
          <w:lang w:val="ka-GE"/>
        </w:rPr>
        <w:t>როგორც წარმოდგენილი ცხრილიდან ჩანს, რაიონში ყველაზე ცხელი თვეებია ივლისი და აგვისტო, ხოლო ყველაზე ცივი - იანვარი.</w:t>
      </w:r>
    </w:p>
    <w:p w14:paraId="46F6BF93" w14:textId="77777777" w:rsidR="00925494" w:rsidRPr="000E3200" w:rsidRDefault="00925494" w:rsidP="00925494">
      <w:pPr>
        <w:tabs>
          <w:tab w:val="left" w:pos="0"/>
        </w:tabs>
        <w:jc w:val="both"/>
        <w:rPr>
          <w:rFonts w:ascii="Sylfaen" w:eastAsia="Times New Roman" w:hAnsi="Sylfaen" w:cs="Times New Roman"/>
          <w:lang w:val="ka-GE"/>
        </w:rPr>
      </w:pPr>
      <w:r w:rsidRPr="000E3200">
        <w:rPr>
          <w:rFonts w:ascii="Sylfaen" w:eastAsia="Times New Roman" w:hAnsi="Sylfaen" w:cs="Times New Roman"/>
          <w:lang w:val="ka-GE"/>
        </w:rPr>
        <w:t>რაიონში წაყინვები, ანუ საშუალო დღე-ღამური დადებითი ტემპერატურების ფონზე ჰაერის გაცივება 0</w:t>
      </w:r>
      <w:r w:rsidRPr="000E3200">
        <w:rPr>
          <w:rFonts w:ascii="Sylfaen" w:eastAsia="Times New Roman" w:hAnsi="Sylfaen" w:cs="Times New Roman"/>
          <w:vertAlign w:val="superscript"/>
          <w:lang w:val="ka-GE"/>
        </w:rPr>
        <w:t>0</w:t>
      </w:r>
      <w:r w:rsidRPr="000E3200">
        <w:rPr>
          <w:rFonts w:ascii="Sylfaen" w:eastAsia="Times New Roman" w:hAnsi="Sylfaen" w:cs="Times New Roman"/>
          <w:lang w:val="ka-GE"/>
        </w:rPr>
        <w:t>C-ზე, ფიქსირდება მხოლოდ იანვარში.</w:t>
      </w:r>
    </w:p>
    <w:p w14:paraId="032035EF" w14:textId="77777777" w:rsidR="00925494" w:rsidRPr="000E3200" w:rsidRDefault="00925494" w:rsidP="00925494">
      <w:pPr>
        <w:tabs>
          <w:tab w:val="left" w:pos="0"/>
        </w:tabs>
        <w:jc w:val="both"/>
        <w:rPr>
          <w:rFonts w:ascii="Sylfaen" w:eastAsia="Times New Roman" w:hAnsi="Sylfaen" w:cs="Times New Roman"/>
          <w:lang w:val="ka-GE"/>
        </w:rPr>
      </w:pPr>
      <w:r w:rsidRPr="000E3200">
        <w:rPr>
          <w:rFonts w:ascii="Sylfaen" w:eastAsia="Times New Roman" w:hAnsi="Sylfaen" w:cs="Times New Roman"/>
          <w:lang w:val="ka-GE"/>
        </w:rPr>
        <w:t xml:space="preserve">ატმოსფერული ნალექები, რომლებიც წარმოადგენენ რაიონის კლიმატური და ჰიდროლოგიური რეჟიმის მაფორმირებელ ერთ-ერთ ძირითად ელემენტს, საკვლევ ტერიტორიაზე არც თუ დიდი რაოდენობით მოდის. ამასთან, ნალექების წლიური მსვლელობა ხასიათდება კონტინენტური ტიპით, ერთი მაქსიმუმით მაის-ივნისში და მეორადი, უმნიშვნელო მაქსიმუმით სექტემბერ-ოქტომბერში. </w:t>
      </w:r>
    </w:p>
    <w:p w14:paraId="05C1C8E7" w14:textId="50092C61" w:rsidR="00925494" w:rsidRPr="000E3200" w:rsidRDefault="00925494" w:rsidP="00925494">
      <w:pPr>
        <w:tabs>
          <w:tab w:val="left" w:pos="0"/>
        </w:tabs>
        <w:jc w:val="both"/>
        <w:rPr>
          <w:rFonts w:ascii="Sylfaen" w:eastAsia="Times New Roman" w:hAnsi="Sylfaen" w:cs="Times New Roman"/>
          <w:lang w:val="ka-GE"/>
        </w:rPr>
      </w:pPr>
      <w:r w:rsidRPr="000E3200">
        <w:rPr>
          <w:rFonts w:ascii="Sylfaen" w:eastAsia="Times New Roman" w:hAnsi="Sylfaen" w:cs="Sylfaen"/>
          <w:lang w:val="ka-GE"/>
        </w:rPr>
        <w:t>ატმოსფერული</w:t>
      </w:r>
      <w:r w:rsidRPr="000E3200">
        <w:rPr>
          <w:rFonts w:ascii="Sylfaen" w:eastAsia="Times New Roman" w:hAnsi="Sylfaen" w:cs="Times New Roman"/>
          <w:lang w:val="ka-GE"/>
        </w:rPr>
        <w:t xml:space="preserve"> </w:t>
      </w:r>
      <w:r w:rsidRPr="000E3200">
        <w:rPr>
          <w:rFonts w:ascii="Sylfaen" w:eastAsia="Times New Roman" w:hAnsi="Sylfaen" w:cs="Sylfaen"/>
          <w:lang w:val="ka-GE"/>
        </w:rPr>
        <w:t>ნალექების</w:t>
      </w:r>
      <w:r w:rsidRPr="000E3200">
        <w:rPr>
          <w:rFonts w:ascii="Sylfaen" w:eastAsia="Times New Roman" w:hAnsi="Sylfaen" w:cs="Times New Roman"/>
          <w:lang w:val="ka-GE"/>
        </w:rPr>
        <w:t xml:space="preserve"> </w:t>
      </w:r>
      <w:r w:rsidRPr="000E3200">
        <w:rPr>
          <w:rFonts w:ascii="Sylfaen" w:eastAsia="Times New Roman" w:hAnsi="Sylfaen" w:cs="Sylfaen"/>
          <w:lang w:val="ka-GE"/>
        </w:rPr>
        <w:t>დღე-ღამური მაქსიმუმი</w:t>
      </w:r>
      <w:r w:rsidRPr="000E3200">
        <w:rPr>
          <w:rFonts w:ascii="Sylfaen" w:eastAsia="Times New Roman" w:hAnsi="Sylfaen" w:cs="Times New Roman"/>
          <w:lang w:val="ka-GE"/>
        </w:rPr>
        <w:t xml:space="preserve"> </w:t>
      </w:r>
      <w:r w:rsidRPr="000E3200">
        <w:rPr>
          <w:rFonts w:ascii="Sylfaen" w:eastAsia="Times New Roman" w:hAnsi="Sylfaen" w:cs="Sylfaen"/>
          <w:lang w:val="ka-GE"/>
        </w:rPr>
        <w:t>და</w:t>
      </w:r>
      <w:r w:rsidRPr="000E3200">
        <w:rPr>
          <w:rFonts w:ascii="Sylfaen" w:eastAsia="Times New Roman" w:hAnsi="Sylfaen" w:cs="Times New Roman"/>
          <w:lang w:val="ka-GE"/>
        </w:rPr>
        <w:t xml:space="preserve"> </w:t>
      </w:r>
      <w:r w:rsidRPr="000E3200">
        <w:rPr>
          <w:rFonts w:ascii="Sylfaen" w:eastAsia="Times New Roman" w:hAnsi="Sylfaen" w:cs="Sylfaen"/>
          <w:lang w:val="ka-GE"/>
        </w:rPr>
        <w:t>წლიური</w:t>
      </w:r>
      <w:r w:rsidRPr="000E3200">
        <w:rPr>
          <w:rFonts w:ascii="Sylfaen" w:eastAsia="Times New Roman" w:hAnsi="Sylfaen" w:cs="Times New Roman"/>
          <w:lang w:val="ka-GE"/>
        </w:rPr>
        <w:t xml:space="preserve"> </w:t>
      </w:r>
      <w:r w:rsidRPr="000E3200">
        <w:rPr>
          <w:rFonts w:ascii="Sylfaen" w:eastAsia="Times New Roman" w:hAnsi="Sylfaen" w:cs="Sylfaen"/>
          <w:lang w:val="ka-GE"/>
        </w:rPr>
        <w:t>ჯამი</w:t>
      </w:r>
      <w:r w:rsidRPr="000E3200">
        <w:rPr>
          <w:rFonts w:ascii="Sylfaen" w:eastAsia="Times New Roman" w:hAnsi="Sylfaen" w:cs="Times New Roman"/>
          <w:lang w:val="ka-GE"/>
        </w:rPr>
        <w:t xml:space="preserve">, </w:t>
      </w:r>
      <w:r w:rsidRPr="000E3200">
        <w:rPr>
          <w:rFonts w:ascii="Sylfaen" w:eastAsia="Times New Roman" w:hAnsi="Sylfaen" w:cs="Sylfaen"/>
          <w:lang w:val="ka-GE"/>
        </w:rPr>
        <w:t>იმავე</w:t>
      </w:r>
      <w:r w:rsidRPr="000E3200">
        <w:rPr>
          <w:rFonts w:ascii="Sylfaen" w:eastAsia="Times New Roman" w:hAnsi="Sylfaen" w:cs="Times New Roman"/>
          <w:lang w:val="ka-GE"/>
        </w:rPr>
        <w:t xml:space="preserve"> </w:t>
      </w:r>
      <w:r w:rsidRPr="000E3200">
        <w:rPr>
          <w:rFonts w:ascii="Sylfaen" w:eastAsia="Times New Roman" w:hAnsi="Sylfaen" w:cs="Sylfaen"/>
          <w:lang w:val="ka-GE"/>
        </w:rPr>
        <w:t>მეტეოსადგურების</w:t>
      </w:r>
      <w:r w:rsidRPr="000E3200">
        <w:rPr>
          <w:rFonts w:ascii="Sylfaen" w:eastAsia="Times New Roman" w:hAnsi="Sylfaen" w:cs="Times New Roman"/>
          <w:lang w:val="ka-GE"/>
        </w:rPr>
        <w:t xml:space="preserve"> </w:t>
      </w:r>
      <w:r w:rsidRPr="000E3200">
        <w:rPr>
          <w:rFonts w:ascii="Sylfaen" w:eastAsia="Times New Roman" w:hAnsi="Sylfaen" w:cs="Sylfaen"/>
          <w:lang w:val="ka-GE"/>
        </w:rPr>
        <w:t>მრავალწლიური</w:t>
      </w:r>
      <w:r w:rsidRPr="000E3200">
        <w:rPr>
          <w:rFonts w:ascii="Sylfaen" w:eastAsia="Times New Roman" w:hAnsi="Sylfaen" w:cs="Times New Roman"/>
          <w:lang w:val="ka-GE"/>
        </w:rPr>
        <w:t xml:space="preserve"> </w:t>
      </w:r>
      <w:r w:rsidRPr="000E3200">
        <w:rPr>
          <w:rFonts w:ascii="Sylfaen" w:eastAsia="Times New Roman" w:hAnsi="Sylfaen" w:cs="Sylfaen"/>
          <w:lang w:val="ka-GE"/>
        </w:rPr>
        <w:t>დაკვირვების</w:t>
      </w:r>
      <w:r w:rsidRPr="000E3200">
        <w:rPr>
          <w:rFonts w:ascii="Sylfaen" w:eastAsia="Times New Roman" w:hAnsi="Sylfaen" w:cs="Times New Roman"/>
          <w:lang w:val="ka-GE"/>
        </w:rPr>
        <w:t xml:space="preserve"> </w:t>
      </w:r>
      <w:r w:rsidRPr="000E3200">
        <w:rPr>
          <w:rFonts w:ascii="Sylfaen" w:eastAsia="Times New Roman" w:hAnsi="Sylfaen" w:cs="Sylfaen"/>
          <w:lang w:val="ka-GE"/>
        </w:rPr>
        <w:t>მონაცემების</w:t>
      </w:r>
      <w:r w:rsidRPr="000E3200">
        <w:rPr>
          <w:rFonts w:ascii="Sylfaen" w:eastAsia="Times New Roman" w:hAnsi="Sylfaen" w:cs="Times New Roman"/>
          <w:lang w:val="ka-GE"/>
        </w:rPr>
        <w:t xml:space="preserve"> </w:t>
      </w:r>
      <w:r w:rsidRPr="000E3200">
        <w:rPr>
          <w:rFonts w:ascii="Sylfaen" w:eastAsia="Times New Roman" w:hAnsi="Sylfaen" w:cs="Sylfaen"/>
          <w:lang w:val="ka-GE"/>
        </w:rPr>
        <w:t>მიხედვით</w:t>
      </w:r>
      <w:r w:rsidRPr="000E3200">
        <w:rPr>
          <w:rFonts w:ascii="Sylfaen" w:eastAsia="Times New Roman" w:hAnsi="Sylfaen" w:cs="Times New Roman"/>
          <w:lang w:val="ka-GE"/>
        </w:rPr>
        <w:t xml:space="preserve">, </w:t>
      </w:r>
      <w:r w:rsidRPr="000E3200">
        <w:rPr>
          <w:rFonts w:ascii="Sylfaen" w:eastAsia="Times New Roman" w:hAnsi="Sylfaen" w:cs="Sylfaen"/>
          <w:lang w:val="ka-GE"/>
        </w:rPr>
        <w:t>მოცემულია</w:t>
      </w:r>
      <w:r w:rsidRPr="000E3200">
        <w:rPr>
          <w:rFonts w:ascii="Sylfaen" w:eastAsia="Times New Roman" w:hAnsi="Sylfaen" w:cs="Times New Roman"/>
          <w:lang w:val="ka-GE"/>
        </w:rPr>
        <w:t xml:space="preserve"> </w:t>
      </w:r>
      <w:r w:rsidRPr="000E3200">
        <w:rPr>
          <w:rFonts w:ascii="Sylfaen" w:eastAsia="Times New Roman" w:hAnsi="Sylfaen" w:cs="Sylfaen"/>
          <w:lang w:val="ka-GE"/>
        </w:rPr>
        <w:t xml:space="preserve">ცხრილში </w:t>
      </w:r>
      <w:r w:rsidR="00604141" w:rsidRPr="000E3200">
        <w:rPr>
          <w:rFonts w:ascii="Sylfaen" w:eastAsia="Times New Roman" w:hAnsi="Sylfaen" w:cs="Sylfaen"/>
          <w:lang w:val="ka-GE"/>
        </w:rPr>
        <w:t>6</w:t>
      </w:r>
      <w:r w:rsidRPr="000E3200">
        <w:rPr>
          <w:rFonts w:ascii="Sylfaen" w:eastAsia="Times New Roman" w:hAnsi="Sylfaen" w:cs="Sylfaen"/>
          <w:lang w:val="ka-GE"/>
        </w:rPr>
        <w:t>.2.2</w:t>
      </w:r>
      <w:r w:rsidRPr="000E3200">
        <w:rPr>
          <w:rFonts w:ascii="Sylfaen" w:eastAsia="Times New Roman" w:hAnsi="Sylfaen" w:cs="Times New Roman"/>
          <w:lang w:val="ka-GE"/>
        </w:rPr>
        <w:t>.</w:t>
      </w:r>
    </w:p>
    <w:p w14:paraId="7644E670" w14:textId="760B0C6F" w:rsidR="00925494" w:rsidRPr="000E3200" w:rsidRDefault="00925494" w:rsidP="00925494">
      <w:pPr>
        <w:tabs>
          <w:tab w:val="left" w:pos="0"/>
        </w:tabs>
        <w:jc w:val="both"/>
        <w:rPr>
          <w:rFonts w:ascii="Sylfaen" w:eastAsia="Times New Roman" w:hAnsi="Sylfaen" w:cs="Times New Roman"/>
          <w:sz w:val="20"/>
          <w:szCs w:val="20"/>
          <w:lang w:val="ka-GE"/>
        </w:rPr>
      </w:pPr>
      <w:r w:rsidRPr="000E3200">
        <w:rPr>
          <w:rFonts w:ascii="Sylfaen" w:eastAsia="Times New Roman" w:hAnsi="Sylfaen" w:cs="Sylfaen"/>
          <w:b/>
          <w:sz w:val="20"/>
          <w:szCs w:val="20"/>
          <w:lang w:val="ka-GE"/>
        </w:rPr>
        <w:t>ცხრილი</w:t>
      </w:r>
      <w:r w:rsidRPr="000E3200">
        <w:rPr>
          <w:rFonts w:ascii="Sylfaen" w:eastAsia="Times New Roman" w:hAnsi="Sylfaen" w:cs="Times New Roman"/>
          <w:b/>
          <w:sz w:val="20"/>
          <w:szCs w:val="20"/>
          <w:lang w:val="ka-GE"/>
        </w:rPr>
        <w:t xml:space="preserve"> </w:t>
      </w:r>
      <w:r w:rsidR="00604141" w:rsidRPr="000E3200">
        <w:rPr>
          <w:rFonts w:ascii="Sylfaen" w:eastAsia="Times New Roman" w:hAnsi="Sylfaen" w:cs="Times New Roman"/>
          <w:b/>
          <w:sz w:val="20"/>
          <w:szCs w:val="20"/>
          <w:lang w:val="ka-GE"/>
        </w:rPr>
        <w:t>6</w:t>
      </w:r>
      <w:r w:rsidRPr="000E3200">
        <w:rPr>
          <w:rFonts w:ascii="Sylfaen" w:eastAsia="Times New Roman" w:hAnsi="Sylfaen" w:cs="Times New Roman"/>
          <w:b/>
          <w:sz w:val="20"/>
          <w:szCs w:val="20"/>
          <w:lang w:val="ka-GE"/>
        </w:rPr>
        <w:t>.2.2.</w:t>
      </w:r>
      <w:r w:rsidRPr="000E3200">
        <w:rPr>
          <w:rFonts w:ascii="Sylfaen" w:eastAsia="Times New Roman" w:hAnsi="Sylfaen" w:cs="Times New Roman"/>
          <w:sz w:val="20"/>
          <w:szCs w:val="20"/>
          <w:lang w:val="ka-GE"/>
        </w:rPr>
        <w:t xml:space="preserve"> </w:t>
      </w:r>
      <w:r w:rsidRPr="000E3200">
        <w:rPr>
          <w:rFonts w:ascii="Sylfaen" w:eastAsia="Times New Roman" w:hAnsi="Sylfaen" w:cs="Sylfaen"/>
          <w:sz w:val="20"/>
          <w:szCs w:val="20"/>
          <w:lang w:val="ka-GE"/>
        </w:rPr>
        <w:t>ნალექების</w:t>
      </w:r>
      <w:r w:rsidRPr="000E3200">
        <w:rPr>
          <w:rFonts w:ascii="Sylfaen" w:eastAsia="Times New Roman" w:hAnsi="Sylfaen" w:cs="Times New Roman"/>
          <w:sz w:val="20"/>
          <w:szCs w:val="20"/>
          <w:lang w:val="ka-GE"/>
        </w:rPr>
        <w:t xml:space="preserve"> </w:t>
      </w:r>
      <w:r w:rsidRPr="000E3200">
        <w:rPr>
          <w:rFonts w:ascii="Sylfaen" w:eastAsia="Times New Roman" w:hAnsi="Sylfaen" w:cs="Sylfaen"/>
          <w:sz w:val="20"/>
          <w:szCs w:val="20"/>
          <w:lang w:val="ka-GE"/>
        </w:rPr>
        <w:t>დღე-ღამური</w:t>
      </w:r>
      <w:r w:rsidRPr="000E3200">
        <w:rPr>
          <w:rFonts w:ascii="Sylfaen" w:eastAsia="Times New Roman" w:hAnsi="Sylfaen" w:cs="Times New Roman"/>
          <w:sz w:val="20"/>
          <w:szCs w:val="20"/>
          <w:lang w:val="ka-GE"/>
        </w:rPr>
        <w:t xml:space="preserve"> </w:t>
      </w:r>
      <w:r w:rsidRPr="000E3200">
        <w:rPr>
          <w:rFonts w:ascii="Sylfaen" w:eastAsia="Times New Roman" w:hAnsi="Sylfaen" w:cs="Sylfaen"/>
          <w:sz w:val="20"/>
          <w:szCs w:val="20"/>
          <w:lang w:val="ka-GE"/>
        </w:rPr>
        <w:t>და წლიური</w:t>
      </w:r>
      <w:r w:rsidRPr="000E3200">
        <w:rPr>
          <w:rFonts w:ascii="Sylfaen" w:eastAsia="Times New Roman" w:hAnsi="Sylfaen" w:cs="Times New Roman"/>
          <w:sz w:val="20"/>
          <w:szCs w:val="20"/>
          <w:lang w:val="ka-GE"/>
        </w:rPr>
        <w:t xml:space="preserve"> </w:t>
      </w:r>
      <w:r w:rsidRPr="000E3200">
        <w:rPr>
          <w:rFonts w:ascii="Sylfaen" w:eastAsia="Times New Roman" w:hAnsi="Sylfaen" w:cs="Sylfaen"/>
          <w:sz w:val="20"/>
          <w:szCs w:val="20"/>
          <w:lang w:val="ka-GE"/>
        </w:rPr>
        <w:t>ჯამი</w:t>
      </w:r>
      <w:r w:rsidRPr="000E3200">
        <w:rPr>
          <w:rFonts w:ascii="Sylfaen" w:eastAsia="Times New Roman" w:hAnsi="Sylfaen" w:cs="Times New Roman"/>
          <w:sz w:val="20"/>
          <w:szCs w:val="20"/>
          <w:lang w:val="ka-GE"/>
        </w:rPr>
        <w:t xml:space="preserve"> </w:t>
      </w:r>
      <w:r w:rsidRPr="000E3200">
        <w:rPr>
          <w:rFonts w:ascii="Sylfaen" w:eastAsia="Times New Roman" w:hAnsi="Sylfaen" w:cs="Sylfaen"/>
          <w:sz w:val="20"/>
          <w:szCs w:val="20"/>
          <w:lang w:val="ka-GE"/>
        </w:rPr>
        <w:t>მმ</w:t>
      </w:r>
      <w:r w:rsidRPr="000E3200">
        <w:rPr>
          <w:rFonts w:ascii="Sylfaen" w:eastAsia="Times New Roman" w:hAnsi="Sylfaen" w:cs="Times New Roman"/>
          <w:sz w:val="20"/>
          <w:szCs w:val="20"/>
          <w:lang w:val="ka-GE"/>
        </w:rPr>
        <w:t>-</w:t>
      </w:r>
      <w:r w:rsidRPr="000E3200">
        <w:rPr>
          <w:rFonts w:ascii="Sylfaen" w:eastAsia="Times New Roman" w:hAnsi="Sylfaen" w:cs="Sylfaen"/>
          <w:sz w:val="20"/>
          <w:szCs w:val="20"/>
          <w:lang w:val="ka-GE"/>
        </w:rPr>
        <w:t>ში</w:t>
      </w:r>
    </w:p>
    <w:tbl>
      <w:tblPr>
        <w:tblW w:w="0" w:type="auto"/>
        <w:jc w:val="center"/>
        <w:tblCellMar>
          <w:left w:w="10" w:type="dxa"/>
          <w:right w:w="10" w:type="dxa"/>
        </w:tblCellMar>
        <w:tblLook w:val="04A0" w:firstRow="1" w:lastRow="0" w:firstColumn="1" w:lastColumn="0" w:noHBand="0" w:noVBand="1"/>
      </w:tblPr>
      <w:tblGrid>
        <w:gridCol w:w="1915"/>
        <w:gridCol w:w="2894"/>
        <w:gridCol w:w="2895"/>
      </w:tblGrid>
      <w:tr w:rsidR="00925494" w:rsidRPr="000E3200" w14:paraId="1073C519" w14:textId="77777777" w:rsidTr="00925494">
        <w:trPr>
          <w:trHeight w:val="1"/>
          <w:jc w:val="center"/>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494113" w14:textId="77777777" w:rsidR="00925494" w:rsidRPr="000E3200" w:rsidRDefault="00925494" w:rsidP="009254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Sylfaen" w:eastAsia="Sylfaen" w:hAnsi="Sylfaen" w:cs="Sylfaen"/>
                <w:sz w:val="20"/>
              </w:rPr>
            </w:pPr>
            <w:r w:rsidRPr="000E3200">
              <w:rPr>
                <w:rFonts w:ascii="Sylfaen" w:eastAsia="Sylfaen" w:hAnsi="Sylfaen" w:cs="Sylfaen"/>
                <w:sz w:val="20"/>
              </w:rPr>
              <w:t>პუნქტი</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26446" w14:textId="77777777" w:rsidR="00925494" w:rsidRPr="000E3200" w:rsidRDefault="00925494" w:rsidP="00925494">
            <w:pPr>
              <w:spacing w:after="0"/>
              <w:jc w:val="center"/>
              <w:rPr>
                <w:rFonts w:ascii="Sylfaen" w:eastAsia="Sylfaen" w:hAnsi="Sylfaen" w:cs="Sylfaen"/>
              </w:rPr>
            </w:pPr>
            <w:r w:rsidRPr="000E3200">
              <w:rPr>
                <w:rFonts w:ascii="Sylfaen" w:eastAsia="Sylfaen" w:hAnsi="Sylfaen" w:cs="Sylfaen"/>
                <w:sz w:val="16"/>
              </w:rPr>
              <w:t>ნალექების რაოდენობა წელიწადში, მმ</w:t>
            </w:r>
          </w:p>
        </w:tc>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D9A43" w14:textId="77777777" w:rsidR="00925494" w:rsidRPr="000E3200" w:rsidRDefault="00925494" w:rsidP="00925494">
            <w:pPr>
              <w:spacing w:after="0"/>
              <w:jc w:val="center"/>
              <w:rPr>
                <w:rFonts w:ascii="Sylfaen" w:eastAsia="Sylfaen" w:hAnsi="Sylfaen" w:cs="Sylfaen"/>
              </w:rPr>
            </w:pPr>
            <w:r w:rsidRPr="000E3200">
              <w:rPr>
                <w:rFonts w:ascii="Sylfaen" w:eastAsia="Sylfaen" w:hAnsi="Sylfaen" w:cs="Sylfaen"/>
                <w:sz w:val="16"/>
              </w:rPr>
              <w:t>ნალექების დღეღამური მაქსიმუმი, მმ</w:t>
            </w:r>
          </w:p>
        </w:tc>
      </w:tr>
      <w:tr w:rsidR="00925494" w:rsidRPr="000E3200" w14:paraId="356C511A" w14:textId="77777777" w:rsidTr="00925494">
        <w:trPr>
          <w:trHeight w:val="1"/>
          <w:jc w:val="center"/>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70136EEB" w14:textId="77777777" w:rsidR="00925494" w:rsidRPr="000E3200" w:rsidRDefault="00925494" w:rsidP="00925494">
            <w:pPr>
              <w:spacing w:after="0"/>
              <w:jc w:val="center"/>
              <w:rPr>
                <w:rFonts w:ascii="Sylfaen" w:eastAsia="Sylfaen" w:hAnsi="Sylfaen" w:cs="Sylfaen"/>
              </w:rPr>
            </w:pPr>
            <w:r w:rsidRPr="000E3200">
              <w:rPr>
                <w:rFonts w:ascii="Sylfaen" w:eastAsia="Sylfaen" w:hAnsi="Sylfaen" w:cs="Sylfaen"/>
                <w:sz w:val="16"/>
              </w:rPr>
              <w:t>მარნეული</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34932FAC" w14:textId="77777777" w:rsidR="00925494" w:rsidRPr="000E3200" w:rsidRDefault="00925494" w:rsidP="00925494">
            <w:pPr>
              <w:spacing w:after="0"/>
              <w:jc w:val="center"/>
              <w:rPr>
                <w:rFonts w:ascii="Sylfaen" w:eastAsia="Sylfaen" w:hAnsi="Sylfaen" w:cs="Sylfaen"/>
              </w:rPr>
            </w:pPr>
            <w:r w:rsidRPr="000E3200">
              <w:rPr>
                <w:rFonts w:ascii="Sylfaen" w:eastAsia="Sylfaen" w:hAnsi="Sylfaen" w:cs="Sylfaen"/>
                <w:sz w:val="16"/>
              </w:rPr>
              <w:t>495</w:t>
            </w:r>
          </w:p>
        </w:tc>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0D98AE88" w14:textId="77777777" w:rsidR="00925494" w:rsidRPr="000E3200" w:rsidRDefault="00925494" w:rsidP="00925494">
            <w:pPr>
              <w:spacing w:after="0"/>
              <w:jc w:val="center"/>
              <w:rPr>
                <w:rFonts w:ascii="Sylfaen" w:eastAsia="Sylfaen" w:hAnsi="Sylfaen" w:cs="Sylfaen"/>
              </w:rPr>
            </w:pPr>
            <w:r w:rsidRPr="000E3200">
              <w:rPr>
                <w:rFonts w:ascii="Sylfaen" w:eastAsia="Sylfaen" w:hAnsi="Sylfaen" w:cs="Sylfaen"/>
                <w:sz w:val="16"/>
              </w:rPr>
              <w:t>146</w:t>
            </w:r>
          </w:p>
        </w:tc>
      </w:tr>
    </w:tbl>
    <w:p w14:paraId="1770270B" w14:textId="77777777" w:rsidR="00925494" w:rsidRPr="000E3200" w:rsidRDefault="00925494" w:rsidP="00925494">
      <w:pPr>
        <w:jc w:val="both"/>
        <w:rPr>
          <w:rFonts w:ascii="Sylfaen" w:hAnsi="Sylfaen"/>
          <w:color w:val="000000" w:themeColor="text1"/>
          <w:lang w:val="ka-GE"/>
        </w:rPr>
      </w:pPr>
      <w:r w:rsidRPr="000E3200">
        <w:rPr>
          <w:rFonts w:ascii="Sylfaen" w:hAnsi="Sylfaen"/>
          <w:color w:val="000000" w:themeColor="text1"/>
          <w:lang w:val="ka-GE"/>
        </w:rPr>
        <w:t>ჰაერის სინოტივე ერთ-ერთი მნიშვნელოვანი კლიმატური ელემენტია. მას უმთავრესად სამი სიდიდით ახასიათებენ, ესენია: წყლის ორთქლის დრეკადობა ანუ აბსოლუტური სინოტივე, შეფარდებითი სინოტივე და სინოტივის დეფიციტი. პირველი ახასიათებს ჰაერში წყლის ორთქლის რაოდენობას, მეორე - ჰაერის ორთქლით გაჟღენთვის ხარისხს, ხოლო მესამე  - მიუთითებს შესაძლებელი აორთქლების სიდიდეზე.</w:t>
      </w:r>
    </w:p>
    <w:p w14:paraId="4496873F" w14:textId="77777777" w:rsidR="00925494" w:rsidRPr="000E3200" w:rsidRDefault="00925494" w:rsidP="00925494">
      <w:pPr>
        <w:jc w:val="both"/>
        <w:rPr>
          <w:rFonts w:ascii="Sylfaen" w:hAnsi="Sylfaen"/>
          <w:color w:val="000000" w:themeColor="text1"/>
          <w:lang w:val="ka-GE"/>
        </w:rPr>
      </w:pPr>
      <w:r w:rsidRPr="000E3200">
        <w:rPr>
          <w:rFonts w:ascii="Sylfaen" w:hAnsi="Sylfaen"/>
          <w:color w:val="000000" w:themeColor="text1"/>
          <w:lang w:val="ka-GE"/>
        </w:rPr>
        <w:lastRenderedPageBreak/>
        <w:t>საკვლევ ტერიტორიაზე ჰაერის სინოტივის მაჩვენებლები არც ისე მაღალია. აღსანიშნავია, რომ ჰაერის წყლის ორთქლით გაჯერებისა (აბსოლუტური სინოტივის) და მისი დეფიციტის მაჩვენებელის წლიური მსვლელობა პრაქტიკულად ემთხვევა ჰაერის ტემპერატურის წლიურ მსვლელობას.</w:t>
      </w:r>
    </w:p>
    <w:p w14:paraId="5DCF42D8" w14:textId="2414E2D4" w:rsidR="00925494" w:rsidRPr="000E3200" w:rsidRDefault="00925494" w:rsidP="00925494">
      <w:pPr>
        <w:jc w:val="both"/>
        <w:rPr>
          <w:rFonts w:ascii="Sylfaen" w:hAnsi="Sylfaen"/>
          <w:color w:val="000000" w:themeColor="text1"/>
          <w:lang w:val="ka-GE"/>
        </w:rPr>
      </w:pPr>
      <w:r w:rsidRPr="000E3200">
        <w:rPr>
          <w:rFonts w:ascii="Sylfaen" w:hAnsi="Sylfaen"/>
          <w:color w:val="000000" w:themeColor="text1"/>
          <w:lang w:val="ka-GE"/>
        </w:rPr>
        <w:t xml:space="preserve">ჰაერის სინოტივის მაჩვენებლების საშუალო თვიური და წლიური სიდიდეები იმავე მეტეოსადგურების მრავალწლიური დაკვირვების მონაცემების მიხედვით, მოცემულია ცხრილში </w:t>
      </w:r>
      <w:r w:rsidR="00604141" w:rsidRPr="000E3200">
        <w:rPr>
          <w:rFonts w:ascii="Sylfaen" w:hAnsi="Sylfaen"/>
          <w:color w:val="000000" w:themeColor="text1"/>
          <w:lang w:val="ka-GE"/>
        </w:rPr>
        <w:t>6</w:t>
      </w:r>
      <w:r w:rsidRPr="000E3200">
        <w:rPr>
          <w:rFonts w:ascii="Sylfaen" w:hAnsi="Sylfaen"/>
          <w:color w:val="000000" w:themeColor="text1"/>
          <w:lang w:val="ka-GE"/>
        </w:rPr>
        <w:t>.2.3.</w:t>
      </w:r>
    </w:p>
    <w:p w14:paraId="734432D4" w14:textId="2BD52AF5" w:rsidR="00925494" w:rsidRPr="000E3200" w:rsidRDefault="00925494" w:rsidP="00925494">
      <w:pPr>
        <w:jc w:val="both"/>
        <w:rPr>
          <w:rFonts w:ascii="Sylfaen" w:hAnsi="Sylfaen"/>
          <w:color w:val="000000" w:themeColor="text1"/>
          <w:lang w:val="ka-GE"/>
        </w:rPr>
      </w:pPr>
      <w:r w:rsidRPr="000E3200">
        <w:rPr>
          <w:rFonts w:ascii="Sylfaen" w:hAnsi="Sylfaen"/>
          <w:b/>
          <w:color w:val="000000" w:themeColor="text1"/>
          <w:sz w:val="20"/>
          <w:szCs w:val="20"/>
          <w:lang w:val="ka-GE"/>
        </w:rPr>
        <w:t xml:space="preserve">ცხრილი </w:t>
      </w:r>
      <w:r w:rsidR="00604141" w:rsidRPr="000E3200">
        <w:rPr>
          <w:rFonts w:ascii="Sylfaen" w:hAnsi="Sylfaen"/>
          <w:b/>
          <w:color w:val="000000" w:themeColor="text1"/>
          <w:sz w:val="20"/>
          <w:szCs w:val="20"/>
          <w:lang w:val="ka-GE"/>
        </w:rPr>
        <w:t>6</w:t>
      </w:r>
      <w:r w:rsidRPr="000E3200">
        <w:rPr>
          <w:rFonts w:ascii="Sylfaen" w:hAnsi="Sylfaen"/>
          <w:b/>
          <w:color w:val="000000" w:themeColor="text1"/>
          <w:sz w:val="20"/>
          <w:szCs w:val="20"/>
          <w:lang w:val="ka-GE"/>
        </w:rPr>
        <w:t>.2.3.</w:t>
      </w:r>
      <w:r w:rsidRPr="000E3200">
        <w:rPr>
          <w:rFonts w:ascii="Sylfaen" w:hAnsi="Sylfaen"/>
          <w:color w:val="000000" w:themeColor="text1"/>
          <w:sz w:val="20"/>
          <w:szCs w:val="20"/>
          <w:lang w:val="ka-GE"/>
        </w:rPr>
        <w:t xml:space="preserve"> ჰაერის სინოტივის საშუალო თვიური და წლიური სიდიდეები </w:t>
      </w:r>
    </w:p>
    <w:tbl>
      <w:tblPr>
        <w:tblW w:w="0" w:type="auto"/>
        <w:jc w:val="center"/>
        <w:tblCellMar>
          <w:left w:w="10" w:type="dxa"/>
          <w:right w:w="10" w:type="dxa"/>
        </w:tblCellMar>
        <w:tblLook w:val="04A0" w:firstRow="1" w:lastRow="0" w:firstColumn="1" w:lastColumn="0" w:noHBand="0" w:noVBand="1"/>
      </w:tblPr>
      <w:tblGrid>
        <w:gridCol w:w="1105"/>
        <w:gridCol w:w="335"/>
        <w:gridCol w:w="335"/>
        <w:gridCol w:w="335"/>
        <w:gridCol w:w="335"/>
        <w:gridCol w:w="335"/>
        <w:gridCol w:w="335"/>
        <w:gridCol w:w="345"/>
        <w:gridCol w:w="380"/>
        <w:gridCol w:w="335"/>
        <w:gridCol w:w="335"/>
        <w:gridCol w:w="335"/>
        <w:gridCol w:w="340"/>
        <w:gridCol w:w="795"/>
        <w:gridCol w:w="842"/>
        <w:gridCol w:w="842"/>
        <w:gridCol w:w="842"/>
        <w:gridCol w:w="842"/>
      </w:tblGrid>
      <w:tr w:rsidR="00925494" w:rsidRPr="000E3200" w14:paraId="673AB0B0" w14:textId="77777777" w:rsidTr="00925494">
        <w:trPr>
          <w:trHeight w:val="1"/>
          <w:jc w:val="center"/>
        </w:trPr>
        <w:tc>
          <w:tcPr>
            <w:tcW w:w="110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A5EF178"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პუნქტი</w:t>
            </w:r>
          </w:p>
        </w:tc>
        <w:tc>
          <w:tcPr>
            <w:tcW w:w="4875" w:type="dxa"/>
            <w:gridSpan w:val="13"/>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7624536"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გარე ჰაერის ფარდობითი ტენიანობა, %</w:t>
            </w:r>
          </w:p>
        </w:tc>
        <w:tc>
          <w:tcPr>
            <w:tcW w:w="1684"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006006F"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საშ. ფარდობითი ტენიანობა 13 საათზე</w:t>
            </w:r>
          </w:p>
        </w:tc>
        <w:tc>
          <w:tcPr>
            <w:tcW w:w="1684"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14B77AB"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ფარდ. ტენიანობის საშ. დღეღამ. ამპლიტუდა</w:t>
            </w:r>
          </w:p>
        </w:tc>
      </w:tr>
      <w:tr w:rsidR="00925494" w:rsidRPr="000E3200" w14:paraId="78179E39" w14:textId="77777777" w:rsidTr="00925494">
        <w:trPr>
          <w:jc w:val="center"/>
        </w:trPr>
        <w:tc>
          <w:tcPr>
            <w:tcW w:w="110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1993A69" w14:textId="77777777" w:rsidR="00925494" w:rsidRPr="000E3200" w:rsidRDefault="00925494" w:rsidP="00925494">
            <w:pPr>
              <w:spacing w:after="0"/>
              <w:rPr>
                <w:rFonts w:ascii="Sylfaen" w:eastAsia="Sylfaen" w:hAnsi="Sylfaen" w:cs="Sylfaen"/>
                <w:sz w:val="18"/>
                <w:szCs w:val="18"/>
              </w:rPr>
            </w:pP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E62AC40"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A7718D9"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6011194"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III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20C1EF3"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IV</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60C355C"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V</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D67BF2D"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VI</w:t>
            </w:r>
          </w:p>
        </w:tc>
        <w:tc>
          <w:tcPr>
            <w:tcW w:w="3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01DD007"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VII</w:t>
            </w:r>
          </w:p>
        </w:tc>
        <w:tc>
          <w:tcPr>
            <w:tcW w:w="38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2C27C9B"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VIII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A32F489"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IX</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FDC2EC0"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X</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CFA336D"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XI</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5938E7F"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XII</w:t>
            </w:r>
          </w:p>
        </w:tc>
        <w:tc>
          <w:tcPr>
            <w:tcW w:w="79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8CE9D4A"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წლის საშუალო</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9750329"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ყველაზე ცივი თვის</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9072F95"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ყველაზე ცხელ თვის</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3B9525A"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ყველაზე ცივი თვის</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7991DC3"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ყველაზე ცხელ თვის</w:t>
            </w:r>
          </w:p>
        </w:tc>
      </w:tr>
      <w:tr w:rsidR="00925494" w:rsidRPr="000E3200" w14:paraId="39FAB91A" w14:textId="77777777" w:rsidTr="00925494">
        <w:trPr>
          <w:trHeight w:val="1"/>
          <w:jc w:val="center"/>
        </w:trPr>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4A9E81F7"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მარნეული</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DECADAF"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75</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BCFDAF5"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72</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00FAE50"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70</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649F0D93"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66</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4D8AA6D"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67</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70EF243"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64</w:t>
            </w:r>
          </w:p>
        </w:tc>
        <w:tc>
          <w:tcPr>
            <w:tcW w:w="34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2370C5F0"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60</w:t>
            </w:r>
          </w:p>
        </w:tc>
        <w:tc>
          <w:tcPr>
            <w:tcW w:w="38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8665A9C"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60</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9AEE505"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67</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5594BC31"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74</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60499AA"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78</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987DDE2"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77</w:t>
            </w:r>
          </w:p>
        </w:tc>
        <w:tc>
          <w:tcPr>
            <w:tcW w:w="79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2C57F9C0"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69</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614FBA3"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61</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2E068198"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65</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AA674D7"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27</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6EDD4707"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33</w:t>
            </w:r>
          </w:p>
        </w:tc>
      </w:tr>
    </w:tbl>
    <w:p w14:paraId="629BE11A" w14:textId="7595B52B" w:rsidR="00925494" w:rsidRPr="000E3200" w:rsidRDefault="00925494" w:rsidP="00604141">
      <w:pPr>
        <w:spacing w:before="120" w:after="120"/>
        <w:jc w:val="both"/>
        <w:rPr>
          <w:rFonts w:ascii="Sylfaen" w:hAnsi="Sylfaen"/>
          <w:color w:val="000000" w:themeColor="text1"/>
          <w:lang w:val="ka-GE"/>
        </w:rPr>
      </w:pPr>
      <w:r w:rsidRPr="000E3200">
        <w:rPr>
          <w:rFonts w:ascii="Sylfaen" w:hAnsi="Sylfaen"/>
          <w:color w:val="000000" w:themeColor="text1"/>
          <w:lang w:val="ka-GE"/>
        </w:rPr>
        <w:t xml:space="preserve">თოვლის საფარის წონა და დღეთა რაოდენობა, იმავე მეტეოსადგურების მრავალწლიური დაკვირვების მონაცემების მიხედვით, მოცემულია ცხრილში </w:t>
      </w:r>
      <w:r w:rsidR="00604141" w:rsidRPr="000E3200">
        <w:rPr>
          <w:rFonts w:ascii="Sylfaen" w:hAnsi="Sylfaen"/>
          <w:color w:val="000000" w:themeColor="text1"/>
          <w:lang w:val="ka-GE"/>
        </w:rPr>
        <w:t>6</w:t>
      </w:r>
      <w:r w:rsidRPr="000E3200">
        <w:rPr>
          <w:rFonts w:ascii="Sylfaen" w:hAnsi="Sylfaen"/>
          <w:color w:val="000000" w:themeColor="text1"/>
          <w:lang w:val="ka-GE"/>
        </w:rPr>
        <w:t>.2.4.</w:t>
      </w:r>
    </w:p>
    <w:p w14:paraId="1117874D" w14:textId="34F59F71" w:rsidR="00925494" w:rsidRPr="000E3200" w:rsidRDefault="00925494" w:rsidP="00925494">
      <w:pPr>
        <w:jc w:val="both"/>
        <w:rPr>
          <w:rFonts w:ascii="Sylfaen" w:hAnsi="Sylfaen"/>
          <w:color w:val="000000" w:themeColor="text1"/>
          <w:sz w:val="20"/>
          <w:szCs w:val="20"/>
          <w:lang w:val="ka-GE"/>
        </w:rPr>
      </w:pPr>
      <w:r w:rsidRPr="000E3200">
        <w:rPr>
          <w:rFonts w:ascii="Sylfaen" w:hAnsi="Sylfaen"/>
          <w:b/>
          <w:color w:val="000000" w:themeColor="text1"/>
          <w:sz w:val="20"/>
          <w:szCs w:val="20"/>
          <w:lang w:val="ka-GE"/>
        </w:rPr>
        <w:t xml:space="preserve">ცხრილი </w:t>
      </w:r>
      <w:r w:rsidR="00604141" w:rsidRPr="000E3200">
        <w:rPr>
          <w:rFonts w:ascii="Sylfaen" w:hAnsi="Sylfaen"/>
          <w:b/>
          <w:color w:val="000000" w:themeColor="text1"/>
          <w:sz w:val="20"/>
          <w:szCs w:val="20"/>
          <w:lang w:val="ka-GE"/>
        </w:rPr>
        <w:t>6</w:t>
      </w:r>
      <w:r w:rsidRPr="000E3200">
        <w:rPr>
          <w:rFonts w:ascii="Sylfaen" w:hAnsi="Sylfaen"/>
          <w:b/>
          <w:color w:val="000000" w:themeColor="text1"/>
          <w:sz w:val="20"/>
          <w:szCs w:val="20"/>
          <w:lang w:val="ka-GE"/>
        </w:rPr>
        <w:t>.2.4.</w:t>
      </w:r>
      <w:r w:rsidRPr="000E3200">
        <w:rPr>
          <w:rFonts w:ascii="Sylfaen" w:hAnsi="Sylfaen"/>
          <w:color w:val="000000" w:themeColor="text1"/>
          <w:sz w:val="20"/>
          <w:szCs w:val="20"/>
          <w:lang w:val="ka-GE"/>
        </w:rPr>
        <w:t xml:space="preserve"> თოვლის საფარის წონა და დრეთა რაოდენობა</w:t>
      </w:r>
    </w:p>
    <w:tbl>
      <w:tblPr>
        <w:tblW w:w="0" w:type="auto"/>
        <w:jc w:val="center"/>
        <w:tblCellMar>
          <w:left w:w="10" w:type="dxa"/>
          <w:right w:w="10" w:type="dxa"/>
        </w:tblCellMar>
        <w:tblLook w:val="04A0" w:firstRow="1" w:lastRow="0" w:firstColumn="1" w:lastColumn="0" w:noHBand="0" w:noVBand="1"/>
      </w:tblPr>
      <w:tblGrid>
        <w:gridCol w:w="1861"/>
        <w:gridCol w:w="1980"/>
        <w:gridCol w:w="2135"/>
        <w:gridCol w:w="2340"/>
      </w:tblGrid>
      <w:tr w:rsidR="00925494" w:rsidRPr="000E3200" w14:paraId="04B60BD6" w14:textId="77777777" w:rsidTr="00925494">
        <w:trPr>
          <w:trHeight w:val="1"/>
          <w:jc w:val="center"/>
        </w:trPr>
        <w:tc>
          <w:tcPr>
            <w:tcW w:w="1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AE5B2E" w14:textId="77777777" w:rsidR="00925494" w:rsidRPr="000E3200" w:rsidRDefault="00925494" w:rsidP="009254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Sylfaen" w:eastAsia="Sylfaen" w:hAnsi="Sylfaen" w:cs="Sylfaen"/>
                <w:sz w:val="20"/>
                <w:szCs w:val="20"/>
              </w:rPr>
            </w:pPr>
            <w:r w:rsidRPr="000E3200">
              <w:rPr>
                <w:rFonts w:ascii="Sylfaen" w:eastAsia="Sylfaen" w:hAnsi="Sylfaen" w:cs="Sylfaen"/>
                <w:sz w:val="20"/>
                <w:szCs w:val="20"/>
              </w:rPr>
              <w:t>პუნქტი</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ECD51F"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თოვლის საფარის წონა, კპა</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B8BED5"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თოვლის საფარის დღეთა რიცხვი</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7DD089"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თოვლის საფარის წყალშემცველობა,მმ</w:t>
            </w:r>
          </w:p>
        </w:tc>
      </w:tr>
      <w:tr w:rsidR="00925494" w:rsidRPr="000E3200" w14:paraId="0697A849" w14:textId="77777777" w:rsidTr="00925494">
        <w:trPr>
          <w:trHeight w:val="1"/>
          <w:jc w:val="center"/>
        </w:trPr>
        <w:tc>
          <w:tcPr>
            <w:tcW w:w="1861"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6EDDEA52"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მარნეული</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52732EB2"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0.50</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27D33383"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17</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6C6C020D"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w:t>
            </w:r>
          </w:p>
        </w:tc>
      </w:tr>
    </w:tbl>
    <w:p w14:paraId="031F99DE" w14:textId="6BE22786" w:rsidR="00925494" w:rsidRPr="000E3200" w:rsidRDefault="00925494" w:rsidP="00604141">
      <w:pPr>
        <w:tabs>
          <w:tab w:val="left" w:pos="0"/>
        </w:tabs>
        <w:spacing w:before="120" w:after="120"/>
        <w:jc w:val="both"/>
        <w:rPr>
          <w:rFonts w:ascii="Sylfaen" w:eastAsia="Times New Roman" w:hAnsi="Sylfaen" w:cs="Times New Roman"/>
          <w:lang w:val="ka-GE"/>
        </w:rPr>
      </w:pPr>
      <w:r w:rsidRPr="000E3200">
        <w:rPr>
          <w:rFonts w:ascii="Sylfaen" w:eastAsia="Times New Roman" w:hAnsi="Sylfaen" w:cs="Times New Roman"/>
          <w:lang w:val="ka-GE"/>
        </w:rPr>
        <w:t xml:space="preserve">ქარების მიმართულებები და შტილების რაოდენობა იმავე მეტეოსადგურების მრავალწლიური დაკვირვების მონაცემების მიხედვით, მოცემულია ცხრილში </w:t>
      </w:r>
      <w:r w:rsidR="00604141" w:rsidRPr="000E3200">
        <w:rPr>
          <w:rFonts w:ascii="Sylfaen" w:eastAsia="Times New Roman" w:hAnsi="Sylfaen" w:cs="Times New Roman"/>
          <w:lang w:val="ka-GE"/>
        </w:rPr>
        <w:t>6</w:t>
      </w:r>
      <w:r w:rsidRPr="000E3200">
        <w:rPr>
          <w:rFonts w:ascii="Sylfaen" w:eastAsia="Times New Roman" w:hAnsi="Sylfaen" w:cs="Times New Roman"/>
          <w:lang w:val="ka-GE"/>
        </w:rPr>
        <w:t>.2.5.</w:t>
      </w:r>
    </w:p>
    <w:p w14:paraId="6E5E869A" w14:textId="2366F433" w:rsidR="00925494" w:rsidRPr="000E3200" w:rsidRDefault="00925494" w:rsidP="00925494">
      <w:pPr>
        <w:tabs>
          <w:tab w:val="left" w:pos="0"/>
        </w:tabs>
        <w:ind w:right="43"/>
        <w:jc w:val="both"/>
        <w:rPr>
          <w:rFonts w:ascii="Sylfaen" w:eastAsia="Times New Roman" w:hAnsi="Sylfaen" w:cs="Times New Roman"/>
          <w:sz w:val="20"/>
          <w:szCs w:val="20"/>
          <w:lang w:val="ka-GE"/>
        </w:rPr>
      </w:pPr>
      <w:r w:rsidRPr="000E3200">
        <w:rPr>
          <w:rFonts w:ascii="Sylfaen" w:eastAsia="Times New Roman" w:hAnsi="Sylfaen" w:cs="Times New Roman"/>
          <w:b/>
          <w:sz w:val="20"/>
          <w:szCs w:val="20"/>
          <w:lang w:val="ka-GE"/>
        </w:rPr>
        <w:t xml:space="preserve">ცხრილი </w:t>
      </w:r>
      <w:r w:rsidR="00604141" w:rsidRPr="000E3200">
        <w:rPr>
          <w:rFonts w:ascii="Sylfaen" w:eastAsia="Times New Roman" w:hAnsi="Sylfaen" w:cs="Times New Roman"/>
          <w:b/>
          <w:sz w:val="20"/>
          <w:szCs w:val="20"/>
          <w:lang w:val="ka-GE"/>
        </w:rPr>
        <w:t>6</w:t>
      </w:r>
      <w:r w:rsidRPr="000E3200">
        <w:rPr>
          <w:rFonts w:ascii="Sylfaen" w:eastAsia="Times New Roman" w:hAnsi="Sylfaen" w:cs="Times New Roman"/>
          <w:b/>
          <w:sz w:val="20"/>
          <w:szCs w:val="20"/>
          <w:lang w:val="ka-GE"/>
        </w:rPr>
        <w:t xml:space="preserve">.2.5. </w:t>
      </w:r>
      <w:r w:rsidRPr="000E3200">
        <w:rPr>
          <w:rFonts w:ascii="Sylfaen" w:eastAsia="Times New Roman" w:hAnsi="Sylfaen" w:cs="Times New Roman"/>
          <w:sz w:val="20"/>
          <w:szCs w:val="20"/>
          <w:lang w:val="ka-GE"/>
        </w:rPr>
        <w:t>ქარების მიმართულება და შტილების რაოდენობა %-ში წლიურიდან</w:t>
      </w:r>
    </w:p>
    <w:tbl>
      <w:tblPr>
        <w:tblW w:w="0" w:type="auto"/>
        <w:jc w:val="center"/>
        <w:tblCellMar>
          <w:left w:w="10" w:type="dxa"/>
          <w:right w:w="10" w:type="dxa"/>
        </w:tblCellMar>
        <w:tblLook w:val="04A0" w:firstRow="1" w:lastRow="0" w:firstColumn="1" w:lastColumn="0" w:noHBand="0" w:noVBand="1"/>
      </w:tblPr>
      <w:tblGrid>
        <w:gridCol w:w="1032"/>
        <w:gridCol w:w="282"/>
        <w:gridCol w:w="278"/>
        <w:gridCol w:w="275"/>
        <w:gridCol w:w="273"/>
        <w:gridCol w:w="271"/>
        <w:gridCol w:w="478"/>
        <w:gridCol w:w="346"/>
        <w:gridCol w:w="478"/>
        <w:gridCol w:w="412"/>
        <w:gridCol w:w="405"/>
        <w:gridCol w:w="346"/>
        <w:gridCol w:w="478"/>
        <w:gridCol w:w="478"/>
        <w:gridCol w:w="706"/>
        <w:gridCol w:w="703"/>
        <w:gridCol w:w="265"/>
        <w:gridCol w:w="244"/>
        <w:gridCol w:w="265"/>
        <w:gridCol w:w="265"/>
        <w:gridCol w:w="199"/>
        <w:gridCol w:w="300"/>
        <w:gridCol w:w="236"/>
        <w:gridCol w:w="299"/>
        <w:gridCol w:w="640"/>
      </w:tblGrid>
      <w:tr w:rsidR="00925494" w:rsidRPr="000E3200" w14:paraId="362DC95E" w14:textId="77777777" w:rsidTr="00604141">
        <w:trPr>
          <w:trHeight w:val="1"/>
          <w:jc w:val="center"/>
        </w:trPr>
        <w:tc>
          <w:tcPr>
            <w:tcW w:w="10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B5EC18D"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პუნქტი</w:t>
            </w:r>
          </w:p>
        </w:tc>
        <w:tc>
          <w:tcPr>
            <w:tcW w:w="1379" w:type="dxa"/>
            <w:gridSpan w:val="5"/>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D341584"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ქარის უდიდესი სიჩქარე შესაძლებელი  1, 5, 10, 15, 20 წელიწადში ერთხელ მ/წმ</w:t>
            </w:r>
          </w:p>
        </w:tc>
        <w:tc>
          <w:tcPr>
            <w:tcW w:w="3421" w:type="dxa"/>
            <w:gridSpan w:val="8"/>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22A33E2"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ქარის მიმართულების განმეორებადობა (%) იანვარი, ივლისი</w:t>
            </w:r>
          </w:p>
        </w:tc>
        <w:tc>
          <w:tcPr>
            <w:tcW w:w="1409"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8153127"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ქარის საშუალო, უდიდესი და უმცირესი სიჩქარე, მ/წმ</w:t>
            </w:r>
          </w:p>
        </w:tc>
        <w:tc>
          <w:tcPr>
            <w:tcW w:w="2713" w:type="dxa"/>
            <w:gridSpan w:val="9"/>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00B8D04"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ქარის მიმართულებისა და შტილის განმეორებადობა (%) წელიწადში</w:t>
            </w:r>
          </w:p>
        </w:tc>
      </w:tr>
      <w:tr w:rsidR="00925494" w:rsidRPr="000E3200" w14:paraId="0D2C2D95" w14:textId="77777777" w:rsidTr="00604141">
        <w:trPr>
          <w:jc w:val="center"/>
        </w:trPr>
        <w:tc>
          <w:tcPr>
            <w:tcW w:w="1032"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592D8BE" w14:textId="77777777" w:rsidR="00925494" w:rsidRPr="000E3200" w:rsidRDefault="00925494" w:rsidP="00925494">
            <w:pPr>
              <w:spacing w:after="0"/>
              <w:rPr>
                <w:rFonts w:ascii="Sylfaen" w:eastAsia="Sylfaen" w:hAnsi="Sylfaen" w:cs="Sylfaen"/>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D91B057"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1</w:t>
            </w:r>
          </w:p>
        </w:tc>
        <w:tc>
          <w:tcPr>
            <w:tcW w:w="2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926BFBE"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5</w:t>
            </w:r>
          </w:p>
        </w:tc>
        <w:tc>
          <w:tcPr>
            <w:tcW w:w="27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E969018"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10</w:t>
            </w:r>
          </w:p>
        </w:tc>
        <w:tc>
          <w:tcPr>
            <w:tcW w:w="2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122F222"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15</w:t>
            </w:r>
          </w:p>
        </w:tc>
        <w:tc>
          <w:tcPr>
            <w:tcW w:w="2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4B007A6"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20</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0224A8A"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ჩ</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E9264CD"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ჩა</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131F00D"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ა</w:t>
            </w:r>
          </w:p>
        </w:tc>
        <w:tc>
          <w:tcPr>
            <w:tcW w:w="41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3D30BEC"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სა</w:t>
            </w:r>
          </w:p>
        </w:tc>
        <w:tc>
          <w:tcPr>
            <w:tcW w:w="40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27D3779"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ს</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8C5F585"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სდ</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D68E3FA"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დ</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BFEE6FB"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ჩდ</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CEFFA03"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იანვარი</w:t>
            </w:r>
          </w:p>
        </w:tc>
        <w:tc>
          <w:tcPr>
            <w:tcW w:w="7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D56FBDD"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ივლისი</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D091EA8"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ჩ</w:t>
            </w:r>
          </w:p>
        </w:tc>
        <w:tc>
          <w:tcPr>
            <w:tcW w:w="24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1E9F6E8"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ჩა</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7B2275B"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ა</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89C9850"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სა</w:t>
            </w:r>
          </w:p>
        </w:tc>
        <w:tc>
          <w:tcPr>
            <w:tcW w:w="19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A8C0F21"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ს</w:t>
            </w:r>
          </w:p>
        </w:tc>
        <w:tc>
          <w:tcPr>
            <w:tcW w:w="3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A2D2534"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სდ</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0F908EB"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დ</w:t>
            </w:r>
          </w:p>
        </w:tc>
        <w:tc>
          <w:tcPr>
            <w:tcW w:w="29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CD7EEB9"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ჩდ</w:t>
            </w:r>
          </w:p>
        </w:tc>
        <w:tc>
          <w:tcPr>
            <w:tcW w:w="6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2EDF065"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შტილი</w:t>
            </w:r>
          </w:p>
        </w:tc>
      </w:tr>
      <w:tr w:rsidR="00925494" w:rsidRPr="000E3200" w14:paraId="26586CD9" w14:textId="77777777" w:rsidTr="00604141">
        <w:trPr>
          <w:trHeight w:val="1"/>
          <w:jc w:val="center"/>
        </w:trPr>
        <w:tc>
          <w:tcPr>
            <w:tcW w:w="103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20B96033"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მარნეული</w:t>
            </w:r>
          </w:p>
        </w:tc>
        <w:tc>
          <w:tcPr>
            <w:tcW w:w="28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02AC5215"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17</w:t>
            </w:r>
          </w:p>
        </w:tc>
        <w:tc>
          <w:tcPr>
            <w:tcW w:w="2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27D5A308"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23</w:t>
            </w:r>
          </w:p>
        </w:tc>
        <w:tc>
          <w:tcPr>
            <w:tcW w:w="27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49DC349D"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24</w:t>
            </w:r>
          </w:p>
        </w:tc>
        <w:tc>
          <w:tcPr>
            <w:tcW w:w="273"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1FDB3930"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25</w:t>
            </w:r>
          </w:p>
        </w:tc>
        <w:tc>
          <w:tcPr>
            <w:tcW w:w="271"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82DAB39"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26</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4B0E79CE"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37/20</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0563B459"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5/6</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5D0A6C02"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13/14</w:t>
            </w:r>
          </w:p>
        </w:tc>
        <w:tc>
          <w:tcPr>
            <w:tcW w:w="41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3DE72F9"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6/20</w:t>
            </w:r>
          </w:p>
        </w:tc>
        <w:tc>
          <w:tcPr>
            <w:tcW w:w="40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7EDAA07"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4/8</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3A093DA"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3/4</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254ECB6"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11/13</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F09C5C6"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21/15</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4F53DF5"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2,6/0,6</w:t>
            </w:r>
          </w:p>
        </w:tc>
        <w:tc>
          <w:tcPr>
            <w:tcW w:w="703"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F56B1C0"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4,5/1,3</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BEDF31B"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27</w:t>
            </w:r>
          </w:p>
        </w:tc>
        <w:tc>
          <w:tcPr>
            <w:tcW w:w="244"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2944346"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6</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CE5C6FF"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18</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560FF422"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12</w:t>
            </w:r>
          </w:p>
        </w:tc>
        <w:tc>
          <w:tcPr>
            <w:tcW w:w="19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D15B1D7"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7</w:t>
            </w:r>
          </w:p>
        </w:tc>
        <w:tc>
          <w:tcPr>
            <w:tcW w:w="30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045457C1"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2B74801"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7</w:t>
            </w:r>
          </w:p>
        </w:tc>
        <w:tc>
          <w:tcPr>
            <w:tcW w:w="29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C520D61"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45</w:t>
            </w:r>
          </w:p>
        </w:tc>
        <w:tc>
          <w:tcPr>
            <w:tcW w:w="64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2D812DD" w14:textId="77777777" w:rsidR="00925494" w:rsidRPr="000E3200" w:rsidRDefault="00925494" w:rsidP="00925494">
            <w:pPr>
              <w:spacing w:after="0"/>
              <w:jc w:val="center"/>
              <w:rPr>
                <w:rFonts w:ascii="Sylfaen" w:eastAsia="Sylfaen" w:hAnsi="Sylfaen" w:cs="Sylfaen"/>
                <w:sz w:val="18"/>
                <w:szCs w:val="18"/>
              </w:rPr>
            </w:pPr>
            <w:r w:rsidRPr="000E3200">
              <w:rPr>
                <w:rFonts w:ascii="Sylfaen" w:eastAsia="Sylfaen" w:hAnsi="Sylfaen" w:cs="Sylfaen"/>
                <w:sz w:val="18"/>
                <w:szCs w:val="18"/>
              </w:rPr>
              <w:t>58</w:t>
            </w:r>
          </w:p>
        </w:tc>
      </w:tr>
    </w:tbl>
    <w:p w14:paraId="29547C07" w14:textId="517498C8" w:rsidR="00925494" w:rsidRPr="000E3200" w:rsidRDefault="00925494" w:rsidP="00604141">
      <w:pPr>
        <w:spacing w:before="120" w:after="120"/>
        <w:jc w:val="both"/>
        <w:rPr>
          <w:rFonts w:ascii="Sylfaen" w:hAnsi="Sylfaen"/>
          <w:color w:val="000000" w:themeColor="text1"/>
          <w:lang w:val="ka-GE"/>
        </w:rPr>
      </w:pPr>
      <w:r w:rsidRPr="000E3200">
        <w:rPr>
          <w:rFonts w:ascii="Sylfaen" w:hAnsi="Sylfaen"/>
          <w:color w:val="000000" w:themeColor="text1"/>
          <w:lang w:val="ka-GE"/>
        </w:rPr>
        <w:t xml:space="preserve">გრუნტის სეზონური გაყინვის ნორმატიული სიღრმე მოცემულია ცხრილში </w:t>
      </w:r>
      <w:r w:rsidR="00604141" w:rsidRPr="000E3200">
        <w:rPr>
          <w:rFonts w:ascii="Sylfaen" w:hAnsi="Sylfaen"/>
          <w:color w:val="000000" w:themeColor="text1"/>
          <w:lang w:val="ka-GE"/>
        </w:rPr>
        <w:t>6</w:t>
      </w:r>
      <w:r w:rsidRPr="000E3200">
        <w:rPr>
          <w:rFonts w:ascii="Sylfaen" w:hAnsi="Sylfaen"/>
          <w:color w:val="000000" w:themeColor="text1"/>
          <w:lang w:val="ka-GE"/>
        </w:rPr>
        <w:t>.2.6.</w:t>
      </w:r>
    </w:p>
    <w:p w14:paraId="2926DF0D" w14:textId="494F3143" w:rsidR="00925494" w:rsidRPr="000E3200" w:rsidRDefault="00925494" w:rsidP="00925494">
      <w:pPr>
        <w:tabs>
          <w:tab w:val="left" w:pos="0"/>
        </w:tabs>
        <w:ind w:right="43"/>
        <w:jc w:val="both"/>
        <w:rPr>
          <w:rFonts w:ascii="Sylfaen" w:eastAsia="Times New Roman" w:hAnsi="Sylfaen" w:cs="Times New Roman"/>
          <w:sz w:val="20"/>
          <w:szCs w:val="20"/>
          <w:lang w:val="ka-GE"/>
        </w:rPr>
      </w:pPr>
      <w:r w:rsidRPr="000E3200">
        <w:rPr>
          <w:rFonts w:ascii="Sylfaen" w:eastAsia="Times New Roman" w:hAnsi="Sylfaen" w:cs="Times New Roman"/>
          <w:b/>
          <w:sz w:val="20"/>
          <w:szCs w:val="20"/>
          <w:lang w:val="ka-GE"/>
        </w:rPr>
        <w:t xml:space="preserve">ცხრილი </w:t>
      </w:r>
      <w:r w:rsidR="00604141" w:rsidRPr="000E3200">
        <w:rPr>
          <w:rFonts w:ascii="Sylfaen" w:eastAsia="Times New Roman" w:hAnsi="Sylfaen" w:cs="Times New Roman"/>
          <w:b/>
          <w:sz w:val="20"/>
          <w:szCs w:val="20"/>
          <w:lang w:val="ka-GE"/>
        </w:rPr>
        <w:t>6</w:t>
      </w:r>
      <w:r w:rsidRPr="000E3200">
        <w:rPr>
          <w:rFonts w:ascii="Sylfaen" w:eastAsia="Times New Roman" w:hAnsi="Sylfaen" w:cs="Times New Roman"/>
          <w:b/>
          <w:sz w:val="20"/>
          <w:szCs w:val="20"/>
          <w:lang w:val="ka-GE"/>
        </w:rPr>
        <w:t xml:space="preserve">.2.6. </w:t>
      </w:r>
      <w:r w:rsidRPr="000E3200">
        <w:rPr>
          <w:rFonts w:ascii="Sylfaen" w:eastAsia="Times New Roman" w:hAnsi="Sylfaen" w:cs="Times New Roman"/>
          <w:sz w:val="20"/>
          <w:szCs w:val="20"/>
          <w:lang w:val="ka-GE"/>
        </w:rPr>
        <w:t>გრუნტის სეზონური გაყინვის ნორმატიული სიღრმე.</w:t>
      </w:r>
      <w:r w:rsidRPr="000E3200">
        <w:rPr>
          <w:rFonts w:ascii="Sylfaen" w:eastAsia="Times New Roman" w:hAnsi="Sylfaen" w:cs="Times New Roman"/>
          <w:b/>
          <w:sz w:val="20"/>
          <w:szCs w:val="20"/>
          <w:lang w:val="ka-GE"/>
        </w:rPr>
        <w:t xml:space="preserve"> </w:t>
      </w:r>
    </w:p>
    <w:tbl>
      <w:tblPr>
        <w:tblW w:w="0" w:type="auto"/>
        <w:jc w:val="center"/>
        <w:tblCellMar>
          <w:left w:w="10" w:type="dxa"/>
          <w:right w:w="10" w:type="dxa"/>
        </w:tblCellMar>
        <w:tblLook w:val="04A0" w:firstRow="1" w:lastRow="0" w:firstColumn="1" w:lastColumn="0" w:noHBand="0" w:noVBand="1"/>
      </w:tblPr>
      <w:tblGrid>
        <w:gridCol w:w="1637"/>
        <w:gridCol w:w="1880"/>
        <w:gridCol w:w="2188"/>
        <w:gridCol w:w="1932"/>
        <w:gridCol w:w="1711"/>
      </w:tblGrid>
      <w:tr w:rsidR="00925494" w:rsidRPr="000E3200" w14:paraId="4F90ABF7" w14:textId="77777777" w:rsidTr="00925494">
        <w:trPr>
          <w:trHeight w:val="1"/>
          <w:jc w:val="center"/>
        </w:trPr>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47CCA3"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პუნქტი</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827E08"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თიხოვანი და თიხნარი</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29B334"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წვრილი და მტვრისებრი ქვიშის ქვიშნარი</w:t>
            </w:r>
          </w:p>
        </w:t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CC9181"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მსხვილი და საშ. სიმსხვილის ხრეშისებური ქვიშის</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F6E3DF"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მსხვილნატეხი</w:t>
            </w:r>
          </w:p>
        </w:tc>
      </w:tr>
      <w:tr w:rsidR="00925494" w:rsidRPr="000E3200" w14:paraId="2A1EDAAB" w14:textId="77777777" w:rsidTr="00925494">
        <w:trPr>
          <w:trHeight w:val="1"/>
          <w:jc w:val="center"/>
        </w:trPr>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3F6D7FF6"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მარნეული</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66D2CE5E"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0</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4043C95C"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0</w:t>
            </w:r>
          </w:p>
        </w:t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0390A6C4"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0</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5F5A6699" w14:textId="77777777" w:rsidR="00925494" w:rsidRPr="000E3200" w:rsidRDefault="00925494" w:rsidP="00925494">
            <w:pPr>
              <w:spacing w:after="0"/>
              <w:jc w:val="center"/>
              <w:rPr>
                <w:rFonts w:ascii="Sylfaen" w:eastAsia="Sylfaen" w:hAnsi="Sylfaen" w:cs="Sylfaen"/>
                <w:sz w:val="20"/>
                <w:szCs w:val="20"/>
              </w:rPr>
            </w:pPr>
            <w:r w:rsidRPr="000E3200">
              <w:rPr>
                <w:rFonts w:ascii="Sylfaen" w:eastAsia="Sylfaen" w:hAnsi="Sylfaen" w:cs="Sylfaen"/>
                <w:sz w:val="20"/>
                <w:szCs w:val="20"/>
              </w:rPr>
              <w:t>0</w:t>
            </w:r>
          </w:p>
        </w:tc>
      </w:tr>
    </w:tbl>
    <w:p w14:paraId="7CB798DA" w14:textId="77777777" w:rsidR="00925494" w:rsidRPr="000E3200" w:rsidRDefault="00925494" w:rsidP="00925494">
      <w:pPr>
        <w:jc w:val="both"/>
        <w:rPr>
          <w:rFonts w:ascii="Sylfaen" w:hAnsi="Sylfaen"/>
        </w:rPr>
      </w:pPr>
    </w:p>
    <w:p w14:paraId="2A6FCF05" w14:textId="77777777" w:rsidR="00925494" w:rsidRPr="000E3200" w:rsidRDefault="00925494" w:rsidP="00925494">
      <w:pPr>
        <w:pStyle w:val="Heading2"/>
        <w:spacing w:before="120" w:line="240" w:lineRule="auto"/>
        <w:rPr>
          <w:rFonts w:cs="Sylfaen"/>
          <w:lang w:val="ka-GE"/>
        </w:rPr>
      </w:pPr>
      <w:bookmarkStart w:id="72" w:name="_Toc37715941"/>
      <w:bookmarkStart w:id="73" w:name="_Toc117651084"/>
      <w:r w:rsidRPr="000E3200">
        <w:rPr>
          <w:rFonts w:cs="Sylfaen"/>
          <w:lang w:val="ka-GE"/>
        </w:rPr>
        <w:lastRenderedPageBreak/>
        <w:t>გეოლოგიური</w:t>
      </w:r>
      <w:r w:rsidRPr="000E3200">
        <w:rPr>
          <w:lang w:val="ka-GE"/>
        </w:rPr>
        <w:t xml:space="preserve"> </w:t>
      </w:r>
      <w:r w:rsidRPr="000E3200">
        <w:rPr>
          <w:rFonts w:cs="Sylfaen"/>
          <w:lang w:val="ka-GE"/>
        </w:rPr>
        <w:t>გარემო</w:t>
      </w:r>
      <w:bookmarkEnd w:id="72"/>
      <w:bookmarkEnd w:id="73"/>
    </w:p>
    <w:p w14:paraId="1E65B4FB" w14:textId="77777777" w:rsidR="00925494" w:rsidRPr="000E3200" w:rsidRDefault="00925494" w:rsidP="00925494">
      <w:pPr>
        <w:jc w:val="both"/>
        <w:rPr>
          <w:rFonts w:ascii="Sylfaen" w:hAnsi="Sylfaen" w:cs="Sylfaen"/>
          <w:lang w:val="ka-GE"/>
        </w:rPr>
      </w:pPr>
      <w:r w:rsidRPr="000E3200">
        <w:rPr>
          <w:rFonts w:ascii="Sylfaen" w:hAnsi="Sylfaen" w:cs="Sylfaen"/>
          <w:lang w:val="ka-GE"/>
        </w:rPr>
        <w:t>საკვლევი ტერიტორია წარმოადგენს ე.წ. „გარდაბან-მარ</w:t>
      </w:r>
      <w:r w:rsidRPr="000E3200">
        <w:rPr>
          <w:rFonts w:ascii="Sylfaen" w:hAnsi="Sylfaen" w:cs="Sylfaen"/>
          <w:lang w:val="ka-GE"/>
        </w:rPr>
        <w:softHyphen/>
        <w:t>ნეულის დაბლობი“-ს სამხრეთ-აღმოსავლეთ ნაწილს, რომელიც თავის მხრივ ქვემო ქართლის დაბლობის ერთ-ერთი შემადგენელი ფრაგმენტია. მთისწინეთისა და დაბალმთიანი (გორაკ-ბორცვიანი) ზონისათვის დამახასიათებელია რელიეფის რბილი კონტურები. აბსოლუტური ნიშ</w:t>
      </w:r>
      <w:r w:rsidRPr="000E3200">
        <w:rPr>
          <w:rFonts w:ascii="Sylfaen" w:hAnsi="Sylfaen" w:cs="Sylfaen"/>
          <w:lang w:val="ka-GE"/>
        </w:rPr>
        <w:softHyphen/>
        <w:t>ნუ</w:t>
      </w:r>
      <w:r w:rsidRPr="000E3200">
        <w:rPr>
          <w:rFonts w:ascii="Sylfaen" w:hAnsi="Sylfaen" w:cs="Sylfaen"/>
          <w:lang w:val="ka-GE"/>
        </w:rPr>
        <w:softHyphen/>
        <w:t>ლებია დაბლობისათვის 200-300 მ, ხოლო გორაკ-ბორცვიანი ზონისათვის 400-750 მ. ქვემო ქართლის დაბლობი მოქცეულია მდინარე მტკვრისა და ხრამის ხეობებს შორის, რაც განა</w:t>
      </w:r>
      <w:r w:rsidRPr="000E3200">
        <w:rPr>
          <w:rFonts w:ascii="Sylfaen" w:hAnsi="Sylfaen" w:cs="Sylfaen"/>
          <w:lang w:val="ka-GE"/>
        </w:rPr>
        <w:softHyphen/>
        <w:t>პირობებს ტერიტორიის კლიმატურ და რელიეფურ თავისებურებებს. რაიონისათვის მნიშ</w:t>
      </w:r>
      <w:r w:rsidRPr="000E3200">
        <w:rPr>
          <w:rFonts w:ascii="Sylfaen" w:hAnsi="Sylfaen" w:cs="Sylfaen"/>
          <w:lang w:val="ka-GE"/>
        </w:rPr>
        <w:softHyphen/>
        <w:t>ვნე</w:t>
      </w:r>
      <w:r w:rsidRPr="000E3200">
        <w:rPr>
          <w:rFonts w:ascii="Sylfaen" w:hAnsi="Sylfaen" w:cs="Sylfaen"/>
          <w:lang w:val="ka-GE"/>
        </w:rPr>
        <w:softHyphen/>
        <w:t>ლოვანი ჰიდროგრაფიული ერთეულია მდინარე მტკვარი</w:t>
      </w:r>
      <w:r w:rsidRPr="000E3200">
        <w:rPr>
          <w:rFonts w:ascii="Sylfaen" w:hAnsi="Sylfaen" w:cs="Sylfaen"/>
        </w:rPr>
        <w:t>.</w:t>
      </w:r>
      <w:r w:rsidRPr="000E3200">
        <w:rPr>
          <w:rFonts w:ascii="Sylfaen" w:hAnsi="Sylfaen" w:cs="Sylfaen"/>
          <w:lang w:val="ka-GE"/>
        </w:rPr>
        <w:t xml:space="preserve"> გარდაბნის მუნიციპალი</w:t>
      </w:r>
      <w:r w:rsidRPr="000E3200">
        <w:rPr>
          <w:rFonts w:ascii="Sylfaen" w:hAnsi="Sylfaen" w:cs="Sylfaen"/>
          <w:lang w:val="ka-GE"/>
        </w:rPr>
        <w:softHyphen/>
        <w:t>ტე</w:t>
      </w:r>
      <w:r w:rsidRPr="000E3200">
        <w:rPr>
          <w:rFonts w:ascii="Sylfaen" w:hAnsi="Sylfaen" w:cs="Sylfaen"/>
          <w:lang w:val="ka-GE"/>
        </w:rPr>
        <w:softHyphen/>
        <w:t>ტის ტერიტორიის ფარგლებში მას შენაკადები არ გააჩნია, თუ არ ჩავთვლით მდ. ალგეთს, რომელიც უერთდება მარჯვნიდან მარნეული-გარდაბნის ადმინისტრაციულ საზღვართან. ტერი</w:t>
      </w:r>
      <w:r w:rsidRPr="000E3200">
        <w:rPr>
          <w:rFonts w:ascii="Sylfaen" w:hAnsi="Sylfaen" w:cs="Sylfaen"/>
          <w:lang w:val="ka-GE"/>
        </w:rPr>
        <w:softHyphen/>
        <w:t>ტორია დაფარულია სარწყავი სისტემების ქსელით.</w:t>
      </w:r>
    </w:p>
    <w:p w14:paraId="3EDCC392" w14:textId="77777777" w:rsidR="00925494" w:rsidRPr="000E3200" w:rsidRDefault="00925494" w:rsidP="00925494">
      <w:pPr>
        <w:jc w:val="both"/>
        <w:rPr>
          <w:rFonts w:ascii="Sylfaen" w:hAnsi="Sylfaen" w:cs="Sylfaen"/>
        </w:rPr>
      </w:pPr>
    </w:p>
    <w:p w14:paraId="36478F55" w14:textId="77777777" w:rsidR="00925494" w:rsidRPr="000E3200" w:rsidRDefault="00925494" w:rsidP="00925494">
      <w:pPr>
        <w:pStyle w:val="Heading3"/>
        <w:spacing w:line="240" w:lineRule="auto"/>
      </w:pPr>
      <w:bookmarkStart w:id="74" w:name="_Toc37715942"/>
      <w:bookmarkStart w:id="75" w:name="_Toc117651085"/>
      <w:r w:rsidRPr="000E3200">
        <w:rPr>
          <w:lang w:val="ka-GE"/>
        </w:rPr>
        <w:t>ტექტონიკა, გეოლოგიური აგებულება</w:t>
      </w:r>
      <w:bookmarkEnd w:id="74"/>
      <w:bookmarkEnd w:id="75"/>
    </w:p>
    <w:p w14:paraId="72527ACE" w14:textId="77777777" w:rsidR="00925494" w:rsidRPr="000E3200" w:rsidRDefault="00925494" w:rsidP="00925494">
      <w:pPr>
        <w:jc w:val="both"/>
        <w:rPr>
          <w:rFonts w:ascii="Sylfaen" w:hAnsi="Sylfaen" w:cs="Sylfaen"/>
          <w:color w:val="FF0000"/>
          <w:lang w:val="ka-GE"/>
        </w:rPr>
      </w:pPr>
      <w:r w:rsidRPr="000E3200">
        <w:rPr>
          <w:rFonts w:ascii="Sylfaen" w:hAnsi="Sylfaen" w:cs="Sylfaen"/>
          <w:lang w:val="ka-GE"/>
        </w:rPr>
        <w:t>საქართველოს ტერიტორიის ტექნიკური დარაიონების სქემის მიხედ</w:t>
      </w:r>
      <w:r w:rsidRPr="000E3200">
        <w:rPr>
          <w:rFonts w:ascii="Sylfaen" w:hAnsi="Sylfaen" w:cs="Sylfaen"/>
          <w:lang w:val="ka-GE"/>
        </w:rPr>
        <w:softHyphen/>
        <w:t>ვით (პ. გამყრელიძე) საკვლევი რაიონი განთავსებულია ართვინ (სომხეთის)-ბოლნისის ბელ</w:t>
      </w:r>
      <w:r w:rsidRPr="000E3200">
        <w:rPr>
          <w:rFonts w:ascii="Sylfaen" w:hAnsi="Sylfaen" w:cs="Sylfaen"/>
          <w:lang w:val="ka-GE"/>
        </w:rPr>
        <w:softHyphen/>
        <w:t>ტის ბოლნისის ქვეზონაში. რაიონის ტერიტორიის გეოლოგიურ აგებულებაში მონაწილეობენ ზედა ცარცულიდან დაწყებული და თანამედროვე მეოთხეულით დამთავრებული თითქმის ყველა ასაკის ფაცია</w:t>
      </w:r>
      <w:r w:rsidRPr="000E3200">
        <w:rPr>
          <w:rFonts w:ascii="Sylfaen" w:hAnsi="Sylfaen" w:cs="Sylfaen"/>
          <w:lang w:val="ka-GE"/>
        </w:rPr>
        <w:softHyphen/>
        <w:t>ლური წარმონაქმნები.</w:t>
      </w:r>
    </w:p>
    <w:p w14:paraId="613E2340"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ცარცული</w:t>
      </w:r>
      <w:r w:rsidRPr="000E3200">
        <w:rPr>
          <w:rFonts w:ascii="Sylfaen" w:hAnsi="Sylfaen"/>
          <w:b/>
          <w:lang w:val="ka-GE"/>
        </w:rPr>
        <w:t xml:space="preserve"> (K)</w:t>
      </w:r>
      <w:r w:rsidRPr="000E3200">
        <w:rPr>
          <w:rFonts w:ascii="Sylfaen" w:hAnsi="Sylfaen"/>
          <w:lang w:val="ka-GE"/>
        </w:rPr>
        <w:t xml:space="preserve"> </w:t>
      </w:r>
      <w:r w:rsidRPr="000E3200">
        <w:rPr>
          <w:rFonts w:ascii="Sylfaen" w:hAnsi="Sylfaen" w:cs="Sylfaen"/>
          <w:lang w:val="ka-GE"/>
        </w:rPr>
        <w:t>ასაკის ნალექები საკვლევი ტერიტორიის ფარგლებში ტრანსგრესულად და უთანხმოდ ადევს იურულ წარმონაქმნებს (რომლებიც გახსნილია ჭაბურღილებით) და წარ</w:t>
      </w:r>
      <w:r w:rsidRPr="000E3200">
        <w:rPr>
          <w:rFonts w:ascii="Sylfaen" w:hAnsi="Sylfaen" w:cs="Sylfaen"/>
          <w:lang w:val="ka-GE"/>
        </w:rPr>
        <w:softHyphen/>
        <w:t>მოდგენილია ორი ფაციალური ნაირსახეობით: ვულკანოგენურით და კარბონატულით.</w:t>
      </w:r>
    </w:p>
    <w:p w14:paraId="27DB362D"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 xml:space="preserve">ვულკანოგენური წყება </w:t>
      </w:r>
      <w:r w:rsidRPr="000E3200">
        <w:rPr>
          <w:rFonts w:ascii="Sylfaen" w:hAnsi="Sylfaen"/>
          <w:b/>
          <w:lang w:val="ka-GE"/>
        </w:rPr>
        <w:t>(K</w:t>
      </w:r>
      <w:r w:rsidRPr="000E3200">
        <w:rPr>
          <w:rFonts w:ascii="Sylfaen" w:hAnsi="Sylfaen"/>
          <w:b/>
          <w:vertAlign w:val="subscript"/>
          <w:lang w:val="ka-GE"/>
        </w:rPr>
        <w:t>2</w:t>
      </w:r>
      <w:r w:rsidRPr="000E3200">
        <w:rPr>
          <w:rFonts w:ascii="Sylfaen" w:hAnsi="Sylfaen"/>
          <w:b/>
          <w:lang w:val="ka-GE"/>
        </w:rPr>
        <w:t>t - cp</w:t>
      </w:r>
      <w:r w:rsidRPr="000E3200">
        <w:rPr>
          <w:rFonts w:ascii="Sylfaen" w:hAnsi="Sylfaen"/>
          <w:b/>
          <w:vertAlign w:val="subscript"/>
          <w:lang w:val="ka-GE"/>
        </w:rPr>
        <w:t>1</w:t>
      </w:r>
      <w:r w:rsidRPr="000E3200">
        <w:rPr>
          <w:rFonts w:ascii="Sylfaen" w:hAnsi="Sylfaen"/>
          <w:b/>
          <w:lang w:val="ka-GE"/>
        </w:rPr>
        <w:t>)</w:t>
      </w:r>
      <w:r w:rsidRPr="000E3200">
        <w:rPr>
          <w:rFonts w:ascii="Sylfaen" w:hAnsi="Sylfaen"/>
          <w:lang w:val="ka-GE"/>
        </w:rPr>
        <w:t xml:space="preserve"> </w:t>
      </w:r>
      <w:r w:rsidRPr="000E3200">
        <w:rPr>
          <w:rFonts w:ascii="Sylfaen" w:hAnsi="Sylfaen" w:cs="Sylfaen"/>
          <w:lang w:val="ka-GE"/>
        </w:rPr>
        <w:t>ტურინ-ქვედა კამპანის ასაკისაა და გავრცელებულია მდ. მაშავერას სინკლინური დეპრესიის ვრცელ ტერიტორიაზე. იგი აგებულია მომწვანო და ნაცრისფერი ტუფებით, ტუფოქვიშაქვებით, ტუფობრექჩიებით, ტუფოკონგლომერატებით, რომ</w:t>
      </w:r>
      <w:r w:rsidRPr="000E3200">
        <w:rPr>
          <w:rFonts w:ascii="Sylfaen" w:hAnsi="Sylfaen" w:cs="Sylfaen"/>
          <w:lang w:val="ka-GE"/>
        </w:rPr>
        <w:softHyphen/>
        <w:t>ლებშიც აღინიშნება მერგელებისა და კირქვების ლინზების იშვიათი ჩანართები. ამ წყე</w:t>
      </w:r>
      <w:r w:rsidRPr="000E3200">
        <w:rPr>
          <w:rFonts w:ascii="Sylfaen" w:hAnsi="Sylfaen" w:cs="Sylfaen"/>
          <w:lang w:val="ka-GE"/>
        </w:rPr>
        <w:softHyphen/>
        <w:t>ბის ქანები ცნობილია „ბოლნისის მოსაპირკეთებელი ტუფის“ სახით.</w:t>
      </w:r>
    </w:p>
    <w:p w14:paraId="1FBA33B7"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კარბონატული წყება</w:t>
      </w:r>
      <w:r w:rsidRPr="000E3200">
        <w:rPr>
          <w:rFonts w:ascii="Sylfaen" w:hAnsi="Sylfaen" w:cs="Sylfaen"/>
          <w:lang w:val="ka-GE"/>
        </w:rPr>
        <w:t xml:space="preserve"> - ზედა კამპან-დანიური </w:t>
      </w:r>
      <w:r w:rsidRPr="000E3200">
        <w:rPr>
          <w:rFonts w:ascii="Sylfaen" w:hAnsi="Sylfaen"/>
          <w:lang w:val="ka-GE"/>
        </w:rPr>
        <w:t>(K</w:t>
      </w:r>
      <w:r w:rsidRPr="000E3200">
        <w:rPr>
          <w:rFonts w:ascii="Sylfaen" w:hAnsi="Sylfaen"/>
          <w:vertAlign w:val="subscript"/>
          <w:lang w:val="ka-GE"/>
        </w:rPr>
        <w:t>2</w:t>
      </w:r>
      <w:r w:rsidRPr="000E3200">
        <w:rPr>
          <w:rFonts w:ascii="Sylfaen" w:hAnsi="Sylfaen"/>
          <w:lang w:val="ka-GE"/>
        </w:rPr>
        <w:t>cp</w:t>
      </w:r>
      <w:r w:rsidRPr="000E3200">
        <w:rPr>
          <w:rFonts w:ascii="Sylfaen" w:hAnsi="Sylfaen"/>
          <w:vertAlign w:val="subscript"/>
          <w:lang w:val="ka-GE"/>
        </w:rPr>
        <w:t>2</w:t>
      </w:r>
      <w:r w:rsidRPr="000E3200">
        <w:rPr>
          <w:rFonts w:ascii="Sylfaen" w:hAnsi="Sylfaen"/>
          <w:lang w:val="ka-GE"/>
        </w:rPr>
        <w:t xml:space="preserve"> – d) </w:t>
      </w:r>
      <w:r w:rsidRPr="000E3200">
        <w:rPr>
          <w:rFonts w:ascii="Sylfaen" w:hAnsi="Sylfaen" w:cs="Sylfaen"/>
          <w:lang w:val="ka-GE"/>
        </w:rPr>
        <w:t>ასაკისაა და იგი აგებულია ყვი</w:t>
      </w:r>
      <w:r w:rsidRPr="000E3200">
        <w:rPr>
          <w:rFonts w:ascii="Sylfaen" w:hAnsi="Sylfaen" w:cs="Sylfaen"/>
          <w:lang w:val="ka-GE"/>
        </w:rPr>
        <w:softHyphen/>
        <w:t>თელი, ნაცრისფერი და ვარდისფერი ჰელიტომორფული თიხებითა და მკვრივი კირქვებით, რომლებშიც აღინიშნება მერგელებისა და არგილიტების ლინზების იშვიათი ჩანართები.</w:t>
      </w:r>
    </w:p>
    <w:p w14:paraId="455EC561"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პალეოგენური სისტემა</w:t>
      </w:r>
      <w:r w:rsidRPr="000E3200">
        <w:rPr>
          <w:rFonts w:ascii="Sylfaen" w:hAnsi="Sylfaen"/>
          <w:b/>
          <w:lang w:val="ka-GE"/>
        </w:rPr>
        <w:t xml:space="preserve"> (P)</w:t>
      </w:r>
      <w:r w:rsidRPr="000E3200">
        <w:rPr>
          <w:rFonts w:ascii="Sylfaen" w:hAnsi="Sylfaen"/>
          <w:lang w:val="ka-GE"/>
        </w:rPr>
        <w:t xml:space="preserve"> </w:t>
      </w:r>
      <w:r w:rsidRPr="000E3200">
        <w:rPr>
          <w:rFonts w:ascii="Sylfaen" w:hAnsi="Sylfaen" w:cs="Sylfaen"/>
          <w:lang w:val="ka-GE"/>
        </w:rPr>
        <w:t>საკვლევი ტერიტორიის ფარგლებში წარმოდგენილია პალე</w:t>
      </w:r>
      <w:r w:rsidRPr="000E3200">
        <w:rPr>
          <w:rFonts w:ascii="Sylfaen" w:hAnsi="Sylfaen" w:cs="Sylfaen"/>
          <w:lang w:val="ka-GE"/>
        </w:rPr>
        <w:softHyphen/>
        <w:t>ო</w:t>
      </w:r>
      <w:r w:rsidRPr="000E3200">
        <w:rPr>
          <w:rFonts w:ascii="Sylfaen" w:hAnsi="Sylfaen" w:cs="Sylfaen"/>
          <w:lang w:val="ka-GE"/>
        </w:rPr>
        <w:softHyphen/>
        <w:t>ცენითა და ქვედა და შუა ეოცენით.</w:t>
      </w:r>
    </w:p>
    <w:p w14:paraId="5FC6E22B"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პალეოცენი</w:t>
      </w:r>
      <w:r w:rsidRPr="000E3200">
        <w:rPr>
          <w:rFonts w:ascii="Sylfaen" w:hAnsi="Sylfaen"/>
          <w:b/>
          <w:lang w:val="ka-GE"/>
        </w:rPr>
        <w:t xml:space="preserve"> (P</w:t>
      </w:r>
      <w:r w:rsidRPr="000E3200">
        <w:rPr>
          <w:rFonts w:ascii="Sylfaen" w:hAnsi="Sylfaen"/>
          <w:b/>
          <w:vertAlign w:val="subscript"/>
          <w:lang w:val="ka-GE"/>
        </w:rPr>
        <w:t>1</w:t>
      </w:r>
      <w:r w:rsidRPr="000E3200">
        <w:rPr>
          <w:rFonts w:ascii="Sylfaen" w:hAnsi="Sylfaen"/>
          <w:b/>
          <w:lang w:val="ka-GE"/>
        </w:rPr>
        <w:t>)</w:t>
      </w:r>
      <w:r w:rsidRPr="000E3200">
        <w:rPr>
          <w:rFonts w:ascii="Sylfaen" w:hAnsi="Sylfaen"/>
          <w:lang w:val="ka-GE"/>
        </w:rPr>
        <w:t xml:space="preserve"> </w:t>
      </w:r>
      <w:r w:rsidRPr="000E3200">
        <w:rPr>
          <w:rFonts w:ascii="Sylfaen" w:hAnsi="Sylfaen" w:cs="Sylfaen"/>
          <w:lang w:val="ka-GE"/>
        </w:rPr>
        <w:t>გადაფარულია ქვემო ქართლის პლატოს დოლერიტული წყებით და ლითოლოგიურად აგებულია პიროკლასტური, დაციტური მასალით. დაციტური საფარი მო</w:t>
      </w:r>
      <w:r w:rsidRPr="000E3200">
        <w:rPr>
          <w:rFonts w:ascii="Sylfaen" w:hAnsi="Sylfaen" w:cs="Sylfaen"/>
        </w:rPr>
        <w:t>რი</w:t>
      </w:r>
      <w:r w:rsidRPr="000E3200">
        <w:rPr>
          <w:rFonts w:ascii="Sylfaen" w:hAnsi="Sylfaen" w:cs="Sylfaen"/>
          <w:lang w:val="ka-GE"/>
        </w:rPr>
        <w:t>გეობს ტუფებთან, ტუფობრექჩიებთან, ტუფოლავებთან, რომლებშიც აღინიშნება თიხე</w:t>
      </w:r>
      <w:r w:rsidRPr="000E3200">
        <w:rPr>
          <w:rFonts w:ascii="Sylfaen" w:hAnsi="Sylfaen" w:cs="Sylfaen"/>
          <w:lang w:val="ka-GE"/>
        </w:rPr>
        <w:softHyphen/>
        <w:t>ბის, მერგელებისა და ქვიშების შუაშრეები.</w:t>
      </w:r>
    </w:p>
    <w:p w14:paraId="6BDF73D8"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შუა ეოცენი</w:t>
      </w:r>
      <w:r w:rsidRPr="000E3200">
        <w:rPr>
          <w:rFonts w:ascii="Sylfaen" w:hAnsi="Sylfaen"/>
          <w:b/>
          <w:lang w:val="ka-GE"/>
        </w:rPr>
        <w:t xml:space="preserve"> (P</w:t>
      </w:r>
      <w:r w:rsidRPr="000E3200">
        <w:rPr>
          <w:rFonts w:ascii="Sylfaen" w:hAnsi="Sylfaen"/>
          <w:b/>
          <w:vertAlign w:val="subscript"/>
          <w:lang w:val="ka-GE"/>
        </w:rPr>
        <w:t>2</w:t>
      </w:r>
      <w:r w:rsidRPr="000E3200">
        <w:rPr>
          <w:rFonts w:ascii="Sylfaen" w:hAnsi="Sylfaen"/>
          <w:b/>
          <w:vertAlign w:val="superscript"/>
          <w:lang w:val="ka-GE"/>
        </w:rPr>
        <w:t>2</w:t>
      </w:r>
      <w:r w:rsidRPr="000E3200">
        <w:rPr>
          <w:rFonts w:ascii="Sylfaen" w:hAnsi="Sylfaen"/>
          <w:b/>
          <w:lang w:val="ka-GE"/>
        </w:rPr>
        <w:t>)</w:t>
      </w:r>
      <w:r w:rsidRPr="000E3200">
        <w:rPr>
          <w:rFonts w:ascii="Sylfaen" w:hAnsi="Sylfaen"/>
          <w:lang w:val="ka-GE"/>
        </w:rPr>
        <w:t xml:space="preserve"> – </w:t>
      </w:r>
      <w:r w:rsidRPr="000E3200">
        <w:rPr>
          <w:rFonts w:ascii="Sylfaen" w:hAnsi="Sylfaen" w:cs="Sylfaen"/>
          <w:lang w:val="ka-GE"/>
        </w:rPr>
        <w:t>გავრცელებულია ვულკანოგენური ფაციესის სახით და აგებულია ტუ</w:t>
      </w:r>
      <w:r w:rsidRPr="000E3200">
        <w:rPr>
          <w:rFonts w:ascii="Sylfaen" w:hAnsi="Sylfaen" w:cs="Sylfaen"/>
          <w:lang w:val="ka-GE"/>
        </w:rPr>
        <w:softHyphen/>
        <w:t>ფებით, ტუფობრექჩიებით, ტუფოქვიშაქვებით, შრეებრივი ტუფებით და ლავური ბრექ</w:t>
      </w:r>
      <w:r w:rsidRPr="000E3200">
        <w:rPr>
          <w:rFonts w:ascii="Sylfaen" w:hAnsi="Sylfaen" w:cs="Sylfaen"/>
          <w:lang w:val="ka-GE"/>
        </w:rPr>
        <w:softHyphen/>
        <w:t>ჩიებით.</w:t>
      </w:r>
    </w:p>
    <w:p w14:paraId="766C18B5"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lastRenderedPageBreak/>
        <w:t>ქვედა ეოცენი</w:t>
      </w:r>
      <w:r w:rsidRPr="000E3200">
        <w:rPr>
          <w:rFonts w:ascii="Sylfaen" w:hAnsi="Sylfaen"/>
          <w:b/>
          <w:lang w:val="ka-GE"/>
        </w:rPr>
        <w:t xml:space="preserve"> (P</w:t>
      </w:r>
      <w:r w:rsidRPr="000E3200">
        <w:rPr>
          <w:rFonts w:ascii="Sylfaen" w:hAnsi="Sylfaen"/>
          <w:b/>
          <w:vertAlign w:val="subscript"/>
          <w:lang w:val="ka-GE"/>
        </w:rPr>
        <w:t>2</w:t>
      </w:r>
      <w:r w:rsidRPr="000E3200">
        <w:rPr>
          <w:rFonts w:ascii="Sylfaen" w:hAnsi="Sylfaen"/>
          <w:b/>
          <w:vertAlign w:val="superscript"/>
          <w:lang w:val="ka-GE"/>
        </w:rPr>
        <w:t>1</w:t>
      </w:r>
      <w:r w:rsidRPr="000E3200">
        <w:rPr>
          <w:rFonts w:ascii="Sylfaen" w:hAnsi="Sylfaen"/>
          <w:b/>
          <w:lang w:val="ka-GE"/>
        </w:rPr>
        <w:t>)</w:t>
      </w:r>
      <w:r w:rsidRPr="000E3200">
        <w:rPr>
          <w:rFonts w:ascii="Sylfaen" w:hAnsi="Sylfaen"/>
          <w:lang w:val="ka-GE"/>
        </w:rPr>
        <w:t xml:space="preserve"> – </w:t>
      </w:r>
      <w:r w:rsidRPr="000E3200">
        <w:rPr>
          <w:rFonts w:ascii="Sylfaen" w:hAnsi="Sylfaen" w:cs="Sylfaen"/>
          <w:lang w:val="ka-GE"/>
        </w:rPr>
        <w:t>მცირე გავრცელებით სარგებლობს და აგებულია მერგელოვანი ქვიშაქვებისა და კონგლომერატების შუაშრეებიანი თიხებით.</w:t>
      </w:r>
    </w:p>
    <w:p w14:paraId="2BFCBFAE"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ნეოგენი</w:t>
      </w:r>
      <w:r w:rsidRPr="000E3200">
        <w:rPr>
          <w:rFonts w:ascii="Sylfaen" w:hAnsi="Sylfaen"/>
          <w:b/>
          <w:lang w:val="ka-GE"/>
        </w:rPr>
        <w:t xml:space="preserve"> (N)</w:t>
      </w:r>
      <w:r w:rsidRPr="000E3200">
        <w:rPr>
          <w:rFonts w:ascii="Sylfaen" w:hAnsi="Sylfaen"/>
          <w:lang w:val="ka-GE"/>
        </w:rPr>
        <w:t xml:space="preserve"> – </w:t>
      </w:r>
      <w:r w:rsidRPr="000E3200">
        <w:rPr>
          <w:rFonts w:ascii="Sylfaen" w:hAnsi="Sylfaen" w:cs="Sylfaen"/>
          <w:lang w:val="ka-GE"/>
        </w:rPr>
        <w:t>ამ ასაკის ნალექები წარმოდგენილია ორი ფაციალური სახესხვაობით: ტერი</w:t>
      </w:r>
      <w:r w:rsidRPr="000E3200">
        <w:rPr>
          <w:rFonts w:ascii="Sylfaen" w:hAnsi="Sylfaen" w:cs="Sylfaen"/>
          <w:lang w:val="ka-GE"/>
        </w:rPr>
        <w:softHyphen/>
        <w:t>გენული და ვულკანოგენური. ტერიგენული ნალექები ზედაპირზე არ შიშვლდებიან და მათი არსებობა დადგენილია ჭაბურღილებით.</w:t>
      </w:r>
    </w:p>
    <w:p w14:paraId="1A524DA8"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ვულკანოგენური ნალექები</w:t>
      </w:r>
      <w:r w:rsidRPr="000E3200">
        <w:rPr>
          <w:rFonts w:ascii="Sylfaen" w:hAnsi="Sylfaen" w:cs="Sylfaen"/>
          <w:lang w:val="ka-GE"/>
        </w:rPr>
        <w:t xml:space="preserve"> ფართო გავრცელებისაა და წარმოდგენილია ეფუზიური წარმონაქმნებით. ისინი აგებულია დოლერიტების, ბაზალტებისა და ანდეზიტო-ბაზალტე</w:t>
      </w:r>
      <w:r w:rsidRPr="000E3200">
        <w:rPr>
          <w:rFonts w:ascii="Sylfaen" w:hAnsi="Sylfaen" w:cs="Sylfaen"/>
          <w:lang w:val="ka-GE"/>
        </w:rPr>
        <w:softHyphen/>
        <w:t>ბის საფარით.</w:t>
      </w:r>
    </w:p>
    <w:p w14:paraId="6279D888"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მეოთხეული</w:t>
      </w:r>
      <w:r w:rsidRPr="000E3200">
        <w:rPr>
          <w:rFonts w:ascii="Sylfaen" w:hAnsi="Sylfaen"/>
          <w:b/>
          <w:lang w:val="ka-GE"/>
        </w:rPr>
        <w:t xml:space="preserve"> (Q) </w:t>
      </w:r>
      <w:r w:rsidRPr="000E3200">
        <w:rPr>
          <w:rFonts w:ascii="Sylfaen" w:hAnsi="Sylfaen" w:cs="Sylfaen"/>
          <w:b/>
          <w:lang w:val="ka-GE"/>
        </w:rPr>
        <w:t>ასაკის ნალექები</w:t>
      </w:r>
      <w:r w:rsidRPr="000E3200">
        <w:rPr>
          <w:rFonts w:ascii="Sylfaen" w:hAnsi="Sylfaen" w:cs="Sylfaen"/>
          <w:lang w:val="ka-GE"/>
        </w:rPr>
        <w:t xml:space="preserve"> ფართო გავრცელებით სარგებლობს. იგი წარმოდგე</w:t>
      </w:r>
      <w:r w:rsidRPr="000E3200">
        <w:rPr>
          <w:rFonts w:ascii="Sylfaen" w:hAnsi="Sylfaen" w:cs="Sylfaen"/>
          <w:lang w:val="ka-GE"/>
        </w:rPr>
        <w:softHyphen/>
        <w:t>ნილია შემდეგი გენეტიკური ტიპებით: ალუვიური, ალუვიურ-პროლუვიური, ტბიური და პროლუვიურ-დელუვიურით.</w:t>
      </w:r>
    </w:p>
    <w:p w14:paraId="7774C394"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თანამედროვე ალუვიური ჭალისა და ჭალისზედა ტერასული ნალექები</w:t>
      </w:r>
      <w:r w:rsidRPr="000E3200">
        <w:rPr>
          <w:rFonts w:ascii="Sylfaen" w:hAnsi="Sylfaen" w:cs="Sylfaen"/>
          <w:lang w:val="ka-GE"/>
        </w:rPr>
        <w:t xml:space="preserve"> გავრცელე</w:t>
      </w:r>
      <w:r w:rsidRPr="000E3200">
        <w:rPr>
          <w:rFonts w:ascii="Sylfaen" w:hAnsi="Sylfaen" w:cs="Sylfaen"/>
          <w:lang w:val="ka-GE"/>
        </w:rPr>
        <w:softHyphen/>
        <w:t>ბულია მდინარეების (ხრამის, მაშავერას და სხვათა) ჭალებში მარნეულის დაბლობის ტერი</w:t>
      </w:r>
      <w:r w:rsidRPr="000E3200">
        <w:rPr>
          <w:rFonts w:ascii="Sylfaen" w:hAnsi="Sylfaen" w:cs="Sylfaen"/>
          <w:lang w:val="ka-GE"/>
        </w:rPr>
        <w:softHyphen/>
        <w:t>ტორიაზე. ნალექები წარმოდგენილნი არიან ფხვიერი წარმონაქმნებით: ხრეშით, კაჭარით, ქვიშებით, ქვიშნარებითა და თიხნარებით.</w:t>
      </w:r>
    </w:p>
    <w:p w14:paraId="557FED5D"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თანამედროვე პროლუვიურ-დელუვიური</w:t>
      </w:r>
      <w:r w:rsidRPr="000E3200">
        <w:rPr>
          <w:rFonts w:ascii="Sylfaen" w:hAnsi="Sylfaen"/>
          <w:b/>
          <w:lang w:val="ka-GE"/>
        </w:rPr>
        <w:t xml:space="preserve"> (pdQ</w:t>
      </w:r>
      <w:r w:rsidRPr="000E3200">
        <w:rPr>
          <w:rFonts w:ascii="Sylfaen" w:hAnsi="Sylfaen"/>
          <w:b/>
          <w:vertAlign w:val="subscript"/>
          <w:lang w:val="ka-GE"/>
        </w:rPr>
        <w:t>IV</w:t>
      </w:r>
      <w:r w:rsidRPr="000E3200">
        <w:rPr>
          <w:rFonts w:ascii="Sylfaen" w:hAnsi="Sylfaen"/>
          <w:b/>
          <w:lang w:val="ka-GE"/>
        </w:rPr>
        <w:t xml:space="preserve">) </w:t>
      </w:r>
      <w:r w:rsidRPr="000E3200">
        <w:rPr>
          <w:rFonts w:ascii="Sylfaen" w:hAnsi="Sylfaen" w:cs="Sylfaen"/>
          <w:b/>
          <w:lang w:val="ka-GE"/>
        </w:rPr>
        <w:t>წარმონაქმნები</w:t>
      </w:r>
      <w:r w:rsidRPr="000E3200">
        <w:rPr>
          <w:rFonts w:ascii="Sylfaen" w:hAnsi="Sylfaen" w:cs="Sylfaen"/>
          <w:lang w:val="ka-GE"/>
        </w:rPr>
        <w:t xml:space="preserve"> გავრცელებულია  ხევებისა და გორაკ-ბორცვების ფერდობებზე. ლითოლო</w:t>
      </w:r>
      <w:r w:rsidRPr="000E3200">
        <w:rPr>
          <w:rFonts w:ascii="Sylfaen" w:hAnsi="Sylfaen" w:cs="Sylfaen"/>
          <w:lang w:val="ka-GE"/>
        </w:rPr>
        <w:softHyphen/>
        <w:t>გი</w:t>
      </w:r>
      <w:r w:rsidRPr="000E3200">
        <w:rPr>
          <w:rFonts w:ascii="Sylfaen" w:hAnsi="Sylfaen" w:cs="Sylfaen"/>
          <w:lang w:val="ka-GE"/>
        </w:rPr>
        <w:softHyphen/>
        <w:t>ურად ეს ნალექები აგებულია თიხებით და თიხნარებით, რომლებშიც აღინიშნება ნამსხვრევი მასალის  ჩანართები.</w:t>
      </w:r>
    </w:p>
    <w:p w14:paraId="27C1F881" w14:textId="77777777" w:rsidR="00925494" w:rsidRPr="000E3200" w:rsidRDefault="00925494" w:rsidP="00925494">
      <w:pPr>
        <w:jc w:val="both"/>
        <w:rPr>
          <w:rFonts w:ascii="Sylfaen" w:hAnsi="Sylfaen" w:cs="Sylfaen"/>
          <w:color w:val="FF0000"/>
          <w:lang w:val="ka-GE"/>
        </w:rPr>
      </w:pPr>
      <w:r w:rsidRPr="000E3200">
        <w:rPr>
          <w:rFonts w:ascii="Sylfaen" w:hAnsi="Sylfaen" w:cs="Sylfaen"/>
          <w:b/>
          <w:lang w:val="ka-GE"/>
        </w:rPr>
        <w:t xml:space="preserve">თანამედროვე ელუვიურ-დელუვიური </w:t>
      </w:r>
      <w:r w:rsidRPr="000E3200">
        <w:rPr>
          <w:rFonts w:ascii="Sylfaen" w:hAnsi="Sylfaen"/>
          <w:b/>
          <w:lang w:val="ka-GE"/>
        </w:rPr>
        <w:t>(edQ</w:t>
      </w:r>
      <w:r w:rsidRPr="000E3200">
        <w:rPr>
          <w:rFonts w:ascii="Sylfaen" w:hAnsi="Sylfaen"/>
          <w:b/>
          <w:vertAlign w:val="subscript"/>
          <w:lang w:val="ka-GE"/>
        </w:rPr>
        <w:t>IV</w:t>
      </w:r>
      <w:r w:rsidRPr="000E3200">
        <w:rPr>
          <w:rFonts w:ascii="Sylfaen" w:hAnsi="Sylfaen"/>
          <w:b/>
          <w:lang w:val="ka-GE"/>
        </w:rPr>
        <w:t xml:space="preserve">) </w:t>
      </w:r>
      <w:r w:rsidRPr="000E3200">
        <w:rPr>
          <w:rFonts w:ascii="Sylfaen" w:hAnsi="Sylfaen" w:cs="Sylfaen"/>
          <w:b/>
          <w:lang w:val="ka-GE"/>
        </w:rPr>
        <w:t>წარმონაქმნები</w:t>
      </w:r>
      <w:r w:rsidRPr="000E3200">
        <w:rPr>
          <w:rFonts w:ascii="Sylfaen" w:hAnsi="Sylfaen" w:cs="Sylfaen"/>
          <w:lang w:val="ka-GE"/>
        </w:rPr>
        <w:t xml:space="preserve"> ფართო გავრცელებით სარგებლობს და გვხვდება ფერდობებზე, ლავურ პლატოებზე, წყალგამყოფებზე და მათ ფერდობებზე. ლითოლოგიურად აგებულია თიხებით, ქვიშებით და დაუმუშავებელი ნატეხოვანი მასალით.</w:t>
      </w:r>
    </w:p>
    <w:p w14:paraId="57674008" w14:textId="77777777" w:rsidR="00925494" w:rsidRPr="000E3200" w:rsidRDefault="00925494" w:rsidP="00925494">
      <w:pPr>
        <w:jc w:val="both"/>
        <w:rPr>
          <w:rFonts w:ascii="Sylfaen" w:hAnsi="Sylfaen" w:cs="Sylfaen"/>
          <w:color w:val="FF0000"/>
          <w:lang w:val="ka-GE"/>
        </w:rPr>
      </w:pPr>
    </w:p>
    <w:p w14:paraId="2F106493" w14:textId="77777777" w:rsidR="00925494" w:rsidRPr="000E3200" w:rsidRDefault="00925494" w:rsidP="00925494">
      <w:pPr>
        <w:pStyle w:val="Heading3"/>
        <w:spacing w:before="120" w:line="240" w:lineRule="auto"/>
        <w:rPr>
          <w:color w:val="FF0000"/>
          <w:lang w:val="ka-GE"/>
        </w:rPr>
      </w:pPr>
      <w:bookmarkStart w:id="76" w:name="_Toc37715943"/>
      <w:bookmarkStart w:id="77" w:name="_Toc117651086"/>
      <w:r w:rsidRPr="000E3200">
        <w:rPr>
          <w:lang w:val="ka-GE"/>
        </w:rPr>
        <w:t>ჰიდროგეოლოგია</w:t>
      </w:r>
      <w:bookmarkEnd w:id="76"/>
      <w:bookmarkEnd w:id="77"/>
    </w:p>
    <w:p w14:paraId="22EF23EF" w14:textId="77777777" w:rsidR="00925494" w:rsidRPr="000E3200" w:rsidRDefault="00925494" w:rsidP="00925494">
      <w:pPr>
        <w:jc w:val="both"/>
        <w:rPr>
          <w:rFonts w:ascii="Sylfaen" w:hAnsi="Sylfaen" w:cs="Sylfaen"/>
          <w:lang w:val="ka-GE"/>
        </w:rPr>
      </w:pPr>
      <w:r w:rsidRPr="000E3200">
        <w:rPr>
          <w:rFonts w:ascii="Sylfaen" w:hAnsi="Sylfaen" w:cs="Sylfaen"/>
          <w:lang w:val="ka-GE"/>
        </w:rPr>
        <w:t>საქართველოს ტერიტორიის ჰიდროგეოლოგიური დარაიონების მიხედვით (აკად. ი. ბუაჩიძე) ქვემო ქართლის ვრცელი ვაკე შედის მარნეული-გარდაბნის არტეზიული აუზის შემადგენლობაში. აქ გამოიყოფა შემდეგი ძირითადი წყალშემცველი კომპლექსები, ჰორი</w:t>
      </w:r>
      <w:r w:rsidRPr="000E3200">
        <w:rPr>
          <w:rFonts w:ascii="Sylfaen" w:hAnsi="Sylfaen" w:cs="Sylfaen"/>
          <w:lang w:val="ka-GE"/>
        </w:rPr>
        <w:softHyphen/>
        <w:t>ზონ</w:t>
      </w:r>
      <w:r w:rsidRPr="000E3200">
        <w:rPr>
          <w:rFonts w:ascii="Sylfaen" w:hAnsi="Sylfaen" w:cs="Sylfaen"/>
          <w:lang w:val="ka-GE"/>
        </w:rPr>
        <w:softHyphen/>
      </w:r>
      <w:r w:rsidRPr="000E3200">
        <w:rPr>
          <w:rFonts w:ascii="Sylfaen" w:hAnsi="Sylfaen" w:cs="Sylfaen"/>
          <w:lang w:val="ka-GE"/>
        </w:rPr>
        <w:softHyphen/>
        <w:t>ტები და სპორადულად გაწყლოვანებული ნალექები:</w:t>
      </w:r>
    </w:p>
    <w:p w14:paraId="4B425B12" w14:textId="6F11A543" w:rsidR="00925494" w:rsidRPr="000E3200" w:rsidRDefault="00925494" w:rsidP="007B3759">
      <w:pPr>
        <w:pStyle w:val="ListParagraph"/>
        <w:numPr>
          <w:ilvl w:val="0"/>
          <w:numId w:val="33"/>
        </w:numPr>
        <w:jc w:val="both"/>
        <w:rPr>
          <w:rFonts w:cs="Sylfaen"/>
          <w:lang w:val="ka-GE"/>
        </w:rPr>
      </w:pPr>
      <w:r w:rsidRPr="000E3200">
        <w:rPr>
          <w:lang w:val="ka-GE"/>
        </w:rPr>
        <w:t xml:space="preserve">მდ. </w:t>
      </w:r>
      <w:r w:rsidR="00604141" w:rsidRPr="000E3200">
        <w:rPr>
          <w:lang w:val="ka-GE"/>
        </w:rPr>
        <w:t>ალგეთის</w:t>
      </w:r>
      <w:r w:rsidRPr="000E3200">
        <w:rPr>
          <w:lang w:val="ka-GE"/>
        </w:rPr>
        <w:t xml:space="preserve"> ჭალისა და ჭალისზედა ტერასების ნალექების თანამედროვე ალუ</w:t>
      </w:r>
      <w:r w:rsidRPr="000E3200">
        <w:rPr>
          <w:lang w:val="ka-GE"/>
        </w:rPr>
        <w:softHyphen/>
        <w:t>ვი</w:t>
      </w:r>
      <w:r w:rsidRPr="000E3200">
        <w:rPr>
          <w:lang w:val="ka-GE"/>
        </w:rPr>
        <w:softHyphen/>
        <w:t>ური წყალშემცველი ჰორიზონტი (alQ</w:t>
      </w:r>
      <w:r w:rsidRPr="000E3200">
        <w:rPr>
          <w:vertAlign w:val="subscript"/>
          <w:lang w:val="ka-GE"/>
        </w:rPr>
        <w:t>IV</w:t>
      </w:r>
      <w:r w:rsidRPr="000E3200">
        <w:rPr>
          <w:lang w:val="ka-GE"/>
        </w:rPr>
        <w:t xml:space="preserve">), </w:t>
      </w:r>
      <w:r w:rsidRPr="000E3200">
        <w:rPr>
          <w:rFonts w:cs="Sylfaen"/>
          <w:lang w:val="ka-GE"/>
        </w:rPr>
        <w:t>რომელიც ფართო გავრცელებით სარგებლობს მდინარის ორივე ნაპირეთში. ლითოლოგიურად ისინი წარ</w:t>
      </w:r>
      <w:r w:rsidRPr="000E3200">
        <w:rPr>
          <w:rFonts w:cs="Sylfaen"/>
          <w:lang w:val="ka-GE"/>
        </w:rPr>
        <w:softHyphen/>
        <w:t>მოდგენილია ხრეშოვან-კენჭნა</w:t>
      </w:r>
      <w:r w:rsidRPr="000E3200">
        <w:rPr>
          <w:rFonts w:cs="Sylfaen"/>
          <w:lang w:val="ka-GE"/>
        </w:rPr>
        <w:softHyphen/>
        <w:t>რო</w:t>
      </w:r>
      <w:r w:rsidRPr="000E3200">
        <w:rPr>
          <w:rFonts w:cs="Sylfaen"/>
          <w:lang w:val="ka-GE"/>
        </w:rPr>
        <w:softHyphen/>
        <w:t>ვან-ქვიშნაროვანი წარმონაქმნებით. მათი სიმძლავრე 10 მეტ</w:t>
      </w:r>
      <w:r w:rsidRPr="000E3200">
        <w:rPr>
          <w:rFonts w:cs="Sylfaen"/>
          <w:lang w:val="ka-GE"/>
        </w:rPr>
        <w:softHyphen/>
        <w:t>რამდეა. ეს ჰორიზონტი იკვებება მდინარის წყლებით, რომლებიც თავის მხრივ წარმოქ</w:t>
      </w:r>
      <w:r w:rsidRPr="000E3200">
        <w:rPr>
          <w:rFonts w:cs="Sylfaen"/>
          <w:lang w:val="ka-GE"/>
        </w:rPr>
        <w:softHyphen/>
        <w:t>მნიან კალაპოტისქვეშა ნაკადებს და მოძრაობენ მდინარის დინების პარალელურად. ქიმიური შემადგენლობის მიხედვით წყლები სხვადასხვა ტიპისაა. მინერალიზაცია 1 გ/ლ-მდეა.</w:t>
      </w:r>
    </w:p>
    <w:p w14:paraId="4BAC93CF" w14:textId="77777777" w:rsidR="00925494" w:rsidRPr="000E3200" w:rsidRDefault="00925494" w:rsidP="007B3759">
      <w:pPr>
        <w:pStyle w:val="ListParagraph"/>
        <w:numPr>
          <w:ilvl w:val="0"/>
          <w:numId w:val="33"/>
        </w:numPr>
        <w:jc w:val="both"/>
        <w:rPr>
          <w:rFonts w:cs="Sylfaen"/>
          <w:lang w:val="ka-GE"/>
        </w:rPr>
      </w:pPr>
      <w:r w:rsidRPr="000E3200">
        <w:rPr>
          <w:lang w:val="ka-GE"/>
        </w:rPr>
        <w:t>ადრემეოთხეული (Q</w:t>
      </w:r>
      <w:r w:rsidRPr="000E3200">
        <w:rPr>
          <w:vertAlign w:val="subscript"/>
          <w:lang w:val="ka-GE"/>
        </w:rPr>
        <w:t>3-1</w:t>
      </w:r>
      <w:r w:rsidRPr="000E3200">
        <w:rPr>
          <w:lang w:val="ka-GE"/>
        </w:rPr>
        <w:t xml:space="preserve">) </w:t>
      </w:r>
      <w:r w:rsidRPr="000E3200">
        <w:rPr>
          <w:rFonts w:cs="Sylfaen"/>
          <w:lang w:val="ka-GE"/>
        </w:rPr>
        <w:t>ასაკის წყალშემცველი ჰორიზონტის ნალექები ფართო გავრცელებით სარგებლობს მარნეული-გარდაბანის არტეზიული აუზის საზღვრებში. ლითო</w:t>
      </w:r>
      <w:r w:rsidRPr="000E3200">
        <w:rPr>
          <w:rFonts w:cs="Sylfaen"/>
          <w:lang w:val="ka-GE"/>
        </w:rPr>
        <w:softHyphen/>
        <w:t>ლო</w:t>
      </w:r>
      <w:r w:rsidRPr="000E3200">
        <w:rPr>
          <w:rFonts w:cs="Sylfaen"/>
          <w:lang w:val="ka-GE"/>
        </w:rPr>
        <w:softHyphen/>
        <w:t>გი</w:t>
      </w:r>
      <w:r w:rsidRPr="000E3200">
        <w:rPr>
          <w:rFonts w:cs="Sylfaen"/>
          <w:lang w:val="ka-GE"/>
        </w:rPr>
        <w:softHyphen/>
      </w:r>
      <w:r w:rsidRPr="000E3200">
        <w:rPr>
          <w:rFonts w:cs="Sylfaen"/>
          <w:lang w:val="ka-GE"/>
        </w:rPr>
        <w:softHyphen/>
        <w:t xml:space="preserve">ურად აღნიშნული ჰორიზონტი აგებულია სუსტად შეცემენტებული, </w:t>
      </w:r>
      <w:r w:rsidRPr="000E3200">
        <w:rPr>
          <w:rFonts w:cs="Sylfaen"/>
          <w:lang w:val="ka-GE"/>
        </w:rPr>
        <w:lastRenderedPageBreak/>
        <w:t>პრაქტიკულად ფხვი</w:t>
      </w:r>
      <w:r w:rsidRPr="000E3200">
        <w:rPr>
          <w:rFonts w:cs="Sylfaen"/>
          <w:lang w:val="ka-GE"/>
        </w:rPr>
        <w:softHyphen/>
        <w:t>ე</w:t>
      </w:r>
      <w:r w:rsidRPr="000E3200">
        <w:rPr>
          <w:rFonts w:cs="Sylfaen"/>
          <w:lang w:val="ka-GE"/>
        </w:rPr>
        <w:softHyphen/>
        <w:t>რი კონგლომერატებით, კენჭნარებითა და ქვიშნარებით (მოლასური წყება).</w:t>
      </w:r>
    </w:p>
    <w:p w14:paraId="36AF56F9" w14:textId="77777777" w:rsidR="00925494" w:rsidRPr="000E3200" w:rsidRDefault="00925494" w:rsidP="007B3759">
      <w:pPr>
        <w:pStyle w:val="ListParagraph"/>
        <w:numPr>
          <w:ilvl w:val="0"/>
          <w:numId w:val="33"/>
        </w:numPr>
        <w:jc w:val="both"/>
        <w:rPr>
          <w:rFonts w:cs="Sylfaen"/>
          <w:lang w:val="ka-GE"/>
        </w:rPr>
      </w:pPr>
      <w:r w:rsidRPr="000E3200">
        <w:rPr>
          <w:lang w:val="ka-GE"/>
        </w:rPr>
        <w:t>ქვედა მიოცენი-ზედა პლიოცენის (N</w:t>
      </w:r>
      <w:r w:rsidRPr="000E3200">
        <w:rPr>
          <w:vertAlign w:val="subscript"/>
          <w:lang w:val="ka-GE"/>
        </w:rPr>
        <w:t>1</w:t>
      </w:r>
      <w:r w:rsidRPr="000E3200">
        <w:rPr>
          <w:vertAlign w:val="superscript"/>
          <w:lang w:val="ka-GE"/>
        </w:rPr>
        <w:t>1</w:t>
      </w:r>
      <w:r w:rsidRPr="000E3200">
        <w:rPr>
          <w:lang w:val="ka-GE"/>
        </w:rPr>
        <w:t>-N</w:t>
      </w:r>
      <w:r w:rsidRPr="000E3200">
        <w:rPr>
          <w:vertAlign w:val="subscript"/>
          <w:lang w:val="ka-GE"/>
        </w:rPr>
        <w:t>2</w:t>
      </w:r>
      <w:r w:rsidRPr="000E3200">
        <w:rPr>
          <w:vertAlign w:val="superscript"/>
          <w:lang w:val="ka-GE"/>
        </w:rPr>
        <w:t>3</w:t>
      </w:r>
      <w:r w:rsidRPr="000E3200">
        <w:rPr>
          <w:lang w:val="ka-GE"/>
        </w:rPr>
        <w:t xml:space="preserve">) </w:t>
      </w:r>
      <w:r w:rsidRPr="000E3200">
        <w:rPr>
          <w:rFonts w:cs="Sylfaen"/>
          <w:lang w:val="ka-GE"/>
        </w:rPr>
        <w:t>ნალექების წყალშემცველი კომპლექსი საკვლევ რაიონში განლაგებულია თანამედროვე მეოთხეული ნალექების ქვეშ და ლითოლოგიურად წარმოდგენილია კაჭარ-კენჭნარის, თიხებისა და თიხნარების შერეული ფენებით.</w:t>
      </w:r>
    </w:p>
    <w:p w14:paraId="192E8981" w14:textId="311D1EEF" w:rsidR="00925494" w:rsidRPr="000E3200" w:rsidRDefault="00925494" w:rsidP="007B3759">
      <w:pPr>
        <w:pStyle w:val="ListParagraph"/>
        <w:numPr>
          <w:ilvl w:val="0"/>
          <w:numId w:val="33"/>
        </w:numPr>
        <w:jc w:val="both"/>
        <w:rPr>
          <w:rFonts w:cs="Sylfaen"/>
          <w:lang w:val="ka-GE"/>
        </w:rPr>
      </w:pPr>
      <w:r w:rsidRPr="000E3200">
        <w:rPr>
          <w:lang w:val="ka-GE"/>
        </w:rPr>
        <w:t>ზედა ცარცის (K</w:t>
      </w:r>
      <w:r w:rsidRPr="000E3200">
        <w:rPr>
          <w:vertAlign w:val="subscript"/>
          <w:lang w:val="ka-GE"/>
        </w:rPr>
        <w:t>2</w:t>
      </w:r>
      <w:r w:rsidRPr="000E3200">
        <w:rPr>
          <w:lang w:val="ka-GE"/>
        </w:rPr>
        <w:t xml:space="preserve">) </w:t>
      </w:r>
      <w:r w:rsidRPr="000E3200">
        <w:rPr>
          <w:rFonts w:cs="Sylfaen"/>
          <w:lang w:val="ka-GE"/>
        </w:rPr>
        <w:t>სპორადულად გაწყლოვანებული წყების ჰორიზონტი წარმოდგე</w:t>
      </w:r>
      <w:r w:rsidRPr="000E3200">
        <w:rPr>
          <w:rFonts w:cs="Sylfaen"/>
          <w:lang w:val="ka-GE"/>
        </w:rPr>
        <w:softHyphen/>
        <w:t xml:space="preserve">ნილია მდინარეთა ხეობებში და აგებულია ძირითადად პელიტომორფული კირქვებისაგან. წყლები სულფატურ-კარბონატულ-კალციუმიან-ნატრიუმიანი ტიპისაა. მინერალიზაცია 0.4-1.0 გ/ლ-ია. ტემპერატურა </w:t>
      </w:r>
      <w:r w:rsidRPr="000E3200">
        <w:rPr>
          <w:lang w:val="ka-GE"/>
        </w:rPr>
        <w:t>10</w:t>
      </w:r>
      <w:r w:rsidRPr="000E3200">
        <w:rPr>
          <w:vertAlign w:val="superscript"/>
          <w:lang w:val="ka-GE"/>
        </w:rPr>
        <w:t>0</w:t>
      </w:r>
      <w:r w:rsidRPr="000E3200">
        <w:rPr>
          <w:lang w:val="ka-GE"/>
        </w:rPr>
        <w:t>-12</w:t>
      </w:r>
      <w:r w:rsidRPr="000E3200">
        <w:rPr>
          <w:vertAlign w:val="superscript"/>
          <w:lang w:val="ka-GE"/>
        </w:rPr>
        <w:t>0</w:t>
      </w:r>
      <w:r w:rsidRPr="000E3200">
        <w:rPr>
          <w:lang w:val="ka-GE"/>
        </w:rPr>
        <w:t>C-ია.</w:t>
      </w:r>
    </w:p>
    <w:p w14:paraId="295DD56F" w14:textId="77777777" w:rsidR="00925494" w:rsidRPr="000E3200" w:rsidRDefault="00925494" w:rsidP="00925494">
      <w:pPr>
        <w:jc w:val="center"/>
        <w:rPr>
          <w:rFonts w:ascii="Sylfaen" w:hAnsi="Sylfaen"/>
          <w:b/>
          <w:sz w:val="16"/>
          <w:szCs w:val="16"/>
          <w:lang w:val="ka-GE"/>
        </w:rPr>
      </w:pPr>
    </w:p>
    <w:p w14:paraId="0FD1C650" w14:textId="77777777" w:rsidR="00925494" w:rsidRPr="000E3200" w:rsidRDefault="00925494" w:rsidP="00925494">
      <w:pPr>
        <w:pStyle w:val="Heading3"/>
        <w:spacing w:before="120" w:line="240" w:lineRule="auto"/>
        <w:rPr>
          <w:lang w:val="ka-GE"/>
        </w:rPr>
      </w:pPr>
      <w:bookmarkStart w:id="78" w:name="_Toc37715945"/>
      <w:bookmarkStart w:id="79" w:name="_Toc117651087"/>
      <w:r w:rsidRPr="000E3200">
        <w:rPr>
          <w:lang w:val="ka-GE"/>
        </w:rPr>
        <w:t>სეისმოლოგია</w:t>
      </w:r>
      <w:bookmarkEnd w:id="78"/>
      <w:bookmarkEnd w:id="79"/>
    </w:p>
    <w:p w14:paraId="7DB1AD5F" w14:textId="77777777" w:rsidR="00925494" w:rsidRPr="000E3200" w:rsidRDefault="00925494" w:rsidP="00925494">
      <w:pPr>
        <w:jc w:val="both"/>
        <w:rPr>
          <w:rFonts w:ascii="Sylfaen" w:hAnsi="Sylfaen" w:cs="AcadNusx"/>
          <w:lang w:val="de-DE" w:eastAsia="ru-RU"/>
        </w:rPr>
      </w:pPr>
      <w:r w:rsidRPr="000E3200">
        <w:rPr>
          <w:rFonts w:ascii="Sylfaen" w:hAnsi="Sylfaen" w:cs="AcadNusx"/>
          <w:lang w:val="de-DE" w:eastAsia="ru-RU"/>
        </w:rPr>
        <w:t>საკვლევი ტერიტორია მდებარეობს სამხრეთ კავკასიონის მოლასური დაძირვის</w:t>
      </w:r>
      <w:r w:rsidRPr="000E3200">
        <w:rPr>
          <w:rFonts w:ascii="Sylfaen" w:hAnsi="Sylfaen"/>
          <w:lang w:val="de-DE" w:eastAsia="ru-RU"/>
        </w:rPr>
        <w:t xml:space="preserve"> </w:t>
      </w:r>
      <w:r w:rsidRPr="000E3200">
        <w:rPr>
          <w:rFonts w:ascii="Sylfaen" w:hAnsi="Sylfaen" w:cs="AcadNusx"/>
          <w:lang w:val="de-DE" w:eastAsia="ru-RU"/>
        </w:rPr>
        <w:t xml:space="preserve"> ზო</w:t>
      </w:r>
      <w:r w:rsidRPr="000E3200">
        <w:rPr>
          <w:rFonts w:ascii="Sylfaen" w:hAnsi="Sylfaen" w:cs="AcadNusx"/>
          <w:lang w:val="de-DE" w:eastAsia="ru-RU"/>
        </w:rPr>
        <w:softHyphen/>
      </w:r>
      <w:r w:rsidRPr="000E3200">
        <w:rPr>
          <w:rFonts w:ascii="Sylfaen" w:hAnsi="Sylfaen" w:cs="AcadNusx"/>
          <w:lang w:val="ka-GE" w:eastAsia="ru-RU"/>
        </w:rPr>
        <w:softHyphen/>
      </w:r>
      <w:r w:rsidRPr="000E3200">
        <w:rPr>
          <w:rFonts w:ascii="Sylfaen" w:hAnsi="Sylfaen" w:cs="AcadNusx"/>
          <w:lang w:val="de-DE" w:eastAsia="ru-RU"/>
        </w:rPr>
        <w:t>ნაში, რომელიც თავის მხრივ მნიშვნელოვნად გართულებულია ურთიერთგადამკვეთი ტექტონიკური რღვევებით. ზონა განლაგებულია მაღალი სეისმური რისკის არეალში. სა</w:t>
      </w:r>
      <w:r w:rsidRPr="000E3200">
        <w:rPr>
          <w:rFonts w:ascii="Sylfaen" w:hAnsi="Sylfaen" w:cs="AcadNusx"/>
          <w:lang w:val="ka-GE" w:eastAsia="ru-RU"/>
        </w:rPr>
        <w:softHyphen/>
      </w:r>
      <w:r w:rsidRPr="000E3200">
        <w:rPr>
          <w:rFonts w:ascii="Sylfaen" w:hAnsi="Sylfaen" w:cs="AcadNusx"/>
          <w:lang w:val="de-DE" w:eastAsia="ru-RU"/>
        </w:rPr>
        <w:t>ქარ</w:t>
      </w:r>
      <w:r w:rsidRPr="000E3200">
        <w:rPr>
          <w:rFonts w:ascii="Sylfaen" w:hAnsi="Sylfaen" w:cs="AcadNusx"/>
          <w:lang w:val="ka-GE" w:eastAsia="ru-RU"/>
        </w:rPr>
        <w:softHyphen/>
      </w:r>
      <w:r w:rsidRPr="000E3200">
        <w:rPr>
          <w:rFonts w:ascii="Sylfaen" w:hAnsi="Sylfaen" w:cs="AcadNusx"/>
          <w:lang w:val="ka-GE" w:eastAsia="ru-RU"/>
        </w:rPr>
        <w:softHyphen/>
      </w:r>
      <w:r w:rsidRPr="000E3200">
        <w:rPr>
          <w:rFonts w:ascii="Sylfaen" w:hAnsi="Sylfaen" w:cs="AcadNusx"/>
          <w:lang w:val="de-DE" w:eastAsia="ru-RU"/>
        </w:rPr>
        <w:t>თველოს მაკრო-სეისმური დარაიონების სქემის მიხედვით საკვლევ ტერიტორიაზე გან</w:t>
      </w:r>
      <w:r w:rsidRPr="000E3200">
        <w:rPr>
          <w:rFonts w:ascii="Sylfaen" w:hAnsi="Sylfaen" w:cs="AcadNusx"/>
          <w:lang w:val="ka-GE" w:eastAsia="ru-RU"/>
        </w:rPr>
        <w:softHyphen/>
      </w:r>
      <w:r w:rsidRPr="000E3200">
        <w:rPr>
          <w:rFonts w:ascii="Sylfaen" w:hAnsi="Sylfaen" w:cs="AcadNusx"/>
          <w:lang w:val="de-DE" w:eastAsia="ru-RU"/>
        </w:rPr>
        <w:t>ლა</w:t>
      </w:r>
      <w:r w:rsidRPr="000E3200">
        <w:rPr>
          <w:rFonts w:ascii="Sylfaen" w:hAnsi="Sylfaen" w:cs="AcadNusx"/>
          <w:lang w:val="ka-GE" w:eastAsia="ru-RU"/>
        </w:rPr>
        <w:softHyphen/>
      </w:r>
      <w:r w:rsidRPr="000E3200">
        <w:rPr>
          <w:rFonts w:ascii="Sylfaen" w:hAnsi="Sylfaen" w:cs="AcadNusx"/>
          <w:lang w:val="de-DE" w:eastAsia="ru-RU"/>
        </w:rPr>
        <w:t>გებულ დასახლებულ პუნქტებ</w:t>
      </w:r>
      <w:r w:rsidRPr="000E3200">
        <w:rPr>
          <w:rFonts w:ascii="Sylfaen" w:hAnsi="Sylfaen" w:cs="AcadNusx"/>
          <w:lang w:val="ka-GE" w:eastAsia="ru-RU"/>
        </w:rPr>
        <w:t xml:space="preserve">ს (გარდაბანი, მარნეული, მცხეთა), </w:t>
      </w:r>
      <w:r w:rsidRPr="000E3200">
        <w:rPr>
          <w:rFonts w:ascii="Sylfaen" w:hAnsi="Sylfaen" w:cs="AcadNusx"/>
          <w:lang w:val="de-DE" w:eastAsia="ru-RU"/>
        </w:rPr>
        <w:t>ემუქრებათ 8 ბალიანი ინ</w:t>
      </w:r>
      <w:r w:rsidRPr="000E3200">
        <w:rPr>
          <w:rFonts w:ascii="Sylfaen" w:hAnsi="Sylfaen" w:cs="AcadNusx"/>
          <w:lang w:val="ka-GE" w:eastAsia="ru-RU"/>
        </w:rPr>
        <w:softHyphen/>
      </w:r>
      <w:r w:rsidRPr="000E3200">
        <w:rPr>
          <w:rFonts w:ascii="Sylfaen" w:hAnsi="Sylfaen" w:cs="AcadNusx"/>
          <w:lang w:val="de-DE" w:eastAsia="ru-RU"/>
        </w:rPr>
        <w:t>ტენ</w:t>
      </w:r>
      <w:r w:rsidRPr="000E3200">
        <w:rPr>
          <w:rFonts w:ascii="Sylfaen" w:hAnsi="Sylfaen" w:cs="AcadNusx"/>
          <w:lang w:val="ka-GE" w:eastAsia="ru-RU"/>
        </w:rPr>
        <w:softHyphen/>
      </w:r>
      <w:r w:rsidRPr="000E3200">
        <w:rPr>
          <w:rFonts w:ascii="Sylfaen" w:hAnsi="Sylfaen" w:cs="AcadNusx"/>
          <w:lang w:val="ka-GE" w:eastAsia="ru-RU"/>
        </w:rPr>
        <w:softHyphen/>
      </w:r>
      <w:r w:rsidRPr="000E3200">
        <w:rPr>
          <w:rFonts w:ascii="Sylfaen" w:hAnsi="Sylfaen" w:cs="AcadNusx"/>
          <w:lang w:val="de-DE" w:eastAsia="ru-RU"/>
        </w:rPr>
        <w:t>სი</w:t>
      </w:r>
      <w:r w:rsidRPr="000E3200">
        <w:rPr>
          <w:rFonts w:ascii="Sylfaen" w:hAnsi="Sylfaen" w:cs="AcadNusx"/>
          <w:lang w:val="ka-GE" w:eastAsia="ru-RU"/>
        </w:rPr>
        <w:softHyphen/>
      </w:r>
      <w:r w:rsidRPr="000E3200">
        <w:rPr>
          <w:rFonts w:ascii="Sylfaen" w:hAnsi="Sylfaen" w:cs="AcadNusx"/>
          <w:lang w:val="de-DE" w:eastAsia="ru-RU"/>
        </w:rPr>
        <w:t>ვობის მიწისძვრა</w:t>
      </w:r>
      <w:r w:rsidRPr="000E3200">
        <w:rPr>
          <w:rFonts w:ascii="Sylfaen" w:hAnsi="Sylfaen" w:cs="AcadNusx"/>
          <w:lang w:val="ka-GE" w:eastAsia="ru-RU"/>
        </w:rPr>
        <w:t xml:space="preserve">, გამონაკლისია საგარეჯო, რომელიც ხვდება 9 ბალიან ზონაში. </w:t>
      </w:r>
      <w:r w:rsidRPr="000E3200">
        <w:rPr>
          <w:rFonts w:ascii="Sylfaen" w:hAnsi="Sylfaen" w:cs="AcadNusx"/>
          <w:lang w:val="de-DE" w:eastAsia="ru-RU"/>
        </w:rPr>
        <w:t>არსე</w:t>
      </w:r>
      <w:r w:rsidRPr="000E3200">
        <w:rPr>
          <w:rFonts w:ascii="Sylfaen" w:hAnsi="Sylfaen" w:cs="AcadNusx"/>
          <w:lang w:val="ka-GE" w:eastAsia="ru-RU"/>
        </w:rPr>
        <w:softHyphen/>
      </w:r>
      <w:r w:rsidRPr="000E3200">
        <w:rPr>
          <w:rFonts w:ascii="Sylfaen" w:hAnsi="Sylfaen" w:cs="AcadNusx"/>
          <w:lang w:val="de-DE" w:eastAsia="ru-RU"/>
        </w:rPr>
        <w:t>ბუ</w:t>
      </w:r>
      <w:r w:rsidRPr="000E3200">
        <w:rPr>
          <w:rFonts w:ascii="Sylfaen" w:hAnsi="Sylfaen" w:cs="AcadNusx"/>
          <w:lang w:val="ka-GE" w:eastAsia="ru-RU"/>
        </w:rPr>
        <w:softHyphen/>
      </w:r>
      <w:r w:rsidRPr="000E3200">
        <w:rPr>
          <w:rFonts w:ascii="Sylfaen" w:hAnsi="Sylfaen" w:cs="AcadNusx"/>
          <w:lang w:val="de-DE" w:eastAsia="ru-RU"/>
        </w:rPr>
        <w:t>ლი სტატისტიკური მონაცემებით შეუძლიათ მნიშვნელოვანი ზიანი მიაყენონ თანამედ</w:t>
      </w:r>
      <w:r w:rsidRPr="000E3200">
        <w:rPr>
          <w:rFonts w:ascii="Sylfaen" w:hAnsi="Sylfaen" w:cs="AcadNusx"/>
          <w:lang w:val="ka-GE" w:eastAsia="ru-RU"/>
        </w:rPr>
        <w:softHyphen/>
      </w:r>
      <w:r w:rsidRPr="000E3200">
        <w:rPr>
          <w:rFonts w:ascii="Sylfaen" w:hAnsi="Sylfaen" w:cs="AcadNusx"/>
          <w:lang w:val="de-DE" w:eastAsia="ru-RU"/>
        </w:rPr>
        <w:t>რო</w:t>
      </w:r>
      <w:r w:rsidRPr="000E3200">
        <w:rPr>
          <w:rFonts w:ascii="Sylfaen" w:hAnsi="Sylfaen" w:cs="AcadNusx"/>
          <w:lang w:val="ka-GE" w:eastAsia="ru-RU"/>
        </w:rPr>
        <w:softHyphen/>
      </w:r>
      <w:r w:rsidRPr="000E3200">
        <w:rPr>
          <w:rFonts w:ascii="Sylfaen" w:hAnsi="Sylfaen" w:cs="AcadNusx"/>
          <w:lang w:val="de-DE" w:eastAsia="ru-RU"/>
        </w:rPr>
        <w:t>ვე საინჟინრო ნაგებობებს და გავლენა იქო</w:t>
      </w:r>
      <w:r w:rsidRPr="000E3200">
        <w:rPr>
          <w:rFonts w:ascii="Sylfaen" w:hAnsi="Sylfaen" w:cs="AcadNusx"/>
          <w:lang w:val="ka-GE" w:eastAsia="ru-RU"/>
        </w:rPr>
        <w:softHyphen/>
      </w:r>
      <w:r w:rsidRPr="000E3200">
        <w:rPr>
          <w:rFonts w:ascii="Sylfaen" w:hAnsi="Sylfaen" w:cs="AcadNusx"/>
          <w:lang w:val="de-DE" w:eastAsia="ru-RU"/>
        </w:rPr>
        <w:t>ნი</w:t>
      </w:r>
      <w:r w:rsidRPr="000E3200">
        <w:rPr>
          <w:rFonts w:ascii="Sylfaen" w:hAnsi="Sylfaen" w:cs="AcadNusx"/>
          <w:lang w:val="ka-GE" w:eastAsia="ru-RU"/>
        </w:rPr>
        <w:softHyphen/>
      </w:r>
      <w:r w:rsidRPr="000E3200">
        <w:rPr>
          <w:rFonts w:ascii="Sylfaen" w:hAnsi="Sylfaen" w:cs="AcadNusx"/>
          <w:lang w:val="de-DE" w:eastAsia="ru-RU"/>
        </w:rPr>
        <w:t xml:space="preserve">ონ რელიეფის მორფოდინამიკაზე. </w:t>
      </w:r>
    </w:p>
    <w:p w14:paraId="24550C33" w14:textId="77777777" w:rsidR="00925494" w:rsidRPr="000E3200" w:rsidRDefault="00925494" w:rsidP="00925494">
      <w:pPr>
        <w:jc w:val="both"/>
        <w:rPr>
          <w:rFonts w:ascii="Sylfaen" w:hAnsi="Sylfaen" w:cs="AcadNusx"/>
          <w:lang w:val="de-DE" w:eastAsia="ru-RU"/>
        </w:rPr>
      </w:pPr>
      <w:r w:rsidRPr="000E3200">
        <w:rPr>
          <w:rFonts w:ascii="Sylfaen" w:hAnsi="Sylfaen" w:cs="AcadNusx"/>
          <w:lang w:val="de-DE" w:eastAsia="ru-RU"/>
        </w:rPr>
        <w:t>აქვე მოგვყავს სეისმური ტალღების მაქსიმალური ჰორიზონტალური აჩქარების</w:t>
      </w:r>
      <w:r w:rsidRPr="000E3200">
        <w:rPr>
          <w:rFonts w:ascii="Sylfaen" w:hAnsi="Sylfaen" w:cs="AcadNusx"/>
          <w:lang w:val="ka-GE" w:eastAsia="ru-RU"/>
        </w:rPr>
        <w:t xml:space="preserve"> </w:t>
      </w:r>
      <w:r w:rsidRPr="000E3200">
        <w:rPr>
          <w:rFonts w:ascii="Sylfaen" w:hAnsi="Sylfaen" w:cs="AcadNusx"/>
          <w:lang w:val="de-DE" w:eastAsia="ru-RU"/>
        </w:rPr>
        <w:t>უგან</w:t>
      </w:r>
      <w:r w:rsidRPr="000E3200">
        <w:rPr>
          <w:rFonts w:ascii="Sylfaen" w:hAnsi="Sylfaen" w:cs="AcadNusx"/>
          <w:lang w:val="ka-GE" w:eastAsia="ru-RU"/>
        </w:rPr>
        <w:softHyphen/>
      </w:r>
      <w:r w:rsidRPr="000E3200">
        <w:rPr>
          <w:rFonts w:ascii="Sylfaen" w:hAnsi="Sylfaen" w:cs="AcadNusx"/>
          <w:lang w:val="ka-GE" w:eastAsia="ru-RU"/>
        </w:rPr>
        <w:softHyphen/>
      </w:r>
      <w:r w:rsidRPr="000E3200">
        <w:rPr>
          <w:rFonts w:ascii="Sylfaen" w:hAnsi="Sylfaen" w:cs="AcadNusx"/>
          <w:lang w:val="ka-GE" w:eastAsia="ru-RU"/>
        </w:rPr>
        <w:softHyphen/>
      </w:r>
      <w:r w:rsidRPr="000E3200">
        <w:rPr>
          <w:rFonts w:ascii="Sylfaen" w:hAnsi="Sylfaen" w:cs="AcadNusx"/>
          <w:lang w:val="ka-GE" w:eastAsia="ru-RU"/>
        </w:rPr>
        <w:softHyphen/>
      </w:r>
      <w:r w:rsidRPr="000E3200">
        <w:rPr>
          <w:rFonts w:ascii="Sylfaen" w:hAnsi="Sylfaen" w:cs="AcadNusx"/>
          <w:lang w:val="de-DE" w:eastAsia="ru-RU"/>
        </w:rPr>
        <w:t>ზო</w:t>
      </w:r>
      <w:r w:rsidRPr="000E3200">
        <w:rPr>
          <w:rFonts w:ascii="Sylfaen" w:hAnsi="Sylfaen" w:cs="AcadNusx"/>
          <w:lang w:val="ka-GE" w:eastAsia="ru-RU"/>
        </w:rPr>
        <w:softHyphen/>
      </w:r>
      <w:r w:rsidRPr="000E3200">
        <w:rPr>
          <w:rFonts w:ascii="Sylfaen" w:hAnsi="Sylfaen" w:cs="AcadNusx"/>
          <w:lang w:val="de-DE" w:eastAsia="ru-RU"/>
        </w:rPr>
        <w:t>მილებო კო</w:t>
      </w:r>
      <w:r w:rsidRPr="000E3200">
        <w:rPr>
          <w:rFonts w:ascii="Sylfaen" w:hAnsi="Sylfaen" w:cs="AcadNusx"/>
          <w:lang w:val="ka-GE" w:eastAsia="ru-RU"/>
        </w:rPr>
        <w:t>ე</w:t>
      </w:r>
      <w:r w:rsidRPr="000E3200">
        <w:rPr>
          <w:rFonts w:ascii="Sylfaen" w:hAnsi="Sylfaen" w:cs="AcadNusx"/>
          <w:lang w:val="de-DE" w:eastAsia="ru-RU"/>
        </w:rPr>
        <w:t>ფიციენტის და ბალ</w:t>
      </w:r>
      <w:r w:rsidRPr="000E3200">
        <w:rPr>
          <w:rFonts w:ascii="Sylfaen" w:hAnsi="Sylfaen" w:cs="AcadNusx"/>
          <w:lang w:val="ka-GE" w:eastAsia="ru-RU"/>
        </w:rPr>
        <w:t>ი</w:t>
      </w:r>
      <w:r w:rsidRPr="000E3200">
        <w:rPr>
          <w:rFonts w:ascii="Sylfaen" w:hAnsi="Sylfaen" w:cs="AcadNusx"/>
          <w:lang w:val="de-DE" w:eastAsia="ru-RU"/>
        </w:rPr>
        <w:t xml:space="preserve">ანობის მახასიათებლები საკვლევი ტერიტორიის ფარგლებში და მის მიმდებარედ, არსებული </w:t>
      </w:r>
      <w:r w:rsidRPr="000E3200">
        <w:rPr>
          <w:rFonts w:ascii="Sylfaen" w:hAnsi="Sylfaen" w:cs="AcadNusx"/>
          <w:color w:val="000000"/>
          <w:lang w:val="de-DE" w:eastAsia="ru-RU"/>
        </w:rPr>
        <w:t>დასახლებული პუნქტებისათვის:</w:t>
      </w:r>
    </w:p>
    <w:p w14:paraId="6DC1CF93" w14:textId="77777777" w:rsidR="00925494" w:rsidRPr="000E3200" w:rsidRDefault="00925494" w:rsidP="007B3759">
      <w:pPr>
        <w:pStyle w:val="ListParagraph"/>
        <w:numPr>
          <w:ilvl w:val="0"/>
          <w:numId w:val="34"/>
        </w:numPr>
        <w:jc w:val="both"/>
        <w:rPr>
          <w:rFonts w:cs="AcadNusx"/>
          <w:lang w:val="de-DE" w:eastAsia="ru-RU"/>
        </w:rPr>
      </w:pPr>
      <w:r w:rsidRPr="000E3200">
        <w:rPr>
          <w:rFonts w:eastAsia="Calibri" w:cs="AcadNusx"/>
          <w:lang w:val="ka-GE"/>
        </w:rPr>
        <w:t xml:space="preserve">გარდაბანი </w:t>
      </w:r>
      <w:r w:rsidRPr="000E3200">
        <w:rPr>
          <w:rFonts w:cs="AcadNusx"/>
          <w:lang w:val="de-DE" w:eastAsia="ru-RU"/>
        </w:rPr>
        <w:t>– 0.</w:t>
      </w:r>
      <w:r w:rsidRPr="000E3200">
        <w:rPr>
          <w:rFonts w:cs="AcadNusx"/>
          <w:lang w:val="ka-GE" w:eastAsia="ru-RU"/>
        </w:rPr>
        <w:t>11</w:t>
      </w:r>
      <w:r w:rsidRPr="000E3200">
        <w:rPr>
          <w:rFonts w:cs="AcadNusx"/>
          <w:lang w:val="de-DE" w:eastAsia="ru-RU"/>
        </w:rPr>
        <w:t xml:space="preserve"> მ/წმ</w:t>
      </w:r>
      <w:r w:rsidRPr="000E3200">
        <w:rPr>
          <w:rFonts w:cs="AcadNusx"/>
          <w:vertAlign w:val="superscript"/>
          <w:lang w:val="ka-GE" w:eastAsia="ru-RU"/>
        </w:rPr>
        <w:t>2</w:t>
      </w:r>
      <w:r w:rsidRPr="000E3200">
        <w:rPr>
          <w:rFonts w:cs="AcadNusx"/>
          <w:lang w:val="ka-GE" w:eastAsia="ru-RU"/>
        </w:rPr>
        <w:t>;</w:t>
      </w:r>
    </w:p>
    <w:p w14:paraId="3F452C72" w14:textId="77777777" w:rsidR="00925494" w:rsidRPr="000E3200" w:rsidRDefault="00925494" w:rsidP="007B3759">
      <w:pPr>
        <w:pStyle w:val="ListParagraph"/>
        <w:numPr>
          <w:ilvl w:val="0"/>
          <w:numId w:val="34"/>
        </w:numPr>
        <w:jc w:val="both"/>
        <w:rPr>
          <w:rFonts w:cs="AcadNusx"/>
          <w:lang w:val="de-DE" w:eastAsia="ru-RU"/>
        </w:rPr>
      </w:pPr>
      <w:r w:rsidRPr="000E3200">
        <w:rPr>
          <w:rFonts w:cs="AcadNusx"/>
          <w:lang w:val="ka-GE" w:eastAsia="ru-RU"/>
        </w:rPr>
        <w:t xml:space="preserve">რუსთავი - 0.14 </w:t>
      </w:r>
      <w:r w:rsidRPr="000E3200">
        <w:rPr>
          <w:rFonts w:cs="AcadNusx"/>
          <w:lang w:val="de-DE" w:eastAsia="ru-RU"/>
        </w:rPr>
        <w:t>მ/წმ</w:t>
      </w:r>
      <w:r w:rsidRPr="000E3200">
        <w:rPr>
          <w:rFonts w:cs="AcadNusx"/>
          <w:vertAlign w:val="superscript"/>
          <w:lang w:val="ka-GE" w:eastAsia="ru-RU"/>
        </w:rPr>
        <w:t>2</w:t>
      </w:r>
      <w:r w:rsidRPr="000E3200">
        <w:rPr>
          <w:rFonts w:cs="AcadNusx"/>
          <w:lang w:val="ka-GE" w:eastAsia="ru-RU"/>
        </w:rPr>
        <w:t>;</w:t>
      </w:r>
    </w:p>
    <w:p w14:paraId="5BC6D692" w14:textId="77777777" w:rsidR="00925494" w:rsidRPr="000E3200" w:rsidRDefault="00925494" w:rsidP="007B3759">
      <w:pPr>
        <w:pStyle w:val="ListParagraph"/>
        <w:numPr>
          <w:ilvl w:val="0"/>
          <w:numId w:val="34"/>
        </w:numPr>
        <w:jc w:val="both"/>
        <w:rPr>
          <w:rFonts w:cs="AcadNusx"/>
          <w:lang w:val="de-DE" w:eastAsia="ru-RU"/>
        </w:rPr>
      </w:pPr>
      <w:r w:rsidRPr="000E3200">
        <w:rPr>
          <w:rFonts w:cs="AcadNusx"/>
          <w:lang w:val="de-DE" w:eastAsia="ru-RU"/>
        </w:rPr>
        <w:t>მარნეული – 0</w:t>
      </w:r>
      <w:r w:rsidRPr="000E3200">
        <w:rPr>
          <w:rFonts w:cs="AcadNusx"/>
          <w:lang w:val="ka-GE" w:eastAsia="ru-RU"/>
        </w:rPr>
        <w:t>.</w:t>
      </w:r>
      <w:r w:rsidRPr="000E3200">
        <w:rPr>
          <w:rFonts w:cs="AcadNusx"/>
          <w:lang w:val="de-DE" w:eastAsia="ru-RU"/>
        </w:rPr>
        <w:t>14 მ/წმ</w:t>
      </w:r>
      <w:r w:rsidRPr="000E3200">
        <w:rPr>
          <w:rFonts w:cs="AcadNusx"/>
          <w:vertAlign w:val="superscript"/>
          <w:lang w:val="ka-GE" w:eastAsia="ru-RU"/>
        </w:rPr>
        <w:t>2</w:t>
      </w:r>
      <w:r w:rsidRPr="000E3200">
        <w:rPr>
          <w:rFonts w:cs="AcadNusx"/>
          <w:lang w:val="ka-GE" w:eastAsia="ru-RU"/>
        </w:rPr>
        <w:t>;</w:t>
      </w:r>
    </w:p>
    <w:p w14:paraId="762291FA" w14:textId="77777777" w:rsidR="00925494" w:rsidRPr="000E3200" w:rsidRDefault="00925494" w:rsidP="007B3759">
      <w:pPr>
        <w:pStyle w:val="ListParagraph"/>
        <w:numPr>
          <w:ilvl w:val="0"/>
          <w:numId w:val="34"/>
        </w:numPr>
        <w:jc w:val="both"/>
        <w:rPr>
          <w:rFonts w:cs="AcadNusx"/>
          <w:lang w:val="de-DE" w:eastAsia="ru-RU"/>
        </w:rPr>
      </w:pPr>
      <w:r w:rsidRPr="000E3200">
        <w:rPr>
          <w:rFonts w:cs="AcadNusx"/>
          <w:lang w:val="ka-GE" w:eastAsia="ru-RU"/>
        </w:rPr>
        <w:t>მცხეთა</w:t>
      </w:r>
      <w:r w:rsidRPr="000E3200">
        <w:rPr>
          <w:rFonts w:cs="AcadNusx"/>
          <w:lang w:eastAsia="ru-RU"/>
        </w:rPr>
        <w:t xml:space="preserve"> </w:t>
      </w:r>
      <w:r w:rsidRPr="000E3200">
        <w:rPr>
          <w:rFonts w:cs="AcadNusx"/>
          <w:lang w:val="de-DE" w:eastAsia="ru-RU"/>
        </w:rPr>
        <w:t>– 0</w:t>
      </w:r>
      <w:r w:rsidRPr="000E3200">
        <w:rPr>
          <w:rFonts w:cs="AcadNusx"/>
          <w:lang w:val="ka-GE" w:eastAsia="ru-RU"/>
        </w:rPr>
        <w:t>.</w:t>
      </w:r>
      <w:r w:rsidRPr="000E3200">
        <w:rPr>
          <w:rFonts w:cs="AcadNusx"/>
          <w:lang w:val="de-DE" w:eastAsia="ru-RU"/>
        </w:rPr>
        <w:t>15 მ/წმ</w:t>
      </w:r>
      <w:r w:rsidRPr="000E3200">
        <w:rPr>
          <w:rFonts w:cs="AcadNusx"/>
          <w:vertAlign w:val="superscript"/>
          <w:lang w:val="ka-GE" w:eastAsia="ru-RU"/>
        </w:rPr>
        <w:t>2</w:t>
      </w:r>
      <w:r w:rsidRPr="000E3200">
        <w:rPr>
          <w:rFonts w:cs="AcadNusx"/>
          <w:lang w:val="ka-GE" w:eastAsia="ru-RU"/>
        </w:rPr>
        <w:t>;</w:t>
      </w:r>
    </w:p>
    <w:p w14:paraId="27471616" w14:textId="77777777" w:rsidR="00925494" w:rsidRPr="000E3200" w:rsidRDefault="00925494" w:rsidP="007B3759">
      <w:pPr>
        <w:pStyle w:val="ListParagraph"/>
        <w:numPr>
          <w:ilvl w:val="0"/>
          <w:numId w:val="34"/>
        </w:numPr>
        <w:jc w:val="both"/>
        <w:rPr>
          <w:rFonts w:cs="AcadNusx"/>
          <w:lang w:val="de-DE" w:eastAsia="ru-RU"/>
        </w:rPr>
      </w:pPr>
      <w:r w:rsidRPr="000E3200">
        <w:rPr>
          <w:rFonts w:cs="AcadNusx"/>
          <w:lang w:val="ka-GE" w:eastAsia="ru-RU"/>
        </w:rPr>
        <w:t>საგარეჯო</w:t>
      </w:r>
      <w:r w:rsidRPr="000E3200">
        <w:rPr>
          <w:rFonts w:cs="AcadNusx"/>
          <w:lang w:val="de-DE" w:eastAsia="ru-RU"/>
        </w:rPr>
        <w:t>– 0.26 მ/წმ</w:t>
      </w:r>
      <w:r w:rsidRPr="000E3200">
        <w:rPr>
          <w:rFonts w:cs="AcadNusx"/>
          <w:vertAlign w:val="superscript"/>
          <w:lang w:val="de-DE" w:eastAsia="ru-RU"/>
        </w:rPr>
        <w:t>2</w:t>
      </w:r>
      <w:r w:rsidRPr="000E3200">
        <w:rPr>
          <w:rFonts w:cs="AcadNusx"/>
          <w:lang w:val="ka-GE" w:eastAsia="ru-RU"/>
        </w:rPr>
        <w:t>.</w:t>
      </w:r>
    </w:p>
    <w:p w14:paraId="3D138175" w14:textId="5D4BB7E1" w:rsidR="00604141" w:rsidRPr="000E3200" w:rsidRDefault="00925494" w:rsidP="00604141">
      <w:pPr>
        <w:spacing w:before="120" w:after="120"/>
        <w:contextualSpacing/>
        <w:jc w:val="both"/>
        <w:rPr>
          <w:rFonts w:ascii="Sylfaen" w:eastAsia="Calibri" w:hAnsi="Sylfaen" w:cs="AcadNusx"/>
          <w:lang w:val="ka-GE"/>
        </w:rPr>
      </w:pPr>
      <w:r w:rsidRPr="000E3200">
        <w:rPr>
          <w:rFonts w:ascii="Sylfaen" w:eastAsia="Calibri" w:hAnsi="Sylfaen" w:cs="AcadNusx"/>
          <w:lang w:val="de-DE"/>
        </w:rPr>
        <w:t>საქართველოს ტერიტორიის სეისმური დარაიონების სქემის მიხედვით საკვლევი ტერი</w:t>
      </w:r>
      <w:r w:rsidRPr="000E3200">
        <w:rPr>
          <w:rFonts w:ascii="Sylfaen" w:eastAsia="Calibri" w:hAnsi="Sylfaen" w:cs="AcadNusx"/>
          <w:lang w:val="ka-GE"/>
        </w:rPr>
        <w:softHyphen/>
      </w:r>
      <w:r w:rsidRPr="000E3200">
        <w:rPr>
          <w:rFonts w:ascii="Sylfaen" w:eastAsia="Calibri" w:hAnsi="Sylfaen" w:cs="AcadNusx"/>
          <w:lang w:val="de-DE"/>
        </w:rPr>
        <w:t>ტორია მიეკუთვნება</w:t>
      </w:r>
      <w:r w:rsidRPr="000E3200">
        <w:rPr>
          <w:rFonts w:ascii="Sylfaen" w:eastAsia="Calibri" w:hAnsi="Sylfaen" w:cs="AcadNusx"/>
          <w:lang w:val="ka-GE"/>
        </w:rPr>
        <w:t xml:space="preserve"> </w:t>
      </w:r>
      <w:r w:rsidRPr="000E3200">
        <w:rPr>
          <w:rFonts w:ascii="Sylfaen" w:eastAsia="Calibri" w:hAnsi="Sylfaen" w:cs="AcadNusx"/>
          <w:lang w:val="de-DE"/>
        </w:rPr>
        <w:t>8 ბალიან სეის</w:t>
      </w:r>
      <w:r w:rsidRPr="000E3200">
        <w:rPr>
          <w:rFonts w:ascii="Sylfaen" w:eastAsia="Calibri" w:hAnsi="Sylfaen" w:cs="AcadNusx"/>
          <w:lang w:val="de-DE"/>
        </w:rPr>
        <w:softHyphen/>
        <w:t>მური აქტივობის ზონ</w:t>
      </w:r>
      <w:r w:rsidRPr="000E3200">
        <w:rPr>
          <w:rFonts w:ascii="Sylfaen" w:eastAsia="Calibri" w:hAnsi="Sylfaen" w:cs="AcadNusx"/>
          <w:lang w:val="ka-GE"/>
        </w:rPr>
        <w:t>ას.</w:t>
      </w:r>
      <w:r w:rsidRPr="000E3200">
        <w:rPr>
          <w:rFonts w:ascii="Sylfaen" w:eastAsia="Calibri" w:hAnsi="Sylfaen" w:cs="AcadNusx"/>
          <w:lang w:val="de-DE"/>
        </w:rPr>
        <w:t xml:space="preserve"> (საქართველოს ეკონომიკური განვითარების მინისტრის ბრძა</w:t>
      </w:r>
      <w:r w:rsidRPr="000E3200">
        <w:rPr>
          <w:rFonts w:ascii="Sylfaen" w:eastAsia="Calibri" w:hAnsi="Sylfaen" w:cs="AcadNusx"/>
          <w:lang w:val="de-DE"/>
        </w:rPr>
        <w:softHyphen/>
        <w:t>ნება №1-1/2284, 2009 წლის 7 ოქტომბერი, ქ. თბილისი. სამშე</w:t>
      </w:r>
      <w:r w:rsidRPr="000E3200">
        <w:rPr>
          <w:rFonts w:ascii="Sylfaen" w:eastAsia="Calibri" w:hAnsi="Sylfaen" w:cs="AcadNusx"/>
          <w:lang w:val="ka-GE"/>
        </w:rPr>
        <w:softHyphen/>
      </w:r>
      <w:r w:rsidRPr="000E3200">
        <w:rPr>
          <w:rFonts w:ascii="Sylfaen" w:eastAsia="Calibri" w:hAnsi="Sylfaen" w:cs="AcadNusx"/>
          <w:lang w:val="de-DE"/>
        </w:rPr>
        <w:t>ნებ</w:t>
      </w:r>
      <w:r w:rsidRPr="000E3200">
        <w:rPr>
          <w:rFonts w:ascii="Sylfaen" w:eastAsia="Calibri" w:hAnsi="Sylfaen" w:cs="AcadNusx"/>
          <w:lang w:val="ka-GE"/>
        </w:rPr>
        <w:softHyphen/>
      </w:r>
      <w:r w:rsidRPr="000E3200">
        <w:rPr>
          <w:rFonts w:ascii="Sylfaen" w:eastAsia="Calibri" w:hAnsi="Sylfaen" w:cs="AcadNusx"/>
          <w:lang w:val="de-DE"/>
        </w:rPr>
        <w:t xml:space="preserve">ლო ნორმების და წესების </w:t>
      </w:r>
      <w:r w:rsidRPr="000E3200">
        <w:rPr>
          <w:rFonts w:ascii="Sylfaen" w:hAnsi="Sylfaen" w:cs="AcadNusx"/>
          <w:lang w:val="de-DE" w:eastAsia="ru-RU"/>
        </w:rPr>
        <w:t>–</w:t>
      </w:r>
      <w:r w:rsidRPr="000E3200">
        <w:rPr>
          <w:rFonts w:ascii="Sylfaen" w:eastAsia="Calibri" w:hAnsi="Sylfaen" w:cs="AcadNusx"/>
          <w:lang w:val="de-DE"/>
        </w:rPr>
        <w:t xml:space="preserve"> </w:t>
      </w:r>
      <w:r w:rsidRPr="000E3200">
        <w:rPr>
          <w:rFonts w:ascii="Sylfaen" w:eastAsia="Calibri" w:hAnsi="Sylfaen" w:cs="AcadNusx"/>
          <w:lang w:val="ka-GE"/>
        </w:rPr>
        <w:t>„</w:t>
      </w:r>
      <w:r w:rsidRPr="000E3200">
        <w:rPr>
          <w:rFonts w:ascii="Sylfaen" w:eastAsia="Calibri" w:hAnsi="Sylfaen" w:cs="AcadNusx"/>
          <w:lang w:val="de-DE"/>
        </w:rPr>
        <w:t>სეისმომე</w:t>
      </w:r>
      <w:r w:rsidRPr="000E3200">
        <w:rPr>
          <w:rFonts w:ascii="Sylfaen" w:eastAsia="Calibri" w:hAnsi="Sylfaen" w:cs="AcadNusx"/>
          <w:lang w:val="de-DE"/>
        </w:rPr>
        <w:softHyphen/>
        <w:t>დე</w:t>
      </w:r>
      <w:r w:rsidRPr="000E3200">
        <w:rPr>
          <w:rFonts w:ascii="Sylfaen" w:eastAsia="Calibri" w:hAnsi="Sylfaen" w:cs="AcadNusx"/>
          <w:lang w:val="de-DE"/>
        </w:rPr>
        <w:softHyphen/>
        <w:t>გი მშენებლობა</w:t>
      </w:r>
      <w:r w:rsidRPr="000E3200">
        <w:rPr>
          <w:rFonts w:ascii="Sylfaen" w:eastAsia="Calibri" w:hAnsi="Sylfaen" w:cs="AcadNusx"/>
          <w:lang w:val="ka-GE"/>
        </w:rPr>
        <w:t>“</w:t>
      </w:r>
      <w:r w:rsidRPr="000E3200">
        <w:rPr>
          <w:rFonts w:ascii="Sylfaen" w:eastAsia="Calibri" w:hAnsi="Sylfaen" w:cs="AcadNusx"/>
          <w:lang w:val="de-DE"/>
        </w:rPr>
        <w:t xml:space="preserve"> (პნ 01.01-09) </w:t>
      </w:r>
      <w:r w:rsidRPr="000E3200">
        <w:rPr>
          <w:rFonts w:ascii="Sylfaen" w:hAnsi="Sylfaen" w:cs="AcadNusx"/>
          <w:lang w:val="de-DE" w:eastAsia="ru-RU"/>
        </w:rPr>
        <w:t>–</w:t>
      </w:r>
      <w:r w:rsidRPr="000E3200">
        <w:rPr>
          <w:rFonts w:ascii="Sylfaen" w:eastAsia="Calibri" w:hAnsi="Sylfaen" w:cs="AcadNusx"/>
          <w:lang w:val="de-DE"/>
        </w:rPr>
        <w:t xml:space="preserve"> დამტკიცების შესა</w:t>
      </w:r>
      <w:r w:rsidRPr="000E3200">
        <w:rPr>
          <w:rFonts w:ascii="Sylfaen" w:eastAsia="Calibri" w:hAnsi="Sylfaen" w:cs="AcadNusx"/>
          <w:lang w:val="ka-GE"/>
        </w:rPr>
        <w:softHyphen/>
      </w:r>
      <w:r w:rsidRPr="000E3200">
        <w:rPr>
          <w:rFonts w:ascii="Sylfaen" w:eastAsia="Calibri" w:hAnsi="Sylfaen" w:cs="AcadNusx"/>
          <w:lang w:val="de-DE"/>
        </w:rPr>
        <w:t>ხებ).</w:t>
      </w:r>
      <w:r w:rsidRPr="000E3200">
        <w:rPr>
          <w:rFonts w:ascii="Sylfaen" w:eastAsia="Calibri" w:hAnsi="Sylfaen" w:cs="AcadNusx"/>
          <w:lang w:val="ka-GE"/>
        </w:rPr>
        <w:t xml:space="preserve"> იხ. ნახაზი </w:t>
      </w:r>
      <w:r w:rsidR="00604141" w:rsidRPr="000E3200">
        <w:rPr>
          <w:rFonts w:ascii="Sylfaen" w:eastAsia="Calibri" w:hAnsi="Sylfaen" w:cs="AcadNusx"/>
          <w:lang w:val="ka-GE"/>
        </w:rPr>
        <w:t>6</w:t>
      </w:r>
      <w:r w:rsidRPr="000E3200">
        <w:rPr>
          <w:rFonts w:ascii="Sylfaen" w:eastAsia="Calibri" w:hAnsi="Sylfaen" w:cs="AcadNusx"/>
          <w:lang w:val="ka-GE"/>
        </w:rPr>
        <w:t>.3.</w:t>
      </w:r>
      <w:r w:rsidR="00604141" w:rsidRPr="000E3200">
        <w:rPr>
          <w:rFonts w:ascii="Sylfaen" w:eastAsia="Calibri" w:hAnsi="Sylfaen" w:cs="AcadNusx"/>
          <w:lang w:val="ka-GE"/>
        </w:rPr>
        <w:t>3</w:t>
      </w:r>
      <w:r w:rsidRPr="000E3200">
        <w:rPr>
          <w:rFonts w:ascii="Sylfaen" w:eastAsia="Calibri" w:hAnsi="Sylfaen" w:cs="AcadNusx"/>
          <w:lang w:val="ka-GE"/>
        </w:rPr>
        <w:t>.1.</w:t>
      </w:r>
    </w:p>
    <w:p w14:paraId="103D1027" w14:textId="77777777" w:rsidR="00604141" w:rsidRPr="000E3200" w:rsidRDefault="00604141" w:rsidP="00604141">
      <w:pPr>
        <w:spacing w:before="120" w:after="120"/>
        <w:contextualSpacing/>
        <w:jc w:val="both"/>
        <w:rPr>
          <w:rFonts w:ascii="Sylfaen" w:eastAsia="Calibri" w:hAnsi="Sylfaen" w:cs="AcadNusx"/>
          <w:b/>
          <w:sz w:val="20"/>
          <w:szCs w:val="20"/>
          <w:lang w:val="ka-GE"/>
        </w:rPr>
      </w:pPr>
    </w:p>
    <w:p w14:paraId="119C33CC" w14:textId="305A38AD" w:rsidR="00925494" w:rsidRPr="000E3200" w:rsidRDefault="00925494" w:rsidP="00604141">
      <w:pPr>
        <w:spacing w:before="120" w:after="120"/>
        <w:contextualSpacing/>
        <w:jc w:val="both"/>
        <w:rPr>
          <w:rFonts w:ascii="Sylfaen" w:eastAsia="Calibri" w:hAnsi="Sylfaen" w:cs="AcadNusx"/>
          <w:sz w:val="20"/>
          <w:szCs w:val="20"/>
          <w:lang w:val="ka-GE"/>
        </w:rPr>
      </w:pPr>
      <w:r w:rsidRPr="000E3200">
        <w:rPr>
          <w:rFonts w:ascii="Sylfaen" w:eastAsia="Calibri" w:hAnsi="Sylfaen" w:cs="AcadNusx"/>
          <w:b/>
          <w:sz w:val="20"/>
          <w:szCs w:val="20"/>
          <w:lang w:val="ka-GE"/>
        </w:rPr>
        <w:t xml:space="preserve">ნახაზი </w:t>
      </w:r>
      <w:r w:rsidR="00604141" w:rsidRPr="000E3200">
        <w:rPr>
          <w:rFonts w:ascii="Sylfaen" w:eastAsia="Calibri" w:hAnsi="Sylfaen" w:cs="AcadNusx"/>
          <w:b/>
          <w:sz w:val="20"/>
          <w:szCs w:val="20"/>
          <w:lang w:val="ka-GE"/>
        </w:rPr>
        <w:t>6</w:t>
      </w:r>
      <w:r w:rsidRPr="000E3200">
        <w:rPr>
          <w:rFonts w:ascii="Sylfaen" w:eastAsia="Calibri" w:hAnsi="Sylfaen" w:cs="AcadNusx"/>
          <w:b/>
          <w:sz w:val="20"/>
          <w:szCs w:val="20"/>
          <w:lang w:val="ka-GE"/>
        </w:rPr>
        <w:t>.3.</w:t>
      </w:r>
      <w:r w:rsidR="00604141" w:rsidRPr="000E3200">
        <w:rPr>
          <w:rFonts w:ascii="Sylfaen" w:eastAsia="Calibri" w:hAnsi="Sylfaen" w:cs="AcadNusx"/>
          <w:b/>
          <w:sz w:val="20"/>
          <w:szCs w:val="20"/>
          <w:lang w:val="ka-GE"/>
        </w:rPr>
        <w:t>3</w:t>
      </w:r>
      <w:r w:rsidRPr="000E3200">
        <w:rPr>
          <w:rFonts w:ascii="Sylfaen" w:eastAsia="Calibri" w:hAnsi="Sylfaen" w:cs="AcadNusx"/>
          <w:b/>
          <w:sz w:val="20"/>
          <w:szCs w:val="20"/>
          <w:lang w:val="ka-GE"/>
        </w:rPr>
        <w:t>.1.</w:t>
      </w:r>
      <w:r w:rsidRPr="000E3200">
        <w:rPr>
          <w:rFonts w:ascii="Sylfaen" w:eastAsia="Calibri" w:hAnsi="Sylfaen" w:cs="AcadNusx"/>
          <w:sz w:val="20"/>
          <w:szCs w:val="20"/>
          <w:lang w:val="ka-GE"/>
        </w:rPr>
        <w:t xml:space="preserve"> საქართველოს სეისმური რუკა.</w:t>
      </w:r>
    </w:p>
    <w:p w14:paraId="307BC3E5" w14:textId="77777777" w:rsidR="00925494" w:rsidRPr="000E3200" w:rsidRDefault="00925494" w:rsidP="00925494">
      <w:pPr>
        <w:contextualSpacing/>
        <w:jc w:val="center"/>
        <w:rPr>
          <w:rFonts w:ascii="Sylfaen" w:eastAsia="Calibri" w:hAnsi="Sylfaen" w:cs="AcadNusx"/>
          <w:lang w:val="ka-GE"/>
        </w:rPr>
      </w:pPr>
      <w:r w:rsidRPr="000E3200">
        <w:rPr>
          <w:rFonts w:ascii="Sylfaen" w:eastAsia="Calibri" w:hAnsi="Sylfaen" w:cs="AcadNusx"/>
          <w:noProof/>
        </w:rPr>
        <w:lastRenderedPageBreak/>
        <w:drawing>
          <wp:inline distT="0" distB="0" distL="0" distR="0" wp14:anchorId="7FD432B9" wp14:editId="64915608">
            <wp:extent cx="3429000" cy="1851326"/>
            <wp:effectExtent l="0" t="0" r="0" b="0"/>
            <wp:docPr id="1078789" name="Picture 1078789" descr="C:\Users\User\Desktop\330 კვ ეგხ გარდაბანი - გზშ\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330 კვ ეგხ გარდაბანი - გზშ\Geo_seismic.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63897" cy="1870167"/>
                    </a:xfrm>
                    <a:prstGeom prst="rect">
                      <a:avLst/>
                    </a:prstGeom>
                    <a:noFill/>
                    <a:ln>
                      <a:noFill/>
                    </a:ln>
                  </pic:spPr>
                </pic:pic>
              </a:graphicData>
            </a:graphic>
          </wp:inline>
        </w:drawing>
      </w:r>
    </w:p>
    <w:p w14:paraId="4853EC9E" w14:textId="77777777" w:rsidR="00925494" w:rsidRPr="000E3200" w:rsidRDefault="00925494" w:rsidP="00925494">
      <w:pPr>
        <w:pStyle w:val="Heading2"/>
        <w:spacing w:line="240" w:lineRule="auto"/>
        <w:rPr>
          <w:rFonts w:cs="Sylfaen"/>
          <w:lang w:val="ka-GE"/>
        </w:rPr>
      </w:pPr>
      <w:bookmarkStart w:id="80" w:name="_Toc37715953"/>
      <w:bookmarkStart w:id="81" w:name="_Toc117651088"/>
      <w:r w:rsidRPr="000E3200">
        <w:rPr>
          <w:rFonts w:cs="Sylfaen"/>
          <w:lang w:val="ka-GE"/>
        </w:rPr>
        <w:t>ლანდშაფტები და ნიადაგები</w:t>
      </w:r>
      <w:bookmarkEnd w:id="80"/>
      <w:bookmarkEnd w:id="81"/>
    </w:p>
    <w:p w14:paraId="1E9F4D06" w14:textId="77777777" w:rsidR="00925494" w:rsidRPr="000E3200" w:rsidRDefault="00925494" w:rsidP="00925494">
      <w:pPr>
        <w:pStyle w:val="NormalWeb"/>
        <w:shd w:val="clear" w:color="auto" w:fill="FFFFFF"/>
        <w:spacing w:before="120" w:beforeAutospacing="0" w:after="120" w:afterAutospacing="0"/>
        <w:jc w:val="both"/>
        <w:rPr>
          <w:rFonts w:ascii="Sylfaen" w:hAnsi="Sylfaen" w:cs="Sylfaen"/>
          <w:color w:val="222222"/>
          <w:sz w:val="22"/>
          <w:szCs w:val="22"/>
        </w:rPr>
      </w:pPr>
      <w:r w:rsidRPr="000E3200">
        <w:rPr>
          <w:rFonts w:ascii="Sylfaen" w:hAnsi="Sylfaen" w:cs="Sylfaen"/>
          <w:b/>
          <w:color w:val="222222"/>
          <w:sz w:val="22"/>
          <w:szCs w:val="22"/>
          <w:u w:val="single"/>
        </w:rPr>
        <w:t>მარნეულის ვაკეზე</w:t>
      </w:r>
      <w:r w:rsidRPr="000E3200">
        <w:rPr>
          <w:rFonts w:ascii="Sylfaen" w:hAnsi="Sylfaen" w:cs="Sylfaen"/>
          <w:color w:val="222222"/>
          <w:sz w:val="22"/>
          <w:szCs w:val="22"/>
        </w:rPr>
        <w:t xml:space="preserve"> გავრცელებულია წაბლა ნიადაგები. ალაგ-ალაგ დამლაშებულ და ბიცობიან ნიადაგებთან ერთად ბიცობიანი და დამლაშებული წაბლა ნიადაგები გვხვდება. მდინარეების </w:t>
      </w:r>
      <w:hyperlink r:id="rId55" w:tooltip="მტკვარი" w:history="1">
        <w:r w:rsidRPr="000E3200">
          <w:rPr>
            <w:rFonts w:ascii="Sylfaen" w:hAnsi="Sylfaen" w:cs="Sylfaen"/>
            <w:color w:val="222222"/>
            <w:sz w:val="22"/>
            <w:szCs w:val="22"/>
          </w:rPr>
          <w:t>მტკვრისა</w:t>
        </w:r>
      </w:hyperlink>
      <w:r w:rsidRPr="000E3200">
        <w:rPr>
          <w:rFonts w:ascii="Sylfaen" w:hAnsi="Sylfaen" w:cs="Sylfaen"/>
          <w:color w:val="222222"/>
          <w:sz w:val="22"/>
          <w:szCs w:val="22"/>
        </w:rPr>
        <w:t> და </w:t>
      </w:r>
      <w:hyperlink r:id="rId56" w:tooltip="ხრამი" w:history="1">
        <w:r w:rsidRPr="000E3200">
          <w:rPr>
            <w:rFonts w:ascii="Sylfaen" w:hAnsi="Sylfaen" w:cs="Sylfaen"/>
            <w:color w:val="222222"/>
            <w:sz w:val="22"/>
            <w:szCs w:val="22"/>
          </w:rPr>
          <w:t>ხრამის</w:t>
        </w:r>
      </w:hyperlink>
      <w:r w:rsidRPr="000E3200">
        <w:rPr>
          <w:rFonts w:ascii="Sylfaen" w:hAnsi="Sylfaen" w:cs="Sylfaen"/>
          <w:color w:val="222222"/>
          <w:sz w:val="22"/>
          <w:szCs w:val="22"/>
        </w:rPr>
        <w:t> გაყოლებაზე არის ალუვიური კარბონატული ნიადაგები. იაღლუჯის სერზე ნიადაგები რუხ ყავისფერი და წაბლა ტიპებისაა, ალაგ-ალაგ დამლაშებული. ლოქის ქედზე განვითარებულია ტყის ყავისფერი ნიადაგები, ყველაზე მაღალ ადგილებში კი ტყის ყომრალი </w:t>
      </w:r>
      <w:hyperlink r:id="rId57" w:tooltip="ნიადაგი" w:history="1">
        <w:r w:rsidRPr="000E3200">
          <w:rPr>
            <w:rFonts w:ascii="Sylfaen" w:hAnsi="Sylfaen" w:cs="Sylfaen"/>
            <w:color w:val="222222"/>
            <w:sz w:val="22"/>
            <w:szCs w:val="22"/>
          </w:rPr>
          <w:t>ნიადაგია</w:t>
        </w:r>
      </w:hyperlink>
      <w:r w:rsidRPr="000E3200">
        <w:rPr>
          <w:rFonts w:ascii="Sylfaen" w:hAnsi="Sylfaen" w:cs="Sylfaen"/>
          <w:color w:val="222222"/>
          <w:sz w:val="22"/>
          <w:szCs w:val="22"/>
        </w:rPr>
        <w:t>. ბაბაკარის სერზე გაბატონებულია ტყის ყავისფერი ნიადაგები.</w:t>
      </w:r>
    </w:p>
    <w:p w14:paraId="605AA5B0" w14:textId="77777777" w:rsidR="00925494" w:rsidRPr="000E3200" w:rsidRDefault="00925494" w:rsidP="00925494">
      <w:pPr>
        <w:pStyle w:val="NormalWeb"/>
        <w:shd w:val="clear" w:color="auto" w:fill="FFFFFF"/>
        <w:spacing w:before="0" w:beforeAutospacing="0" w:after="0" w:afterAutospacing="0"/>
        <w:jc w:val="both"/>
        <w:rPr>
          <w:rFonts w:ascii="Sylfaen" w:hAnsi="Sylfaen" w:cs="Sylfaen"/>
          <w:color w:val="222222"/>
          <w:sz w:val="22"/>
          <w:szCs w:val="22"/>
        </w:rPr>
      </w:pPr>
      <w:r w:rsidRPr="000E3200">
        <w:rPr>
          <w:rFonts w:ascii="Sylfaen" w:hAnsi="Sylfaen" w:cs="Sylfaen"/>
          <w:color w:val="222222"/>
          <w:sz w:val="21"/>
          <w:szCs w:val="21"/>
        </w:rPr>
        <w:t>მ</w:t>
      </w:r>
      <w:r w:rsidRPr="000E3200">
        <w:rPr>
          <w:rFonts w:ascii="Sylfaen" w:hAnsi="Sylfaen" w:cs="Sylfaen"/>
          <w:color w:val="222222"/>
          <w:sz w:val="22"/>
          <w:szCs w:val="22"/>
        </w:rPr>
        <w:t>არნეული მუნიციპალიტეტის ტერიტორიაზე ჩამოყალიბებულია </w:t>
      </w:r>
      <w:hyperlink r:id="rId58" w:tooltip="ლანდშაფტი" w:history="1">
        <w:r w:rsidRPr="000E3200">
          <w:rPr>
            <w:rFonts w:ascii="Sylfaen" w:hAnsi="Sylfaen" w:cs="Sylfaen"/>
            <w:color w:val="222222"/>
            <w:sz w:val="22"/>
            <w:szCs w:val="22"/>
          </w:rPr>
          <w:t>ლანდშაფტის</w:t>
        </w:r>
      </w:hyperlink>
      <w:r w:rsidRPr="000E3200">
        <w:rPr>
          <w:rFonts w:ascii="Sylfaen" w:hAnsi="Sylfaen" w:cs="Sylfaen"/>
          <w:color w:val="222222"/>
          <w:sz w:val="22"/>
          <w:szCs w:val="22"/>
        </w:rPr>
        <w:t> შემდეგი სახეები:</w:t>
      </w:r>
    </w:p>
    <w:p w14:paraId="109327DC" w14:textId="77777777" w:rsidR="00925494" w:rsidRPr="000E3200"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0E3200">
        <w:rPr>
          <w:rFonts w:ascii="Sylfaen" w:hAnsi="Sylfaen" w:cs="Sylfaen"/>
          <w:color w:val="222222"/>
          <w:sz w:val="22"/>
          <w:szCs w:val="22"/>
        </w:rPr>
        <w:t>სტეპური ნახევარუდაბნოს ვაკე, წაბლა და დამლაშებული ბიცობიანი ნიადაგებით;</w:t>
      </w:r>
    </w:p>
    <w:p w14:paraId="786CCB01" w14:textId="77777777" w:rsidR="00925494" w:rsidRPr="000E3200"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0E3200">
        <w:rPr>
          <w:rFonts w:ascii="Sylfaen" w:hAnsi="Sylfaen" w:cs="Sylfaen"/>
          <w:color w:val="222222"/>
          <w:sz w:val="22"/>
          <w:szCs w:val="22"/>
        </w:rPr>
        <w:t>სტეპური მაღლობი ჯაგეკლიან უროიანი მცენარეულობით წაბლა ნიადაგების კომპლექსზე;</w:t>
      </w:r>
    </w:p>
    <w:p w14:paraId="00B4EC63" w14:textId="77777777" w:rsidR="00925494" w:rsidRPr="000E3200"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0E3200">
        <w:rPr>
          <w:rFonts w:ascii="Sylfaen" w:hAnsi="Sylfaen" w:cs="Sylfaen"/>
          <w:color w:val="222222"/>
          <w:sz w:val="22"/>
          <w:szCs w:val="22"/>
        </w:rPr>
        <w:t>ბორცვიანი მთისწინეთი მუხნარ-რცხილნარით, ტყის ყავისფერ და ყომრალ ნიადაგებზე;</w:t>
      </w:r>
    </w:p>
    <w:p w14:paraId="37DD51BB" w14:textId="77777777" w:rsidR="00925494" w:rsidRPr="000E3200"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0E3200">
        <w:rPr>
          <w:rFonts w:ascii="Sylfaen" w:hAnsi="Sylfaen" w:cs="Sylfaen"/>
          <w:color w:val="222222"/>
          <w:sz w:val="22"/>
          <w:szCs w:val="22"/>
        </w:rPr>
        <w:t>დაბალი მთები მუხნარ-რცხილნარით, ტყის ყავისფერ და ყომრალ ნიადაგებზე;</w:t>
      </w:r>
    </w:p>
    <w:p w14:paraId="40953C84" w14:textId="77777777" w:rsidR="00925494" w:rsidRPr="000E3200"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0E3200">
        <w:rPr>
          <w:rFonts w:ascii="Sylfaen" w:hAnsi="Sylfaen" w:cs="Sylfaen"/>
          <w:color w:val="222222"/>
          <w:sz w:val="22"/>
          <w:szCs w:val="22"/>
        </w:rPr>
        <w:t>საშუალო სიმაღლის მთები წიფლის ტყით, ყომრალ ნიადაგებზე;</w:t>
      </w:r>
    </w:p>
    <w:p w14:paraId="383F6121" w14:textId="77777777" w:rsidR="00925494" w:rsidRPr="000E3200"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0E3200">
        <w:rPr>
          <w:rFonts w:ascii="Sylfaen" w:hAnsi="Sylfaen" w:cs="Sylfaen"/>
          <w:color w:val="222222"/>
          <w:sz w:val="22"/>
          <w:szCs w:val="22"/>
        </w:rPr>
        <w:t>ტუგაის ტყის </w:t>
      </w:r>
      <w:hyperlink r:id="rId59" w:tooltip="ლანდშაფტი" w:history="1">
        <w:r w:rsidRPr="000E3200">
          <w:rPr>
            <w:rFonts w:ascii="Sylfaen" w:hAnsi="Sylfaen" w:cs="Sylfaen"/>
            <w:color w:val="222222"/>
            <w:sz w:val="22"/>
            <w:szCs w:val="22"/>
          </w:rPr>
          <w:t>ლანდშაფტი</w:t>
        </w:r>
      </w:hyperlink>
      <w:r w:rsidRPr="000E3200">
        <w:rPr>
          <w:rFonts w:ascii="Sylfaen" w:hAnsi="Sylfaen" w:cs="Sylfaen"/>
          <w:color w:val="222222"/>
          <w:sz w:val="22"/>
          <w:szCs w:val="22"/>
        </w:rPr>
        <w:t> განვითარებული მდინარისპირა სანაპიროებზე.</w:t>
      </w:r>
    </w:p>
    <w:p w14:paraId="727E0C45" w14:textId="77777777" w:rsidR="00925494" w:rsidRPr="000E3200" w:rsidRDefault="00925494" w:rsidP="00925494">
      <w:pPr>
        <w:rPr>
          <w:rFonts w:ascii="Sylfaen" w:hAnsi="Sylfaen"/>
          <w:lang w:val="ka-GE"/>
        </w:rPr>
      </w:pPr>
    </w:p>
    <w:p w14:paraId="68A9B8BC" w14:textId="77777777" w:rsidR="00925494" w:rsidRPr="000E3200" w:rsidRDefault="00925494" w:rsidP="00925494">
      <w:pPr>
        <w:pStyle w:val="Heading2"/>
        <w:spacing w:line="240" w:lineRule="auto"/>
        <w:rPr>
          <w:lang w:val="ka-GE"/>
        </w:rPr>
      </w:pPr>
      <w:bookmarkStart w:id="82" w:name="_Toc37715954"/>
      <w:bookmarkStart w:id="83" w:name="_Toc117651089"/>
      <w:r w:rsidRPr="000E3200">
        <w:rPr>
          <w:rFonts w:cs="Sylfaen"/>
          <w:lang w:val="ka-GE"/>
        </w:rPr>
        <w:t>ბიოლოგიური</w:t>
      </w:r>
      <w:r w:rsidRPr="000E3200">
        <w:rPr>
          <w:lang w:val="ka-GE"/>
        </w:rPr>
        <w:t xml:space="preserve"> </w:t>
      </w:r>
      <w:r w:rsidRPr="000E3200">
        <w:rPr>
          <w:rFonts w:cs="Sylfaen"/>
          <w:lang w:val="ka-GE"/>
        </w:rPr>
        <w:t>გარემო</w:t>
      </w:r>
      <w:bookmarkEnd w:id="82"/>
      <w:bookmarkEnd w:id="83"/>
    </w:p>
    <w:p w14:paraId="65267C73" w14:textId="77777777" w:rsidR="00925494" w:rsidRPr="000E3200" w:rsidRDefault="00925494" w:rsidP="00604141">
      <w:pPr>
        <w:pStyle w:val="Heading3"/>
      </w:pPr>
      <w:bookmarkStart w:id="84" w:name="_Toc117651090"/>
      <w:r w:rsidRPr="000E3200">
        <w:t>რეგიონის ზოგადი დახასიათება</w:t>
      </w:r>
      <w:bookmarkEnd w:id="84"/>
    </w:p>
    <w:p w14:paraId="10814223" w14:textId="77777777" w:rsidR="00925494" w:rsidRPr="000E3200" w:rsidRDefault="00925494" w:rsidP="00925494">
      <w:pPr>
        <w:jc w:val="both"/>
        <w:rPr>
          <w:rFonts w:ascii="Sylfaen" w:hAnsi="Sylfaen"/>
        </w:rPr>
      </w:pPr>
      <w:r w:rsidRPr="000E3200">
        <w:rPr>
          <w:rFonts w:ascii="Sylfaen" w:hAnsi="Sylfaen"/>
        </w:rPr>
        <w:t>საპროექტო ტერიტორია რ. ქვაჩაკიძის საქართველოს გეობოტანიკური რაიონების მიხედვით მდებარეობს ქვემო ქართლის ბარის გეობოტანიკურ რაიონში. რომლის დახასიათება შემდეგნაირია:</w:t>
      </w:r>
    </w:p>
    <w:p w14:paraId="49D303F1" w14:textId="77777777" w:rsidR="00925494" w:rsidRPr="000E3200" w:rsidRDefault="00925494" w:rsidP="00925494">
      <w:pPr>
        <w:jc w:val="both"/>
        <w:rPr>
          <w:rFonts w:ascii="Sylfaen" w:hAnsi="Sylfaen"/>
        </w:rPr>
      </w:pPr>
      <w:r w:rsidRPr="000E3200">
        <w:rPr>
          <w:rFonts w:ascii="Sylfaen" w:hAnsi="Sylfaen"/>
        </w:rPr>
        <w:t>ქვემო ქართლის ბარის გეობოტანიკური რაიონი მოიცავს ტერიტორიას ქ. თბილისს (სოღანლუღს) ქვემოთ, მდ. მტკვრის ორივე სანაპიროზე. იგი მოქცეულია თრიალეთის ქედს, სომხითის ქედს და ივრის ზეგანს შორის. აღმოსავლეთისაკენ ქვემო ქართლის ბარი გრძელდება აზერბაიჯანის ფარგლებში (მტკვარ-არაქსის დაბლობი, რომლის ნაწილსაც იგი წარმოადგენს). რაიონი მოიცავს აკუმულაციურ ვაკეებს (მარნეულის, გარდაბნის), ტექტონიკური წარმოშობის სერებს და ვულკანურ პლატოებს (თეთრი წყაროს, დისველის). ტერიტორიის აბსოლუტური სიმაღლე მერყეობს 265 მ-დან (წითელი ხიდის მიდამოები) 1200-1500 მ-მდე (თეთრი წყაროს პლატო).</w:t>
      </w:r>
    </w:p>
    <w:p w14:paraId="45A82238" w14:textId="77777777" w:rsidR="00604141" w:rsidRPr="000E3200" w:rsidRDefault="00925494" w:rsidP="00925494">
      <w:pPr>
        <w:jc w:val="both"/>
        <w:rPr>
          <w:rFonts w:ascii="Sylfaen" w:hAnsi="Sylfaen"/>
        </w:rPr>
      </w:pPr>
      <w:r w:rsidRPr="000E3200">
        <w:rPr>
          <w:rFonts w:ascii="Sylfaen" w:hAnsi="Sylfaen"/>
        </w:rPr>
        <w:t xml:space="preserve">რაიონის ჰავა მშრალი (კონტინენტური) სუბტროპიკული ხასიათისაა. იგი განიცდის აზიის კონტინენტის არიდული ჰავის მნიშვნელოვან გავლენას. საშუალო წლიური ტემპერატურა შეადგენს 11,5-13,0 °C. ატმოსფერული ნალექების წლიური ჯამი მერყეობს 350 მმ-დან 500 მმ-მდე. </w:t>
      </w:r>
      <w:r w:rsidRPr="000E3200">
        <w:rPr>
          <w:rFonts w:ascii="Sylfaen" w:hAnsi="Sylfaen"/>
        </w:rPr>
        <w:lastRenderedPageBreak/>
        <w:t>ნალექები წლის მანძილზე განაწილებულია მეტად არათანაბრად (მაქსიმალური მოდის მაის-ივნისის თვეებზე).</w:t>
      </w:r>
    </w:p>
    <w:p w14:paraId="2E5989AD" w14:textId="41466BF3" w:rsidR="00925494" w:rsidRPr="000E3200" w:rsidRDefault="00925494" w:rsidP="00925494">
      <w:pPr>
        <w:jc w:val="both"/>
        <w:rPr>
          <w:rFonts w:ascii="Sylfaen" w:hAnsi="Sylfaen"/>
        </w:rPr>
      </w:pPr>
      <w:r w:rsidRPr="000E3200">
        <w:rPr>
          <w:rFonts w:ascii="Sylfaen" w:hAnsi="Sylfaen"/>
        </w:rPr>
        <w:t>ბუნებრივი მცენარეულობით დაფარულია რაიონის ტერიტორიის მცირე ნაწილი (ერთ-ერთი ყველაზე ნაკლები აღმოსავლეთ საქართველოს რეგიონებს შორის). ამასთან, ბუნებრივი მცენარეულობა ძლიერ სახეცვლილია ადამიანის სამეურნეო საქმიანობის გავლენით. ეს განსაკუთრებით ვაკეებზე ითქმის, სადაც ბუნებრივი მცენარეულობა დიდი ხანია კულტურულმა მცენარეულობამ შეცვალა.</w:t>
      </w:r>
    </w:p>
    <w:p w14:paraId="3C0373B6" w14:textId="77777777" w:rsidR="00925494" w:rsidRPr="000E3200" w:rsidRDefault="00925494" w:rsidP="00925494">
      <w:pPr>
        <w:jc w:val="both"/>
        <w:rPr>
          <w:rFonts w:ascii="Sylfaen" w:hAnsi="Sylfaen"/>
        </w:rPr>
      </w:pPr>
      <w:r w:rsidRPr="000E3200">
        <w:rPr>
          <w:rFonts w:ascii="Sylfaen" w:hAnsi="Sylfaen"/>
        </w:rPr>
        <w:t>რაიონის ტერიტორიაზე განვითარებული მცენარეული საფარი, მი</w:t>
      </w:r>
      <w:r w:rsidRPr="000E3200">
        <w:rPr>
          <w:rFonts w:ascii="Sylfaen" w:hAnsi="Sylfaen"/>
          <w:lang w:val="ka-GE"/>
        </w:rPr>
        <w:t>უ</w:t>
      </w:r>
      <w:r w:rsidRPr="000E3200">
        <w:rPr>
          <w:rFonts w:ascii="Sylfaen" w:hAnsi="Sylfaen"/>
        </w:rPr>
        <w:t xml:space="preserve">ხედავად შეზღუდული ფართობისა, ტიპოლოგიური სტრუქტურისა და განვითარების ისტორიის, აგრეთვე თანამედროვე სუქცესიური ცვლის თვალსაზრისით, ძალზე მრავალფეროვან და რთულ სურათს იძლევა. </w:t>
      </w:r>
    </w:p>
    <w:p w14:paraId="6B7AD9FE" w14:textId="77777777" w:rsidR="00925494" w:rsidRPr="000E3200" w:rsidRDefault="00925494" w:rsidP="00925494">
      <w:pPr>
        <w:jc w:val="both"/>
        <w:rPr>
          <w:rFonts w:ascii="Sylfaen" w:hAnsi="Sylfaen"/>
        </w:rPr>
      </w:pPr>
      <w:r w:rsidRPr="000E3200">
        <w:rPr>
          <w:rFonts w:ascii="Sylfaen" w:hAnsi="Sylfaen"/>
        </w:rPr>
        <w:t>საკვლევი ტერიტორიიდან გამომდინარე რეგიონის მასშტაბით საყურადღებოა დახასიათდეს ჭალის ტყეების, ქსეროფილური ბუჩქნარისა და სტეპის მცენარეულობა, რომლებიც შემდეგნაირად გამოიყურება:</w:t>
      </w:r>
    </w:p>
    <w:p w14:paraId="6309CD0C" w14:textId="251C6399" w:rsidR="00925494" w:rsidRPr="000E3200" w:rsidRDefault="00925494" w:rsidP="00925494">
      <w:pPr>
        <w:jc w:val="both"/>
        <w:rPr>
          <w:rFonts w:ascii="Sylfaen" w:hAnsi="Sylfaen"/>
        </w:rPr>
      </w:pPr>
      <w:r w:rsidRPr="000E3200">
        <w:rPr>
          <w:rFonts w:ascii="Sylfaen" w:hAnsi="Sylfaen"/>
        </w:rPr>
        <w:t xml:space="preserve">მდ. </w:t>
      </w:r>
      <w:r w:rsidR="00604141" w:rsidRPr="000E3200">
        <w:rPr>
          <w:rFonts w:ascii="Sylfaen" w:hAnsi="Sylfaen"/>
          <w:lang w:val="ka-GE"/>
        </w:rPr>
        <w:t>ალგეთის</w:t>
      </w:r>
      <w:r w:rsidRPr="000E3200">
        <w:rPr>
          <w:rFonts w:ascii="Sylfaen" w:hAnsi="Sylfaen"/>
        </w:rPr>
        <w:t xml:space="preserve"> და ხრამის ჭალებში შემორჩენილია (განადგურებას გადაურჩა) ოდესღაც ვრცელი ჭალის ტყეების ნაშთები - ტირიფნარი (Salix excelsa, S. alba, S. pseudomedemii) და ვერხვნარ-ტირიფნარი (Salix excels + Populus canescens + P. nigra), მათი ფიტოცენოზების დამახასიათებელი სახეობებით (თელა - Ulmus minor, ჭალის მუხა - Quercus pedunculiflora, თუთა - Morus alba, შინდანწლა - Swida australis, იალღუნი - Tamarix ramosissima, კვრინჩხი - Prunus spinosa, ღვედკეცი - Periploca graeca, მაყვალი - Rubus anatolicus, ქაცვი - Huppophaë rhamnoides, კატაბარდა - Clematis orientalis, და სხვ.)</w:t>
      </w:r>
    </w:p>
    <w:p w14:paraId="0A0C353B" w14:textId="77777777" w:rsidR="00925494" w:rsidRPr="000E3200" w:rsidRDefault="00925494" w:rsidP="00925494">
      <w:pPr>
        <w:jc w:val="both"/>
        <w:rPr>
          <w:rFonts w:ascii="Sylfaen" w:hAnsi="Sylfaen"/>
        </w:rPr>
      </w:pPr>
      <w:r w:rsidRPr="000E3200">
        <w:rPr>
          <w:rFonts w:ascii="Sylfaen" w:hAnsi="Sylfaen"/>
        </w:rPr>
        <w:t>ჰემიქსეროფილური და ქსეროფილური ბუჩქნარები გავრცელებულია სერების ფერდობებზე და პლატოებზე. შემადგენლობაში მონაწილეობს მრავალი ფორმაცია - ძეძვიანები (Paliurus spina-christi), გრაკლიანები (Spiraea hypericifolia), შავჯაგიანები (Rhamnus palasii), ჯაგრცხილნარები (Carpinus orientalis), ნაირბუჩქნარები და სხვ. ეროზირებულ მშრალ ფერდობებზე გავრცელებულია გლერძიანები (Astragalus microcephalus) და ზღარბიანები (Acantholimon lepturoides).</w:t>
      </w:r>
    </w:p>
    <w:p w14:paraId="1162D32E" w14:textId="77777777" w:rsidR="00925494" w:rsidRPr="000E3200" w:rsidRDefault="00925494" w:rsidP="00925494">
      <w:pPr>
        <w:jc w:val="both"/>
        <w:rPr>
          <w:rFonts w:ascii="Sylfaen" w:hAnsi="Sylfaen"/>
          <w:lang w:val="ka-GE"/>
        </w:rPr>
      </w:pPr>
      <w:r w:rsidRPr="000E3200">
        <w:rPr>
          <w:rFonts w:ascii="Sylfaen" w:hAnsi="Sylfaen"/>
        </w:rPr>
        <w:t>სტეპის მცენარეულობა განვითარებულია რაიონის მთელ ტერიტორიაზე (ვაკეები, პლატოები, სერების კალთები), მეტწილად შავმიწისებრ ნიადაგებზე. ფართოდაა გავრცელებული უროიანები (Botriochloa ischaemum) და ავშნიან-უროიანები (Botriochloa ischaemum + Artemisia lerchiana). ტერიტორიის შემაღლებულ ნაწილში ჩვეულებრივია ძეძვიან-უროიანები (Paliurus spina-christi – Botriochloa ischaemum), ვაციწვერიანები (Stipa lessingiana, St. pulcherriana) და მარცვლოვან-ნაირბალახოვანი სტეპის დაჯგუფებები (Festuca valesiaca, Bromus japonicus, Phleum phleoides, Ph. Paniculatum, Cynodon dactylon, Achillea biebersteinii, Filago arvensis, Salvia sclarea, Xeranthemum squarrosum და სხვ).</w:t>
      </w:r>
    </w:p>
    <w:p w14:paraId="308007D4" w14:textId="3F0A8139" w:rsidR="00925494" w:rsidRPr="000E3200" w:rsidRDefault="00925494" w:rsidP="00925494">
      <w:pPr>
        <w:jc w:val="both"/>
        <w:rPr>
          <w:rFonts w:ascii="Sylfaen" w:hAnsi="Sylfaen"/>
          <w:lang w:val="ka-GE"/>
        </w:rPr>
      </w:pPr>
      <w:r w:rsidRPr="000E3200">
        <w:rPr>
          <w:rFonts w:ascii="Sylfaen" w:hAnsi="Sylfaen"/>
          <w:lang w:val="ka-GE"/>
        </w:rPr>
        <w:t xml:space="preserve">საპროექტო </w:t>
      </w:r>
      <w:r w:rsidR="00604141" w:rsidRPr="000E3200">
        <w:rPr>
          <w:rFonts w:ascii="Sylfaen" w:hAnsi="Sylfaen"/>
          <w:lang w:val="ka-GE"/>
        </w:rPr>
        <w:t>ტერიტორიის</w:t>
      </w:r>
      <w:r w:rsidRPr="000E3200">
        <w:rPr>
          <w:rFonts w:ascii="Sylfaen" w:hAnsi="Sylfaen"/>
          <w:lang w:val="ka-GE"/>
        </w:rPr>
        <w:t xml:space="preserve"> მიმდებარე</w:t>
      </w:r>
      <w:r w:rsidR="00604141" w:rsidRPr="000E3200">
        <w:rPr>
          <w:rFonts w:ascii="Sylfaen" w:hAnsi="Sylfaen"/>
          <w:lang w:val="ka-GE"/>
        </w:rPr>
        <w:t>დ</w:t>
      </w:r>
      <w:r w:rsidRPr="000E3200">
        <w:rPr>
          <w:rFonts w:ascii="Sylfaen" w:hAnsi="Sylfaen"/>
          <w:lang w:val="ka-GE"/>
        </w:rPr>
        <w:t>,</w:t>
      </w:r>
      <w:r w:rsidR="00604141" w:rsidRPr="000E3200">
        <w:rPr>
          <w:rFonts w:ascii="Sylfaen" w:hAnsi="Sylfaen"/>
          <w:lang w:val="ka-GE"/>
        </w:rPr>
        <w:t xml:space="preserve"> </w:t>
      </w:r>
      <w:r w:rsidRPr="000E3200">
        <w:rPr>
          <w:rFonts w:ascii="Sylfaen" w:hAnsi="Sylfaen"/>
          <w:lang w:val="ka-GE"/>
        </w:rPr>
        <w:t>მტაცებელი ძუძუმწოვრებიდან გვხვდება: მგელი (Canis lupus), ტურა (Canis aureus), მელა (Vulpes vulpes), კვერნა (Martes martes), ტყის კატა (Felis sylvestris), დედოფალა (Mustela nivalis), კლდის კვერნა (Martes foina), მაჩვი (Meles meles).</w:t>
      </w:r>
    </w:p>
    <w:p w14:paraId="3AB91A6C" w14:textId="77777777" w:rsidR="00925494" w:rsidRPr="000E3200" w:rsidRDefault="00925494" w:rsidP="00925494">
      <w:pPr>
        <w:jc w:val="both"/>
        <w:rPr>
          <w:rFonts w:ascii="Sylfaen" w:hAnsi="Sylfaen"/>
          <w:lang w:val="ka-GE"/>
        </w:rPr>
      </w:pPr>
      <w:r w:rsidRPr="000E3200">
        <w:rPr>
          <w:rFonts w:ascii="Sylfaen" w:hAnsi="Sylfaen"/>
          <w:lang w:val="ka-GE"/>
        </w:rPr>
        <w:t xml:space="preserve">მღრნელებიდან: ციყვი (Sciurus vulgaris), ტყის ძილგუდა (Dryomys nitedula), ჩვეულებრივი ძილგუდა (Glis glis), მცირეაზიური მემინდვრია (Chionomys roberti), წყლის მემინდვრია Arvicola </w:t>
      </w:r>
      <w:r w:rsidRPr="000E3200">
        <w:rPr>
          <w:rFonts w:ascii="Sylfaen" w:hAnsi="Sylfaen"/>
          <w:lang w:val="ka-GE"/>
        </w:rPr>
        <w:lastRenderedPageBreak/>
        <w:t>terrestris, ბუჩქნარის მემინდვრია (Microtus majori), ჩვეულებრივი მემინდვრია (Microtus arvalis), სახოგადოებრივი მემინდვრია (Microtus socialis), მცირე თაგვი (Sylvaemus uralensis), სტეპის თაგვი (Apodemus fulvipectus), სახლის თაგვი (Mus musculus), შავი ვირთაგვა (Rattus rattus), რუხი ვირთაგვა (Rattus norvegicus) და ა.შ.</w:t>
      </w:r>
    </w:p>
    <w:p w14:paraId="6A3762DF" w14:textId="26F89442" w:rsidR="00925494" w:rsidRPr="000E3200" w:rsidRDefault="00925494" w:rsidP="00925494">
      <w:pPr>
        <w:jc w:val="both"/>
        <w:rPr>
          <w:rFonts w:ascii="Sylfaen" w:hAnsi="Sylfaen"/>
          <w:lang w:val="ka-GE"/>
        </w:rPr>
      </w:pPr>
      <w:r w:rsidRPr="000E3200">
        <w:rPr>
          <w:rFonts w:ascii="Sylfaen" w:hAnsi="Sylfaen"/>
          <w:lang w:val="ka-GE"/>
        </w:rPr>
        <w:t>მწერიჭამიებიდან: ზღარბი (Erinaceus concolor), მცირე თხუნელა (Talpa levantis), გრძელკუდა კბილთეთრა (Crocidura gueldenstaedti), თეთრმუცელა კბილთეთრა (Crocidura leucodon).</w:t>
      </w:r>
    </w:p>
    <w:p w14:paraId="295C6BCA" w14:textId="77777777" w:rsidR="00604141" w:rsidRPr="000E3200" w:rsidRDefault="00604141" w:rsidP="00925494">
      <w:pPr>
        <w:jc w:val="both"/>
        <w:rPr>
          <w:rFonts w:ascii="Sylfaen" w:hAnsi="Sylfaen"/>
          <w:lang w:val="ka-GE"/>
        </w:rPr>
      </w:pPr>
    </w:p>
    <w:p w14:paraId="3D184F09" w14:textId="77777777" w:rsidR="00925494" w:rsidRPr="000E3200" w:rsidRDefault="00925494" w:rsidP="00925494">
      <w:pPr>
        <w:pStyle w:val="Heading2"/>
        <w:spacing w:line="240" w:lineRule="auto"/>
        <w:rPr>
          <w:lang w:val="ka-GE"/>
        </w:rPr>
      </w:pPr>
      <w:bookmarkStart w:id="85" w:name="_Toc37715959"/>
      <w:bookmarkStart w:id="86" w:name="_Toc117651091"/>
      <w:r w:rsidRPr="000E3200">
        <w:rPr>
          <w:rFonts w:cs="Sylfaen"/>
          <w:lang w:val="ka-GE"/>
        </w:rPr>
        <w:t>სოციალური</w:t>
      </w:r>
      <w:r w:rsidRPr="000E3200">
        <w:rPr>
          <w:lang w:val="ka-GE"/>
        </w:rPr>
        <w:t xml:space="preserve"> </w:t>
      </w:r>
      <w:r w:rsidRPr="000E3200">
        <w:rPr>
          <w:rFonts w:cs="Sylfaen"/>
          <w:lang w:val="ka-GE"/>
        </w:rPr>
        <w:t>გარემო</w:t>
      </w:r>
      <w:bookmarkEnd w:id="85"/>
      <w:bookmarkEnd w:id="86"/>
    </w:p>
    <w:p w14:paraId="689CF072" w14:textId="77777777" w:rsidR="00925494" w:rsidRPr="000E3200" w:rsidRDefault="00925494" w:rsidP="00925494">
      <w:pPr>
        <w:pStyle w:val="Heading3"/>
        <w:spacing w:line="240" w:lineRule="auto"/>
      </w:pPr>
      <w:bookmarkStart w:id="87" w:name="_Toc37715960"/>
      <w:bookmarkStart w:id="88" w:name="_Toc117651092"/>
      <w:r w:rsidRPr="000E3200">
        <w:t>მოსახლეობა</w:t>
      </w:r>
      <w:bookmarkEnd w:id="87"/>
      <w:bookmarkEnd w:id="88"/>
    </w:p>
    <w:p w14:paraId="2D3588A1" w14:textId="77777777" w:rsidR="00925494" w:rsidRPr="000E3200" w:rsidRDefault="00925494" w:rsidP="00925494">
      <w:pPr>
        <w:jc w:val="both"/>
        <w:rPr>
          <w:rFonts w:ascii="Sylfaen" w:hAnsi="Sylfaen"/>
          <w:lang w:val="ka-GE"/>
        </w:rPr>
      </w:pPr>
      <w:r w:rsidRPr="000E3200">
        <w:rPr>
          <w:rFonts w:ascii="Sylfaen" w:hAnsi="Sylfaen"/>
          <w:lang w:val="ka-GE"/>
        </w:rPr>
        <w:t xml:space="preserve">მარნეულის </w:t>
      </w:r>
      <w:r w:rsidRPr="000E3200">
        <w:rPr>
          <w:rFonts w:ascii="Sylfaen" w:hAnsi="Sylfaen"/>
        </w:rPr>
        <w:t>მუნიციპალიტეტში შედის ერთი ქალაქი და 17 ადმინისტრაციულ-ტერიტორიული ერთეული, რომლებშიც 83 სოფელია გაერთიანებული. მუნიციპალიტეტში ცხოვრობს დაახლოებით 136 ათასი ადამიანი. 48% კაცია, ხოლო 52% ქალი. ეთნიკური მონაცემები: აზერბაიჯანელები - 83,1%; ქართველები - 8%; სომხები - 7.9% და 0,6% სხვა ეთნიკური ჯგუფის წარმომადგენლები.</w:t>
      </w:r>
    </w:p>
    <w:p w14:paraId="79C75DC1" w14:textId="77777777" w:rsidR="00925494" w:rsidRPr="000E3200" w:rsidRDefault="00925494" w:rsidP="00925494">
      <w:pPr>
        <w:jc w:val="both"/>
        <w:rPr>
          <w:rFonts w:ascii="Sylfaen" w:hAnsi="Sylfaen"/>
        </w:rPr>
      </w:pPr>
      <w:r w:rsidRPr="000E3200">
        <w:rPr>
          <w:rFonts w:ascii="Sylfaen" w:hAnsi="Sylfaen"/>
        </w:rPr>
        <w:t>ადმინისტრაციულ-ტერიტორიული ერთეულებია: ქ. მარნეული, წერეთელი, შაუმიანი, შულავერი, ყიზილაჯლო, ყულარი, დამია-გეურარხი, ახკერპი, წერაქვი, ალგეთი, კაჩაღანი, ქუთლიარი, თამარისი, ხოჯორნი, კაპანახჩი, სადახლო, კასუმლო და ოფრეთი.</w:t>
      </w:r>
    </w:p>
    <w:p w14:paraId="7064AA13" w14:textId="77777777" w:rsidR="00925494" w:rsidRPr="000E3200" w:rsidRDefault="00925494" w:rsidP="00925494">
      <w:pPr>
        <w:jc w:val="both"/>
        <w:rPr>
          <w:rFonts w:ascii="Sylfaen" w:hAnsi="Sylfaen"/>
        </w:rPr>
      </w:pPr>
      <w:r w:rsidRPr="000E3200">
        <w:rPr>
          <w:rFonts w:ascii="Sylfaen" w:hAnsi="Sylfaen"/>
        </w:rPr>
        <w:t xml:space="preserve">ასაკობრივ ჭრილში მარნეულის მუნიციპალიტეტი საქართველოს საშუალო მაჩვენებლებისგან საკმაოდ განსხვავდება. რაიონში შეინიშნება ახალგაზრდა და საშუალო ასაკის მოსახლეობის სიჭარბე, აღნიშნულის მიზეზი შეიზლება იყოს შედარებით მაღალი შობადობის მაჩვენებლები და ქალაქებში ახალგზრდების ნაკლები მიგრაცია. </w:t>
      </w:r>
    </w:p>
    <w:p w14:paraId="60DD8992" w14:textId="77777777" w:rsidR="00925494" w:rsidRPr="000E3200" w:rsidRDefault="00925494" w:rsidP="00925494">
      <w:pPr>
        <w:rPr>
          <w:rFonts w:ascii="Sylfaen" w:hAnsi="Sylfaen"/>
        </w:rPr>
      </w:pPr>
    </w:p>
    <w:p w14:paraId="2DF38AD2" w14:textId="77777777" w:rsidR="00925494" w:rsidRPr="000E3200" w:rsidRDefault="00925494" w:rsidP="00925494">
      <w:pPr>
        <w:pStyle w:val="Heading3"/>
        <w:spacing w:line="240" w:lineRule="auto"/>
      </w:pPr>
      <w:bookmarkStart w:id="89" w:name="_Toc37715961"/>
      <w:bookmarkStart w:id="90" w:name="_Toc117651093"/>
      <w:r w:rsidRPr="000E3200">
        <w:t xml:space="preserve">ეკონომიკა </w:t>
      </w:r>
      <w:r w:rsidRPr="000E3200">
        <w:rPr>
          <w:lang w:val="ka-GE"/>
        </w:rPr>
        <w:t>და მრეწველობა</w:t>
      </w:r>
      <w:bookmarkEnd w:id="89"/>
      <w:bookmarkEnd w:id="90"/>
    </w:p>
    <w:p w14:paraId="61747592" w14:textId="5651D01A" w:rsidR="00925494" w:rsidRPr="000E3200" w:rsidRDefault="00925494" w:rsidP="00925494">
      <w:pPr>
        <w:jc w:val="both"/>
        <w:rPr>
          <w:rFonts w:ascii="Sylfaen" w:hAnsi="Sylfaen"/>
        </w:rPr>
      </w:pPr>
      <w:r w:rsidRPr="000E3200">
        <w:rPr>
          <w:rFonts w:ascii="Sylfaen" w:hAnsi="Sylfaen"/>
        </w:rPr>
        <w:t xml:space="preserve">მუნიციპალიტეტის ეკონომიკური განვითარების გეგმის პრიორიტეტები და მუნიციპალიტეტის მოსახლეობის ძირითადი შემოსავლების წყაროა </w:t>
      </w:r>
      <w:hyperlink r:id="rId60" w:tooltip="სოფლის მეურნეობა" w:history="1">
        <w:r w:rsidRPr="000E3200">
          <w:rPr>
            <w:rFonts w:ascii="Sylfaen" w:hAnsi="Sylfaen"/>
          </w:rPr>
          <w:t>სოფლის მეურნეობა</w:t>
        </w:r>
      </w:hyperlink>
      <w:r w:rsidRPr="000E3200">
        <w:rPr>
          <w:rFonts w:ascii="Sylfaen" w:hAnsi="Sylfaen"/>
        </w:rPr>
        <w:t xml:space="preserve"> (</w:t>
      </w:r>
      <w:hyperlink r:id="rId61" w:tooltip="მიწათმოქმედება (ჯერ არაა დაწერილი)" w:history="1">
        <w:r w:rsidRPr="000E3200">
          <w:rPr>
            <w:rFonts w:ascii="Sylfaen" w:hAnsi="Sylfaen"/>
          </w:rPr>
          <w:t>მიწათმოქმედება</w:t>
        </w:r>
      </w:hyperlink>
      <w:r w:rsidRPr="000E3200">
        <w:rPr>
          <w:rFonts w:ascii="Sylfaen" w:hAnsi="Sylfaen"/>
        </w:rPr>
        <w:t xml:space="preserve">, </w:t>
      </w:r>
      <w:hyperlink r:id="rId62" w:tooltip="მეცხოველეობა" w:history="1">
        <w:r w:rsidRPr="000E3200">
          <w:rPr>
            <w:rFonts w:ascii="Sylfaen" w:hAnsi="Sylfaen"/>
          </w:rPr>
          <w:t>მეცხოველეობა</w:t>
        </w:r>
      </w:hyperlink>
      <w:r w:rsidRPr="000E3200">
        <w:rPr>
          <w:rFonts w:ascii="Sylfaen" w:hAnsi="Sylfaen"/>
        </w:rPr>
        <w:t xml:space="preserve">, </w:t>
      </w:r>
      <w:hyperlink r:id="rId63" w:tooltip="მეფუტკრეობა" w:history="1">
        <w:r w:rsidRPr="000E3200">
          <w:rPr>
            <w:rFonts w:ascii="Sylfaen" w:hAnsi="Sylfaen"/>
          </w:rPr>
          <w:t>მეფუტკრეობა</w:t>
        </w:r>
      </w:hyperlink>
      <w:r w:rsidRPr="000E3200">
        <w:rPr>
          <w:rFonts w:ascii="Sylfaen" w:hAnsi="Sylfaen"/>
        </w:rPr>
        <w:t xml:space="preserve">), </w:t>
      </w:r>
      <w:hyperlink r:id="rId64" w:tooltip="მრეწველობა" w:history="1">
        <w:r w:rsidRPr="000E3200">
          <w:rPr>
            <w:rFonts w:ascii="Sylfaen" w:hAnsi="Sylfaen"/>
          </w:rPr>
          <w:t>მრეწველობა</w:t>
        </w:r>
      </w:hyperlink>
      <w:r w:rsidRPr="000E3200">
        <w:rPr>
          <w:rFonts w:ascii="Sylfaen" w:hAnsi="Sylfaen"/>
        </w:rPr>
        <w:t>, მცირე ბიზნესი (ვაჭრობა, საყოფაცხოვრებო მომსახურება) და საჯარო სამსახურები.</w:t>
      </w:r>
    </w:p>
    <w:p w14:paraId="4BCF40AC" w14:textId="77777777" w:rsidR="00925494" w:rsidRPr="000E3200" w:rsidRDefault="00925494" w:rsidP="00925494">
      <w:pPr>
        <w:jc w:val="both"/>
        <w:rPr>
          <w:rFonts w:ascii="Sylfaen" w:hAnsi="Sylfaen"/>
        </w:rPr>
      </w:pPr>
      <w:r w:rsidRPr="000E3200">
        <w:rPr>
          <w:rFonts w:ascii="Sylfaen" w:hAnsi="Sylfaen"/>
        </w:rPr>
        <w:t xml:space="preserve">მრეწველობის დარგებიდან წამყვანია </w:t>
      </w:r>
      <w:hyperlink r:id="rId65" w:tooltip="ენერგეტიკა (ჯერ არაა დაწერილი)" w:history="1">
        <w:r w:rsidRPr="000E3200">
          <w:rPr>
            <w:rFonts w:ascii="Sylfaen" w:hAnsi="Sylfaen"/>
          </w:rPr>
          <w:t>ენერგეტიკა</w:t>
        </w:r>
      </w:hyperlink>
      <w:r w:rsidRPr="000E3200">
        <w:rPr>
          <w:rFonts w:ascii="Sylfaen" w:hAnsi="Sylfaen"/>
        </w:rPr>
        <w:t xml:space="preserve">, რადგან აქ მდებარეობს გარდაბნის თბოელექტროსადგური. არის აგრეთვე საშენი მასალების, კვების და მსუბუქი მრეწველობის მცირე საწარომები. </w:t>
      </w:r>
      <w:hyperlink r:id="rId66" w:tooltip="სოფლის მეურნეობა" w:history="1">
        <w:r w:rsidRPr="000E3200">
          <w:rPr>
            <w:rFonts w:ascii="Sylfaen" w:hAnsi="Sylfaen"/>
          </w:rPr>
          <w:t>სოფლის მეურნეობა</w:t>
        </w:r>
      </w:hyperlink>
      <w:r w:rsidRPr="000E3200">
        <w:rPr>
          <w:rFonts w:ascii="Sylfaen" w:hAnsi="Sylfaen"/>
        </w:rPr>
        <w:t xml:space="preserve"> საგარეუბნო ტიპისაა და </w:t>
      </w:r>
      <w:r w:rsidRPr="000E3200">
        <w:rPr>
          <w:rFonts w:ascii="Sylfaen" w:hAnsi="Sylfaen"/>
          <w:lang w:val="ka-GE"/>
        </w:rPr>
        <w:t>ძ</w:t>
      </w:r>
      <w:r w:rsidRPr="000E3200">
        <w:rPr>
          <w:rFonts w:ascii="Sylfaen" w:hAnsi="Sylfaen"/>
        </w:rPr>
        <w:t>ირითადად ორიენტირებულია </w:t>
      </w:r>
      <w:hyperlink r:id="rId67" w:tooltip="თბილისი" w:history="1">
        <w:r w:rsidRPr="000E3200">
          <w:rPr>
            <w:rFonts w:ascii="Sylfaen" w:hAnsi="Sylfaen"/>
          </w:rPr>
          <w:t>თბილისისა</w:t>
        </w:r>
      </w:hyperlink>
      <w:r w:rsidRPr="000E3200">
        <w:rPr>
          <w:rFonts w:ascii="Sylfaen" w:hAnsi="Sylfaen"/>
        </w:rPr>
        <w:t> და </w:t>
      </w:r>
      <w:hyperlink r:id="rId68" w:tooltip="რუსთავი" w:history="1">
        <w:r w:rsidRPr="000E3200">
          <w:rPr>
            <w:rFonts w:ascii="Sylfaen" w:hAnsi="Sylfaen"/>
          </w:rPr>
          <w:t>რუსთავის</w:t>
        </w:r>
      </w:hyperlink>
      <w:r w:rsidRPr="000E3200">
        <w:rPr>
          <w:rFonts w:ascii="Sylfaen" w:hAnsi="Sylfaen"/>
        </w:rPr>
        <w:t> სურსათით მომარაგებაზე.</w:t>
      </w:r>
      <w:r w:rsidRPr="000E3200">
        <w:rPr>
          <w:rFonts w:ascii="Sylfaen" w:hAnsi="Sylfaen"/>
          <w:lang w:val="ka-GE"/>
        </w:rPr>
        <w:t xml:space="preserve"> </w:t>
      </w:r>
      <w:r w:rsidRPr="000E3200">
        <w:rPr>
          <w:rFonts w:ascii="Sylfaen" w:hAnsi="Sylfaen"/>
        </w:rPr>
        <w:t>სასოფლო-სამეურნეო სავარგულებს უკავია 780 კვ. კმ.</w:t>
      </w:r>
    </w:p>
    <w:p w14:paraId="68F0F022" w14:textId="77777777" w:rsidR="00925494" w:rsidRPr="000E3200" w:rsidRDefault="00925494" w:rsidP="00925494">
      <w:pPr>
        <w:jc w:val="both"/>
        <w:rPr>
          <w:rFonts w:ascii="Sylfaen" w:hAnsi="Sylfaen"/>
        </w:rPr>
      </w:pPr>
      <w:r w:rsidRPr="000E3200">
        <w:rPr>
          <w:rFonts w:ascii="Sylfaen" w:hAnsi="Sylfaen"/>
        </w:rPr>
        <w:t>მარნეულის მუნიციპალიტეტის ეკონომიკის დარგობრივი სტრუქტურა წარმოდგენილია შემდეგი სახით: სოფლის მეურნეობა, მრეწველობა, მშენებლობა, ტრანსპორტი, ვაჭრობა, სხვა დარგები.</w:t>
      </w:r>
    </w:p>
    <w:p w14:paraId="7E392688" w14:textId="77777777" w:rsidR="00925494" w:rsidRPr="000E3200" w:rsidRDefault="00925494" w:rsidP="00925494">
      <w:pPr>
        <w:jc w:val="both"/>
        <w:rPr>
          <w:rFonts w:ascii="Sylfaen" w:hAnsi="Sylfaen"/>
        </w:rPr>
      </w:pPr>
      <w:r w:rsidRPr="000E3200">
        <w:rPr>
          <w:rFonts w:ascii="Sylfaen" w:hAnsi="Sylfaen"/>
        </w:rPr>
        <w:t xml:space="preserve">მარნეულის მუნიციპალიტეტში ეკონომიკის წამყვანი დარგებია: ფქვილისა და პურ- </w:t>
      </w:r>
      <w:r w:rsidRPr="000E3200">
        <w:rPr>
          <w:rFonts w:ascii="Sylfaen" w:hAnsi="Sylfaen"/>
          <w:lang w:val="ka-GE"/>
        </w:rPr>
        <w:t xml:space="preserve"> </w:t>
      </w:r>
      <w:r w:rsidRPr="000E3200">
        <w:rPr>
          <w:rFonts w:ascii="Sylfaen" w:hAnsi="Sylfaen"/>
        </w:rPr>
        <w:t xml:space="preserve">ფუნთუშეულის წარმოება, რძის გადამუშავება და ყველის წარმოება, ხილ-ბოსტნეულის </w:t>
      </w:r>
      <w:r w:rsidRPr="000E3200">
        <w:rPr>
          <w:rFonts w:ascii="Sylfaen" w:hAnsi="Sylfaen"/>
        </w:rPr>
        <w:lastRenderedPageBreak/>
        <w:t xml:space="preserve">კონსერვების წარმოება ხორცნარევის ჩათვლით, დეკორატიული ქვის ჭრა და დამუშავება, ავეჯის წარმოება, ღორღიანი და ქვიშოვანი კარიერების დამუშავება და სხვა. </w:t>
      </w:r>
    </w:p>
    <w:p w14:paraId="71883BF8" w14:textId="77777777" w:rsidR="00925494" w:rsidRPr="000E3200" w:rsidRDefault="00925494" w:rsidP="00925494">
      <w:pPr>
        <w:jc w:val="both"/>
        <w:rPr>
          <w:rFonts w:ascii="Sylfaen" w:hAnsi="Sylfaen"/>
        </w:rPr>
      </w:pPr>
      <w:r w:rsidRPr="000E3200">
        <w:rPr>
          <w:rFonts w:ascii="Sylfaen" w:hAnsi="Sylfaen"/>
        </w:rPr>
        <w:t xml:space="preserve">მარნეულის მუნიციპალიტეტში რეგისტრირებულია დაახლოებით 2100 სამეწარმეო სუბიექტი. მათგან 100-მდე სამრეწველო დანიშნულებისაა. რაიონის სამრეწველო საწარმოები ძირითადად მცირე და საშუალო საწარმოთა კატეგორიას განეკუთვნება. </w:t>
      </w:r>
    </w:p>
    <w:p w14:paraId="12719002" w14:textId="77777777" w:rsidR="00925494" w:rsidRPr="000E3200" w:rsidRDefault="00925494" w:rsidP="00925494">
      <w:pPr>
        <w:jc w:val="both"/>
        <w:rPr>
          <w:rFonts w:ascii="Sylfaen" w:hAnsi="Sylfaen"/>
        </w:rPr>
      </w:pPr>
      <w:r w:rsidRPr="000E3200">
        <w:rPr>
          <w:rFonts w:ascii="Sylfaen" w:hAnsi="Sylfaen"/>
        </w:rPr>
        <w:t>მუნიციპალიტეტში კარგად არის განვითარებული ვაჭრობის სფერო, მრავლადაა ხვადასხვა სახის საცალო და საბითუმო ვაჭრობის და მომსახურების ობიექტები.</w:t>
      </w:r>
    </w:p>
    <w:p w14:paraId="29AE5A65" w14:textId="77777777" w:rsidR="00925494" w:rsidRPr="000E3200" w:rsidRDefault="00925494" w:rsidP="00925494">
      <w:pPr>
        <w:jc w:val="both"/>
        <w:rPr>
          <w:rFonts w:ascii="Sylfaen" w:hAnsi="Sylfaen"/>
        </w:rPr>
      </w:pPr>
      <w:r w:rsidRPr="000E3200">
        <w:rPr>
          <w:rFonts w:ascii="Sylfaen" w:hAnsi="Sylfaen"/>
        </w:rPr>
        <w:t xml:space="preserve">მარნეულის მუნიციპალიტეტის სასოფლო-სამეურნეო მიწის ფონდი შეადგენს 57,052,59 ჰა-ს. სასოფლო-სამეურნეო დანიშნულების მიწები: სახნავი ფართობი არის 22,271.29 ჰა; სათიბი - 1,724.98 ჰა; საძოვრები - 30,945.8 ჰა; მრავალწლიან ნარგავებს უკავიათ - 2,110.52 ჰა. მუნიციპალიტეტის ტერიტორიაზე არსებული იაღლუჯის და ბაბაკარის საძოვრებზე 6512 ჰა მიწის ფართობით სარგებლობენ: ქ. მარნეული, კაპანახჩის, ალგეთის, კაჩაღანის და კასუმლოს თემები. სასოფლო-სამეურნეო მიწების 33,230 ჰა. პრივატიზებულია. </w:t>
      </w:r>
    </w:p>
    <w:p w14:paraId="20CE9AFA" w14:textId="77777777" w:rsidR="00925494" w:rsidRPr="000E3200" w:rsidRDefault="00925494" w:rsidP="00925494">
      <w:pPr>
        <w:jc w:val="both"/>
        <w:rPr>
          <w:rFonts w:ascii="Sylfaen" w:hAnsi="Sylfaen"/>
        </w:rPr>
      </w:pPr>
      <w:r w:rsidRPr="000E3200">
        <w:rPr>
          <w:rFonts w:ascii="Sylfaen" w:hAnsi="Sylfaen"/>
        </w:rPr>
        <w:t>მუნიციპალიტეტ</w:t>
      </w:r>
      <w:r w:rsidRPr="000E3200">
        <w:rPr>
          <w:rFonts w:ascii="Sylfaen" w:hAnsi="Sylfaen"/>
          <w:lang w:val="ka-GE"/>
        </w:rPr>
        <w:t>ებ</w:t>
      </w:r>
      <w:r w:rsidRPr="000E3200">
        <w:rPr>
          <w:rFonts w:ascii="Sylfaen" w:hAnsi="Sylfaen"/>
        </w:rPr>
        <w:t xml:space="preserve">ში სასოფლო-სამეურნეო კულტურებიდან გავრცელებულია – ხორბალი, ქერი, სიმინდი, ჭვავი, მზესუმზირა. ბოსტნეული კულტურებიდან: კარტოფილი, კომბოსტო, სტაფილო, ხახვი, ნიორი, ლობიო, კიტრი, პომიდორი და ა.შ. </w:t>
      </w:r>
    </w:p>
    <w:p w14:paraId="311C2AD5" w14:textId="77777777" w:rsidR="00925494" w:rsidRPr="000E3200" w:rsidRDefault="00925494" w:rsidP="00925494">
      <w:pPr>
        <w:jc w:val="both"/>
        <w:rPr>
          <w:rFonts w:ascii="Sylfaen" w:hAnsi="Sylfaen"/>
        </w:rPr>
      </w:pPr>
      <w:r w:rsidRPr="000E3200">
        <w:rPr>
          <w:rFonts w:ascii="Sylfaen" w:hAnsi="Sylfaen"/>
        </w:rPr>
        <w:t>მუნიციპალიტეტ</w:t>
      </w:r>
      <w:r w:rsidRPr="000E3200">
        <w:rPr>
          <w:rFonts w:ascii="Sylfaen" w:hAnsi="Sylfaen"/>
          <w:lang w:val="ka-GE"/>
        </w:rPr>
        <w:t>ებ</w:t>
      </w:r>
      <w:r w:rsidRPr="000E3200">
        <w:rPr>
          <w:rFonts w:ascii="Sylfaen" w:hAnsi="Sylfaen"/>
        </w:rPr>
        <w:t>ს სოფლის მეურნეობის განვითარების შესანიშნავი პირობები გააჩნია. მთავარი კონკურენტული უპირატესობა არის ხელსაყრელი კლიმატი, რომელიც წელიწადში მოსავლის 2-3-ჯერ აღების საშუალებას ქმნის. აქ კარგად არის განვითარებული მესაქონლეობა, აგრეთვე მეფრინველეობა. საპროექტო ტერიტორიის მიმდებარედ არსებულ სასოფლო-სამეურნეო სავარგულებზე ძირითადად ერთწლიანი კულტურებია გაშენებული. მიწები ასევე გამოიყენება საძოვრად.</w:t>
      </w:r>
    </w:p>
    <w:p w14:paraId="20A40832" w14:textId="77777777" w:rsidR="00925494" w:rsidRPr="000E3200" w:rsidRDefault="00925494" w:rsidP="00925494">
      <w:pPr>
        <w:jc w:val="both"/>
        <w:rPr>
          <w:rFonts w:ascii="Sylfaen" w:hAnsi="Sylfaen"/>
        </w:rPr>
      </w:pPr>
    </w:p>
    <w:p w14:paraId="4FDB1F55" w14:textId="77777777" w:rsidR="00925494" w:rsidRPr="000E3200" w:rsidRDefault="00925494" w:rsidP="00925494">
      <w:pPr>
        <w:pStyle w:val="Heading3"/>
        <w:spacing w:line="240" w:lineRule="auto"/>
      </w:pPr>
      <w:bookmarkStart w:id="91" w:name="_Toc37715962"/>
      <w:bookmarkStart w:id="92" w:name="_Toc117651094"/>
      <w:r w:rsidRPr="000E3200">
        <w:t>ტურიზმი</w:t>
      </w:r>
      <w:bookmarkEnd w:id="91"/>
      <w:bookmarkEnd w:id="92"/>
    </w:p>
    <w:p w14:paraId="244DF06C" w14:textId="77777777" w:rsidR="00925494" w:rsidRPr="000E3200" w:rsidRDefault="00925494" w:rsidP="00925494">
      <w:pPr>
        <w:jc w:val="both"/>
        <w:rPr>
          <w:rFonts w:ascii="Sylfaen" w:hAnsi="Sylfaen"/>
        </w:rPr>
      </w:pPr>
      <w:r w:rsidRPr="000E3200">
        <w:rPr>
          <w:rFonts w:ascii="Sylfaen" w:hAnsi="Sylfaen"/>
        </w:rPr>
        <w:t>მუნიციპალიტეტ</w:t>
      </w:r>
      <w:r w:rsidRPr="000E3200">
        <w:rPr>
          <w:rFonts w:ascii="Sylfaen" w:hAnsi="Sylfaen"/>
          <w:lang w:val="ka-GE"/>
        </w:rPr>
        <w:t>ებ</w:t>
      </w:r>
      <w:r w:rsidRPr="000E3200">
        <w:rPr>
          <w:rFonts w:ascii="Sylfaen" w:hAnsi="Sylfaen"/>
        </w:rPr>
        <w:t xml:space="preserve">ში ძირითადად განვითარებულია კულტურულ-შემეცნებითი ტურიზმი. აგროტურიზმი განვითარებულია თამარისის და ყულარის თემების ტერიტორიაზე. </w:t>
      </w:r>
    </w:p>
    <w:p w14:paraId="5E50AB36" w14:textId="38306E2C" w:rsidR="00925494" w:rsidRPr="000E3200" w:rsidRDefault="00925494" w:rsidP="00925494">
      <w:pPr>
        <w:jc w:val="both"/>
        <w:rPr>
          <w:rFonts w:ascii="Sylfaen" w:hAnsi="Sylfaen"/>
        </w:rPr>
      </w:pPr>
      <w:r w:rsidRPr="000E3200">
        <w:rPr>
          <w:rFonts w:ascii="Sylfaen" w:hAnsi="Sylfaen"/>
        </w:rPr>
        <w:t xml:space="preserve">გარკვეული საკურორტო პოტენციალი გააჩნია ახკერპს. არის პერსპექტივა საცხენოსნო და სამონადირეო ტურიზმის განვითარებისათვის. </w:t>
      </w:r>
    </w:p>
    <w:p w14:paraId="57C529A2" w14:textId="77777777" w:rsidR="00925494" w:rsidRPr="000E3200" w:rsidRDefault="00925494" w:rsidP="00925494">
      <w:pPr>
        <w:jc w:val="both"/>
        <w:rPr>
          <w:rFonts w:ascii="Sylfaen" w:hAnsi="Sylfaen"/>
        </w:rPr>
      </w:pPr>
      <w:r w:rsidRPr="000E3200">
        <w:rPr>
          <w:rFonts w:ascii="Sylfaen" w:hAnsi="Sylfaen"/>
        </w:rPr>
        <w:t xml:space="preserve">მარნეულის მუნიციპალიტეტში 34 ისტორიულ-არქიტექტურული ძეგლია შემონახული. მათგან აღსანიშნავია სოფელ ახქერფის მახლობლად არსებული ქართული ხუროთმოძღვრების ძეგლი სამონასტრო კომპლექსი ხუჯაბი (XIII ს).აღსანიშნავია ასევე წოფის ციხე, რომელიც ფუნქციონირებდა VI-XIII სს. მნიშვნელოვანია ოფრეთის ციხე სოფელ ოფრეთთან, რომელიც წყაროებში პირველად იხსენიება X ს-ში. აღსანიშნავია ასევე წერაქვის სამონასტრო კომპლექსი, სოფელ წერაქვის მახლობლად. </w:t>
      </w:r>
    </w:p>
    <w:p w14:paraId="6714F154" w14:textId="77777777" w:rsidR="00925494" w:rsidRPr="000E3200" w:rsidRDefault="00925494" w:rsidP="00925494">
      <w:pPr>
        <w:rPr>
          <w:rFonts w:ascii="Sylfaen" w:hAnsi="Sylfaen"/>
          <w:lang w:val="ka-GE"/>
        </w:rPr>
      </w:pPr>
    </w:p>
    <w:p w14:paraId="287CFBB6" w14:textId="77777777" w:rsidR="00BE5668" w:rsidRPr="000E3200" w:rsidRDefault="00BE5668" w:rsidP="00BE5668">
      <w:pPr>
        <w:rPr>
          <w:rFonts w:ascii="Sylfaen" w:hAnsi="Sylfaen"/>
          <w:lang w:val="ka-GE"/>
        </w:rPr>
      </w:pPr>
    </w:p>
    <w:p w14:paraId="08A7C2EB" w14:textId="613E7A68" w:rsidR="001A2547" w:rsidRPr="000E3200" w:rsidRDefault="00884441" w:rsidP="00BE5668">
      <w:pPr>
        <w:pStyle w:val="Heading1"/>
        <w:spacing w:before="120" w:after="120"/>
        <w:rPr>
          <w:lang w:val="ka-GE"/>
        </w:rPr>
      </w:pPr>
      <w:bookmarkStart w:id="93" w:name="_Toc117651095"/>
      <w:r w:rsidRPr="000E3200">
        <w:rPr>
          <w:lang w:val="ka-GE"/>
        </w:rPr>
        <w:lastRenderedPageBreak/>
        <w:t>დანართი</w:t>
      </w:r>
      <w:r w:rsidR="00035E7D" w:rsidRPr="000E3200">
        <w:rPr>
          <w:lang w:val="ka-GE"/>
        </w:rPr>
        <w:t xml:space="preserve"> </w:t>
      </w:r>
      <w:r w:rsidR="00035E7D" w:rsidRPr="000E3200">
        <w:t>3</w:t>
      </w:r>
      <w:r w:rsidRPr="000E3200">
        <w:rPr>
          <w:lang w:val="ka-GE"/>
        </w:rPr>
        <w:t>- ავარიულ სიტუაციებზე რეაგირების გეგმა</w:t>
      </w:r>
      <w:bookmarkEnd w:id="93"/>
    </w:p>
    <w:p w14:paraId="7E5811C1" w14:textId="77777777" w:rsidR="00884441" w:rsidRPr="000E3200" w:rsidRDefault="00884441" w:rsidP="00BE5668">
      <w:pPr>
        <w:pStyle w:val="Heading2"/>
        <w:spacing w:before="120"/>
      </w:pPr>
      <w:bookmarkStart w:id="94" w:name="_Toc89266001"/>
      <w:bookmarkStart w:id="95" w:name="_Toc117651096"/>
      <w:r w:rsidRPr="000E3200">
        <w:t>ავარიულ სიტუაციებზე რეაგირების გეგმა</w:t>
      </w:r>
      <w:bookmarkEnd w:id="94"/>
      <w:bookmarkEnd w:id="95"/>
      <w:r w:rsidRPr="000E3200">
        <w:t xml:space="preserve"> </w:t>
      </w:r>
    </w:p>
    <w:p w14:paraId="13AE05D6" w14:textId="77777777" w:rsidR="00884441" w:rsidRPr="000E3200" w:rsidRDefault="00884441" w:rsidP="00BE5668">
      <w:pPr>
        <w:pStyle w:val="Heading3"/>
        <w:spacing w:before="120"/>
      </w:pPr>
      <w:bookmarkStart w:id="96" w:name="_Toc89266002"/>
      <w:bookmarkStart w:id="97" w:name="_Toc117651097"/>
      <w:r w:rsidRPr="000E3200">
        <w:t>შესაძლო ავარიული სიტუაციების ანალიზი და მათზე რეაგირების გეგმა</w:t>
      </w:r>
      <w:bookmarkEnd w:id="96"/>
      <w:bookmarkEnd w:id="97"/>
    </w:p>
    <w:p w14:paraId="1622ABCD" w14:textId="77777777" w:rsidR="00884441" w:rsidRPr="000E3200" w:rsidRDefault="00884441" w:rsidP="00884441">
      <w:pPr>
        <w:spacing w:before="120" w:after="120"/>
        <w:jc w:val="both"/>
        <w:rPr>
          <w:rFonts w:ascii="Sylfaen" w:hAnsi="Sylfaen"/>
        </w:rPr>
      </w:pPr>
      <w:r w:rsidRPr="000E3200">
        <w:rPr>
          <w:rFonts w:ascii="Sylfaen" w:hAnsi="Sylfaen"/>
        </w:rPr>
        <w:t>მოქმედი კანონმდებლობის შესაბამისად, საწარმოს ტექნოლოგიური რეგლამენტის მონაცემების გაანალიზების საფუძველზე თავდაპირველად ჩამოყალიბებული იქნა ავარიული სიტუაციების წარმოქმნის შესაძლო ვარიანტები, რომლის მიხედვითაც შემუშავდა ავარიების თავიდან აცილების და შერბილების ღონისძიებები.</w:t>
      </w:r>
    </w:p>
    <w:p w14:paraId="4B258EC5" w14:textId="77777777" w:rsidR="00884441" w:rsidRPr="000E3200" w:rsidRDefault="00884441" w:rsidP="00884441">
      <w:pPr>
        <w:spacing w:before="120" w:after="120"/>
        <w:rPr>
          <w:rFonts w:ascii="Sylfaen" w:hAnsi="Sylfaen"/>
        </w:rPr>
      </w:pPr>
    </w:p>
    <w:p w14:paraId="7AE2F75A" w14:textId="77777777" w:rsidR="00884441" w:rsidRPr="000E3200" w:rsidRDefault="00884441" w:rsidP="00884441">
      <w:pPr>
        <w:pStyle w:val="Heading3"/>
      </w:pPr>
      <w:bookmarkStart w:id="98" w:name="_Toc89266003"/>
      <w:bookmarkStart w:id="99" w:name="_Toc117651098"/>
      <w:r w:rsidRPr="000E3200">
        <w:t>ავარიული სიტუაციების განვითარების შესაძლო ვარიანტები</w:t>
      </w:r>
      <w:bookmarkEnd w:id="98"/>
      <w:bookmarkEnd w:id="99"/>
    </w:p>
    <w:p w14:paraId="70382517" w14:textId="77777777" w:rsidR="00884441" w:rsidRPr="000E3200" w:rsidRDefault="00884441" w:rsidP="00884441">
      <w:pPr>
        <w:spacing w:before="120" w:after="120"/>
        <w:rPr>
          <w:rFonts w:ascii="Sylfaen" w:hAnsi="Sylfaen"/>
        </w:rPr>
      </w:pPr>
      <w:r w:rsidRPr="000E3200">
        <w:rPr>
          <w:rFonts w:ascii="Sylfaen" w:hAnsi="Sylfaen"/>
        </w:rPr>
        <w:t xml:space="preserve">საწარმოს ექსპლუატაციის პერიოდში მოსალოდნელი ავარიული სიტუაციებია: </w:t>
      </w:r>
    </w:p>
    <w:p w14:paraId="34F3C4B0" w14:textId="77777777" w:rsidR="00884441" w:rsidRPr="000E3200" w:rsidRDefault="00884441" w:rsidP="007B3759">
      <w:pPr>
        <w:numPr>
          <w:ilvl w:val="3"/>
          <w:numId w:val="14"/>
        </w:numPr>
        <w:spacing w:after="0" w:line="278" w:lineRule="auto"/>
        <w:ind w:left="1350" w:hanging="360"/>
        <w:jc w:val="both"/>
        <w:rPr>
          <w:rFonts w:ascii="Sylfaen" w:hAnsi="Sylfaen"/>
        </w:rPr>
      </w:pPr>
      <w:r w:rsidRPr="000E3200">
        <w:rPr>
          <w:rFonts w:ascii="Sylfaen" w:hAnsi="Sylfaen"/>
        </w:rPr>
        <w:t>ხანძრის წარმოქმნა და გავრცელება (ძალიან დაბალი რისკი);</w:t>
      </w:r>
    </w:p>
    <w:p w14:paraId="06CD6BFB" w14:textId="77777777" w:rsidR="00884441" w:rsidRPr="000E3200" w:rsidRDefault="00884441" w:rsidP="007B3759">
      <w:pPr>
        <w:numPr>
          <w:ilvl w:val="3"/>
          <w:numId w:val="14"/>
        </w:numPr>
        <w:spacing w:after="0" w:line="278" w:lineRule="auto"/>
        <w:ind w:left="1350" w:hanging="360"/>
        <w:jc w:val="both"/>
        <w:rPr>
          <w:rFonts w:ascii="Sylfaen" w:hAnsi="Sylfaen"/>
        </w:rPr>
      </w:pPr>
      <w:r w:rsidRPr="000E3200">
        <w:rPr>
          <w:rFonts w:ascii="Sylfaen" w:hAnsi="Sylfaen"/>
        </w:rPr>
        <w:t>სატრანსპორტო საშუალებებიდან ნავთობპროდუქტების დაღვრა;</w:t>
      </w:r>
    </w:p>
    <w:p w14:paraId="11B44012" w14:textId="77777777" w:rsidR="00884441" w:rsidRPr="000E3200" w:rsidRDefault="00884441" w:rsidP="007B3759">
      <w:pPr>
        <w:numPr>
          <w:ilvl w:val="3"/>
          <w:numId w:val="14"/>
        </w:numPr>
        <w:spacing w:after="0" w:line="278" w:lineRule="auto"/>
        <w:ind w:left="1350" w:hanging="360"/>
        <w:jc w:val="both"/>
        <w:rPr>
          <w:rFonts w:ascii="Sylfaen" w:hAnsi="Sylfaen"/>
        </w:rPr>
      </w:pPr>
      <w:r w:rsidRPr="000E3200">
        <w:rPr>
          <w:rFonts w:ascii="Sylfaen" w:hAnsi="Sylfaen"/>
        </w:rPr>
        <w:t>მომსახურე პერსონალის დაშავება (ტრავმატიზმი);</w:t>
      </w:r>
    </w:p>
    <w:p w14:paraId="4B0ABBBE" w14:textId="77777777" w:rsidR="00884441" w:rsidRPr="000E3200" w:rsidRDefault="00884441" w:rsidP="007B3759">
      <w:pPr>
        <w:numPr>
          <w:ilvl w:val="3"/>
          <w:numId w:val="14"/>
        </w:numPr>
        <w:spacing w:after="0" w:line="278" w:lineRule="auto"/>
        <w:ind w:left="1350" w:hanging="360"/>
        <w:jc w:val="both"/>
        <w:rPr>
          <w:rFonts w:ascii="Sylfaen" w:hAnsi="Sylfaen"/>
        </w:rPr>
      </w:pPr>
      <w:r w:rsidRPr="000E3200">
        <w:rPr>
          <w:rFonts w:ascii="Sylfaen" w:hAnsi="Sylfaen"/>
        </w:rPr>
        <w:t xml:space="preserve">ავტოსატრანსპორტო შემთხვევები. </w:t>
      </w:r>
    </w:p>
    <w:p w14:paraId="75D1539E" w14:textId="77777777" w:rsidR="00884441" w:rsidRPr="000E3200" w:rsidRDefault="00884441" w:rsidP="00884441">
      <w:pPr>
        <w:spacing w:before="120" w:after="120"/>
        <w:rPr>
          <w:rFonts w:ascii="Sylfaen" w:hAnsi="Sylfaen"/>
        </w:rPr>
      </w:pPr>
      <w:r w:rsidRPr="000E3200">
        <w:rPr>
          <w:rFonts w:ascii="Sylfaen" w:hAnsi="Sylfaen"/>
        </w:rPr>
        <w:t>აღნიშნული ავარიული სიტუაციების წარმოქმნის მიზეზი შეიძლება იყოს:</w:t>
      </w:r>
    </w:p>
    <w:p w14:paraId="7A81CE4E" w14:textId="77777777" w:rsidR="00884441" w:rsidRPr="000E3200" w:rsidRDefault="00884441" w:rsidP="007B3759">
      <w:pPr>
        <w:pStyle w:val="ListParagraph"/>
        <w:numPr>
          <w:ilvl w:val="0"/>
          <w:numId w:val="17"/>
        </w:numPr>
        <w:spacing w:line="228" w:lineRule="auto"/>
        <w:jc w:val="both"/>
      </w:pPr>
      <w:r w:rsidRPr="000E3200">
        <w:t>გამოყენებული დანადგარების და სატრანსპორტო საშუალებების, არასწორი ან გაუმართავ პირობებში ექსპლუატაცია;</w:t>
      </w:r>
    </w:p>
    <w:p w14:paraId="60D4748E" w14:textId="77777777" w:rsidR="00884441" w:rsidRPr="000E3200" w:rsidRDefault="00884441" w:rsidP="007B3759">
      <w:pPr>
        <w:pStyle w:val="ListParagraph"/>
        <w:numPr>
          <w:ilvl w:val="0"/>
          <w:numId w:val="17"/>
        </w:numPr>
        <w:spacing w:line="228" w:lineRule="auto"/>
        <w:jc w:val="both"/>
      </w:pPr>
      <w:r w:rsidRPr="000E3200">
        <w:t>ხანძარსაწინააღმდეგო ნორმების დარღვევა და ხანძარსაწინააღმდეგო ინვენტარის უქონლობა ან არასრულად ქონა;</w:t>
      </w:r>
    </w:p>
    <w:p w14:paraId="51884CEB" w14:textId="77777777" w:rsidR="00884441" w:rsidRPr="000E3200" w:rsidRDefault="00884441" w:rsidP="007B3759">
      <w:pPr>
        <w:pStyle w:val="ListParagraph"/>
        <w:numPr>
          <w:ilvl w:val="0"/>
          <w:numId w:val="17"/>
        </w:numPr>
        <w:spacing w:line="228" w:lineRule="auto"/>
        <w:jc w:val="both"/>
      </w:pPr>
      <w:r w:rsidRPr="000E3200">
        <w:t>მომსახურე პერსონალის არაკვალიფიციურობა და სხვ.</w:t>
      </w:r>
    </w:p>
    <w:p w14:paraId="74FBAB56" w14:textId="77777777" w:rsidR="00884441" w:rsidRPr="000E3200" w:rsidRDefault="00884441" w:rsidP="00884441">
      <w:pPr>
        <w:spacing w:before="120" w:after="120"/>
        <w:rPr>
          <w:rFonts w:ascii="Sylfaen" w:hAnsi="Sylfaen"/>
        </w:rPr>
      </w:pPr>
      <w:r w:rsidRPr="000E3200">
        <w:rPr>
          <w:rFonts w:ascii="Sylfaen" w:hAnsi="Sylfaen"/>
        </w:rPr>
        <w:t xml:space="preserve">ავარიული სიტუაციების წარმოქმნის რისკების შესამცირებლად მსგავსი ტიპის ობიექტებზე დაცული უნდა იყოს საქართველოში მოქმედი უსაფრთხოების სტანდარტების ტექნიკური მოთხოვნები. საწარმოს უსაფრთხო ექსპლუატაციის ძირითადი პირობებია: </w:t>
      </w:r>
    </w:p>
    <w:p w14:paraId="75E8E585" w14:textId="77777777" w:rsidR="00884441" w:rsidRPr="000E3200" w:rsidRDefault="00884441" w:rsidP="007B3759">
      <w:pPr>
        <w:pStyle w:val="ListParagraph"/>
        <w:numPr>
          <w:ilvl w:val="0"/>
          <w:numId w:val="18"/>
        </w:numPr>
        <w:spacing w:line="228" w:lineRule="auto"/>
        <w:jc w:val="both"/>
      </w:pPr>
      <w:r w:rsidRPr="000E3200">
        <w:t xml:space="preserve">ხელმძღვანელები და სპეციალისტები უზრუნველყოფილნი უნდა იყვნენ ჩაჩქანით, სპეცტანსაცმლით, ფეხსაცმლით, ხელთათმანებით და სხვა დამცავი საშუალებებით. </w:t>
      </w:r>
    </w:p>
    <w:p w14:paraId="02BA1316" w14:textId="77777777" w:rsidR="00884441" w:rsidRPr="000E3200" w:rsidRDefault="00884441" w:rsidP="007B3759">
      <w:pPr>
        <w:pStyle w:val="ListParagraph"/>
        <w:numPr>
          <w:ilvl w:val="0"/>
          <w:numId w:val="18"/>
        </w:numPr>
        <w:spacing w:line="228" w:lineRule="auto"/>
        <w:jc w:val="both"/>
      </w:pPr>
      <w:r w:rsidRPr="000E3200">
        <w:t xml:space="preserve">მანქანებისა და დანადგარების დამოუკიდებლად მომსახურებაზე დაიშვებიან პირები, რომლებმაც გაიარეს სწავლება სპეციალური პროგრამით და მიიღეს შესაბამისი მოწმობა. </w:t>
      </w:r>
    </w:p>
    <w:p w14:paraId="377AD888" w14:textId="77777777" w:rsidR="00884441" w:rsidRPr="000E3200" w:rsidRDefault="00884441" w:rsidP="007B3759">
      <w:pPr>
        <w:pStyle w:val="ListParagraph"/>
        <w:numPr>
          <w:ilvl w:val="0"/>
          <w:numId w:val="18"/>
        </w:numPr>
        <w:spacing w:line="228" w:lineRule="auto"/>
        <w:jc w:val="both"/>
      </w:pPr>
      <w:r w:rsidRPr="000E3200">
        <w:t xml:space="preserve">ახლად მიღებულმა ან სხვა სამუშაოზე გადაყვანილმა მუშებმა სამუშაოზე დაშვების წინ უნდა მიიღონ ინსტრუქტაჟი უსაფრთხოების ტექნიკაში საწარმოს ხელმძღვანელის მიერ დამტკიცებული პროგრამით. ინსტრუქტაჟს ატარებს უსაფრთხოების ტექნიკაზე პასუხისმგებელი პირი და ამას აფიქსირებს სპეციალურ ბარათში ან ჟურნალში. </w:t>
      </w:r>
    </w:p>
    <w:p w14:paraId="7ED1B352" w14:textId="77777777" w:rsidR="00884441" w:rsidRPr="000E3200" w:rsidRDefault="00884441" w:rsidP="007B3759">
      <w:pPr>
        <w:pStyle w:val="ListParagraph"/>
        <w:numPr>
          <w:ilvl w:val="0"/>
          <w:numId w:val="18"/>
        </w:numPr>
        <w:spacing w:line="228" w:lineRule="auto"/>
        <w:jc w:val="both"/>
      </w:pPr>
      <w:r w:rsidRPr="000E3200">
        <w:t xml:space="preserve">მუშებმა უნდა მიიღონ ინსტრუქტაჟი და გაიარონ სწავლება პირველი დახმარების აღმოჩენაში უბედური შემთხვევების, პროფესიული მოწამვლისა და ელექტროდენით დაშავების დროს. </w:t>
      </w:r>
    </w:p>
    <w:p w14:paraId="4DD9406F" w14:textId="77777777" w:rsidR="00884441" w:rsidRPr="000E3200" w:rsidRDefault="00884441" w:rsidP="007B3759">
      <w:pPr>
        <w:pStyle w:val="ListParagraph"/>
        <w:numPr>
          <w:ilvl w:val="0"/>
          <w:numId w:val="18"/>
        </w:numPr>
        <w:spacing w:line="228" w:lineRule="auto"/>
        <w:jc w:val="both"/>
      </w:pPr>
      <w:r w:rsidRPr="000E3200">
        <w:t>ელექტროდანადგარების მომსახურებასა და რემონტზე დაიშვებიან პირები, რომლებსაც აქვთ შესაბამისი საკვალიფიკაციო ჯგუფი ელექტროუსაფრთხოებაში.</w:t>
      </w:r>
    </w:p>
    <w:p w14:paraId="2289AEAE" w14:textId="77777777" w:rsidR="00884441" w:rsidRPr="000E3200" w:rsidRDefault="00884441" w:rsidP="007B3759">
      <w:pPr>
        <w:pStyle w:val="ListParagraph"/>
        <w:numPr>
          <w:ilvl w:val="0"/>
          <w:numId w:val="18"/>
        </w:numPr>
        <w:spacing w:line="228" w:lineRule="auto"/>
        <w:jc w:val="both"/>
      </w:pPr>
      <w:r w:rsidRPr="000E3200">
        <w:t>ახალი ტექნოლოგიური პროცესებისა და შრომის მეთოდების დანერგვისას, აგრეთვე, მოთხოვნათა შეცვლის ან უსაფრთხოების ტექნიკის ახალი ინსტრუქციების შემოღებისას, მუშებმა უნდა გაიარონ ინსტრუქტაჟი ხელმძღვანელის მიერ დადგენილ ვადებში დადგენილი მოცულობით.</w:t>
      </w:r>
    </w:p>
    <w:p w14:paraId="16FF0036" w14:textId="77777777" w:rsidR="00884441" w:rsidRPr="000E3200" w:rsidRDefault="00884441" w:rsidP="007B3759">
      <w:pPr>
        <w:pStyle w:val="ListParagraph"/>
        <w:numPr>
          <w:ilvl w:val="0"/>
          <w:numId w:val="18"/>
        </w:numPr>
        <w:spacing w:line="228" w:lineRule="auto"/>
        <w:jc w:val="both"/>
      </w:pPr>
      <w:r w:rsidRPr="000E3200">
        <w:lastRenderedPageBreak/>
        <w:t>საწარმოში შენობებისა და ნაგებობების უსაფრთხო მდგომარეობასა და სწორ ექსპლუატაციაზე უნდა დაწესდეს სისტემატური კონტროლი. საწარმოში კონტროლის განხორციელების წესი მტკიცდება საწარმოს ხელმძღვანელის ბრძანებით.</w:t>
      </w:r>
    </w:p>
    <w:p w14:paraId="4FB7D788" w14:textId="77777777" w:rsidR="00884441" w:rsidRPr="000E3200" w:rsidRDefault="00884441" w:rsidP="007B3759">
      <w:pPr>
        <w:pStyle w:val="ListParagraph"/>
        <w:numPr>
          <w:ilvl w:val="0"/>
          <w:numId w:val="18"/>
        </w:numPr>
        <w:spacing w:line="228" w:lineRule="auto"/>
        <w:jc w:val="both"/>
      </w:pPr>
      <w:r w:rsidRPr="000E3200">
        <w:t>საწარმოს თითოეული უბნისთვის უნდა დადგინდეს ხანძარ- და აფეთქება საფრთხიანობის კატეგორია და, დადგენილი კატეგორიიდან გამომდინარე, უნდა განხორციელდეს უსაფრთხოების აუცილებელი ზომები.</w:t>
      </w:r>
    </w:p>
    <w:p w14:paraId="5AD453EC" w14:textId="77777777" w:rsidR="00884441" w:rsidRPr="000E3200" w:rsidRDefault="00884441" w:rsidP="007B3759">
      <w:pPr>
        <w:pStyle w:val="ListParagraph"/>
        <w:numPr>
          <w:ilvl w:val="0"/>
          <w:numId w:val="18"/>
        </w:numPr>
        <w:spacing w:line="228" w:lineRule="auto"/>
        <w:jc w:val="both"/>
      </w:pPr>
      <w:r w:rsidRPr="000E3200">
        <w:t>აკრძალულია სამრეწველო ობიექტების ამუშავება და ექსპლუატაცია, თუ სრულად არაა დაცული უსაფრთხოების ტექნიკის, საწარმოო სანიტარიისა და სახანძრო უსაფრთხოების ნორმები.</w:t>
      </w:r>
    </w:p>
    <w:p w14:paraId="1EA46492" w14:textId="77777777" w:rsidR="00884441" w:rsidRPr="000E3200" w:rsidRDefault="00884441" w:rsidP="007B3759">
      <w:pPr>
        <w:pStyle w:val="ListParagraph"/>
        <w:numPr>
          <w:ilvl w:val="0"/>
          <w:numId w:val="18"/>
        </w:numPr>
        <w:spacing w:line="228" w:lineRule="auto"/>
        <w:jc w:val="both"/>
      </w:pPr>
      <w:r w:rsidRPr="000E3200">
        <w:t>აკრძალულია წყლის დალევა ტექნიკური წყალსადენიდან.</w:t>
      </w:r>
    </w:p>
    <w:p w14:paraId="23B2F4BB" w14:textId="77777777" w:rsidR="00884441" w:rsidRPr="000E3200" w:rsidRDefault="00884441" w:rsidP="007B3759">
      <w:pPr>
        <w:pStyle w:val="ListParagraph"/>
        <w:numPr>
          <w:ilvl w:val="0"/>
          <w:numId w:val="18"/>
        </w:numPr>
        <w:spacing w:line="228" w:lineRule="auto"/>
        <w:jc w:val="both"/>
      </w:pPr>
      <w:r w:rsidRPr="000E3200">
        <w:t xml:space="preserve">საწარმოში მომუშავეთა გადაადგილება დასაშვებია მხოლოდ ამისთვის განკუთვნილი გასასვლელებით, კიბეებითა და ბაქნებით. მილებზე, ღარებზე, ბარიერებსა და სხვა მოწყობილობაზე გადაძრომა დაუშვებელია. </w:t>
      </w:r>
    </w:p>
    <w:p w14:paraId="23636C8C" w14:textId="77777777" w:rsidR="00884441" w:rsidRPr="000E3200" w:rsidRDefault="00884441" w:rsidP="007B3759">
      <w:pPr>
        <w:pStyle w:val="ListParagraph"/>
        <w:numPr>
          <w:ilvl w:val="0"/>
          <w:numId w:val="18"/>
        </w:numPr>
        <w:spacing w:line="228" w:lineRule="auto"/>
        <w:jc w:val="both"/>
      </w:pPr>
      <w:r w:rsidRPr="000E3200">
        <w:t xml:space="preserve">მოწყობილობის ამუშავების წინ მიცემული უნდა იყოს მაფრთხილებელი სიგნალი. </w:t>
      </w:r>
    </w:p>
    <w:p w14:paraId="3847FCB1" w14:textId="77777777" w:rsidR="00884441" w:rsidRPr="000E3200" w:rsidRDefault="00884441" w:rsidP="007B3759">
      <w:pPr>
        <w:pStyle w:val="ListParagraph"/>
        <w:numPr>
          <w:ilvl w:val="0"/>
          <w:numId w:val="18"/>
        </w:numPr>
        <w:spacing w:line="228" w:lineRule="auto"/>
        <w:jc w:val="both"/>
      </w:pPr>
      <w:r w:rsidRPr="000E3200">
        <w:t>მოწყობილობის ამუშავებისას დაცული უნდა იყოს მომსახურე პერსონალის სრული უსაფრთხოება.</w:t>
      </w:r>
    </w:p>
    <w:p w14:paraId="3CB5F73B" w14:textId="77777777" w:rsidR="00884441" w:rsidRPr="000E3200" w:rsidRDefault="00884441" w:rsidP="007B3759">
      <w:pPr>
        <w:pStyle w:val="ListParagraph"/>
        <w:numPr>
          <w:ilvl w:val="0"/>
          <w:numId w:val="18"/>
        </w:numPr>
        <w:spacing w:line="228" w:lineRule="auto"/>
        <w:jc w:val="both"/>
      </w:pPr>
      <w:r w:rsidRPr="000E3200">
        <w:t xml:space="preserve">კაპიტალური რემონტის შემდეგ მოწყობილობას საექსპლუატაციოდ იღებს საწარმოს ხელმძღვანელის მიერ დანიშნული კომისია. მონტაჟის ან რემონტის შემდეგ მოწყობილობის ამუშავების წინ შემოწმებული უნდა იქნეს, ხომ არ იმყოფება სახიფათო ზონაში ხალხი და გარეშე საგნები. ამუშავება ხდება სამონტაჟო-სარემონტო სამუშაოების შემსრულებელი ოსტატის ან ბრიგადირის ზედამხედველობითა და საამქროს ან უბნის მექანიკოსის, ცვლის მექანიკოსის, ან მათი შემცვლელი პირის აუცილებელი მონაწილეობით. </w:t>
      </w:r>
    </w:p>
    <w:p w14:paraId="2BDA5F9C" w14:textId="77777777" w:rsidR="00884441" w:rsidRPr="000E3200" w:rsidRDefault="00884441" w:rsidP="007B3759">
      <w:pPr>
        <w:pStyle w:val="ListParagraph"/>
        <w:numPr>
          <w:ilvl w:val="0"/>
          <w:numId w:val="18"/>
        </w:numPr>
        <w:spacing w:line="228" w:lineRule="auto"/>
        <w:jc w:val="both"/>
      </w:pPr>
      <w:r w:rsidRPr="000E3200">
        <w:t xml:space="preserve">ექსპლუატაციაში მყოფი მოწყობილობა, გამოყენებული ინსტრუმენტები და სამარჯვები უნდა იყოს წესივრული. მათი დათვალიერება, პერიოდული შემოწმება და გამოცდა ხდება მოქმედი ინსტრუქციებისა და ექსპლუატაციის წესების შესაბამისად. უწესივრო მოწყობილობის ამუშავება, უწესივრო ინსტრუმენტებისა და სამარჯვების გამოყენება დაუშვებელია. </w:t>
      </w:r>
    </w:p>
    <w:p w14:paraId="7392C0F4" w14:textId="77777777" w:rsidR="00884441" w:rsidRPr="000E3200" w:rsidRDefault="00884441" w:rsidP="007B3759">
      <w:pPr>
        <w:pStyle w:val="ListParagraph"/>
        <w:numPr>
          <w:ilvl w:val="0"/>
          <w:numId w:val="18"/>
        </w:numPr>
        <w:spacing w:line="228" w:lineRule="auto"/>
        <w:jc w:val="both"/>
      </w:pPr>
      <w:r w:rsidRPr="000E3200">
        <w:t xml:space="preserve">საწარმოში წარმოებს რეგულარული პროფილაქტიკური დათვალიერებები საწარმოს ხელმძღვანელის მიერ დამტკიცებული ვადებითა და წესით. </w:t>
      </w:r>
    </w:p>
    <w:p w14:paraId="60015650" w14:textId="77777777" w:rsidR="00884441" w:rsidRPr="000E3200" w:rsidRDefault="00884441" w:rsidP="007B3759">
      <w:pPr>
        <w:pStyle w:val="ListParagraph"/>
        <w:numPr>
          <w:ilvl w:val="0"/>
          <w:numId w:val="18"/>
        </w:numPr>
        <w:spacing w:line="228" w:lineRule="auto"/>
        <w:jc w:val="both"/>
      </w:pPr>
      <w:r w:rsidRPr="000E3200">
        <w:t>მოწყობილობის ან მისი ნაწილის გადაადგილება, როცა მასა 50 კგ-ს აღემატება, ხდება ამწე-სატრანსპორტო მექანიზმით, რომლის ტვირთამწეობა შეესაბამება ყველაზე მძიმე ასაწევი ნაწილის ან მთელი მანქანის მასას.</w:t>
      </w:r>
    </w:p>
    <w:p w14:paraId="2E5916B4" w14:textId="77777777" w:rsidR="00884441" w:rsidRPr="000E3200" w:rsidRDefault="00884441" w:rsidP="007B3759">
      <w:pPr>
        <w:pStyle w:val="ListParagraph"/>
        <w:numPr>
          <w:ilvl w:val="0"/>
          <w:numId w:val="18"/>
        </w:numPr>
        <w:spacing w:line="228" w:lineRule="auto"/>
        <w:jc w:val="both"/>
      </w:pPr>
      <w:r w:rsidRPr="000E3200">
        <w:t>ასაწევი ტვირთის ჯამბარებით დამაგრებასთან დაკავშირებული ყველა სამუშაო უნდა შესრულდეს ხელთათმანებით.</w:t>
      </w:r>
    </w:p>
    <w:p w14:paraId="2AC8B07D" w14:textId="77777777" w:rsidR="00884441" w:rsidRPr="000E3200" w:rsidRDefault="00884441" w:rsidP="007B3759">
      <w:pPr>
        <w:pStyle w:val="ListParagraph"/>
        <w:numPr>
          <w:ilvl w:val="0"/>
          <w:numId w:val="18"/>
        </w:numPr>
        <w:spacing w:line="228" w:lineRule="auto"/>
        <w:jc w:val="both"/>
      </w:pPr>
      <w:r w:rsidRPr="000E3200">
        <w:t xml:space="preserve">მოწყობილობის რემონტის დაწყების წინ მანქანების და მექანიზმების მუშაობა უნდა შეწყდეს. მოწყობილობის და დანადგარების (ბუნკერები, სამსხვრეველები, ცხავები, კლასიფიკატორები, როფები, ზუმპფები, საფლოტაციო მანქანები, კონვეიერები და სხვ.) რემონტის დაწყება დასაშვებია მხოლოდ მათში არსებული მასალებისა და მტვრისაგან გაწმენდის და გარეცხვის შემდეგ, აგრეთვე, მათი ელექტრული ქსელიდან გამორთვის და სამუშაოს მწარმოებლის მიერ საჭდეს აღების შემდეგ. </w:t>
      </w:r>
    </w:p>
    <w:p w14:paraId="70276E9E" w14:textId="77777777" w:rsidR="00884441" w:rsidRPr="000E3200" w:rsidRDefault="00884441" w:rsidP="007B3759">
      <w:pPr>
        <w:pStyle w:val="ListParagraph"/>
        <w:numPr>
          <w:ilvl w:val="0"/>
          <w:numId w:val="18"/>
        </w:numPr>
        <w:spacing w:line="228" w:lineRule="auto"/>
        <w:jc w:val="both"/>
      </w:pPr>
      <w:r w:rsidRPr="000E3200">
        <w:t xml:space="preserve">მექანიზმის და მისი ელექტროამძრავის ერთდროული რემონტისას უნდა დამუშავდეს ღონისძიებები, რომლებიც უზრუნველყოფენ სამუშაოების უსაფრთხო წარმოებას. </w:t>
      </w:r>
    </w:p>
    <w:p w14:paraId="33CBA0FB" w14:textId="77777777" w:rsidR="00884441" w:rsidRPr="000E3200" w:rsidRDefault="00884441" w:rsidP="007B3759">
      <w:pPr>
        <w:pStyle w:val="ListParagraph"/>
        <w:numPr>
          <w:ilvl w:val="0"/>
          <w:numId w:val="18"/>
        </w:numPr>
        <w:spacing w:line="228" w:lineRule="auto"/>
        <w:jc w:val="both"/>
      </w:pPr>
      <w:r w:rsidRPr="000E3200">
        <w:t xml:space="preserve">თუ სამუშაოების ჩასატარებლად საჭიროა ხარაჩო, ეს უკანასკნელი უნდა მოეწყოს მტკიცედ აგებულ საყრდენებზე. ამ მიზნით შემთხვევითი საყრდენების გამოყენება დაუშვებელია. </w:t>
      </w:r>
    </w:p>
    <w:p w14:paraId="25EB8125" w14:textId="77777777" w:rsidR="00884441" w:rsidRPr="000E3200" w:rsidRDefault="00884441" w:rsidP="007B3759">
      <w:pPr>
        <w:pStyle w:val="ListParagraph"/>
        <w:numPr>
          <w:ilvl w:val="0"/>
          <w:numId w:val="18"/>
        </w:numPr>
        <w:spacing w:line="228" w:lineRule="auto"/>
        <w:jc w:val="both"/>
      </w:pPr>
      <w:r w:rsidRPr="000E3200">
        <w:t xml:space="preserve">ამსხვრეველაზე სარემონტო სამუშაოების შესრულებისას ადამიანების ასვლა და ჩამოსვლა უნდა მოხდეს კიბეებით. აკრძალულია სამუშაო ზონაში ადამიანების ჩასვლა დამცავი ქამრის და დამზღვევი ბაგირის გარეშე. </w:t>
      </w:r>
    </w:p>
    <w:p w14:paraId="56C6389D" w14:textId="77777777" w:rsidR="00884441" w:rsidRPr="000E3200" w:rsidRDefault="00884441" w:rsidP="007B3759">
      <w:pPr>
        <w:pStyle w:val="ListParagraph"/>
        <w:numPr>
          <w:ilvl w:val="0"/>
          <w:numId w:val="18"/>
        </w:numPr>
        <w:spacing w:line="228" w:lineRule="auto"/>
        <w:jc w:val="both"/>
      </w:pPr>
      <w:r w:rsidRPr="000E3200">
        <w:lastRenderedPageBreak/>
        <w:t xml:space="preserve">ტექნოლოგიური მოწყობილობის რემონტისას მისი ამძრავი უნდა გამოირთოს ქსელიდან, ხოლო ასამუშავებელ მოწყობილობაზე უნდა გაიკრას პლაკატები: „არ ჩართოთ – მუშაობენ ადამიანები“. აუცილებელ შემთხვევებში უნდა გამოირთოს წინა და შემდეგი ტექნოლოგიური მოწყობილობის ამძრავები. </w:t>
      </w:r>
    </w:p>
    <w:p w14:paraId="0D76C684" w14:textId="77777777" w:rsidR="00884441" w:rsidRPr="000E3200" w:rsidRDefault="00884441" w:rsidP="007B3759">
      <w:pPr>
        <w:pStyle w:val="ListParagraph"/>
        <w:numPr>
          <w:ilvl w:val="0"/>
          <w:numId w:val="18"/>
        </w:numPr>
        <w:spacing w:line="228" w:lineRule="auto"/>
        <w:jc w:val="both"/>
      </w:pPr>
      <w:r w:rsidRPr="000E3200">
        <w:t xml:space="preserve">მბრუნავროტორიანი მოწყობილობის (დოლური ცხავები, ჩაქუჩიანი, მუშტა სამსხვრეველები და ა.შ.) შიგნით სამუშაოს ჩატარება ნებადართულია ამ მოწყობილობის კორპუსების (გარსაცმების) ღია სახურავების საიმედოდ დამაგრების შემდეგ იმ მდგომარეობაში, რომელიც გამორიცხავს სახურავების თავისით დახურვას, აგრეთვე, წინა პუნქტის მოთხოვნების შესრულების შემდეგ. </w:t>
      </w:r>
    </w:p>
    <w:p w14:paraId="20AA6383" w14:textId="77777777" w:rsidR="00884441" w:rsidRPr="000E3200" w:rsidRDefault="00884441" w:rsidP="007B3759">
      <w:pPr>
        <w:pStyle w:val="ListParagraph"/>
        <w:numPr>
          <w:ilvl w:val="0"/>
          <w:numId w:val="18"/>
        </w:numPr>
        <w:spacing w:line="228" w:lineRule="auto"/>
        <w:jc w:val="both"/>
      </w:pPr>
      <w:r w:rsidRPr="000E3200">
        <w:t xml:space="preserve">კონვეიერებზე ლენტის შეცვლისას და ლენტის ბოლოების გაკერვისას, ელევატორების ჯაჭვების ბოლოების შეერთებისას და ა.შ. სამუშაოები უნდა ჩატარდეს სათანადო ტვირთამწეობის სატაკელაჟო მოწყობილობის დახმარებით. </w:t>
      </w:r>
    </w:p>
    <w:p w14:paraId="43B85CDA" w14:textId="77777777" w:rsidR="00884441" w:rsidRPr="000E3200" w:rsidRDefault="00884441" w:rsidP="007B3759">
      <w:pPr>
        <w:pStyle w:val="ListParagraph"/>
        <w:numPr>
          <w:ilvl w:val="0"/>
          <w:numId w:val="18"/>
        </w:numPr>
        <w:spacing w:line="228" w:lineRule="auto"/>
        <w:jc w:val="both"/>
      </w:pPr>
      <w:r w:rsidRPr="000E3200">
        <w:t xml:space="preserve">კონვეიერების ლენტის ბოლოების ვულკანიზაცია უნდა ჩატარდეს ქარხნის ინსტრუქციის შესაბამისად, საწარმოს ტექნიკური ხელმძღვანელის მიერ დამტკიცებული ინსტრუქციის მოთხოვნების მიხედვით. </w:t>
      </w:r>
    </w:p>
    <w:p w14:paraId="12CEDCE2" w14:textId="77777777" w:rsidR="00884441" w:rsidRPr="000E3200" w:rsidRDefault="00884441" w:rsidP="007B3759">
      <w:pPr>
        <w:pStyle w:val="ListParagraph"/>
        <w:numPr>
          <w:ilvl w:val="0"/>
          <w:numId w:val="18"/>
        </w:numPr>
        <w:spacing w:line="228" w:lineRule="auto"/>
        <w:jc w:val="both"/>
      </w:pPr>
      <w:r w:rsidRPr="000E3200">
        <w:t xml:space="preserve">მისადგამი კიბიდან მექანიზებული ინსტრუმენტით სამუშაოების ჩატარება აკრძალულია. </w:t>
      </w:r>
    </w:p>
    <w:p w14:paraId="24FC7ABB" w14:textId="77777777" w:rsidR="00884441" w:rsidRPr="000E3200" w:rsidRDefault="00884441" w:rsidP="007B3759">
      <w:pPr>
        <w:pStyle w:val="ListParagraph"/>
        <w:numPr>
          <w:ilvl w:val="0"/>
          <w:numId w:val="18"/>
        </w:numPr>
        <w:spacing w:line="228" w:lineRule="auto"/>
        <w:jc w:val="both"/>
      </w:pPr>
      <w:r w:rsidRPr="000E3200">
        <w:t>სარემონტო სამუშაოების ჩატარებისას სახიფათო ზონები უნდა შემოიღობოს და გამოიკიდოს მაფრთხილებელი პლაკატები.</w:t>
      </w:r>
    </w:p>
    <w:p w14:paraId="04FD2D5B" w14:textId="77777777" w:rsidR="00884441" w:rsidRPr="000E3200" w:rsidRDefault="00884441" w:rsidP="007B3759">
      <w:pPr>
        <w:pStyle w:val="ListParagraph"/>
        <w:numPr>
          <w:ilvl w:val="0"/>
          <w:numId w:val="18"/>
        </w:numPr>
        <w:spacing w:line="228" w:lineRule="auto"/>
        <w:jc w:val="both"/>
      </w:pPr>
      <w:r w:rsidRPr="000E3200">
        <w:t xml:space="preserve">სამსხვრეველას სამუშაო სივრცეში ადამიანების ჩაშვებისას აუცილებელია დამცავი ქამრების გამოყენება და სამსხვრეველას ჩასატვირთი ღიობების ზემოთ დროებითი ფენილების მოწყობა, რომლებიც დაიცავენ ადამიანებს გარეშე საგნების შემთხვევითი ვარდნისაგან. </w:t>
      </w:r>
    </w:p>
    <w:p w14:paraId="7FC1B23A" w14:textId="77777777" w:rsidR="00884441" w:rsidRPr="000E3200" w:rsidRDefault="00884441" w:rsidP="007B3759">
      <w:pPr>
        <w:pStyle w:val="ListParagraph"/>
        <w:numPr>
          <w:ilvl w:val="0"/>
          <w:numId w:val="18"/>
        </w:numPr>
        <w:spacing w:line="228" w:lineRule="auto"/>
        <w:jc w:val="both"/>
      </w:pPr>
      <w:r w:rsidRPr="000E3200">
        <w:t>სამსხვრეველას ჩახერგვით ავარიული გაჩერებისას ჩახერგვისაგან გათავისუფლება და ამუშავება ხდება საწარმოს ტექნიკური ხელმძღვანელის მიერ დამტკიცებული სპეციალური ინსტრუქციის შესაბამისად.</w:t>
      </w:r>
    </w:p>
    <w:p w14:paraId="44DF67C9" w14:textId="77777777" w:rsidR="00884441" w:rsidRPr="000E3200" w:rsidRDefault="00884441" w:rsidP="007B3759">
      <w:pPr>
        <w:pStyle w:val="ListParagraph"/>
        <w:numPr>
          <w:ilvl w:val="0"/>
          <w:numId w:val="18"/>
        </w:numPr>
        <w:spacing w:line="228" w:lineRule="auto"/>
        <w:jc w:val="both"/>
      </w:pPr>
      <w:r w:rsidRPr="000E3200">
        <w:t xml:space="preserve">საწარმოში განთავსებულ დანადგარებს გამართულ მდგომარეობაში ექნებათ ჰიდრავლიკური მოწყობილობები, მათზე დაცული იქნება ლითონკონსტრუქციების მთლიანობა; </w:t>
      </w:r>
    </w:p>
    <w:p w14:paraId="499D68A7" w14:textId="77777777" w:rsidR="00884441" w:rsidRPr="000E3200" w:rsidRDefault="00884441" w:rsidP="007B3759">
      <w:pPr>
        <w:pStyle w:val="ListParagraph"/>
        <w:numPr>
          <w:ilvl w:val="0"/>
          <w:numId w:val="18"/>
        </w:numPr>
        <w:spacing w:line="228" w:lineRule="auto"/>
        <w:jc w:val="both"/>
      </w:pPr>
      <w:r w:rsidRPr="000E3200">
        <w:t xml:space="preserve">ნედლეულის მიმღებ ბუნკერთან გათვალისწინებული იქნება მომსახურე პერსონალის უსაფრთხოდ განთავსების ადგილი; </w:t>
      </w:r>
    </w:p>
    <w:p w14:paraId="36C4B851" w14:textId="77777777" w:rsidR="00884441" w:rsidRPr="000E3200" w:rsidRDefault="00884441" w:rsidP="007B3759">
      <w:pPr>
        <w:pStyle w:val="ListParagraph"/>
        <w:numPr>
          <w:ilvl w:val="0"/>
          <w:numId w:val="18"/>
        </w:numPr>
        <w:spacing w:line="228" w:lineRule="auto"/>
        <w:jc w:val="both"/>
      </w:pPr>
      <w:r w:rsidRPr="000E3200">
        <w:t xml:space="preserve">დაცული იქნება საწარმოს ელექტრო უსაფრთხოება; </w:t>
      </w:r>
    </w:p>
    <w:p w14:paraId="33DFD99D" w14:textId="77777777" w:rsidR="00884441" w:rsidRPr="000E3200" w:rsidRDefault="00884441" w:rsidP="007B3759">
      <w:pPr>
        <w:pStyle w:val="ListParagraph"/>
        <w:numPr>
          <w:ilvl w:val="0"/>
          <w:numId w:val="18"/>
        </w:numPr>
        <w:spacing w:line="228" w:lineRule="auto"/>
        <w:jc w:val="both"/>
      </w:pPr>
      <w:r w:rsidRPr="000E3200">
        <w:t xml:space="preserve">მომსახურე პერსონალს პერიოდულად (ახალი თანამშრომელის მიღებისას და შემდგომ, წელიწადში ორჯერ) ჩაუტარდებათ ტრეინინგები გარემოს დაცვასა და უსაფრთხოების საკითხებში; </w:t>
      </w:r>
    </w:p>
    <w:p w14:paraId="2DAC1BE0" w14:textId="77777777" w:rsidR="00884441" w:rsidRPr="000E3200" w:rsidRDefault="00884441" w:rsidP="007B3759">
      <w:pPr>
        <w:pStyle w:val="ListParagraph"/>
        <w:numPr>
          <w:ilvl w:val="0"/>
          <w:numId w:val="18"/>
        </w:numPr>
        <w:spacing w:line="228" w:lineRule="auto"/>
        <w:jc w:val="both"/>
      </w:pPr>
      <w:r w:rsidRPr="000E3200">
        <w:t xml:space="preserve">საწარმო უზრუნველყოფილი იქნება ხანძარსაწინააღმდეგო და ცეცხლსაქრობი საშუალებებით და დადგენილი წესით მოხდება მათი პერიოდული განახლება; </w:t>
      </w:r>
    </w:p>
    <w:p w14:paraId="3EB630EC" w14:textId="77777777" w:rsidR="00884441" w:rsidRPr="000E3200" w:rsidRDefault="00884441" w:rsidP="007B3759">
      <w:pPr>
        <w:pStyle w:val="ListParagraph"/>
        <w:numPr>
          <w:ilvl w:val="0"/>
          <w:numId w:val="18"/>
        </w:numPr>
        <w:spacing w:line="228" w:lineRule="auto"/>
        <w:jc w:val="both"/>
      </w:pPr>
      <w:r w:rsidRPr="000E3200">
        <w:t>გაკონტროლდება ხანძარსაწინააღმდეგო წყალმომარაგების სისტემის ტექნიკური გამართულობა;</w:t>
      </w:r>
    </w:p>
    <w:p w14:paraId="6E7FB1B0" w14:textId="77777777" w:rsidR="00884441" w:rsidRPr="000E3200" w:rsidRDefault="00884441" w:rsidP="00884441">
      <w:pPr>
        <w:spacing w:after="0"/>
        <w:ind w:left="629"/>
        <w:rPr>
          <w:rFonts w:ascii="Sylfaen" w:hAnsi="Sylfaen"/>
        </w:rPr>
      </w:pPr>
    </w:p>
    <w:p w14:paraId="33D0929E" w14:textId="77777777" w:rsidR="00884441" w:rsidRPr="000E3200" w:rsidRDefault="00884441" w:rsidP="00884441">
      <w:pPr>
        <w:spacing w:after="143"/>
        <w:ind w:left="629"/>
        <w:rPr>
          <w:rFonts w:ascii="Sylfaen" w:hAnsi="Sylfaen"/>
        </w:rPr>
      </w:pPr>
      <w:r w:rsidRPr="000E3200">
        <w:rPr>
          <w:rFonts w:ascii="Sylfaen" w:hAnsi="Sylfaen"/>
        </w:rPr>
        <w:t xml:space="preserve"> </w:t>
      </w:r>
    </w:p>
    <w:p w14:paraId="63957D9B" w14:textId="77777777" w:rsidR="00884441" w:rsidRPr="000E3200" w:rsidRDefault="00884441" w:rsidP="00884441">
      <w:pPr>
        <w:pStyle w:val="Heading3"/>
      </w:pPr>
      <w:bookmarkStart w:id="100" w:name="_Toc89266004"/>
      <w:bookmarkStart w:id="101" w:name="_Toc117651099"/>
      <w:r w:rsidRPr="000E3200">
        <w:t>ავარიის შესახებ შეტყობინება</w:t>
      </w:r>
      <w:bookmarkEnd w:id="100"/>
      <w:bookmarkEnd w:id="101"/>
      <w:r w:rsidRPr="000E3200">
        <w:t xml:space="preserve"> </w:t>
      </w:r>
    </w:p>
    <w:p w14:paraId="790084B6" w14:textId="77777777" w:rsidR="00884441" w:rsidRPr="000E3200" w:rsidRDefault="00884441" w:rsidP="00884441">
      <w:pPr>
        <w:spacing w:before="120" w:after="120"/>
        <w:rPr>
          <w:rFonts w:ascii="Sylfaen" w:hAnsi="Sylfaen"/>
        </w:rPr>
      </w:pPr>
      <w:r w:rsidRPr="000E3200">
        <w:rPr>
          <w:rFonts w:ascii="Sylfaen" w:hAnsi="Sylfaen"/>
        </w:rPr>
        <w:t>საქართველოს კანონმდებლობის მოთხოვნის მიხედვით, ყველა საწარმოსთვის აუცილებელია „ავარიულ შემთხვევებზე რეაგირების გეგმის“ შემუშავება, სადაც გაწერილი უნდა იყოს ავარიულ სიტუაციებში სწრაფი, სათანადო და ეფექტური რეაგირების ყველა ასპექტი.</w:t>
      </w:r>
    </w:p>
    <w:p w14:paraId="23F03F6B" w14:textId="77777777" w:rsidR="00884441" w:rsidRPr="000E3200" w:rsidRDefault="00884441" w:rsidP="00884441">
      <w:pPr>
        <w:spacing w:before="120" w:after="120"/>
        <w:rPr>
          <w:rFonts w:ascii="Sylfaen" w:hAnsi="Sylfaen"/>
        </w:rPr>
      </w:pPr>
      <w:r w:rsidRPr="000E3200">
        <w:rPr>
          <w:rFonts w:ascii="Sylfaen" w:hAnsi="Sylfaen"/>
        </w:rPr>
        <w:lastRenderedPageBreak/>
        <w:t>„ავარიულ შემთხვევებზე რეაგირების გეგმაში“ ავარიის ხასიათის გათვალისწინებით მნიშვნელოვანია:</w:t>
      </w:r>
    </w:p>
    <w:p w14:paraId="52BDA4BE" w14:textId="77777777" w:rsidR="00884441" w:rsidRPr="000E3200" w:rsidRDefault="00884441" w:rsidP="007B3759">
      <w:pPr>
        <w:pStyle w:val="ListParagraph"/>
        <w:numPr>
          <w:ilvl w:val="0"/>
          <w:numId w:val="19"/>
        </w:numPr>
        <w:spacing w:line="228" w:lineRule="auto"/>
        <w:jc w:val="both"/>
      </w:pPr>
      <w:r w:rsidRPr="000E3200">
        <w:t>ავარიის შესახებ შეტყობინების ქსელის შექმნა:</w:t>
      </w:r>
    </w:p>
    <w:p w14:paraId="5065E1B1" w14:textId="77777777" w:rsidR="00884441" w:rsidRPr="000E3200" w:rsidRDefault="00884441" w:rsidP="007B3759">
      <w:pPr>
        <w:pStyle w:val="ListParagraph"/>
        <w:numPr>
          <w:ilvl w:val="0"/>
          <w:numId w:val="19"/>
        </w:numPr>
        <w:spacing w:line="228" w:lineRule="auto"/>
        <w:jc w:val="both"/>
      </w:pPr>
      <w:r w:rsidRPr="000E3200">
        <w:t>სახელმწიფო სტრუქტურებისათვის შეტყობინება;</w:t>
      </w:r>
    </w:p>
    <w:p w14:paraId="6F9026E1" w14:textId="77777777" w:rsidR="00884441" w:rsidRPr="000E3200" w:rsidRDefault="00884441" w:rsidP="007B3759">
      <w:pPr>
        <w:pStyle w:val="ListParagraph"/>
        <w:numPr>
          <w:ilvl w:val="0"/>
          <w:numId w:val="19"/>
        </w:numPr>
        <w:spacing w:line="228" w:lineRule="auto"/>
        <w:jc w:val="both"/>
      </w:pPr>
      <w:r w:rsidRPr="000E3200">
        <w:t>მოსახლეობის ინფორმირება;</w:t>
      </w:r>
    </w:p>
    <w:p w14:paraId="08306EF1" w14:textId="77777777" w:rsidR="00884441" w:rsidRPr="000E3200" w:rsidRDefault="00884441" w:rsidP="007B3759">
      <w:pPr>
        <w:pStyle w:val="ListParagraph"/>
        <w:numPr>
          <w:ilvl w:val="0"/>
          <w:numId w:val="19"/>
        </w:numPr>
        <w:spacing w:line="228" w:lineRule="auto"/>
        <w:jc w:val="both"/>
      </w:pPr>
      <w:r w:rsidRPr="000E3200">
        <w:t>მომიჯნავე ობიექტის სამსახურების შეტყობინება;</w:t>
      </w:r>
    </w:p>
    <w:p w14:paraId="451CC7ED" w14:textId="77777777" w:rsidR="00884441" w:rsidRPr="000E3200" w:rsidRDefault="00884441" w:rsidP="007B3759">
      <w:pPr>
        <w:pStyle w:val="ListParagraph"/>
        <w:numPr>
          <w:ilvl w:val="0"/>
          <w:numId w:val="19"/>
        </w:numPr>
        <w:spacing w:line="228" w:lineRule="auto"/>
        <w:jc w:val="both"/>
      </w:pPr>
      <w:r w:rsidRPr="000E3200">
        <w:t>ავარიის შედეგად შექმნილი სიტუაციის შეფასება და რეაგირების ღონისძიებათა დაწყება;</w:t>
      </w:r>
    </w:p>
    <w:p w14:paraId="7C2EA7A9" w14:textId="77777777" w:rsidR="00884441" w:rsidRPr="000E3200" w:rsidRDefault="00884441" w:rsidP="007B3759">
      <w:pPr>
        <w:pStyle w:val="ListParagraph"/>
        <w:numPr>
          <w:ilvl w:val="0"/>
          <w:numId w:val="19"/>
        </w:numPr>
        <w:spacing w:line="228" w:lineRule="auto"/>
        <w:jc w:val="both"/>
      </w:pPr>
      <w:r w:rsidRPr="000E3200">
        <w:t>რეაგირების კატეგორიის განსაზღვრა;</w:t>
      </w:r>
    </w:p>
    <w:p w14:paraId="24E2F30F" w14:textId="77777777" w:rsidR="00884441" w:rsidRPr="000E3200" w:rsidRDefault="00884441" w:rsidP="007B3759">
      <w:pPr>
        <w:pStyle w:val="ListParagraph"/>
        <w:numPr>
          <w:ilvl w:val="0"/>
          <w:numId w:val="19"/>
        </w:numPr>
        <w:spacing w:line="228" w:lineRule="auto"/>
        <w:jc w:val="both"/>
      </w:pPr>
      <w:r w:rsidRPr="000E3200">
        <w:t>ავარიული შემთხვევის შედეგების ლიკვიდაციის სამსახურის მობილიზება და მზადყოფნაში მოყვანა</w:t>
      </w:r>
      <w:r w:rsidRPr="000E3200">
        <w:rPr>
          <w:lang w:val="ka-GE"/>
        </w:rPr>
        <w:t>;</w:t>
      </w:r>
    </w:p>
    <w:p w14:paraId="3193593F" w14:textId="77777777" w:rsidR="00884441" w:rsidRPr="000E3200" w:rsidRDefault="00884441" w:rsidP="007B3759">
      <w:pPr>
        <w:pStyle w:val="ListParagraph"/>
        <w:numPr>
          <w:ilvl w:val="0"/>
          <w:numId w:val="19"/>
        </w:numPr>
        <w:spacing w:line="228" w:lineRule="auto"/>
        <w:jc w:val="both"/>
      </w:pPr>
      <w:r w:rsidRPr="000E3200">
        <w:t>ავარიული შემთხვევის (გარემოს შესაძლებელი დაბინძურების) ადგილმდებარეობის სქემაზე აღნიშვნა;</w:t>
      </w:r>
    </w:p>
    <w:p w14:paraId="7CD394B5" w14:textId="77777777" w:rsidR="00884441" w:rsidRPr="000E3200" w:rsidRDefault="00884441" w:rsidP="007B3759">
      <w:pPr>
        <w:pStyle w:val="ListParagraph"/>
        <w:numPr>
          <w:ilvl w:val="0"/>
          <w:numId w:val="19"/>
        </w:numPr>
        <w:spacing w:line="228" w:lineRule="auto"/>
        <w:jc w:val="both"/>
      </w:pPr>
      <w:r w:rsidRPr="000E3200">
        <w:t>გარემოს შესაძლებელი დაბინძურების რაოდენობრივი შეფასება და შესაძლებელი გავრცელების განსაზღვრა;</w:t>
      </w:r>
    </w:p>
    <w:p w14:paraId="5BFCE740" w14:textId="77777777" w:rsidR="00884441" w:rsidRPr="000E3200" w:rsidRDefault="00884441" w:rsidP="007B3759">
      <w:pPr>
        <w:pStyle w:val="ListParagraph"/>
        <w:numPr>
          <w:ilvl w:val="0"/>
          <w:numId w:val="19"/>
        </w:numPr>
        <w:spacing w:line="228" w:lineRule="auto"/>
        <w:jc w:val="both"/>
      </w:pPr>
      <w:r w:rsidRPr="000E3200">
        <w:t xml:space="preserve">ავარიულ შემთხვევასთან დაკავშირებული უსაფრთხოების მოთხოვნების შეფასება; </w:t>
      </w:r>
    </w:p>
    <w:p w14:paraId="10407A10" w14:textId="77777777" w:rsidR="00884441" w:rsidRPr="000E3200" w:rsidRDefault="00884441" w:rsidP="007B3759">
      <w:pPr>
        <w:pStyle w:val="ListParagraph"/>
        <w:numPr>
          <w:ilvl w:val="0"/>
          <w:numId w:val="19"/>
        </w:numPr>
        <w:spacing w:line="228" w:lineRule="auto"/>
        <w:jc w:val="both"/>
      </w:pPr>
      <w:r w:rsidRPr="000E3200">
        <w:t>რეაგირების სტრატეგიის შემუშავება;</w:t>
      </w:r>
    </w:p>
    <w:p w14:paraId="14977C4D" w14:textId="77777777" w:rsidR="00884441" w:rsidRPr="000E3200" w:rsidRDefault="00884441" w:rsidP="007B3759">
      <w:pPr>
        <w:pStyle w:val="ListParagraph"/>
        <w:numPr>
          <w:ilvl w:val="0"/>
          <w:numId w:val="19"/>
        </w:numPr>
        <w:spacing w:line="228" w:lineRule="auto"/>
        <w:jc w:val="both"/>
      </w:pPr>
      <w:r w:rsidRPr="000E3200">
        <w:t>არსებული რესურსების შეფასება და მობილიზება;</w:t>
      </w:r>
    </w:p>
    <w:p w14:paraId="12884A33" w14:textId="77777777" w:rsidR="00884441" w:rsidRPr="000E3200" w:rsidRDefault="00884441" w:rsidP="007B3759">
      <w:pPr>
        <w:pStyle w:val="ListParagraph"/>
        <w:numPr>
          <w:ilvl w:val="0"/>
          <w:numId w:val="19"/>
        </w:numPr>
        <w:spacing w:line="228" w:lineRule="auto"/>
        <w:jc w:val="both"/>
      </w:pPr>
      <w:r w:rsidRPr="000E3200">
        <w:t>მიმდინარე რეაგირების სამუშაოთა ხელმძღვანელობა;</w:t>
      </w:r>
    </w:p>
    <w:p w14:paraId="11935129" w14:textId="77777777" w:rsidR="00884441" w:rsidRPr="000E3200" w:rsidRDefault="00884441" w:rsidP="007B3759">
      <w:pPr>
        <w:pStyle w:val="ListParagraph"/>
        <w:numPr>
          <w:ilvl w:val="0"/>
          <w:numId w:val="19"/>
        </w:numPr>
        <w:spacing w:line="228" w:lineRule="auto"/>
        <w:jc w:val="both"/>
      </w:pPr>
      <w:r w:rsidRPr="000E3200">
        <w:t xml:space="preserve">სალიკვიდაციო სამუშაოთა დამთავრების პირობების განსაზღვრა; </w:t>
      </w:r>
    </w:p>
    <w:p w14:paraId="5B9D4212" w14:textId="77777777" w:rsidR="00884441" w:rsidRPr="000E3200" w:rsidRDefault="00884441" w:rsidP="007B3759">
      <w:pPr>
        <w:pStyle w:val="ListParagraph"/>
        <w:numPr>
          <w:ilvl w:val="0"/>
          <w:numId w:val="19"/>
        </w:numPr>
        <w:spacing w:line="228" w:lineRule="auto"/>
        <w:jc w:val="both"/>
      </w:pPr>
      <w:r w:rsidRPr="000E3200">
        <w:t>სალიკვიდაციო სამსახურის მოქმედების შეწყვეტა;</w:t>
      </w:r>
    </w:p>
    <w:p w14:paraId="3AFCA4E0" w14:textId="77777777" w:rsidR="00884441" w:rsidRPr="000E3200" w:rsidRDefault="00884441" w:rsidP="007B3759">
      <w:pPr>
        <w:pStyle w:val="ListParagraph"/>
        <w:numPr>
          <w:ilvl w:val="0"/>
          <w:numId w:val="19"/>
        </w:numPr>
        <w:spacing w:line="228" w:lineRule="auto"/>
        <w:jc w:val="both"/>
      </w:pPr>
      <w:r w:rsidRPr="000E3200">
        <w:t>მობილიზებული რესურსების მდგომარეობის შემოწმება;</w:t>
      </w:r>
    </w:p>
    <w:p w14:paraId="094DF447" w14:textId="77777777" w:rsidR="00884441" w:rsidRPr="000E3200" w:rsidRDefault="00884441" w:rsidP="007B3759">
      <w:pPr>
        <w:pStyle w:val="ListParagraph"/>
        <w:numPr>
          <w:ilvl w:val="0"/>
          <w:numId w:val="19"/>
        </w:numPr>
        <w:spacing w:line="228" w:lineRule="auto"/>
        <w:jc w:val="both"/>
      </w:pPr>
      <w:r w:rsidRPr="000E3200">
        <w:t xml:space="preserve">სამთავრობო და დაინტერესებული ორგანოების და პირების შეტყობინება სალიკვიდაციო სამუშაოების დასრულების შესახებ. </w:t>
      </w:r>
    </w:p>
    <w:p w14:paraId="0EA1058A" w14:textId="77777777" w:rsidR="00884441" w:rsidRPr="000E3200" w:rsidRDefault="00884441" w:rsidP="007B3759">
      <w:pPr>
        <w:pStyle w:val="ListParagraph"/>
        <w:numPr>
          <w:ilvl w:val="0"/>
          <w:numId w:val="19"/>
        </w:numPr>
        <w:spacing w:line="228" w:lineRule="auto"/>
        <w:jc w:val="both"/>
      </w:pPr>
      <w:r w:rsidRPr="000E3200">
        <w:t xml:space="preserve">ავარიული სიტუაციის დოკუმენტირება, სადაც დაფიქსირებული უნდა იყოს:  </w:t>
      </w:r>
    </w:p>
    <w:p w14:paraId="525E2605" w14:textId="77777777" w:rsidR="00884441" w:rsidRPr="000E3200" w:rsidRDefault="00884441" w:rsidP="007B3759">
      <w:pPr>
        <w:numPr>
          <w:ilvl w:val="4"/>
          <w:numId w:val="15"/>
        </w:numPr>
        <w:spacing w:after="58" w:line="228" w:lineRule="auto"/>
        <w:ind w:left="1440" w:hanging="360"/>
        <w:jc w:val="both"/>
        <w:rPr>
          <w:rFonts w:ascii="Sylfaen" w:hAnsi="Sylfaen"/>
        </w:rPr>
      </w:pPr>
      <w:r w:rsidRPr="000E3200">
        <w:rPr>
          <w:rFonts w:ascii="Sylfaen" w:hAnsi="Sylfaen"/>
        </w:rPr>
        <w:t xml:space="preserve">ავარიული შემთხვევის თარიღი, დრო და კლასი (გარემოს შესაძლებელი/აღმოჩენილი დაბინძურების მიხედვით); </w:t>
      </w:r>
    </w:p>
    <w:p w14:paraId="00E57213" w14:textId="77777777" w:rsidR="00884441" w:rsidRPr="000E3200" w:rsidRDefault="00884441" w:rsidP="007B3759">
      <w:pPr>
        <w:numPr>
          <w:ilvl w:val="4"/>
          <w:numId w:val="15"/>
        </w:numPr>
        <w:spacing w:after="58" w:line="228" w:lineRule="auto"/>
        <w:ind w:left="1440" w:hanging="360"/>
        <w:jc w:val="both"/>
        <w:rPr>
          <w:rFonts w:ascii="Sylfaen" w:hAnsi="Sylfaen"/>
        </w:rPr>
      </w:pPr>
      <w:r w:rsidRPr="000E3200">
        <w:rPr>
          <w:rFonts w:ascii="Sylfaen" w:hAnsi="Sylfaen"/>
        </w:rPr>
        <w:t xml:space="preserve">გამომვლენის/ინფორმაციის მომწოდებლის ვინაობა; </w:t>
      </w:r>
    </w:p>
    <w:p w14:paraId="7D55F7B9" w14:textId="77777777" w:rsidR="00884441" w:rsidRPr="000E3200" w:rsidRDefault="00884441" w:rsidP="007B3759">
      <w:pPr>
        <w:numPr>
          <w:ilvl w:val="4"/>
          <w:numId w:val="15"/>
        </w:numPr>
        <w:spacing w:after="58" w:line="228" w:lineRule="auto"/>
        <w:ind w:left="1440" w:hanging="360"/>
        <w:jc w:val="both"/>
        <w:rPr>
          <w:rFonts w:ascii="Sylfaen" w:hAnsi="Sylfaen"/>
        </w:rPr>
      </w:pPr>
      <w:r w:rsidRPr="000E3200">
        <w:rPr>
          <w:rFonts w:ascii="Sylfaen" w:hAnsi="Sylfaen"/>
        </w:rPr>
        <w:t xml:space="preserve">გარემოს დაბინძურების (მაგალითად, დაღვრილი ნავთობპროდუქტები) მდგომარეობა, მისი გავრცელება და დაბინძურებული ტერიტორიის ფართობი; </w:t>
      </w:r>
    </w:p>
    <w:p w14:paraId="660D7695" w14:textId="77777777" w:rsidR="00884441" w:rsidRPr="000E3200" w:rsidRDefault="00884441" w:rsidP="007B3759">
      <w:pPr>
        <w:numPr>
          <w:ilvl w:val="4"/>
          <w:numId w:val="15"/>
        </w:numPr>
        <w:spacing w:after="58" w:line="228" w:lineRule="auto"/>
        <w:ind w:left="1440" w:hanging="360"/>
        <w:jc w:val="both"/>
        <w:rPr>
          <w:rFonts w:ascii="Sylfaen" w:hAnsi="Sylfaen"/>
        </w:rPr>
      </w:pPr>
      <w:r w:rsidRPr="000E3200">
        <w:rPr>
          <w:rFonts w:ascii="Sylfaen" w:hAnsi="Sylfaen"/>
        </w:rPr>
        <w:t xml:space="preserve">მეტეოპირობები (ქარის სიჩქარე, მიმართულება, და სხვა); </w:t>
      </w:r>
    </w:p>
    <w:p w14:paraId="2D8B199B" w14:textId="77777777" w:rsidR="00884441" w:rsidRPr="000E3200" w:rsidRDefault="00884441" w:rsidP="007B3759">
      <w:pPr>
        <w:numPr>
          <w:ilvl w:val="4"/>
          <w:numId w:val="15"/>
        </w:numPr>
        <w:spacing w:after="58" w:line="228" w:lineRule="auto"/>
        <w:ind w:left="1440" w:hanging="360"/>
        <w:jc w:val="both"/>
        <w:rPr>
          <w:rFonts w:ascii="Sylfaen" w:hAnsi="Sylfaen"/>
        </w:rPr>
      </w:pPr>
      <w:r w:rsidRPr="000E3200">
        <w:rPr>
          <w:rFonts w:ascii="Sylfaen" w:hAnsi="Sylfaen"/>
        </w:rPr>
        <w:t xml:space="preserve">დაბინძურების დახასიათება ტიპის მიხედვით; </w:t>
      </w:r>
    </w:p>
    <w:p w14:paraId="4C62233A" w14:textId="77777777" w:rsidR="00884441" w:rsidRPr="000E3200" w:rsidRDefault="00884441" w:rsidP="007B3759">
      <w:pPr>
        <w:numPr>
          <w:ilvl w:val="4"/>
          <w:numId w:val="15"/>
        </w:numPr>
        <w:spacing w:after="58" w:line="228" w:lineRule="auto"/>
        <w:ind w:left="1440" w:hanging="360"/>
        <w:jc w:val="both"/>
        <w:rPr>
          <w:rFonts w:ascii="Sylfaen" w:hAnsi="Sylfaen"/>
        </w:rPr>
      </w:pPr>
      <w:r w:rsidRPr="000E3200">
        <w:rPr>
          <w:rFonts w:ascii="Sylfaen" w:hAnsi="Sylfaen"/>
        </w:rPr>
        <w:t xml:space="preserve">დაბინძურების წყარო; </w:t>
      </w:r>
    </w:p>
    <w:p w14:paraId="6BEE52B1" w14:textId="77777777" w:rsidR="00884441" w:rsidRPr="000E3200" w:rsidRDefault="00884441" w:rsidP="007B3759">
      <w:pPr>
        <w:numPr>
          <w:ilvl w:val="4"/>
          <w:numId w:val="15"/>
        </w:numPr>
        <w:spacing w:after="29" w:line="228" w:lineRule="auto"/>
        <w:ind w:left="1440" w:hanging="360"/>
        <w:jc w:val="both"/>
        <w:rPr>
          <w:rFonts w:ascii="Sylfaen" w:hAnsi="Sylfaen"/>
        </w:rPr>
      </w:pPr>
      <w:r w:rsidRPr="000E3200">
        <w:rPr>
          <w:rFonts w:ascii="Sylfaen" w:hAnsi="Sylfaen"/>
        </w:rPr>
        <w:t xml:space="preserve">სხვა დამკვირვებლების მონაცემები.  </w:t>
      </w:r>
    </w:p>
    <w:p w14:paraId="30E73C59" w14:textId="77777777" w:rsidR="00884441" w:rsidRPr="000E3200" w:rsidRDefault="00884441" w:rsidP="00884441">
      <w:pPr>
        <w:spacing w:after="144"/>
        <w:ind w:left="631"/>
        <w:rPr>
          <w:rFonts w:ascii="Sylfaen" w:hAnsi="Sylfaen"/>
        </w:rPr>
      </w:pPr>
      <w:r w:rsidRPr="000E3200">
        <w:rPr>
          <w:rFonts w:ascii="Sylfaen" w:hAnsi="Sylfaen"/>
        </w:rPr>
        <w:t xml:space="preserve"> </w:t>
      </w:r>
    </w:p>
    <w:p w14:paraId="3202F97A" w14:textId="77777777" w:rsidR="00884441" w:rsidRPr="000E3200" w:rsidRDefault="00884441" w:rsidP="00884441">
      <w:pPr>
        <w:pStyle w:val="Heading2"/>
        <w:spacing w:before="40" w:after="0" w:line="228" w:lineRule="auto"/>
        <w:ind w:right="323"/>
        <w:jc w:val="both"/>
      </w:pPr>
      <w:bookmarkStart w:id="102" w:name="_Toc89266005"/>
      <w:bookmarkStart w:id="103" w:name="_Toc117651100"/>
      <w:r w:rsidRPr="000E3200">
        <w:t>ავარიულ სიტუაციებზე რეაგირება</w:t>
      </w:r>
      <w:bookmarkEnd w:id="102"/>
      <w:bookmarkEnd w:id="103"/>
      <w:r w:rsidRPr="000E3200">
        <w:t xml:space="preserve">  </w:t>
      </w:r>
    </w:p>
    <w:p w14:paraId="37297A50" w14:textId="77777777" w:rsidR="00884441" w:rsidRPr="000E3200" w:rsidRDefault="00884441" w:rsidP="00884441">
      <w:pPr>
        <w:pStyle w:val="Heading3"/>
        <w:spacing w:before="120" w:line="228" w:lineRule="auto"/>
        <w:ind w:right="323"/>
        <w:jc w:val="both"/>
      </w:pPr>
      <w:bookmarkStart w:id="104" w:name="_Toc89266006"/>
      <w:bookmarkStart w:id="105" w:name="_Toc117651101"/>
      <w:r w:rsidRPr="000E3200">
        <w:t>რეაგირება ხანძრის აღმოცენება-გავრცელების შემთხვევაში</w:t>
      </w:r>
      <w:bookmarkEnd w:id="104"/>
      <w:bookmarkEnd w:id="105"/>
      <w:r w:rsidRPr="000E3200">
        <w:t xml:space="preserve"> </w:t>
      </w:r>
    </w:p>
    <w:p w14:paraId="4D46235B" w14:textId="77777777" w:rsidR="00884441" w:rsidRPr="000E3200" w:rsidRDefault="00884441" w:rsidP="00884441">
      <w:pPr>
        <w:spacing w:after="168"/>
        <w:rPr>
          <w:rFonts w:ascii="Sylfaen" w:hAnsi="Sylfaen"/>
        </w:rPr>
      </w:pPr>
      <w:r w:rsidRPr="000E3200">
        <w:rPr>
          <w:rFonts w:ascii="Sylfaen" w:hAnsi="Sylfaen"/>
        </w:rPr>
        <w:t>ხანძრის კერის ან კვამლის აღმომჩენი პირის სტრატეგიული ქმედებებია:</w:t>
      </w:r>
    </w:p>
    <w:p w14:paraId="16C7412A" w14:textId="77777777" w:rsidR="00884441" w:rsidRPr="000E3200" w:rsidRDefault="00884441" w:rsidP="007B3759">
      <w:pPr>
        <w:pStyle w:val="ListParagraph"/>
        <w:numPr>
          <w:ilvl w:val="0"/>
          <w:numId w:val="20"/>
        </w:numPr>
        <w:spacing w:before="0" w:after="168" w:line="228" w:lineRule="auto"/>
        <w:jc w:val="both"/>
      </w:pPr>
      <w:r w:rsidRPr="000E3200">
        <w:t>სამუშაო უბანზე ყველა საქმიანობის შეწყვეტა, გარდა უსაფრთხოების ზომებისა;</w:t>
      </w:r>
    </w:p>
    <w:p w14:paraId="751B9955" w14:textId="77777777" w:rsidR="00884441" w:rsidRPr="000E3200" w:rsidRDefault="00884441" w:rsidP="007B3759">
      <w:pPr>
        <w:pStyle w:val="ListParagraph"/>
        <w:numPr>
          <w:ilvl w:val="0"/>
          <w:numId w:val="20"/>
        </w:numPr>
        <w:spacing w:before="0" w:after="168" w:line="228" w:lineRule="auto"/>
        <w:jc w:val="both"/>
      </w:pPr>
      <w:r w:rsidRPr="000E3200">
        <w:t>სიტუაციის შეფასება, ხანძრის კერის და მიმდებარე ტერიტორიების დაზვერვა;</w:t>
      </w:r>
    </w:p>
    <w:p w14:paraId="3ED6511C" w14:textId="77777777" w:rsidR="00884441" w:rsidRPr="000E3200" w:rsidRDefault="00884441" w:rsidP="007B3759">
      <w:pPr>
        <w:pStyle w:val="ListParagraph"/>
        <w:numPr>
          <w:ilvl w:val="0"/>
          <w:numId w:val="20"/>
        </w:numPr>
        <w:spacing w:before="0" w:after="168" w:line="228" w:lineRule="auto"/>
        <w:jc w:val="both"/>
      </w:pPr>
      <w:r w:rsidRPr="000E3200">
        <w:t>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w:t>
      </w:r>
    </w:p>
    <w:p w14:paraId="3EF26322" w14:textId="77777777" w:rsidR="00884441" w:rsidRPr="000E3200" w:rsidRDefault="00884441" w:rsidP="007B3759">
      <w:pPr>
        <w:pStyle w:val="ListParagraph"/>
        <w:numPr>
          <w:ilvl w:val="0"/>
          <w:numId w:val="20"/>
        </w:numPr>
        <w:spacing w:before="0" w:after="168" w:line="228" w:lineRule="auto"/>
        <w:jc w:val="both"/>
      </w:pPr>
      <w:r w:rsidRPr="000E3200">
        <w:t>ელექტრომოწყობილობები უნდა ამოირთოს წრედიდან;</w:t>
      </w:r>
    </w:p>
    <w:p w14:paraId="73D1DF86" w14:textId="77777777" w:rsidR="00884441" w:rsidRPr="000E3200" w:rsidRDefault="00884441" w:rsidP="007B3759">
      <w:pPr>
        <w:pStyle w:val="ListParagraph"/>
        <w:numPr>
          <w:ilvl w:val="0"/>
          <w:numId w:val="20"/>
        </w:numPr>
        <w:spacing w:before="0" w:after="168" w:line="228" w:lineRule="auto"/>
        <w:jc w:val="both"/>
      </w:pPr>
      <w:r w:rsidRPr="000E3200">
        <w:lastRenderedPageBreak/>
        <w:t xml:space="preserve">იმ შემთხვევაში თუ ხანძარი მძლავრია და გაძნელებულია ხანძრის კერასთან მიდგომა, მიმდებარედ </w:t>
      </w:r>
      <w:r w:rsidRPr="000E3200">
        <w:tab/>
        <w:t xml:space="preserve">განლაგებულია </w:t>
      </w:r>
      <w:r w:rsidRPr="000E3200">
        <w:tab/>
        <w:t xml:space="preserve">რაიმე </w:t>
      </w:r>
      <w:r w:rsidRPr="000E3200">
        <w:tab/>
        <w:t xml:space="preserve">ხანძარსაშიში </w:t>
      </w:r>
      <w:r w:rsidRPr="000E3200">
        <w:tab/>
        <w:t xml:space="preserve">ან </w:t>
      </w:r>
      <w:r w:rsidRPr="000E3200">
        <w:tab/>
        <w:t xml:space="preserve">ფეთქებადსაშიში უბნები/ნივთიერებები, მაშინ: </w:t>
      </w:r>
    </w:p>
    <w:p w14:paraId="5578FF28"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მოშორდით სახიფათო ზონას; </w:t>
      </w:r>
    </w:p>
    <w:p w14:paraId="1DE17587"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ევაკუირებისას თუ თქვენ გიწევთ კვამლიანი დახურული სივრცის გადაკვეთა, დაიხარეთ, რადგან ჰაერი ყველაზე სუფთა იატაკთანაა, ცხვირზე და პირზე აიფარეთ სველი ნაჭერი; </w:t>
      </w:r>
    </w:p>
    <w:p w14:paraId="6D668745"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თუ ვერ ახერხებთ ევაკუაციას ალმოდებული გასასვლელის გამო ხმამაღლა უხმეთ მშველელს; </w:t>
      </w:r>
    </w:p>
    <w:p w14:paraId="116049FF"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ავარიის შესახებ შეტყობინება გადაეცით საწარმოს ხელმძღვანელობას; </w:t>
      </w:r>
    </w:p>
    <w:p w14:paraId="36036CB7"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 </w:t>
      </w:r>
    </w:p>
    <w:p w14:paraId="3C6E8159"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 </w:t>
      </w:r>
    </w:p>
    <w:p w14:paraId="7664F724"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ავარიის შესახებ შეტყობინება გადაეცით საწარმოს ხელმძღვანელობას; </w:t>
      </w:r>
    </w:p>
    <w:p w14:paraId="1A6A08AE"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მოძებნეთ უახლოესი სახანძრო სტენდი და მოიმარაგეთ საჭირო სახანძრო ინვენტარი (ცეცხლმაქრობი, ნაჯახი, ძალაყინი, ვედრო და სხვ); </w:t>
      </w:r>
    </w:p>
    <w:p w14:paraId="70DBC490"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ეცადეთ ხანძრის კერის ლიკვიდაცია მოახდინოთ ცეცხლმაქრობით, ცეცხლმაქრობზე წარმოდგენილი ინსტრუქციის მიხედვით; </w:t>
      </w:r>
    </w:p>
    <w:p w14:paraId="3A10C1D9"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იმ შემთხვევაში თუ უბანზე არ არსებობს სახანძრო სტენდი, მაშინ ხანძრის ჩასაქრობად გამოიყენეთ ქვიშა, წყალი ან გადააფარეთ ნაკლებად აალებადი ქსოვილი; </w:t>
      </w:r>
    </w:p>
    <w:p w14:paraId="2FE96D49"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იმ შემთხვევაში თუ ხანძრის კერის სიახლოვეს განლაგებულია წრედში ჩართული ელექტროდანადგარები წყლის გამოყენება დაუშვებელია; </w:t>
      </w:r>
    </w:p>
    <w:p w14:paraId="29125FFD"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დახურულ სივრცეში ხანძრის შემთხვევაში ნუ გაანიავებთ ოთახს (განსაკუთრებული საჭიროების გარდა), რადგან სუფთა ჰაერი უფრო მეტად უწყობს ხელს წვას და ხანძრის მასშტაბების ზრდას. ხანძრის შემთხვევაში საწარმოს ხელმძღვანელის სტრატეგიული ქმედებებია: </w:t>
      </w:r>
    </w:p>
    <w:p w14:paraId="40F937EA"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დეტალური ინფორმაციის მოგროვება ხანძრის კერის ადგილმდებარეობის, მიმდებარედ არსებული/დასაწყობებული დანადგარ-მექანიზმების და ნივთიერებების შესახებ და სხვ; </w:t>
      </w:r>
    </w:p>
    <w:p w14:paraId="33E2DF08"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სახანძრო სამსახურის ინფორმირება; </w:t>
      </w:r>
    </w:p>
    <w:p w14:paraId="2192F346"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სხვა პერსონალის და სახანძრო სამსახურის ინფორმირება; </w:t>
      </w:r>
    </w:p>
    <w:p w14:paraId="1D8B9534"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ინციდენტის ადგილზე მისვლა და სიტუაციის დაზვერვა, რისკების გაანალიზება და ხანძრის სავარაუდო მასშტაბების შეფასება; </w:t>
      </w:r>
    </w:p>
    <w:p w14:paraId="0EE7BE64" w14:textId="77777777" w:rsidR="00884441" w:rsidRPr="000E3200" w:rsidRDefault="00884441" w:rsidP="007B3759">
      <w:pPr>
        <w:numPr>
          <w:ilvl w:val="4"/>
          <w:numId w:val="16"/>
        </w:numPr>
        <w:spacing w:after="58" w:line="228" w:lineRule="auto"/>
        <w:ind w:hanging="360"/>
        <w:jc w:val="both"/>
        <w:rPr>
          <w:rFonts w:ascii="Sylfaen" w:hAnsi="Sylfaen"/>
        </w:rPr>
      </w:pPr>
      <w:r w:rsidRPr="000E3200">
        <w:rPr>
          <w:rFonts w:ascii="Sylfaen" w:hAnsi="Sylfaen"/>
        </w:rPr>
        <w:t xml:space="preserve">მთელს პერსონალს ეთხოვოს მანქანებისა და უბანზე არსებული ხანძარსაქრობი აღჭურვილობის გამოყენება; </w:t>
      </w:r>
    </w:p>
    <w:p w14:paraId="6B7FB547" w14:textId="77777777" w:rsidR="00884441" w:rsidRPr="000E3200" w:rsidRDefault="00884441" w:rsidP="007B3759">
      <w:pPr>
        <w:numPr>
          <w:ilvl w:val="4"/>
          <w:numId w:val="16"/>
        </w:numPr>
        <w:spacing w:after="0" w:line="228" w:lineRule="auto"/>
        <w:ind w:hanging="360"/>
        <w:jc w:val="both"/>
        <w:rPr>
          <w:rFonts w:ascii="Sylfaen" w:hAnsi="Sylfaen"/>
        </w:rPr>
      </w:pPr>
      <w:r w:rsidRPr="000E3200">
        <w:rPr>
          <w:rFonts w:ascii="Sylfaen" w:hAnsi="Sylfaen"/>
        </w:rPr>
        <w:t xml:space="preserve">სახანძრო სამსახურის მოსვლამდე პერსონალის ქმედებების გაკონტროლება და ხელმძღვანელობა. </w:t>
      </w:r>
    </w:p>
    <w:p w14:paraId="1D5A526A" w14:textId="77777777" w:rsidR="00884441" w:rsidRPr="000E3200" w:rsidRDefault="00884441" w:rsidP="00884441">
      <w:pPr>
        <w:spacing w:before="120" w:after="120"/>
        <w:rPr>
          <w:rFonts w:ascii="Sylfaen" w:hAnsi="Sylfaen"/>
        </w:rPr>
      </w:pPr>
      <w:r w:rsidRPr="000E3200">
        <w:rPr>
          <w:rFonts w:ascii="Sylfaen" w:hAnsi="Sylfaen"/>
        </w:rPr>
        <w:t xml:space="preserve">რეაგირება საშიში ნივთიერებების (ძირითადად ნავთობპროდუქტების) ზალპური დაღვრის შემთხვევაში საშიში ნივთიერებების დაღვრის რეაგირების სახეებს მნიშვნელოვნად განსაზღვრავს </w:t>
      </w:r>
      <w:r w:rsidRPr="000E3200">
        <w:rPr>
          <w:rFonts w:ascii="Sylfaen" w:hAnsi="Sylfaen"/>
        </w:rPr>
        <w:lastRenderedPageBreak/>
        <w:t>მიწის ზედაპირის სახე. აგრეთვე, მისი პირვანდელი მდგომარეობა. შესაბამისად ავარიებზე რეაგირება წარმოდგენილია შემდეგი სცენარებისთვის:</w:t>
      </w:r>
    </w:p>
    <w:p w14:paraId="2D187C75" w14:textId="77777777" w:rsidR="00884441" w:rsidRPr="000E3200" w:rsidRDefault="00884441" w:rsidP="007B3759">
      <w:pPr>
        <w:pStyle w:val="ListParagraph"/>
        <w:numPr>
          <w:ilvl w:val="0"/>
          <w:numId w:val="21"/>
        </w:numPr>
        <w:spacing w:line="228" w:lineRule="auto"/>
        <w:jc w:val="both"/>
      </w:pPr>
      <w:r w:rsidRPr="000E3200">
        <w:t>საშიში ნივთიერებების დაღვრა შეუღწევად ზედაპირზე (ასფალტის, ბეტონის საფარი);</w:t>
      </w:r>
    </w:p>
    <w:p w14:paraId="1F6B6714" w14:textId="77777777" w:rsidR="00884441" w:rsidRPr="000E3200" w:rsidRDefault="00884441" w:rsidP="007B3759">
      <w:pPr>
        <w:pStyle w:val="ListParagraph"/>
        <w:numPr>
          <w:ilvl w:val="0"/>
          <w:numId w:val="21"/>
        </w:numPr>
        <w:spacing w:line="228" w:lineRule="auto"/>
        <w:jc w:val="both"/>
      </w:pPr>
      <w:r w:rsidRPr="000E3200">
        <w:t>საშიში ნივთიერებების დაღვრა შეღწევად ზედაპირზე (ხრეში, ნიადაგი, ბალახოვანი საფარი);</w:t>
      </w:r>
    </w:p>
    <w:p w14:paraId="765E242F" w14:textId="77777777" w:rsidR="00884441" w:rsidRPr="000E3200" w:rsidRDefault="00884441" w:rsidP="007B3759">
      <w:pPr>
        <w:pStyle w:val="ListParagraph"/>
        <w:numPr>
          <w:ilvl w:val="0"/>
          <w:numId w:val="21"/>
        </w:numPr>
        <w:spacing w:line="228" w:lineRule="auto"/>
        <w:jc w:val="both"/>
      </w:pPr>
      <w:r w:rsidRPr="000E3200">
        <w:t>საშიში ნივთიერებების მდინარეში ჩაღვრა. შეუღწევად ზედაპირზე საშიში ნივთიერებების (ძირითადად ნავთობპროდუქტები) დაღვრის შემთხვევაში საჭიროა შემდეგი სტრატეგიული ქმედებების განხორციელება:</w:t>
      </w:r>
    </w:p>
    <w:p w14:paraId="149F0894" w14:textId="77777777" w:rsidR="00884441" w:rsidRPr="000E3200" w:rsidRDefault="00884441" w:rsidP="007B3759">
      <w:pPr>
        <w:pStyle w:val="ListParagraph"/>
        <w:numPr>
          <w:ilvl w:val="0"/>
          <w:numId w:val="21"/>
        </w:numPr>
        <w:spacing w:line="228" w:lineRule="auto"/>
        <w:jc w:val="both"/>
      </w:pPr>
      <w:r w:rsidRPr="000E3200">
        <w:t>ინფორმაციის გადაცემა სხვა პერსონალისთვის;</w:t>
      </w:r>
    </w:p>
    <w:p w14:paraId="3418BFA7" w14:textId="77777777" w:rsidR="00884441" w:rsidRPr="000E3200" w:rsidRDefault="00884441" w:rsidP="007B3759">
      <w:pPr>
        <w:pStyle w:val="ListParagraph"/>
        <w:numPr>
          <w:ilvl w:val="0"/>
          <w:numId w:val="21"/>
        </w:numPr>
        <w:spacing w:line="228" w:lineRule="auto"/>
        <w:jc w:val="both"/>
      </w:pPr>
      <w:r w:rsidRPr="000E3200">
        <w:t xml:space="preserve">უბანზე მომუშავე ყველა დანადგარ-მექანიზმის გაჩერება; </w:t>
      </w:r>
    </w:p>
    <w:p w14:paraId="347D31C0" w14:textId="77777777" w:rsidR="00884441" w:rsidRPr="000E3200" w:rsidRDefault="00884441" w:rsidP="007B3759">
      <w:pPr>
        <w:pStyle w:val="ListParagraph"/>
        <w:numPr>
          <w:ilvl w:val="0"/>
          <w:numId w:val="21"/>
        </w:numPr>
        <w:spacing w:line="228" w:lineRule="auto"/>
        <w:jc w:val="both"/>
      </w:pPr>
      <w:r w:rsidRPr="000E3200">
        <w:t>დაბინძურების წყაროს გადაკეტვა (არსებობის შემთხვევაში);</w:t>
      </w:r>
    </w:p>
    <w:p w14:paraId="41EA628D" w14:textId="77777777" w:rsidR="00884441" w:rsidRPr="000E3200" w:rsidRDefault="00884441" w:rsidP="007B3759">
      <w:pPr>
        <w:pStyle w:val="ListParagraph"/>
        <w:numPr>
          <w:ilvl w:val="0"/>
          <w:numId w:val="21"/>
        </w:numPr>
        <w:spacing w:line="228" w:lineRule="auto"/>
        <w:jc w:val="both"/>
      </w:pPr>
      <w:r w:rsidRPr="000E3200">
        <w:t xml:space="preserve">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 </w:t>
      </w:r>
    </w:p>
    <w:p w14:paraId="57D37FDB" w14:textId="77777777" w:rsidR="00884441" w:rsidRPr="000E3200" w:rsidRDefault="00884441" w:rsidP="007B3759">
      <w:pPr>
        <w:pStyle w:val="ListParagraph"/>
        <w:numPr>
          <w:ilvl w:val="0"/>
          <w:numId w:val="21"/>
        </w:numPr>
        <w:spacing w:line="228" w:lineRule="auto"/>
        <w:jc w:val="both"/>
      </w:pPr>
      <w:r w:rsidRPr="000E3200">
        <w:t>საჭიროების შემთხვევაში საჭიროა შესაფერისი შეუღწევადი მასალისაგან (ქვიშის ტომრები, პლასტმასის ფურცლები, პოლიეთილენის აპკები და სხვ.) გადასაკეტი ბარიერების მოწყობა ისე, რომ მოხდეს დაღვრილი ნივთიერებების შეკავება ან გადაადგილების შეზღუდვა;</w:t>
      </w:r>
    </w:p>
    <w:p w14:paraId="67DCDD15" w14:textId="77777777" w:rsidR="00884441" w:rsidRPr="000E3200" w:rsidRDefault="00884441" w:rsidP="007B3759">
      <w:pPr>
        <w:pStyle w:val="ListParagraph"/>
        <w:numPr>
          <w:ilvl w:val="0"/>
          <w:numId w:val="21"/>
        </w:numPr>
        <w:spacing w:line="228" w:lineRule="auto"/>
        <w:jc w:val="both"/>
      </w:pPr>
      <w:r w:rsidRPr="000E3200">
        <w:t xml:space="preserve">ბარიერები უნდა აიგოს ნალის ფორმით, ისე, რომ გახსნილი მხარე მიმართული იყოს ნივთიერებების დინების შემხვედრად; </w:t>
      </w:r>
    </w:p>
    <w:p w14:paraId="1F1A5762" w14:textId="77777777" w:rsidR="00884441" w:rsidRPr="000E3200" w:rsidRDefault="00884441" w:rsidP="007B3759">
      <w:pPr>
        <w:pStyle w:val="ListParagraph"/>
        <w:numPr>
          <w:ilvl w:val="0"/>
          <w:numId w:val="21"/>
        </w:numPr>
        <w:spacing w:line="228" w:lineRule="auto"/>
        <w:jc w:val="both"/>
      </w:pPr>
      <w:r w:rsidRPr="000E3200">
        <w:t>მოხდეს დაღვრილი ნავთობპროდუქტების შეგროვება ცოცხებისა და ტილოების გამოყენებით;</w:t>
      </w:r>
    </w:p>
    <w:p w14:paraId="5096FB87" w14:textId="77777777" w:rsidR="00884441" w:rsidRPr="000E3200" w:rsidRDefault="00884441" w:rsidP="007B3759">
      <w:pPr>
        <w:pStyle w:val="ListParagraph"/>
        <w:numPr>
          <w:ilvl w:val="0"/>
          <w:numId w:val="21"/>
        </w:numPr>
        <w:spacing w:line="228" w:lineRule="auto"/>
        <w:jc w:val="both"/>
      </w:pPr>
      <w:r w:rsidRPr="000E3200">
        <w:t>დაღვრილი ნავთობპროდუქტების შესაშრობად საჭიროა შთანმთქმელი (აბსორბენტული) საფენების გამოყენება;</w:t>
      </w:r>
    </w:p>
    <w:p w14:paraId="4B3C5B56" w14:textId="77777777" w:rsidR="00884441" w:rsidRPr="000E3200" w:rsidRDefault="00884441" w:rsidP="007B3759">
      <w:pPr>
        <w:pStyle w:val="ListParagraph"/>
        <w:numPr>
          <w:ilvl w:val="0"/>
          <w:numId w:val="21"/>
        </w:numPr>
        <w:spacing w:line="228" w:lineRule="auto"/>
        <w:jc w:val="both"/>
      </w:pPr>
      <w:r w:rsidRPr="000E3200">
        <w:t>მოაგროვეთ ნავთობპროდუქტები ისე, რომ შესაძლებელი იყოს მისი კონტეინერში (ჭურჭელში) შეგროვება და შემდგომი გადატანა.</w:t>
      </w:r>
    </w:p>
    <w:p w14:paraId="6588BE4B" w14:textId="77777777" w:rsidR="00884441" w:rsidRPr="000E3200" w:rsidRDefault="00884441" w:rsidP="007B3759">
      <w:pPr>
        <w:pStyle w:val="ListParagraph"/>
        <w:numPr>
          <w:ilvl w:val="0"/>
          <w:numId w:val="21"/>
        </w:numPr>
        <w:spacing w:line="228" w:lineRule="auto"/>
        <w:jc w:val="both"/>
      </w:pPr>
      <w:r w:rsidRPr="000E3200">
        <w:t>ნავთობის შეწოვის შემდეგ საფენები უნდა მოთავსდეს პოლიეთილენის ტომრებში</w:t>
      </w:r>
      <w:r w:rsidRPr="000E3200">
        <w:rPr>
          <w:lang w:val="ka-GE"/>
        </w:rPr>
        <w:t xml:space="preserve"> </w:t>
      </w:r>
      <w:r w:rsidRPr="000E3200">
        <w:t>(საჭიროების შემთხვევაში შესაძლებელია საფენების ხელმეორე გამოყენება);</w:t>
      </w:r>
    </w:p>
    <w:p w14:paraId="49F92B19" w14:textId="77777777" w:rsidR="00884441" w:rsidRPr="000E3200" w:rsidRDefault="00884441" w:rsidP="007B3759">
      <w:pPr>
        <w:pStyle w:val="ListParagraph"/>
        <w:numPr>
          <w:ilvl w:val="0"/>
          <w:numId w:val="21"/>
        </w:numPr>
        <w:spacing w:line="228" w:lineRule="auto"/>
        <w:jc w:val="both"/>
      </w:pPr>
      <w:r w:rsidRPr="000E3200">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w:t>
      </w:r>
    </w:p>
    <w:p w14:paraId="76F72E7A" w14:textId="77777777" w:rsidR="00884441" w:rsidRPr="000E3200" w:rsidRDefault="00884441" w:rsidP="007B3759">
      <w:pPr>
        <w:pStyle w:val="ListParagraph"/>
        <w:numPr>
          <w:ilvl w:val="0"/>
          <w:numId w:val="21"/>
        </w:numPr>
        <w:spacing w:line="228" w:lineRule="auto"/>
        <w:jc w:val="both"/>
      </w:pPr>
      <w:r w:rsidRPr="000E3200">
        <w:t xml:space="preserve">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 </w:t>
      </w:r>
    </w:p>
    <w:p w14:paraId="03BEFAB5" w14:textId="77777777" w:rsidR="00884441" w:rsidRPr="000E3200" w:rsidRDefault="00884441" w:rsidP="00884441">
      <w:pPr>
        <w:spacing w:after="180"/>
        <w:rPr>
          <w:rFonts w:ascii="Sylfaen" w:hAnsi="Sylfaen"/>
        </w:rPr>
      </w:pPr>
      <w:r w:rsidRPr="000E3200">
        <w:rPr>
          <w:rFonts w:ascii="Sylfaen" w:hAnsi="Sylfaen"/>
        </w:rPr>
        <w:t xml:space="preserve">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 </w:t>
      </w:r>
    </w:p>
    <w:p w14:paraId="50A492F2" w14:textId="77777777" w:rsidR="00884441" w:rsidRPr="000E3200" w:rsidRDefault="00884441" w:rsidP="007B3759">
      <w:pPr>
        <w:pStyle w:val="ListParagraph"/>
        <w:numPr>
          <w:ilvl w:val="0"/>
          <w:numId w:val="22"/>
        </w:numPr>
        <w:spacing w:before="0" w:after="180" w:line="228" w:lineRule="auto"/>
        <w:jc w:val="both"/>
      </w:pPr>
      <w:r w:rsidRPr="000E3200">
        <w:t>ინფორმაციის გადაცემა სხვა პერსონალისთვის;</w:t>
      </w:r>
    </w:p>
    <w:p w14:paraId="54A639A9" w14:textId="77777777" w:rsidR="00884441" w:rsidRPr="000E3200" w:rsidRDefault="00884441" w:rsidP="007B3759">
      <w:pPr>
        <w:pStyle w:val="ListParagraph"/>
        <w:numPr>
          <w:ilvl w:val="0"/>
          <w:numId w:val="22"/>
        </w:numPr>
        <w:spacing w:before="0" w:after="180" w:line="228" w:lineRule="auto"/>
        <w:jc w:val="both"/>
      </w:pPr>
      <w:r w:rsidRPr="000E3200">
        <w:t xml:space="preserve">უბანზე მომუშავე ყველა დანადგარ-მექანიზმის გაჩერება; </w:t>
      </w:r>
    </w:p>
    <w:p w14:paraId="07FEE9E1" w14:textId="77777777" w:rsidR="00884441" w:rsidRPr="000E3200" w:rsidRDefault="00884441" w:rsidP="007B3759">
      <w:pPr>
        <w:pStyle w:val="ListParagraph"/>
        <w:numPr>
          <w:ilvl w:val="0"/>
          <w:numId w:val="22"/>
        </w:numPr>
        <w:spacing w:before="0" w:after="180" w:line="228" w:lineRule="auto"/>
        <w:jc w:val="both"/>
      </w:pPr>
      <w:r w:rsidRPr="000E3200">
        <w:t xml:space="preserve">დაბინძურების წყაროს გადაკეტვა (არსებობის შემთხვევაში); </w:t>
      </w:r>
    </w:p>
    <w:p w14:paraId="595F1C47" w14:textId="77777777" w:rsidR="00884441" w:rsidRPr="000E3200" w:rsidRDefault="00884441" w:rsidP="007B3759">
      <w:pPr>
        <w:pStyle w:val="ListParagraph"/>
        <w:numPr>
          <w:ilvl w:val="0"/>
          <w:numId w:val="22"/>
        </w:numPr>
        <w:spacing w:before="0" w:after="180" w:line="228" w:lineRule="auto"/>
        <w:jc w:val="both"/>
      </w:pPr>
      <w:r w:rsidRPr="000E3200">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14:paraId="30CCAAD5" w14:textId="77777777" w:rsidR="00884441" w:rsidRPr="000E3200" w:rsidRDefault="00884441" w:rsidP="007B3759">
      <w:pPr>
        <w:pStyle w:val="ListParagraph"/>
        <w:numPr>
          <w:ilvl w:val="0"/>
          <w:numId w:val="22"/>
        </w:numPr>
        <w:spacing w:before="0" w:after="180" w:line="228" w:lineRule="auto"/>
        <w:jc w:val="both"/>
      </w:pPr>
      <w:r w:rsidRPr="000E3200">
        <w:t>შთანმთქმელები უნდა დაეწყოს ერთად ისე, რომ შეიქმნას უწყვეტი ბარიერი (ზღუდე) მოძრავი ნავთობპროდუქტების წინა კიდის პირისპირ. ბარიერის ბოლოები უნდა მოიხაროს წინისკენ, რათა მან ნალის ფორმა მიიღოს;</w:t>
      </w:r>
    </w:p>
    <w:p w14:paraId="36C27B74" w14:textId="77777777" w:rsidR="00884441" w:rsidRPr="000E3200" w:rsidRDefault="00884441" w:rsidP="007B3759">
      <w:pPr>
        <w:pStyle w:val="ListParagraph"/>
        <w:numPr>
          <w:ilvl w:val="0"/>
          <w:numId w:val="22"/>
        </w:numPr>
        <w:spacing w:before="0" w:after="180" w:line="228" w:lineRule="auto"/>
        <w:jc w:val="both"/>
      </w:pPr>
      <w:r w:rsidRPr="000E3200">
        <w:t>დაღვრილი ნავთობპროდუქტების შეკავების ადგილი უნდა დაიფაროს პოლიეთილენის აპკის ფურცლებით, რათა არ მოხდეს ნავთობის შეღწევა ნიადაგის ქვედა ფენებში;</w:t>
      </w:r>
    </w:p>
    <w:p w14:paraId="5E06F551" w14:textId="77777777" w:rsidR="00884441" w:rsidRPr="000E3200" w:rsidRDefault="00884441" w:rsidP="007B3759">
      <w:pPr>
        <w:pStyle w:val="ListParagraph"/>
        <w:numPr>
          <w:ilvl w:val="0"/>
          <w:numId w:val="22"/>
        </w:numPr>
        <w:spacing w:before="0" w:after="180" w:line="228" w:lineRule="auto"/>
        <w:jc w:val="both"/>
      </w:pPr>
      <w:r w:rsidRPr="000E3200">
        <w:t xml:space="preserve">აღსანიშნავია, რომ თუ შეუძლებელია შემაკავებელი პოლიეთილენის ფურცლების დაფენა, მაშინ ბარიერების მოწყობა გამოიწვევს ნავთობის დაგროვებას ერთ ადგილზე, რაც თავის </w:t>
      </w:r>
      <w:r w:rsidRPr="000E3200">
        <w:lastRenderedPageBreak/>
        <w:t xml:space="preserve">მხრივ გამოიწვევს ამ ადგილზე ნიადაგის გაჯერებას ნავთობით, ნავთობპროდუქტების შეღწევას ნიადაგის უფრო ქვედა ფენებში; </w:t>
      </w:r>
    </w:p>
    <w:p w14:paraId="4BFE1F02" w14:textId="77777777" w:rsidR="00884441" w:rsidRPr="000E3200" w:rsidRDefault="00884441" w:rsidP="007B3759">
      <w:pPr>
        <w:pStyle w:val="ListParagraph"/>
        <w:numPr>
          <w:ilvl w:val="0"/>
          <w:numId w:val="22"/>
        </w:numPr>
        <w:spacing w:before="0" w:after="180" w:line="228" w:lineRule="auto"/>
        <w:jc w:val="both"/>
      </w:pPr>
      <w:r w:rsidRPr="000E3200">
        <w:t>დაღვრილი ნავთობპროდუქტების შესაშრობად საჭიროა შთანმთქმელი (აბსორბენტული) საფენების გამოყენება;</w:t>
      </w:r>
    </w:p>
    <w:p w14:paraId="6EF86FDB" w14:textId="77777777" w:rsidR="00884441" w:rsidRPr="000E3200" w:rsidRDefault="00884441" w:rsidP="007B3759">
      <w:pPr>
        <w:pStyle w:val="ListParagraph"/>
        <w:numPr>
          <w:ilvl w:val="0"/>
          <w:numId w:val="22"/>
        </w:numPr>
        <w:spacing w:before="0" w:after="180" w:line="228" w:lineRule="auto"/>
        <w:jc w:val="both"/>
      </w:pPr>
      <w:r w:rsidRPr="000E3200">
        <w:t>მოაგროვეთ ნავთობი ისე, რომ შესაძლებელი იყოს მისი კონტეინერში (ჭურჭელში) შეგროვება და შემდგომი გადატანა;</w:t>
      </w:r>
    </w:p>
    <w:p w14:paraId="4BE8267C" w14:textId="77777777" w:rsidR="00884441" w:rsidRPr="000E3200" w:rsidRDefault="00884441" w:rsidP="007B3759">
      <w:pPr>
        <w:pStyle w:val="ListParagraph"/>
        <w:numPr>
          <w:ilvl w:val="0"/>
          <w:numId w:val="22"/>
        </w:numPr>
        <w:spacing w:before="0" w:after="180" w:line="228" w:lineRule="auto"/>
        <w:jc w:val="both"/>
      </w:pPr>
      <w:r w:rsidRPr="000E3200">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14:paraId="24193BB0" w14:textId="77777777" w:rsidR="00884441" w:rsidRPr="000E3200" w:rsidRDefault="00884441" w:rsidP="007B3759">
      <w:pPr>
        <w:pStyle w:val="ListParagraph"/>
        <w:numPr>
          <w:ilvl w:val="0"/>
          <w:numId w:val="22"/>
        </w:numPr>
        <w:spacing w:before="0" w:after="180" w:line="228" w:lineRule="auto"/>
        <w:jc w:val="both"/>
      </w:pPr>
      <w:r w:rsidRPr="000E3200">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 ან ნიადაგის ღრმა ფენებში გადაადგილება;</w:t>
      </w:r>
    </w:p>
    <w:p w14:paraId="7713A434" w14:textId="77777777" w:rsidR="00884441" w:rsidRPr="000E3200" w:rsidRDefault="00884441" w:rsidP="007B3759">
      <w:pPr>
        <w:pStyle w:val="ListParagraph"/>
        <w:numPr>
          <w:ilvl w:val="0"/>
          <w:numId w:val="22"/>
        </w:numPr>
        <w:spacing w:before="0" w:after="180" w:line="228" w:lineRule="auto"/>
        <w:jc w:val="both"/>
      </w:pPr>
      <w:r w:rsidRPr="000E3200">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14:paraId="478F53DB" w14:textId="77777777" w:rsidR="00884441" w:rsidRPr="000E3200" w:rsidRDefault="00884441" w:rsidP="007B3759">
      <w:pPr>
        <w:pStyle w:val="ListParagraph"/>
        <w:numPr>
          <w:ilvl w:val="0"/>
          <w:numId w:val="22"/>
        </w:numPr>
        <w:spacing w:before="0" w:after="180" w:line="228" w:lineRule="auto"/>
        <w:jc w:val="both"/>
      </w:pPr>
      <w:r w:rsidRPr="000E3200">
        <w:t xml:space="preserve">როგორც კი მოცილებული იქნება მთელი გაჟონილი ნავთობპროდუქტები, შესაბამისი კომპეტენციის მქონე მოწვეული სპეციალისტის ზედამხედველობით უნდა დაიწყოს დაბინძურებული გრუნტის მოცილება და მისთვის სარემედიაციო სამუშაოების ჩატარება. </w:t>
      </w:r>
    </w:p>
    <w:p w14:paraId="6090C0DD" w14:textId="77777777" w:rsidR="00884441" w:rsidRPr="000E3200" w:rsidRDefault="00884441" w:rsidP="00884441">
      <w:pPr>
        <w:spacing w:after="180"/>
        <w:rPr>
          <w:rFonts w:ascii="Sylfaen" w:hAnsi="Sylfaen"/>
        </w:rPr>
      </w:pPr>
      <w:r w:rsidRPr="000E3200">
        <w:rPr>
          <w:rFonts w:ascii="Sylfaen" w:hAnsi="Sylfaen"/>
        </w:rPr>
        <w:t>მდინარეში ნავთობპროდუქტების დაღვრის შემთხვევაში საჭიროა შემდეგი სტრატეგიული ქმედებების განხორციელება:</w:t>
      </w:r>
    </w:p>
    <w:p w14:paraId="2C43C2FE" w14:textId="77777777" w:rsidR="00884441" w:rsidRPr="000E3200" w:rsidRDefault="00884441" w:rsidP="007B3759">
      <w:pPr>
        <w:pStyle w:val="ListParagraph"/>
        <w:numPr>
          <w:ilvl w:val="0"/>
          <w:numId w:val="23"/>
        </w:numPr>
        <w:spacing w:before="0" w:after="180" w:line="228" w:lineRule="auto"/>
        <w:jc w:val="both"/>
      </w:pPr>
      <w:r w:rsidRPr="000E3200">
        <w:t>ინფორმაციის გადაცემა სხვა პერსონალისთვის;</w:t>
      </w:r>
    </w:p>
    <w:p w14:paraId="3E9C428C" w14:textId="77777777" w:rsidR="00884441" w:rsidRPr="000E3200" w:rsidRDefault="00884441" w:rsidP="007B3759">
      <w:pPr>
        <w:pStyle w:val="ListParagraph"/>
        <w:numPr>
          <w:ilvl w:val="0"/>
          <w:numId w:val="23"/>
        </w:numPr>
        <w:spacing w:before="0" w:after="180" w:line="228" w:lineRule="auto"/>
        <w:jc w:val="both"/>
      </w:pPr>
      <w:r w:rsidRPr="000E3200">
        <w:t>უბანზე მომუშავე ყველა დანადგარ-მექანიზმის გაჩერება;</w:t>
      </w:r>
    </w:p>
    <w:p w14:paraId="0BB1B826" w14:textId="77777777" w:rsidR="00884441" w:rsidRPr="000E3200" w:rsidRDefault="00884441" w:rsidP="007B3759">
      <w:pPr>
        <w:pStyle w:val="ListParagraph"/>
        <w:numPr>
          <w:ilvl w:val="0"/>
          <w:numId w:val="23"/>
        </w:numPr>
        <w:spacing w:before="0" w:after="180" w:line="228" w:lineRule="auto"/>
        <w:jc w:val="both"/>
      </w:pPr>
      <w:r w:rsidRPr="000E3200">
        <w:t>დაბინძურების წყაროს გადაკეტვა (არსებობის შემთხვევაში);</w:t>
      </w:r>
    </w:p>
    <w:p w14:paraId="3BF241A0" w14:textId="77777777" w:rsidR="00884441" w:rsidRPr="000E3200" w:rsidRDefault="00884441" w:rsidP="007B3759">
      <w:pPr>
        <w:pStyle w:val="ListParagraph"/>
        <w:numPr>
          <w:ilvl w:val="0"/>
          <w:numId w:val="23"/>
        </w:numPr>
        <w:spacing w:before="0" w:after="180" w:line="228" w:lineRule="auto"/>
        <w:jc w:val="both"/>
      </w:pPr>
      <w:r w:rsidRPr="000E3200">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14:paraId="57CC7D53" w14:textId="77777777" w:rsidR="00884441" w:rsidRPr="000E3200" w:rsidRDefault="00884441" w:rsidP="007B3759">
      <w:pPr>
        <w:pStyle w:val="ListParagraph"/>
        <w:numPr>
          <w:ilvl w:val="0"/>
          <w:numId w:val="23"/>
        </w:numPr>
        <w:spacing w:before="0" w:after="180" w:line="228" w:lineRule="auto"/>
        <w:jc w:val="both"/>
      </w:pPr>
      <w:r w:rsidRPr="000E3200">
        <w:t>მდინარის სანაპირო ცელით გასუფთავდეს მცენარეულობისაგან;</w:t>
      </w:r>
    </w:p>
    <w:p w14:paraId="5AF0D010" w14:textId="77777777" w:rsidR="00884441" w:rsidRPr="000E3200" w:rsidRDefault="00884441" w:rsidP="007B3759">
      <w:pPr>
        <w:pStyle w:val="ListParagraph"/>
        <w:numPr>
          <w:ilvl w:val="0"/>
          <w:numId w:val="23"/>
        </w:numPr>
        <w:spacing w:before="0" w:after="180" w:line="228" w:lineRule="auto"/>
        <w:jc w:val="both"/>
      </w:pPr>
      <w:r w:rsidRPr="000E3200">
        <w:t>დაუყოვნებლივ მოხდეს მდინარის დაბინძურებული მონაკვეთის გადაღობვა ხის დაფებით ან სამდინარო ბონებით. დამატებითი საჭიროების შემთხვევაში შესაძლებელია მიწით გავსებული ტომრების გამოყენება;</w:t>
      </w:r>
    </w:p>
    <w:p w14:paraId="636AD9C4" w14:textId="77777777" w:rsidR="00884441" w:rsidRPr="000E3200" w:rsidRDefault="00884441" w:rsidP="007B3759">
      <w:pPr>
        <w:pStyle w:val="ListParagraph"/>
        <w:numPr>
          <w:ilvl w:val="0"/>
          <w:numId w:val="23"/>
        </w:numPr>
        <w:spacing w:before="0" w:after="180" w:line="228" w:lineRule="auto"/>
        <w:jc w:val="both"/>
      </w:pPr>
      <w:r w:rsidRPr="000E3200">
        <w:t>მდინარის ზედაპირზე შეგროვებული ნავთობპროდუქტების ამოღება მოხდეს საასენიზაციო მანქანებით;</w:t>
      </w:r>
    </w:p>
    <w:p w14:paraId="153119E2" w14:textId="77777777" w:rsidR="00884441" w:rsidRPr="000E3200" w:rsidRDefault="00884441" w:rsidP="007B3759">
      <w:pPr>
        <w:pStyle w:val="ListParagraph"/>
        <w:numPr>
          <w:ilvl w:val="0"/>
          <w:numId w:val="23"/>
        </w:numPr>
        <w:spacing w:before="0" w:after="180" w:line="228" w:lineRule="auto"/>
        <w:jc w:val="both"/>
      </w:pPr>
      <w:r w:rsidRPr="000E3200">
        <w:t>ნაპირზე დაღვრილი ნავთობპროდუქტების შესაშრობად გამოყენებული უნდა იქნეს შთანმთქმელი (აბსორბენტული) საფენები;</w:t>
      </w:r>
    </w:p>
    <w:p w14:paraId="17BAB93D" w14:textId="77777777" w:rsidR="00884441" w:rsidRPr="000E3200" w:rsidRDefault="00884441" w:rsidP="007B3759">
      <w:pPr>
        <w:pStyle w:val="ListParagraph"/>
        <w:numPr>
          <w:ilvl w:val="0"/>
          <w:numId w:val="23"/>
        </w:numPr>
        <w:spacing w:before="0" w:after="180" w:line="228" w:lineRule="auto"/>
        <w:jc w:val="both"/>
      </w:pPr>
      <w:r w:rsidRPr="000E3200">
        <w:t xml:space="preserve">ნავთობის შეწოვის შემდეგ საფენები მოთავსდეს ნარჩენების განსათავსებელ პოლიეთილენის ტომრებში.  </w:t>
      </w:r>
    </w:p>
    <w:p w14:paraId="71610D3C" w14:textId="77777777" w:rsidR="00884441" w:rsidRPr="000E3200" w:rsidRDefault="00884441" w:rsidP="00884441">
      <w:pPr>
        <w:spacing w:after="75"/>
        <w:ind w:left="629"/>
        <w:rPr>
          <w:rFonts w:ascii="Sylfaen" w:hAnsi="Sylfaen"/>
        </w:rPr>
      </w:pPr>
    </w:p>
    <w:p w14:paraId="334599DA" w14:textId="77777777" w:rsidR="00884441" w:rsidRPr="000E3200" w:rsidRDefault="00884441" w:rsidP="00884441">
      <w:pPr>
        <w:spacing w:after="144"/>
        <w:ind w:left="631"/>
        <w:rPr>
          <w:rFonts w:ascii="Sylfaen" w:hAnsi="Sylfaen"/>
        </w:rPr>
      </w:pPr>
    </w:p>
    <w:p w14:paraId="102C1F22" w14:textId="77777777" w:rsidR="00884441" w:rsidRPr="000E3200" w:rsidRDefault="00884441" w:rsidP="00884441">
      <w:pPr>
        <w:pStyle w:val="Heading3"/>
        <w:spacing w:before="120" w:line="228" w:lineRule="auto"/>
        <w:ind w:right="323"/>
        <w:jc w:val="both"/>
      </w:pPr>
      <w:bookmarkStart w:id="106" w:name="_Toc89266007"/>
      <w:bookmarkStart w:id="107" w:name="_Toc117651102"/>
      <w:r w:rsidRPr="000E3200">
        <w:t>პირველადი დახმარება მოტეხილობის დროს</w:t>
      </w:r>
      <w:bookmarkEnd w:id="106"/>
      <w:bookmarkEnd w:id="107"/>
      <w:r w:rsidRPr="000E3200">
        <w:t xml:space="preserve">  </w:t>
      </w:r>
    </w:p>
    <w:p w14:paraId="07B31427" w14:textId="77777777" w:rsidR="00884441" w:rsidRPr="000E3200" w:rsidRDefault="00884441" w:rsidP="00884441">
      <w:pPr>
        <w:spacing w:after="182"/>
        <w:rPr>
          <w:rFonts w:ascii="Sylfaen" w:hAnsi="Sylfaen"/>
        </w:rPr>
      </w:pPr>
      <w:r w:rsidRPr="000E3200">
        <w:rPr>
          <w:rFonts w:ascii="Sylfaen" w:hAnsi="Sylfaen"/>
        </w:rPr>
        <w:t xml:space="preserve">არჩევენ ძვლის ღია და დახურულ მოტეხილობას. ღია მოტეხილობისათვის 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 </w:t>
      </w:r>
    </w:p>
    <w:p w14:paraId="7C18C381" w14:textId="77777777" w:rsidR="00884441" w:rsidRPr="000E3200" w:rsidRDefault="00884441" w:rsidP="007B3759">
      <w:pPr>
        <w:pStyle w:val="ListParagraph"/>
        <w:numPr>
          <w:ilvl w:val="0"/>
          <w:numId w:val="24"/>
        </w:numPr>
        <w:spacing w:before="0" w:after="182" w:line="228" w:lineRule="auto"/>
        <w:jc w:val="both"/>
      </w:pPr>
      <w:r w:rsidRPr="000E3200">
        <w:t>დროულად მოუხმეთ დამხმარეს, რათა დამხმარემ ჩაატაროს სხეულის დაზიანებული ნაწილის იმობილიზაცია, სანამ თქვენ დაამუშავებთ ჭრილობას;</w:t>
      </w:r>
    </w:p>
    <w:p w14:paraId="5D111390" w14:textId="77777777" w:rsidR="00884441" w:rsidRPr="000E3200" w:rsidRDefault="00884441" w:rsidP="007B3759">
      <w:pPr>
        <w:pStyle w:val="ListParagraph"/>
        <w:numPr>
          <w:ilvl w:val="0"/>
          <w:numId w:val="24"/>
        </w:numPr>
        <w:spacing w:before="0" w:after="182" w:line="228" w:lineRule="auto"/>
        <w:jc w:val="both"/>
      </w:pPr>
      <w:r w:rsidRPr="000E3200">
        <w:t>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w:t>
      </w:r>
    </w:p>
    <w:p w14:paraId="73286422" w14:textId="77777777" w:rsidR="00884441" w:rsidRPr="000E3200" w:rsidRDefault="00884441" w:rsidP="007B3759">
      <w:pPr>
        <w:pStyle w:val="ListParagraph"/>
        <w:numPr>
          <w:ilvl w:val="0"/>
          <w:numId w:val="24"/>
        </w:numPr>
        <w:spacing w:before="0" w:after="182" w:line="228" w:lineRule="auto"/>
        <w:jc w:val="both"/>
      </w:pPr>
      <w:r w:rsidRPr="000E3200">
        <w:lastRenderedPageBreak/>
        <w:t>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w:t>
      </w:r>
    </w:p>
    <w:p w14:paraId="6F9670F9" w14:textId="77777777" w:rsidR="00884441" w:rsidRPr="000E3200" w:rsidRDefault="00884441" w:rsidP="007B3759">
      <w:pPr>
        <w:pStyle w:val="ListParagraph"/>
        <w:numPr>
          <w:ilvl w:val="0"/>
          <w:numId w:val="24"/>
        </w:numPr>
        <w:spacing w:before="0" w:after="182" w:line="228" w:lineRule="auto"/>
        <w:jc w:val="both"/>
      </w:pPr>
      <w:r w:rsidRPr="000E3200">
        <w:t xml:space="preserve">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 </w:t>
      </w:r>
    </w:p>
    <w:p w14:paraId="7978EDC6" w14:textId="77777777" w:rsidR="00884441" w:rsidRPr="000E3200" w:rsidRDefault="00884441" w:rsidP="007B3759">
      <w:pPr>
        <w:pStyle w:val="ListParagraph"/>
        <w:numPr>
          <w:ilvl w:val="0"/>
          <w:numId w:val="24"/>
        </w:numPr>
        <w:spacing w:before="0" w:after="182" w:line="228" w:lineRule="auto"/>
        <w:jc w:val="both"/>
      </w:pPr>
      <w:r w:rsidRPr="000E3200">
        <w:t>ჩაატარეთ მოტეხილი ძვლის მობილიზაცია, ისევე, როგორც დახურული მოტეხილობისას;</w:t>
      </w:r>
    </w:p>
    <w:p w14:paraId="2F46C5BC" w14:textId="77777777" w:rsidR="00884441" w:rsidRPr="000E3200" w:rsidRDefault="00884441" w:rsidP="007B3759">
      <w:pPr>
        <w:pStyle w:val="ListParagraph"/>
        <w:numPr>
          <w:ilvl w:val="0"/>
          <w:numId w:val="24"/>
        </w:numPr>
        <w:spacing w:before="0" w:after="182" w:line="228" w:lineRule="auto"/>
        <w:jc w:val="both"/>
      </w:pPr>
      <w:r w:rsidRPr="000E3200">
        <w:t xml:space="preserve">შეამოწმეთ პულსი, კაპილარული ავსება და მგრძნობელობა ნახვევის ქვემოთ ყოველ 10 წთ-ში ერთხელ. </w:t>
      </w:r>
    </w:p>
    <w:p w14:paraId="491C7A10" w14:textId="77777777" w:rsidR="00884441" w:rsidRPr="000E3200" w:rsidRDefault="00884441" w:rsidP="00884441">
      <w:pPr>
        <w:spacing w:after="182"/>
        <w:rPr>
          <w:rFonts w:ascii="Sylfaen" w:hAnsi="Sylfaen"/>
        </w:rPr>
      </w:pPr>
      <w:r w:rsidRPr="000E3200">
        <w:rPr>
          <w:rFonts w:ascii="Sylfaen" w:hAnsi="Sylfaen"/>
        </w:rPr>
        <w:t>თუ დახურულ მოტეხილობასთან გვაქვს საქმე და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w:t>
      </w:r>
    </w:p>
    <w:p w14:paraId="64839D90" w14:textId="77777777" w:rsidR="00884441" w:rsidRPr="000E3200" w:rsidRDefault="00884441" w:rsidP="007B3759">
      <w:pPr>
        <w:pStyle w:val="ListParagraph"/>
        <w:numPr>
          <w:ilvl w:val="0"/>
          <w:numId w:val="25"/>
        </w:numPr>
        <w:spacing w:before="0" w:after="182" w:line="228" w:lineRule="auto"/>
        <w:jc w:val="both"/>
      </w:pPr>
      <w:r w:rsidRPr="000E3200">
        <w:t>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w:t>
      </w:r>
    </w:p>
    <w:p w14:paraId="284090C7" w14:textId="77777777" w:rsidR="00884441" w:rsidRPr="000E3200" w:rsidRDefault="00884441" w:rsidP="007B3759">
      <w:pPr>
        <w:pStyle w:val="ListParagraph"/>
        <w:numPr>
          <w:ilvl w:val="0"/>
          <w:numId w:val="25"/>
        </w:numPr>
        <w:spacing w:before="0" w:after="182" w:line="228" w:lineRule="auto"/>
        <w:jc w:val="both"/>
      </w:pPr>
      <w:r w:rsidRPr="000E3200">
        <w:t>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w:t>
      </w:r>
    </w:p>
    <w:p w14:paraId="4FFEF89C" w14:textId="77777777" w:rsidR="00884441" w:rsidRPr="000E3200" w:rsidRDefault="00884441" w:rsidP="007B3759">
      <w:pPr>
        <w:pStyle w:val="ListParagraph"/>
        <w:numPr>
          <w:ilvl w:val="0"/>
          <w:numId w:val="25"/>
        </w:numPr>
        <w:spacing w:before="0" w:after="182" w:line="228" w:lineRule="auto"/>
        <w:jc w:val="both"/>
      </w:pPr>
      <w:r w:rsidRPr="000E3200">
        <w:t xml:space="preserve">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 </w:t>
      </w:r>
    </w:p>
    <w:p w14:paraId="03945C1B" w14:textId="77777777" w:rsidR="00884441" w:rsidRPr="000E3200" w:rsidRDefault="00884441" w:rsidP="00884441">
      <w:pPr>
        <w:spacing w:after="74"/>
        <w:ind w:left="630"/>
        <w:rPr>
          <w:rFonts w:ascii="Sylfaen" w:hAnsi="Sylfaen"/>
        </w:rPr>
      </w:pPr>
      <w:r w:rsidRPr="000E3200">
        <w:rPr>
          <w:rFonts w:ascii="Sylfaen" w:hAnsi="Sylfaen"/>
        </w:rPr>
        <w:t xml:space="preserve"> </w:t>
      </w:r>
    </w:p>
    <w:p w14:paraId="6D9E2CB5" w14:textId="77777777" w:rsidR="00884441" w:rsidRPr="000E3200" w:rsidRDefault="00884441" w:rsidP="00884441">
      <w:pPr>
        <w:spacing w:after="145"/>
        <w:ind w:left="1350"/>
        <w:rPr>
          <w:rFonts w:ascii="Sylfaen" w:hAnsi="Sylfaen"/>
        </w:rPr>
      </w:pPr>
      <w:r w:rsidRPr="000E3200">
        <w:rPr>
          <w:rFonts w:ascii="Sylfaen" w:hAnsi="Sylfaen"/>
        </w:rPr>
        <w:t xml:space="preserve"> </w:t>
      </w:r>
    </w:p>
    <w:p w14:paraId="6825FEBB" w14:textId="77777777" w:rsidR="00884441" w:rsidRPr="000E3200" w:rsidRDefault="00884441" w:rsidP="00884441">
      <w:pPr>
        <w:pStyle w:val="Heading3"/>
        <w:spacing w:before="120" w:line="228" w:lineRule="auto"/>
        <w:ind w:right="323"/>
        <w:jc w:val="both"/>
      </w:pPr>
      <w:bookmarkStart w:id="108" w:name="_Toc89266008"/>
      <w:bookmarkStart w:id="109" w:name="_Toc117651103"/>
      <w:r w:rsidRPr="000E3200">
        <w:t>პირველადი დახმარება ჭრილობის და სისხლდენის დროს</w:t>
      </w:r>
      <w:bookmarkEnd w:id="108"/>
      <w:bookmarkEnd w:id="109"/>
    </w:p>
    <w:p w14:paraId="14AA4A31" w14:textId="77777777" w:rsidR="00884441" w:rsidRPr="000E3200" w:rsidRDefault="00884441" w:rsidP="00884441">
      <w:pPr>
        <w:rPr>
          <w:rFonts w:ascii="Sylfaen" w:hAnsi="Sylfaen"/>
        </w:rPr>
      </w:pPr>
      <w:r w:rsidRPr="000E3200">
        <w:rPr>
          <w:rFonts w:ascii="Sylfaen" w:hAnsi="Sylfaen"/>
        </w:rPr>
        <w:t xml:space="preserve">არსებობს სამი სახის სისხლდენა. თუ სისხლი ცოტაა. ამ დროს ინფექციის საშიშროება მეტია: </w:t>
      </w:r>
    </w:p>
    <w:p w14:paraId="63ECEFBF" w14:textId="77777777" w:rsidR="00884441" w:rsidRPr="000E3200" w:rsidRDefault="00884441" w:rsidP="007B3759">
      <w:pPr>
        <w:pStyle w:val="ListParagraph"/>
        <w:numPr>
          <w:ilvl w:val="0"/>
          <w:numId w:val="26"/>
        </w:numPr>
        <w:spacing w:before="0" w:after="58" w:line="228" w:lineRule="auto"/>
        <w:ind w:right="323"/>
        <w:jc w:val="both"/>
      </w:pPr>
      <w:r w:rsidRPr="000E3200">
        <w:t xml:space="preserve">დაშავებულს მობანეთ ჭრილობა დასალევად ვარგისი ნებისმიერი უფერო სითხით; </w:t>
      </w:r>
    </w:p>
    <w:p w14:paraId="13B66A33" w14:textId="77777777" w:rsidR="00884441" w:rsidRPr="000E3200" w:rsidRDefault="00884441" w:rsidP="007B3759">
      <w:pPr>
        <w:pStyle w:val="ListParagraph"/>
        <w:numPr>
          <w:ilvl w:val="0"/>
          <w:numId w:val="26"/>
        </w:numPr>
        <w:spacing w:before="0" w:after="58" w:line="228" w:lineRule="auto"/>
        <w:ind w:right="323"/>
        <w:jc w:val="both"/>
      </w:pPr>
      <w:r w:rsidRPr="000E3200">
        <w:t>შეახვიეთ ჭრილობა სუფთა ქსოვილით; სისხლი ბევრია. ამ დროს არსებობს სისხლის დაკარგვის საშიშროება:</w:t>
      </w:r>
    </w:p>
    <w:p w14:paraId="5814EB03" w14:textId="77777777" w:rsidR="00884441" w:rsidRPr="000E3200" w:rsidRDefault="00884441" w:rsidP="007B3759">
      <w:pPr>
        <w:pStyle w:val="ListParagraph"/>
        <w:numPr>
          <w:ilvl w:val="0"/>
          <w:numId w:val="26"/>
        </w:numPr>
        <w:spacing w:before="0" w:after="58" w:line="228" w:lineRule="auto"/>
        <w:ind w:right="323"/>
        <w:jc w:val="both"/>
      </w:pPr>
      <w:r w:rsidRPr="000E3200">
        <w:t>დააფარეთ ჭრილობას რამდენიმე ფენად გაკეცილი ქსოვილი და გააკეთეთ დამწოლი ნახვევი;</w:t>
      </w:r>
    </w:p>
    <w:p w14:paraId="3588ACAE" w14:textId="77777777" w:rsidR="00884441" w:rsidRPr="000E3200" w:rsidRDefault="00884441" w:rsidP="007B3759">
      <w:pPr>
        <w:pStyle w:val="ListParagraph"/>
        <w:numPr>
          <w:ilvl w:val="0"/>
          <w:numId w:val="26"/>
        </w:numPr>
        <w:spacing w:before="0" w:after="58" w:line="228" w:lineRule="auto"/>
        <w:ind w:right="323"/>
        <w:jc w:val="both"/>
      </w:pPr>
      <w:r w:rsidRPr="000E3200">
        <w:t>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w:t>
      </w:r>
    </w:p>
    <w:p w14:paraId="575559D7" w14:textId="77777777" w:rsidR="00884441" w:rsidRPr="000E3200" w:rsidRDefault="00884441" w:rsidP="00884441">
      <w:pPr>
        <w:spacing w:before="120" w:after="120"/>
        <w:rPr>
          <w:rFonts w:ascii="Sylfaen" w:hAnsi="Sylfaen"/>
        </w:rPr>
      </w:pPr>
      <w:r w:rsidRPr="000E3200">
        <w:rPr>
          <w:rFonts w:ascii="Sylfaen" w:hAnsi="Sylfaen"/>
        </w:rPr>
        <w:t xml:space="preserve">ჭრილობიდან სისხლი შადრევანივით ასხამს.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 არტერიაზე ზეწოლის ადგილებია: </w:t>
      </w:r>
    </w:p>
    <w:p w14:paraId="006463A7" w14:textId="77777777" w:rsidR="00884441" w:rsidRPr="000E3200" w:rsidRDefault="00884441" w:rsidP="007B3759">
      <w:pPr>
        <w:pStyle w:val="ListParagraph"/>
        <w:numPr>
          <w:ilvl w:val="0"/>
          <w:numId w:val="27"/>
        </w:numPr>
        <w:spacing w:line="228" w:lineRule="auto"/>
        <w:ind w:right="323"/>
        <w:jc w:val="both"/>
      </w:pPr>
      <w:r w:rsidRPr="000E3200">
        <w:t>მხრის ქვედა მესამედი და ბარძაყის ზედა მესამედი. ლახტის დადების წესი ასეთია: o ლახტს მხოლოდ უკიდურეს შემთხვევაში ადებენ, რადგან ის ხშირად შეუქცევად დაზიანებებს იწვევს;</w:t>
      </w:r>
    </w:p>
    <w:p w14:paraId="264FA947" w14:textId="77777777" w:rsidR="00884441" w:rsidRPr="000E3200" w:rsidRDefault="00884441" w:rsidP="007B3759">
      <w:pPr>
        <w:pStyle w:val="ListParagraph"/>
        <w:numPr>
          <w:ilvl w:val="0"/>
          <w:numId w:val="27"/>
        </w:numPr>
        <w:spacing w:line="228" w:lineRule="auto"/>
        <w:ind w:right="323"/>
        <w:jc w:val="both"/>
      </w:pPr>
      <w:r w:rsidRPr="000E3200">
        <w:t>ლახტი ედება ჭრილობის ზემოთ;</w:t>
      </w:r>
    </w:p>
    <w:p w14:paraId="591DD7B1" w14:textId="77777777" w:rsidR="00884441" w:rsidRPr="000E3200" w:rsidRDefault="00884441" w:rsidP="007B3759">
      <w:pPr>
        <w:pStyle w:val="ListParagraph"/>
        <w:numPr>
          <w:ilvl w:val="0"/>
          <w:numId w:val="27"/>
        </w:numPr>
        <w:spacing w:line="228" w:lineRule="auto"/>
        <w:ind w:right="323"/>
        <w:jc w:val="both"/>
      </w:pPr>
      <w:r w:rsidRPr="000E3200">
        <w:t>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w:t>
      </w:r>
    </w:p>
    <w:p w14:paraId="68E893CA" w14:textId="77777777" w:rsidR="00884441" w:rsidRPr="000E3200" w:rsidRDefault="00884441" w:rsidP="007B3759">
      <w:pPr>
        <w:pStyle w:val="ListParagraph"/>
        <w:numPr>
          <w:ilvl w:val="0"/>
          <w:numId w:val="27"/>
        </w:numPr>
        <w:spacing w:line="228" w:lineRule="auto"/>
        <w:ind w:right="323"/>
        <w:jc w:val="both"/>
      </w:pPr>
      <w:r w:rsidRPr="000E3200">
        <w:lastRenderedPageBreak/>
        <w:t>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w:t>
      </w:r>
    </w:p>
    <w:p w14:paraId="3D7A9B34" w14:textId="77777777" w:rsidR="00884441" w:rsidRPr="000E3200" w:rsidRDefault="00884441" w:rsidP="007B3759">
      <w:pPr>
        <w:pStyle w:val="ListParagraph"/>
        <w:numPr>
          <w:ilvl w:val="0"/>
          <w:numId w:val="27"/>
        </w:numPr>
        <w:spacing w:line="228" w:lineRule="auto"/>
        <w:ind w:right="323"/>
        <w:jc w:val="both"/>
      </w:pPr>
      <w:r w:rsidRPr="000E3200">
        <w:t>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w:t>
      </w:r>
    </w:p>
    <w:p w14:paraId="23A0E62B" w14:textId="77777777" w:rsidR="00884441" w:rsidRPr="000E3200" w:rsidRDefault="00884441" w:rsidP="007B3759">
      <w:pPr>
        <w:pStyle w:val="ListParagraph"/>
        <w:numPr>
          <w:ilvl w:val="0"/>
          <w:numId w:val="27"/>
        </w:numPr>
        <w:spacing w:line="228" w:lineRule="auto"/>
        <w:ind w:right="323"/>
        <w:jc w:val="both"/>
      </w:pPr>
      <w:r w:rsidRPr="000E3200">
        <w:t>შეამოწმეთ, სწორად ადევს თუ არა ლახტი - სწორად დადების შემთხვევაში კიდურზე პულსი არ ისინჯება;</w:t>
      </w:r>
    </w:p>
    <w:p w14:paraId="6EAAD603" w14:textId="77777777" w:rsidR="00884441" w:rsidRPr="000E3200" w:rsidRDefault="00884441" w:rsidP="007B3759">
      <w:pPr>
        <w:pStyle w:val="ListParagraph"/>
        <w:numPr>
          <w:ilvl w:val="0"/>
          <w:numId w:val="27"/>
        </w:numPr>
        <w:spacing w:line="228" w:lineRule="auto"/>
        <w:ind w:right="323"/>
        <w:jc w:val="both"/>
      </w:pPr>
      <w:r w:rsidRPr="000E3200">
        <w:t>არ ჩავყოთ ხელი ჭრილობაში;</w:t>
      </w:r>
    </w:p>
    <w:p w14:paraId="2AE11B7D" w14:textId="77777777" w:rsidR="00884441" w:rsidRPr="000E3200" w:rsidRDefault="00884441" w:rsidP="007B3759">
      <w:pPr>
        <w:pStyle w:val="ListParagraph"/>
        <w:numPr>
          <w:ilvl w:val="0"/>
          <w:numId w:val="27"/>
        </w:numPr>
        <w:spacing w:line="228" w:lineRule="auto"/>
        <w:ind w:right="323"/>
        <w:jc w:val="both"/>
      </w:pPr>
      <w:r w:rsidRPr="000E3200">
        <w:t xml:space="preserve">ჭრილობიდან არაფერი ამოვიღოთ. თუ ჭრილობიდან გამოჭრილია უცხო სხეული, ვეცადოთ, ის მაქსიმალურად დავაფიქსიროთ (ნახვევი დავადოთ გამოჩრილი უცხო სხეულის ირგვლივ).  </w:t>
      </w:r>
    </w:p>
    <w:p w14:paraId="18E8618E" w14:textId="77777777" w:rsidR="00884441" w:rsidRPr="000E3200" w:rsidRDefault="00884441" w:rsidP="00884441">
      <w:pPr>
        <w:spacing w:after="182"/>
        <w:rPr>
          <w:rFonts w:ascii="Sylfaen" w:hAnsi="Sylfaen"/>
        </w:rPr>
      </w:pPr>
      <w:r w:rsidRPr="000E3200">
        <w:rPr>
          <w:rFonts w:ascii="Sylfaen" w:hAnsi="Sylfaen"/>
        </w:rPr>
        <w:t xml:space="preserve">შინაგანი სისხლდენა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 </w:t>
      </w:r>
    </w:p>
    <w:p w14:paraId="25F34194" w14:textId="77777777" w:rsidR="00884441" w:rsidRPr="000E3200" w:rsidRDefault="00884441" w:rsidP="007B3759">
      <w:pPr>
        <w:pStyle w:val="ListParagraph"/>
        <w:numPr>
          <w:ilvl w:val="0"/>
          <w:numId w:val="28"/>
        </w:numPr>
        <w:spacing w:before="0" w:after="182" w:line="228" w:lineRule="auto"/>
        <w:jc w:val="both"/>
      </w:pPr>
      <w:r w:rsidRPr="000E3200">
        <w:t xml:space="preserve">დააწვინეთ დაზარალებული ზურგზე და აუწიეთ ფეხები ზემოთ; </w:t>
      </w:r>
    </w:p>
    <w:p w14:paraId="00279F10" w14:textId="77777777" w:rsidR="00884441" w:rsidRPr="000E3200" w:rsidRDefault="00884441" w:rsidP="007B3759">
      <w:pPr>
        <w:pStyle w:val="ListParagraph"/>
        <w:numPr>
          <w:ilvl w:val="0"/>
          <w:numId w:val="28"/>
        </w:numPr>
        <w:spacing w:line="228" w:lineRule="auto"/>
        <w:jc w:val="both"/>
      </w:pPr>
      <w:r w:rsidRPr="000E3200">
        <w:t xml:space="preserve">შეხსენით მჭიდრო ტანსაცმელი კისერზე, გულმკერდზე, წელზე; </w:t>
      </w:r>
    </w:p>
    <w:p w14:paraId="0B0DE98E" w14:textId="77777777" w:rsidR="00884441" w:rsidRPr="000E3200" w:rsidRDefault="00884441" w:rsidP="007B3759">
      <w:pPr>
        <w:pStyle w:val="ListParagraph"/>
        <w:numPr>
          <w:ilvl w:val="0"/>
          <w:numId w:val="28"/>
        </w:numPr>
        <w:spacing w:before="0" w:after="182" w:line="228" w:lineRule="auto"/>
        <w:jc w:val="both"/>
      </w:pPr>
      <w:r w:rsidRPr="000E3200">
        <w:t>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w:t>
      </w:r>
    </w:p>
    <w:p w14:paraId="2FC59DAB" w14:textId="77777777" w:rsidR="00884441" w:rsidRPr="000E3200" w:rsidRDefault="00884441" w:rsidP="007B3759">
      <w:pPr>
        <w:pStyle w:val="ListParagraph"/>
        <w:numPr>
          <w:ilvl w:val="0"/>
          <w:numId w:val="28"/>
        </w:numPr>
        <w:spacing w:before="0" w:after="182" w:line="228" w:lineRule="auto"/>
        <w:jc w:val="both"/>
      </w:pPr>
      <w:r w:rsidRPr="000E3200">
        <w:t>დაათბუნეთ დაზარალებული – გადააფარეთ საბანი ან ქსოვილი;</w:t>
      </w:r>
    </w:p>
    <w:p w14:paraId="4B3E6A00" w14:textId="77777777" w:rsidR="00884441" w:rsidRPr="000E3200" w:rsidRDefault="00884441" w:rsidP="007B3759">
      <w:pPr>
        <w:pStyle w:val="ListParagraph"/>
        <w:numPr>
          <w:ilvl w:val="0"/>
          <w:numId w:val="28"/>
        </w:numPr>
        <w:spacing w:before="0" w:after="182" w:line="228" w:lineRule="auto"/>
        <w:jc w:val="both"/>
      </w:pPr>
      <w:r w:rsidRPr="000E3200">
        <w:t xml:space="preserve">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  </w:t>
      </w:r>
    </w:p>
    <w:p w14:paraId="34755822" w14:textId="77777777" w:rsidR="00884441" w:rsidRPr="000E3200" w:rsidRDefault="00884441" w:rsidP="00884441">
      <w:pPr>
        <w:spacing w:after="74"/>
        <w:ind w:left="628"/>
        <w:rPr>
          <w:rFonts w:ascii="Sylfaen" w:hAnsi="Sylfaen"/>
        </w:rPr>
      </w:pPr>
      <w:r w:rsidRPr="000E3200">
        <w:rPr>
          <w:rFonts w:ascii="Sylfaen" w:hAnsi="Sylfaen"/>
        </w:rPr>
        <w:t xml:space="preserve"> </w:t>
      </w:r>
    </w:p>
    <w:p w14:paraId="14C2CF25" w14:textId="77777777" w:rsidR="00884441" w:rsidRPr="000E3200" w:rsidRDefault="00884441" w:rsidP="00884441">
      <w:pPr>
        <w:spacing w:after="145"/>
        <w:ind w:left="628"/>
        <w:rPr>
          <w:rFonts w:ascii="Sylfaen" w:hAnsi="Sylfaen"/>
        </w:rPr>
      </w:pPr>
      <w:r w:rsidRPr="000E3200">
        <w:rPr>
          <w:rFonts w:ascii="Sylfaen" w:hAnsi="Sylfaen"/>
        </w:rPr>
        <w:t xml:space="preserve"> </w:t>
      </w:r>
    </w:p>
    <w:p w14:paraId="10917A2A" w14:textId="77777777" w:rsidR="00884441" w:rsidRPr="000E3200" w:rsidRDefault="00884441" w:rsidP="00884441">
      <w:pPr>
        <w:pStyle w:val="Heading3"/>
        <w:spacing w:before="40" w:after="0" w:line="228" w:lineRule="auto"/>
        <w:ind w:right="323"/>
        <w:jc w:val="both"/>
      </w:pPr>
      <w:bookmarkStart w:id="110" w:name="_Toc89266009"/>
      <w:bookmarkStart w:id="111" w:name="_Toc117651104"/>
      <w:r w:rsidRPr="000E3200">
        <w:t>პირველადი დახმარება ელექტროტრავმის შემთხვევაში.</w:t>
      </w:r>
      <w:bookmarkEnd w:id="110"/>
      <w:bookmarkEnd w:id="111"/>
      <w:r w:rsidRPr="000E3200">
        <w:t xml:space="preserve"> </w:t>
      </w:r>
    </w:p>
    <w:p w14:paraId="380847D1" w14:textId="77777777" w:rsidR="00884441" w:rsidRPr="000E3200" w:rsidRDefault="00884441" w:rsidP="00884441">
      <w:pPr>
        <w:spacing w:before="120" w:after="120"/>
        <w:rPr>
          <w:rFonts w:ascii="Sylfaen" w:hAnsi="Sylfaen"/>
          <w:lang w:val="ka-GE"/>
        </w:rPr>
      </w:pPr>
      <w:r w:rsidRPr="000E3200">
        <w:rPr>
          <w:rFonts w:ascii="Sylfaen" w:hAnsi="Sylfaen"/>
        </w:rPr>
        <w:t xml:space="preserve">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 </w:t>
      </w:r>
    </w:p>
    <w:p w14:paraId="30B7FD5C" w14:textId="77777777" w:rsidR="00884441" w:rsidRPr="000E3200" w:rsidRDefault="00884441" w:rsidP="007B3759">
      <w:pPr>
        <w:pStyle w:val="ListParagraph"/>
        <w:numPr>
          <w:ilvl w:val="0"/>
          <w:numId w:val="29"/>
        </w:numPr>
        <w:spacing w:line="228" w:lineRule="auto"/>
        <w:jc w:val="both"/>
        <w:rPr>
          <w:lang w:val="ka-GE"/>
        </w:rPr>
      </w:pPr>
      <w:r w:rsidRPr="000E3200">
        <w:t xml:space="preserve">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w:t>
      </w:r>
    </w:p>
    <w:p w14:paraId="1D7F837F" w14:textId="77777777" w:rsidR="00884441" w:rsidRPr="000E3200" w:rsidRDefault="00884441" w:rsidP="007B3759">
      <w:pPr>
        <w:pStyle w:val="ListParagraph"/>
        <w:numPr>
          <w:ilvl w:val="0"/>
          <w:numId w:val="29"/>
        </w:numPr>
        <w:spacing w:line="228" w:lineRule="auto"/>
        <w:jc w:val="both"/>
        <w:rPr>
          <w:lang w:val="ka-GE"/>
        </w:rPr>
      </w:pPr>
      <w:r w:rsidRPr="000E3200">
        <w:t xml:space="preserve">შეინარჩუნეთ 18 მეტრის რადიუსის უსაფრთხო დისტანცია. </w:t>
      </w:r>
    </w:p>
    <w:p w14:paraId="3FE46725" w14:textId="77777777" w:rsidR="00884441" w:rsidRPr="000E3200" w:rsidRDefault="00884441" w:rsidP="007B3759">
      <w:pPr>
        <w:pStyle w:val="ListParagraph"/>
        <w:numPr>
          <w:ilvl w:val="0"/>
          <w:numId w:val="29"/>
        </w:numPr>
        <w:spacing w:line="228" w:lineRule="auto"/>
        <w:jc w:val="both"/>
        <w:rPr>
          <w:lang w:val="ka-GE"/>
        </w:rPr>
      </w:pPr>
      <w:r w:rsidRPr="000E3200">
        <w:t xml:space="preserve">არ მისცეთ სხვა თვითმხილველებს დაზარალებულთან მიახლოვების საშუალება. </w:t>
      </w:r>
    </w:p>
    <w:p w14:paraId="3855BF46" w14:textId="77777777" w:rsidR="00884441" w:rsidRPr="000E3200" w:rsidRDefault="00884441" w:rsidP="007B3759">
      <w:pPr>
        <w:pStyle w:val="ListParagraph"/>
        <w:numPr>
          <w:ilvl w:val="0"/>
          <w:numId w:val="29"/>
        </w:numPr>
        <w:spacing w:line="228" w:lineRule="auto"/>
        <w:jc w:val="both"/>
        <w:rPr>
          <w:lang w:val="ka-GE"/>
        </w:rPr>
      </w:pPr>
      <w:r w:rsidRPr="000E3200">
        <w:t xml:space="preserve">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 </w:t>
      </w:r>
    </w:p>
    <w:p w14:paraId="4C97A92F" w14:textId="77777777" w:rsidR="00884441" w:rsidRPr="000E3200" w:rsidRDefault="00884441" w:rsidP="007B3759">
      <w:pPr>
        <w:pStyle w:val="ListParagraph"/>
        <w:numPr>
          <w:ilvl w:val="0"/>
          <w:numId w:val="29"/>
        </w:numPr>
        <w:spacing w:line="228" w:lineRule="auto"/>
        <w:jc w:val="both"/>
        <w:rPr>
          <w:lang w:val="ka-GE"/>
        </w:rPr>
      </w:pPr>
      <w:r w:rsidRPr="000E3200">
        <w:t>შეამოწმეთ სუნთქვა და ცირკულაციის ნიშნები. მზად იყავით რეანიმაციული ღონისძიებების ჩატარებისათვის;</w:t>
      </w:r>
    </w:p>
    <w:p w14:paraId="71425839" w14:textId="77777777" w:rsidR="00884441" w:rsidRPr="000E3200" w:rsidRDefault="00884441" w:rsidP="007B3759">
      <w:pPr>
        <w:pStyle w:val="ListParagraph"/>
        <w:numPr>
          <w:ilvl w:val="0"/>
          <w:numId w:val="29"/>
        </w:numPr>
        <w:spacing w:line="228" w:lineRule="auto"/>
        <w:jc w:val="both"/>
        <w:rPr>
          <w:lang w:val="ka-GE"/>
        </w:rPr>
      </w:pPr>
      <w:r w:rsidRPr="000E3200">
        <w:t>თუ დაზარალებული უგონო მდგომარეობაშია მაგრამ სუნთქავს, მოათავსეთ იგი უსაფრთხო მდებარეობაში;</w:t>
      </w:r>
    </w:p>
    <w:p w14:paraId="193F6EFB" w14:textId="77777777" w:rsidR="00884441" w:rsidRPr="000E3200" w:rsidRDefault="00884441" w:rsidP="007B3759">
      <w:pPr>
        <w:pStyle w:val="ListParagraph"/>
        <w:numPr>
          <w:ilvl w:val="0"/>
          <w:numId w:val="29"/>
        </w:numPr>
        <w:spacing w:line="228" w:lineRule="auto"/>
        <w:jc w:val="both"/>
        <w:rPr>
          <w:lang w:val="ka-GE"/>
        </w:rPr>
      </w:pPr>
      <w:r w:rsidRPr="000E3200">
        <w:t xml:space="preserve">ჩაატარეთ პირველი დახმარება დამწვრობისა და სხვა დაზიანებების შემთხვევაში. დაბალი ძაბვის დენით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w:t>
      </w:r>
      <w:r w:rsidRPr="000E3200">
        <w:lastRenderedPageBreak/>
        <w:t>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w:t>
      </w:r>
    </w:p>
    <w:p w14:paraId="319158CB" w14:textId="77777777" w:rsidR="00884441" w:rsidRPr="000E3200" w:rsidRDefault="00884441" w:rsidP="007B3759">
      <w:pPr>
        <w:pStyle w:val="ListParagraph"/>
        <w:numPr>
          <w:ilvl w:val="0"/>
          <w:numId w:val="29"/>
        </w:numPr>
        <w:spacing w:line="228" w:lineRule="auto"/>
        <w:jc w:val="both"/>
        <w:rPr>
          <w:lang w:val="ka-GE"/>
        </w:rPr>
      </w:pPr>
      <w:r w:rsidRPr="000E3200">
        <w:t xml:space="preserve">არ შეეხოთ დაზარალებულს, თუ ის ეხება ელექტროდენის წყაროს; </w:t>
      </w:r>
    </w:p>
    <w:p w14:paraId="300833C5" w14:textId="77777777" w:rsidR="00884441" w:rsidRPr="000E3200" w:rsidRDefault="00884441" w:rsidP="007B3759">
      <w:pPr>
        <w:pStyle w:val="ListParagraph"/>
        <w:numPr>
          <w:ilvl w:val="0"/>
          <w:numId w:val="29"/>
        </w:numPr>
        <w:spacing w:line="228" w:lineRule="auto"/>
        <w:jc w:val="both"/>
        <w:rPr>
          <w:lang w:val="ka-GE"/>
        </w:rPr>
      </w:pPr>
      <w:r w:rsidRPr="000E3200">
        <w:t xml:space="preserve">არ გამოიყენოთ ლითონის საგნები ელექტროდენის წყაროს მოშორების მიზნით; </w:t>
      </w:r>
    </w:p>
    <w:p w14:paraId="45B6E61B" w14:textId="77777777" w:rsidR="00884441" w:rsidRPr="000E3200" w:rsidRDefault="00884441" w:rsidP="007B3759">
      <w:pPr>
        <w:pStyle w:val="ListParagraph"/>
        <w:numPr>
          <w:ilvl w:val="0"/>
          <w:numId w:val="29"/>
        </w:numPr>
        <w:spacing w:line="228" w:lineRule="auto"/>
        <w:jc w:val="both"/>
        <w:rPr>
          <w:lang w:val="ka-GE"/>
        </w:rPr>
      </w:pPr>
      <w:r w:rsidRPr="000E3200">
        <w:t xml:space="preserve">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 </w:t>
      </w:r>
    </w:p>
    <w:p w14:paraId="14A675F9" w14:textId="77777777" w:rsidR="00884441" w:rsidRPr="000E3200" w:rsidRDefault="00884441" w:rsidP="007B3759">
      <w:pPr>
        <w:pStyle w:val="ListParagraph"/>
        <w:numPr>
          <w:ilvl w:val="0"/>
          <w:numId w:val="29"/>
        </w:numPr>
        <w:spacing w:line="228" w:lineRule="auto"/>
        <w:jc w:val="both"/>
        <w:rPr>
          <w:lang w:val="ka-GE"/>
        </w:rPr>
      </w:pPr>
      <w:r w:rsidRPr="000E3200">
        <w:t xml:space="preserve">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 </w:t>
      </w:r>
    </w:p>
    <w:p w14:paraId="510894F7" w14:textId="77777777" w:rsidR="00884441" w:rsidRPr="000E3200" w:rsidRDefault="00884441" w:rsidP="007B3759">
      <w:pPr>
        <w:pStyle w:val="ListParagraph"/>
        <w:numPr>
          <w:ilvl w:val="0"/>
          <w:numId w:val="29"/>
        </w:numPr>
        <w:spacing w:line="228" w:lineRule="auto"/>
        <w:jc w:val="both"/>
        <w:rPr>
          <w:lang w:val="ka-GE"/>
        </w:rPr>
      </w:pPr>
      <w:r w:rsidRPr="000E3200">
        <w:t xml:space="preserve">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 </w:t>
      </w:r>
    </w:p>
    <w:p w14:paraId="5147BAD2" w14:textId="77777777" w:rsidR="00884441" w:rsidRPr="000E3200" w:rsidRDefault="00884441" w:rsidP="007B3759">
      <w:pPr>
        <w:pStyle w:val="ListParagraph"/>
        <w:numPr>
          <w:ilvl w:val="0"/>
          <w:numId w:val="29"/>
        </w:numPr>
        <w:spacing w:line="228" w:lineRule="auto"/>
        <w:jc w:val="both"/>
        <w:rPr>
          <w:lang w:val="ka-GE"/>
        </w:rPr>
      </w:pPr>
      <w:r w:rsidRPr="000E3200">
        <w:t xml:space="preserve">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 </w:t>
      </w:r>
    </w:p>
    <w:p w14:paraId="47D6E421" w14:textId="77777777" w:rsidR="00884441" w:rsidRPr="000E3200" w:rsidRDefault="00884441" w:rsidP="007B3759">
      <w:pPr>
        <w:pStyle w:val="ListParagraph"/>
        <w:numPr>
          <w:ilvl w:val="0"/>
          <w:numId w:val="29"/>
        </w:numPr>
        <w:spacing w:line="228" w:lineRule="auto"/>
        <w:jc w:val="both"/>
        <w:rPr>
          <w:lang w:val="ka-GE"/>
        </w:rPr>
      </w:pPr>
      <w:r w:rsidRPr="000E3200">
        <w:t xml:space="preserve">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 </w:t>
      </w:r>
    </w:p>
    <w:p w14:paraId="19FA97AA" w14:textId="77777777" w:rsidR="00884441" w:rsidRPr="000E3200" w:rsidRDefault="00884441" w:rsidP="007B3759">
      <w:pPr>
        <w:pStyle w:val="ListParagraph"/>
        <w:numPr>
          <w:ilvl w:val="0"/>
          <w:numId w:val="29"/>
        </w:numPr>
        <w:spacing w:line="228" w:lineRule="auto"/>
        <w:jc w:val="both"/>
        <w:rPr>
          <w:lang w:val="ka-GE"/>
        </w:rPr>
      </w:pPr>
      <w:r w:rsidRPr="000E3200">
        <w:t>თუ დაზარალებული უგონო მდგომარეობაშია, გახსენით სასუნთქი გზები, შეამოწმეთ სუნთქვა და პულსი;</w:t>
      </w:r>
    </w:p>
    <w:p w14:paraId="3D9907C9" w14:textId="77777777" w:rsidR="00884441" w:rsidRPr="000E3200" w:rsidRDefault="00884441" w:rsidP="007B3759">
      <w:pPr>
        <w:pStyle w:val="ListParagraph"/>
        <w:numPr>
          <w:ilvl w:val="0"/>
          <w:numId w:val="29"/>
        </w:numPr>
        <w:spacing w:line="228" w:lineRule="auto"/>
        <w:jc w:val="both"/>
        <w:rPr>
          <w:lang w:val="ka-GE"/>
        </w:rPr>
      </w:pPr>
      <w:r w:rsidRPr="000E3200">
        <w:t xml:space="preserve">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 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 </w:t>
      </w:r>
    </w:p>
    <w:p w14:paraId="32CC783F" w14:textId="77777777" w:rsidR="00884441" w:rsidRPr="000E3200" w:rsidRDefault="00884441" w:rsidP="00884441">
      <w:pPr>
        <w:spacing w:after="116"/>
        <w:rPr>
          <w:rFonts w:ascii="Sylfaen" w:hAnsi="Sylfaen"/>
        </w:rPr>
      </w:pPr>
      <w:r w:rsidRPr="000E3200">
        <w:rPr>
          <w:rFonts w:ascii="Sylfaen" w:hAnsi="Sylfaen"/>
        </w:rPr>
        <w:t xml:space="preserve">ელვის/მეხის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14:paraId="692DD4A3" w14:textId="77777777" w:rsidR="00884441" w:rsidRPr="000E3200" w:rsidRDefault="00884441" w:rsidP="00884441">
      <w:pPr>
        <w:spacing w:after="145"/>
        <w:ind w:left="630"/>
        <w:rPr>
          <w:rFonts w:ascii="Sylfaen" w:hAnsi="Sylfaen"/>
        </w:rPr>
      </w:pPr>
      <w:r w:rsidRPr="000E3200">
        <w:rPr>
          <w:rFonts w:ascii="Sylfaen" w:hAnsi="Sylfaen"/>
        </w:rPr>
        <w:t xml:space="preserve"> </w:t>
      </w:r>
    </w:p>
    <w:p w14:paraId="1E43638F" w14:textId="77777777" w:rsidR="00884441" w:rsidRPr="000E3200" w:rsidRDefault="00884441" w:rsidP="00884441">
      <w:pPr>
        <w:pStyle w:val="Heading3"/>
        <w:spacing w:before="40" w:after="0" w:line="228" w:lineRule="auto"/>
        <w:ind w:right="323"/>
        <w:jc w:val="both"/>
      </w:pPr>
      <w:bookmarkStart w:id="112" w:name="_Toc89266010"/>
      <w:bookmarkStart w:id="113" w:name="_Toc117651105"/>
      <w:r w:rsidRPr="000E3200">
        <w:t>რეაგირება სატრანსპორტო შემთხვევების დროს</w:t>
      </w:r>
      <w:bookmarkEnd w:id="112"/>
      <w:bookmarkEnd w:id="113"/>
      <w:r w:rsidRPr="000E3200">
        <w:t xml:space="preserve"> </w:t>
      </w:r>
    </w:p>
    <w:p w14:paraId="1A4F1F79" w14:textId="77777777" w:rsidR="00884441" w:rsidRPr="000E3200" w:rsidRDefault="00884441" w:rsidP="00884441">
      <w:pPr>
        <w:spacing w:before="120" w:after="120"/>
        <w:rPr>
          <w:rFonts w:ascii="Sylfaen" w:hAnsi="Sylfaen"/>
        </w:rPr>
      </w:pPr>
      <w:r w:rsidRPr="000E3200">
        <w:rPr>
          <w:rFonts w:ascii="Sylfaen" w:hAnsi="Sylfaen"/>
        </w:rPr>
        <w:t>ავტოსატრანსპორტო შემთხვევის დროს საჭიროა შემდეგი სტრატეგიული ქმედებების განხორციელება:</w:t>
      </w:r>
    </w:p>
    <w:p w14:paraId="6877131C" w14:textId="77777777" w:rsidR="00884441" w:rsidRPr="000E3200" w:rsidRDefault="00884441" w:rsidP="007B3759">
      <w:pPr>
        <w:pStyle w:val="ListParagraph"/>
        <w:numPr>
          <w:ilvl w:val="0"/>
          <w:numId w:val="30"/>
        </w:numPr>
        <w:spacing w:line="228" w:lineRule="auto"/>
        <w:jc w:val="both"/>
      </w:pPr>
      <w:r w:rsidRPr="000E3200">
        <w:t xml:space="preserve">სატრანსპორტო საშუალებების / ტექნიკის გაჩერება; </w:t>
      </w:r>
    </w:p>
    <w:p w14:paraId="3B25152E" w14:textId="77777777" w:rsidR="00884441" w:rsidRPr="000E3200" w:rsidRDefault="00884441" w:rsidP="007B3759">
      <w:pPr>
        <w:pStyle w:val="ListParagraph"/>
        <w:numPr>
          <w:ilvl w:val="0"/>
          <w:numId w:val="30"/>
        </w:numPr>
        <w:spacing w:line="228" w:lineRule="auto"/>
        <w:jc w:val="both"/>
      </w:pPr>
      <w:r w:rsidRPr="000E3200">
        <w:t>ინფორმაციის გადაცემა შესაბამისი სამსახურებისთვის (საპატრულო პოლიცია, სასწრაფო სამედიცინო სამსახური);</w:t>
      </w:r>
    </w:p>
    <w:p w14:paraId="18AA50CB" w14:textId="77777777" w:rsidR="00884441" w:rsidRPr="000E3200" w:rsidRDefault="00884441" w:rsidP="007B3759">
      <w:pPr>
        <w:pStyle w:val="ListParagraph"/>
        <w:numPr>
          <w:ilvl w:val="0"/>
          <w:numId w:val="30"/>
        </w:numPr>
        <w:spacing w:line="228" w:lineRule="auto"/>
        <w:jc w:val="both"/>
      </w:pPr>
      <w:r w:rsidRPr="000E3200">
        <w:t xml:space="preserve">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ხანძარი, საწვავის დაღვრა და სხვ.), მაშინ: </w:t>
      </w:r>
    </w:p>
    <w:p w14:paraId="58EA2F5F" w14:textId="77777777" w:rsidR="00884441" w:rsidRPr="000E3200" w:rsidRDefault="00884441" w:rsidP="007B3759">
      <w:pPr>
        <w:pStyle w:val="ListParagraph"/>
        <w:numPr>
          <w:ilvl w:val="0"/>
          <w:numId w:val="30"/>
        </w:numPr>
        <w:spacing w:line="228" w:lineRule="auto"/>
        <w:jc w:val="both"/>
      </w:pPr>
      <w:r w:rsidRPr="000E3200">
        <w:t xml:space="preserve">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 </w:t>
      </w:r>
    </w:p>
    <w:p w14:paraId="2B282F1F" w14:textId="77777777" w:rsidR="00884441" w:rsidRPr="000E3200" w:rsidRDefault="00884441" w:rsidP="007B3759">
      <w:pPr>
        <w:pStyle w:val="ListParagraph"/>
        <w:numPr>
          <w:ilvl w:val="0"/>
          <w:numId w:val="30"/>
        </w:numPr>
        <w:spacing w:line="228" w:lineRule="auto"/>
        <w:jc w:val="both"/>
      </w:pPr>
      <w:r w:rsidRPr="000E3200">
        <w:t>დაელოდეთ საპატრულო პოლიციის / სამაშველო რაზმის გამოჩენას.  დამატებითი საფრთხეების შემთხვევაში იმოქმედეთ შემდეგნაირად:</w:t>
      </w:r>
    </w:p>
    <w:p w14:paraId="3FA48969" w14:textId="77777777" w:rsidR="00884441" w:rsidRPr="000E3200" w:rsidRDefault="00884441" w:rsidP="007B3759">
      <w:pPr>
        <w:pStyle w:val="ListParagraph"/>
        <w:numPr>
          <w:ilvl w:val="0"/>
          <w:numId w:val="30"/>
        </w:numPr>
        <w:spacing w:line="228" w:lineRule="auto"/>
        <w:jc w:val="both"/>
      </w:pPr>
      <w:r w:rsidRPr="000E3200">
        <w:t>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w:t>
      </w:r>
    </w:p>
    <w:p w14:paraId="2638501F" w14:textId="77777777" w:rsidR="00884441" w:rsidRPr="000E3200" w:rsidRDefault="00884441" w:rsidP="007B3759">
      <w:pPr>
        <w:pStyle w:val="ListParagraph"/>
        <w:numPr>
          <w:ilvl w:val="0"/>
          <w:numId w:val="30"/>
        </w:numPr>
        <w:spacing w:line="228" w:lineRule="auto"/>
        <w:jc w:val="both"/>
      </w:pPr>
      <w:r w:rsidRPr="000E3200">
        <w:lastRenderedPageBreak/>
        <w:t>ხანძრის, საწვავის დაღვრის შემთხევებში იმოქმედეთ შესაბამის ქვეთავებში მოცემული რეაგირების სტრატეგიის მიხედვით;</w:t>
      </w:r>
    </w:p>
    <w:p w14:paraId="596679F8" w14:textId="77777777" w:rsidR="00884441" w:rsidRPr="000E3200" w:rsidRDefault="00884441" w:rsidP="007B3759">
      <w:pPr>
        <w:pStyle w:val="ListParagraph"/>
        <w:numPr>
          <w:ilvl w:val="0"/>
          <w:numId w:val="30"/>
        </w:numPr>
        <w:spacing w:line="228" w:lineRule="auto"/>
        <w:jc w:val="both"/>
      </w:pPr>
      <w:r w:rsidRPr="000E3200">
        <w:t>იმ შემთხვევაში თუ საფრთხე ემუქრება ადამიანის ჯანმრთელობას ნუ შეეცდებით სხეულის გადაადგილებას მოხსენით ყველაფერი რაც შესაძლოა სულს უხუთავდეს (ქამარი, ყელსახვევი);</w:t>
      </w:r>
    </w:p>
    <w:p w14:paraId="4B620E96" w14:textId="77777777" w:rsidR="00884441" w:rsidRPr="000E3200" w:rsidRDefault="00884441" w:rsidP="007B3759">
      <w:pPr>
        <w:pStyle w:val="ListParagraph"/>
        <w:numPr>
          <w:ilvl w:val="0"/>
          <w:numId w:val="30"/>
        </w:numPr>
        <w:spacing w:line="228" w:lineRule="auto"/>
        <w:jc w:val="both"/>
      </w:pPr>
      <w:r w:rsidRPr="000E3200">
        <w:t xml:space="preserve">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  </w:t>
      </w:r>
    </w:p>
    <w:p w14:paraId="0BD67520" w14:textId="77777777" w:rsidR="00884441" w:rsidRPr="000E3200" w:rsidRDefault="00884441" w:rsidP="00884441">
      <w:pPr>
        <w:spacing w:after="144"/>
        <w:ind w:left="1347"/>
        <w:rPr>
          <w:rFonts w:ascii="Sylfaen" w:hAnsi="Sylfaen"/>
        </w:rPr>
      </w:pPr>
      <w:r w:rsidRPr="000E3200">
        <w:rPr>
          <w:rFonts w:ascii="Sylfaen" w:hAnsi="Sylfaen"/>
        </w:rPr>
        <w:t xml:space="preserve"> </w:t>
      </w:r>
    </w:p>
    <w:p w14:paraId="3D57FDEE" w14:textId="77777777" w:rsidR="00884441" w:rsidRPr="000E3200" w:rsidRDefault="00884441" w:rsidP="00884441">
      <w:pPr>
        <w:pStyle w:val="Heading2"/>
        <w:spacing w:before="40" w:after="0" w:line="228" w:lineRule="auto"/>
        <w:ind w:right="323"/>
        <w:jc w:val="both"/>
      </w:pPr>
      <w:bookmarkStart w:id="114" w:name="_Toc89266011"/>
      <w:bookmarkStart w:id="115" w:name="_Toc117651106"/>
      <w:r w:rsidRPr="000E3200">
        <w:t>საჭირო კვალიფიკაცია და პერსონალის ინსტრუქტაჟი</w:t>
      </w:r>
      <w:bookmarkEnd w:id="114"/>
      <w:bookmarkEnd w:id="115"/>
      <w:r w:rsidRPr="000E3200">
        <w:t xml:space="preserve"> </w:t>
      </w:r>
    </w:p>
    <w:p w14:paraId="73B55ADD" w14:textId="77777777" w:rsidR="00884441" w:rsidRPr="000E3200" w:rsidRDefault="00884441" w:rsidP="00884441">
      <w:pPr>
        <w:spacing w:before="120" w:after="120"/>
        <w:rPr>
          <w:rFonts w:ascii="Sylfaen" w:hAnsi="Sylfaen"/>
        </w:rPr>
      </w:pPr>
      <w:r w:rsidRPr="000E3200">
        <w:rPr>
          <w:rFonts w:ascii="Sylfaen" w:hAnsi="Sylfaen"/>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„ავარიულ სიტუაციებზე რეაგირების გეგმა“-ში გამოსწორდეს სუსტი რგოლები (იგივე უნდა შესრულდეს ინციდენტის რეალიზაციის შემთხვევაშიც). პროექტის მთელ შტატს უნდა ჩაუტარდეს გაცნობითი ტრენინგი. ჩატარებულ სწავლებებზე უნდა არსებობდეს პერსონალის გადამზადების რეგისტრაციის სისტემა, რომლის დოკუმენტაციაც უნდა ინახებოდეს კომპანიის ან კონტრაქტორების ოფისებში. და ადამიანის ჯანმრთელობაზე ნეგატიური ზემოქმედების შემცირებისა და თავიდან აცილების გზების განსაზღვრა მშენებლობისა და ექსპლუატაციის ეტაპზე. გარემოსდაცვითი ღონისძიებების იერარქია შემდეგნაირად გამოყურება: </w:t>
      </w:r>
    </w:p>
    <w:p w14:paraId="0F6BD476" w14:textId="77777777" w:rsidR="00884441" w:rsidRPr="000E3200" w:rsidRDefault="00884441" w:rsidP="007B3759">
      <w:pPr>
        <w:pStyle w:val="ListParagraph"/>
        <w:numPr>
          <w:ilvl w:val="0"/>
          <w:numId w:val="31"/>
        </w:numPr>
        <w:spacing w:line="228" w:lineRule="auto"/>
        <w:jc w:val="both"/>
      </w:pPr>
      <w:r w:rsidRPr="000E3200">
        <w:t xml:space="preserve">ზემოქმედების თავიდან აცილება/პრევენცია; </w:t>
      </w:r>
    </w:p>
    <w:p w14:paraId="36C2763B" w14:textId="77777777" w:rsidR="00884441" w:rsidRPr="000E3200" w:rsidRDefault="00884441" w:rsidP="007B3759">
      <w:pPr>
        <w:pStyle w:val="ListParagraph"/>
        <w:numPr>
          <w:ilvl w:val="0"/>
          <w:numId w:val="31"/>
        </w:numPr>
        <w:spacing w:line="228" w:lineRule="auto"/>
        <w:jc w:val="both"/>
      </w:pPr>
      <w:r w:rsidRPr="000E3200">
        <w:t>ზემოქმედების შემცირება;</w:t>
      </w:r>
    </w:p>
    <w:p w14:paraId="5D3E7439" w14:textId="77777777" w:rsidR="00884441" w:rsidRPr="000E3200" w:rsidRDefault="00884441" w:rsidP="007B3759">
      <w:pPr>
        <w:pStyle w:val="ListParagraph"/>
        <w:numPr>
          <w:ilvl w:val="0"/>
          <w:numId w:val="31"/>
        </w:numPr>
        <w:spacing w:line="228" w:lineRule="auto"/>
        <w:jc w:val="both"/>
      </w:pPr>
      <w:r w:rsidRPr="000E3200">
        <w:t>ზემოქმედების შერბილება;</w:t>
      </w:r>
    </w:p>
    <w:p w14:paraId="3FFD90CA" w14:textId="77777777" w:rsidR="00884441" w:rsidRPr="000E3200" w:rsidRDefault="00884441" w:rsidP="007B3759">
      <w:pPr>
        <w:pStyle w:val="ListParagraph"/>
        <w:numPr>
          <w:ilvl w:val="0"/>
          <w:numId w:val="31"/>
        </w:numPr>
        <w:spacing w:line="228" w:lineRule="auto"/>
        <w:jc w:val="both"/>
      </w:pPr>
      <w:r w:rsidRPr="000E3200">
        <w:t xml:space="preserve">ზიანის კომპენსაცია. </w:t>
      </w:r>
    </w:p>
    <w:p w14:paraId="7DA8664D" w14:textId="77777777" w:rsidR="00884441" w:rsidRPr="000E3200" w:rsidRDefault="00884441" w:rsidP="00884441">
      <w:pPr>
        <w:spacing w:after="74"/>
        <w:ind w:left="629"/>
        <w:rPr>
          <w:rFonts w:ascii="Sylfaen" w:hAnsi="Sylfaen"/>
        </w:rPr>
      </w:pPr>
      <w:r w:rsidRPr="000E3200">
        <w:rPr>
          <w:rFonts w:ascii="Sylfaen" w:hAnsi="Sylfaen"/>
        </w:rPr>
        <w:t xml:space="preserve"> </w:t>
      </w:r>
    </w:p>
    <w:p w14:paraId="40699EC5" w14:textId="77777777" w:rsidR="00884441" w:rsidRPr="000E3200" w:rsidRDefault="00884441" w:rsidP="00884441">
      <w:pPr>
        <w:pStyle w:val="Heading2"/>
        <w:rPr>
          <w:rFonts w:eastAsiaTheme="minorHAnsi"/>
        </w:rPr>
      </w:pPr>
      <w:bookmarkStart w:id="116" w:name="_Toc117651107"/>
      <w:r w:rsidRPr="000E3200">
        <w:rPr>
          <w:rFonts w:eastAsiaTheme="minorHAnsi"/>
        </w:rPr>
        <w:t>ავარიულ</w:t>
      </w:r>
      <w:r w:rsidRPr="000E3200">
        <w:rPr>
          <w:rFonts w:eastAsiaTheme="minorHAnsi"/>
          <w:lang w:val="ka-GE"/>
        </w:rPr>
        <w:t xml:space="preserve"> </w:t>
      </w:r>
      <w:r w:rsidRPr="000E3200">
        <w:rPr>
          <w:rFonts w:eastAsiaTheme="minorHAnsi"/>
        </w:rPr>
        <w:t>სიტუაციაზე რეაგირებისა და მათი ლიკვიდაციის დროს გამოყენებული კონკრეტული</w:t>
      </w:r>
      <w:r w:rsidRPr="000E3200">
        <w:rPr>
          <w:rFonts w:eastAsiaTheme="minorHAnsi"/>
          <w:lang w:val="ka-GE"/>
        </w:rPr>
        <w:t xml:space="preserve"> </w:t>
      </w:r>
      <w:r w:rsidRPr="000E3200">
        <w:rPr>
          <w:rFonts w:eastAsiaTheme="minorHAnsi"/>
        </w:rPr>
        <w:t>საშუალებების/აღჭურვილობის ჩამონათვალი.</w:t>
      </w:r>
      <w:bookmarkEnd w:id="116"/>
    </w:p>
    <w:p w14:paraId="2EFCBCB7" w14:textId="72B3EEA8" w:rsidR="00884441" w:rsidRPr="000E3200" w:rsidRDefault="00884441" w:rsidP="00884441">
      <w:pPr>
        <w:spacing w:before="120" w:after="120"/>
        <w:rPr>
          <w:rFonts w:ascii="Sylfaen" w:hAnsi="Sylfaen"/>
          <w:lang w:val="ka-GE"/>
        </w:rPr>
      </w:pPr>
      <w:r w:rsidRPr="000E3200">
        <w:rPr>
          <w:rFonts w:ascii="Sylfaen" w:hAnsi="Sylfaen"/>
          <w:lang w:val="ka-GE"/>
        </w:rPr>
        <w:t>საწარმოში, ხანძარსაწინააღმდეგო ღონისძიებებისთვის გამოყენებული საშუალებების და აღჭურვილობის ჩამონათვალი მოცემულია ცხრილი 7.4.1.-ში.</w:t>
      </w:r>
    </w:p>
    <w:p w14:paraId="30E08775" w14:textId="00378257" w:rsidR="00884441" w:rsidRPr="000E3200" w:rsidRDefault="00884441" w:rsidP="00884441">
      <w:pPr>
        <w:spacing w:before="120" w:after="120"/>
        <w:rPr>
          <w:rFonts w:ascii="Sylfaen" w:hAnsi="Sylfaen"/>
          <w:b/>
          <w:lang w:val="ka-GE"/>
        </w:rPr>
      </w:pPr>
      <w:r w:rsidRPr="000E3200">
        <w:rPr>
          <w:rFonts w:ascii="Sylfaen" w:hAnsi="Sylfaen"/>
          <w:b/>
          <w:lang w:val="ka-GE"/>
        </w:rPr>
        <w:t xml:space="preserve">ცხრილი 7.4.1 </w:t>
      </w:r>
    </w:p>
    <w:tbl>
      <w:tblPr>
        <w:tblStyle w:val="TableGrid"/>
        <w:tblW w:w="5000" w:type="pct"/>
        <w:jc w:val="center"/>
        <w:tblInd w:w="0" w:type="dxa"/>
        <w:tblCellMar>
          <w:top w:w="73" w:type="dxa"/>
          <w:left w:w="91" w:type="dxa"/>
          <w:right w:w="115" w:type="dxa"/>
        </w:tblCellMar>
        <w:tblLook w:val="04A0" w:firstRow="1" w:lastRow="0" w:firstColumn="1" w:lastColumn="0" w:noHBand="0" w:noVBand="1"/>
      </w:tblPr>
      <w:tblGrid>
        <w:gridCol w:w="756"/>
        <w:gridCol w:w="5486"/>
        <w:gridCol w:w="3928"/>
      </w:tblGrid>
      <w:tr w:rsidR="00884441" w:rsidRPr="000E3200" w14:paraId="4C87BD7C" w14:textId="77777777" w:rsidTr="00925494">
        <w:trPr>
          <w:trHeight w:val="737"/>
          <w:jc w:val="center"/>
        </w:trPr>
        <w:tc>
          <w:tcPr>
            <w:tcW w:w="372" w:type="pct"/>
            <w:vMerge w:val="restart"/>
            <w:tcBorders>
              <w:top w:val="single" w:sz="4" w:space="0" w:color="000000"/>
              <w:left w:val="single" w:sz="4" w:space="0" w:color="000000"/>
              <w:bottom w:val="single" w:sz="4" w:space="0" w:color="000000"/>
              <w:right w:val="single" w:sz="4" w:space="0" w:color="000000"/>
            </w:tcBorders>
          </w:tcPr>
          <w:p w14:paraId="30B95837" w14:textId="77777777" w:rsidR="00884441" w:rsidRPr="000E3200" w:rsidRDefault="00884441" w:rsidP="00925494">
            <w:pPr>
              <w:ind w:left="30"/>
              <w:jc w:val="center"/>
              <w:rPr>
                <w:rFonts w:ascii="Sylfaen" w:hAnsi="Sylfaen"/>
              </w:rPr>
            </w:pPr>
            <w:r w:rsidRPr="000E3200">
              <w:rPr>
                <w:rFonts w:ascii="Sylfaen" w:hAnsi="Sylfaen"/>
              </w:rPr>
              <w:t xml:space="preserve">N </w:t>
            </w:r>
          </w:p>
        </w:tc>
        <w:tc>
          <w:tcPr>
            <w:tcW w:w="2697" w:type="pct"/>
            <w:vMerge w:val="restart"/>
            <w:tcBorders>
              <w:top w:val="single" w:sz="4" w:space="0" w:color="000000"/>
              <w:left w:val="single" w:sz="4" w:space="0" w:color="000000"/>
              <w:bottom w:val="single" w:sz="4" w:space="0" w:color="000000"/>
              <w:right w:val="single" w:sz="4" w:space="0" w:color="000000"/>
            </w:tcBorders>
          </w:tcPr>
          <w:p w14:paraId="5179FF1C" w14:textId="77777777" w:rsidR="00884441" w:rsidRPr="000E3200" w:rsidRDefault="00884441" w:rsidP="00925494">
            <w:pPr>
              <w:rPr>
                <w:rFonts w:ascii="Sylfaen" w:hAnsi="Sylfaen"/>
              </w:rPr>
            </w:pPr>
            <w:r w:rsidRPr="000E3200">
              <w:rPr>
                <w:rFonts w:ascii="Sylfaen" w:hAnsi="Sylfaen"/>
              </w:rPr>
              <w:t xml:space="preserve">ხანძრის ჩაქრობის პირველადი საშუალებების </w:t>
            </w:r>
          </w:p>
          <w:p w14:paraId="503CB9CD" w14:textId="77777777" w:rsidR="00884441" w:rsidRPr="000E3200" w:rsidRDefault="00884441" w:rsidP="00925494">
            <w:pPr>
              <w:ind w:left="17"/>
              <w:rPr>
                <w:rFonts w:ascii="Sylfaen" w:hAnsi="Sylfaen"/>
              </w:rPr>
            </w:pPr>
            <w:r w:rsidRPr="000E3200">
              <w:rPr>
                <w:rFonts w:ascii="Sylfaen" w:hAnsi="Sylfaen"/>
              </w:rPr>
              <w:t xml:space="preserve">არამექანიზებული ინსტრუმენტის და ინვენტარის დასახელება </w:t>
            </w:r>
          </w:p>
        </w:tc>
        <w:tc>
          <w:tcPr>
            <w:tcW w:w="1931" w:type="pct"/>
            <w:tcBorders>
              <w:top w:val="single" w:sz="4" w:space="0" w:color="000000"/>
              <w:left w:val="single" w:sz="4" w:space="0" w:color="000000"/>
              <w:bottom w:val="single" w:sz="4" w:space="0" w:color="000000"/>
              <w:right w:val="single" w:sz="4" w:space="0" w:color="000000"/>
            </w:tcBorders>
          </w:tcPr>
          <w:p w14:paraId="44B0C524" w14:textId="77777777" w:rsidR="00884441" w:rsidRPr="000E3200" w:rsidRDefault="00884441" w:rsidP="00925494">
            <w:pPr>
              <w:rPr>
                <w:rFonts w:ascii="Sylfaen" w:hAnsi="Sylfaen"/>
              </w:rPr>
            </w:pPr>
            <w:r w:rsidRPr="000E3200">
              <w:rPr>
                <w:rFonts w:ascii="Sylfaen" w:hAnsi="Sylfaen"/>
              </w:rPr>
              <w:t xml:space="preserve">დაკომპლექტების ნორმები სახანძრო სტენდის ტიპის და ხანძრის კლასის მიხედვით </w:t>
            </w:r>
          </w:p>
        </w:tc>
      </w:tr>
      <w:tr w:rsidR="00884441" w:rsidRPr="000E3200" w14:paraId="5C2DA5EE" w14:textId="77777777" w:rsidTr="00925494">
        <w:trPr>
          <w:trHeight w:val="372"/>
          <w:jc w:val="center"/>
        </w:trPr>
        <w:tc>
          <w:tcPr>
            <w:tcW w:w="372" w:type="pct"/>
            <w:vMerge/>
            <w:tcBorders>
              <w:top w:val="nil"/>
              <w:left w:val="single" w:sz="4" w:space="0" w:color="000000"/>
              <w:bottom w:val="single" w:sz="4" w:space="0" w:color="000000"/>
              <w:right w:val="single" w:sz="4" w:space="0" w:color="000000"/>
            </w:tcBorders>
          </w:tcPr>
          <w:p w14:paraId="0E7D1BDC" w14:textId="77777777" w:rsidR="00884441" w:rsidRPr="000E3200" w:rsidRDefault="00884441" w:rsidP="00925494">
            <w:pPr>
              <w:rPr>
                <w:rFonts w:ascii="Sylfaen" w:hAnsi="Sylfaen"/>
              </w:rPr>
            </w:pPr>
          </w:p>
        </w:tc>
        <w:tc>
          <w:tcPr>
            <w:tcW w:w="2697" w:type="pct"/>
            <w:vMerge/>
            <w:tcBorders>
              <w:top w:val="nil"/>
              <w:left w:val="single" w:sz="4" w:space="0" w:color="000000"/>
              <w:bottom w:val="single" w:sz="4" w:space="0" w:color="000000"/>
              <w:right w:val="single" w:sz="4" w:space="0" w:color="000000"/>
            </w:tcBorders>
          </w:tcPr>
          <w:p w14:paraId="70A28A48" w14:textId="77777777" w:rsidR="00884441" w:rsidRPr="000E3200" w:rsidRDefault="00884441" w:rsidP="00925494">
            <w:pPr>
              <w:rPr>
                <w:rFonts w:ascii="Sylfaen" w:hAnsi="Sylfaen"/>
              </w:rPr>
            </w:pPr>
          </w:p>
        </w:tc>
        <w:tc>
          <w:tcPr>
            <w:tcW w:w="1931" w:type="pct"/>
            <w:tcBorders>
              <w:top w:val="single" w:sz="4" w:space="0" w:color="000000"/>
              <w:left w:val="single" w:sz="4" w:space="0" w:color="000000"/>
              <w:bottom w:val="single" w:sz="4" w:space="0" w:color="000000"/>
              <w:right w:val="single" w:sz="4" w:space="0" w:color="000000"/>
            </w:tcBorders>
          </w:tcPr>
          <w:p w14:paraId="269FD150" w14:textId="77777777" w:rsidR="00884441" w:rsidRPr="000E3200" w:rsidRDefault="00884441" w:rsidP="00925494">
            <w:pPr>
              <w:ind w:left="19"/>
              <w:jc w:val="center"/>
              <w:rPr>
                <w:rFonts w:ascii="Sylfaen" w:hAnsi="Sylfaen"/>
              </w:rPr>
            </w:pPr>
            <w:r w:rsidRPr="000E3200">
              <w:rPr>
                <w:rFonts w:ascii="Sylfaen" w:hAnsi="Sylfaen"/>
              </w:rPr>
              <w:t xml:space="preserve">სს-А </w:t>
            </w:r>
          </w:p>
        </w:tc>
      </w:tr>
      <w:tr w:rsidR="00884441" w:rsidRPr="000E3200" w14:paraId="2480F9CC" w14:textId="77777777" w:rsidTr="00925494">
        <w:trPr>
          <w:trHeight w:val="1996"/>
          <w:jc w:val="center"/>
        </w:trPr>
        <w:tc>
          <w:tcPr>
            <w:tcW w:w="372" w:type="pct"/>
            <w:tcBorders>
              <w:top w:val="single" w:sz="4" w:space="0" w:color="000000"/>
              <w:left w:val="single" w:sz="4" w:space="0" w:color="000000"/>
              <w:bottom w:val="single" w:sz="4" w:space="0" w:color="000000"/>
              <w:right w:val="single" w:sz="4" w:space="0" w:color="000000"/>
            </w:tcBorders>
          </w:tcPr>
          <w:p w14:paraId="5E437A52" w14:textId="77777777" w:rsidR="00884441" w:rsidRPr="000E3200" w:rsidRDefault="00884441" w:rsidP="00925494">
            <w:pPr>
              <w:ind w:left="29"/>
              <w:jc w:val="center"/>
              <w:rPr>
                <w:rFonts w:ascii="Sylfaen" w:hAnsi="Sylfaen"/>
              </w:rPr>
            </w:pPr>
            <w:r w:rsidRPr="000E3200">
              <w:rPr>
                <w:rFonts w:ascii="Sylfaen" w:hAnsi="Sylfaen"/>
              </w:rPr>
              <w:lastRenderedPageBreak/>
              <w:t xml:space="preserve">1 </w:t>
            </w:r>
          </w:p>
        </w:tc>
        <w:tc>
          <w:tcPr>
            <w:tcW w:w="2697" w:type="pct"/>
            <w:tcBorders>
              <w:top w:val="single" w:sz="4" w:space="0" w:color="000000"/>
              <w:left w:val="single" w:sz="4" w:space="0" w:color="000000"/>
              <w:bottom w:val="single" w:sz="4" w:space="0" w:color="000000"/>
              <w:right w:val="single" w:sz="4" w:space="0" w:color="000000"/>
            </w:tcBorders>
          </w:tcPr>
          <w:p w14:paraId="5DB873FA" w14:textId="77777777" w:rsidR="00884441" w:rsidRPr="000E3200" w:rsidRDefault="00884441" w:rsidP="00925494">
            <w:pPr>
              <w:rPr>
                <w:rFonts w:ascii="Sylfaen" w:hAnsi="Sylfaen"/>
              </w:rPr>
            </w:pPr>
            <w:r w:rsidRPr="000E3200">
              <w:rPr>
                <w:rFonts w:ascii="Sylfaen" w:hAnsi="Sylfaen"/>
              </w:rPr>
              <w:t xml:space="preserve">ცეცხლმაქრები: </w:t>
            </w:r>
          </w:p>
          <w:p w14:paraId="08463602" w14:textId="77777777" w:rsidR="00884441" w:rsidRPr="000E3200" w:rsidRDefault="00884441" w:rsidP="00925494">
            <w:pPr>
              <w:spacing w:line="275" w:lineRule="auto"/>
              <w:ind w:right="399"/>
              <w:rPr>
                <w:rFonts w:ascii="Sylfaen" w:hAnsi="Sylfaen"/>
              </w:rPr>
            </w:pPr>
            <w:r w:rsidRPr="000E3200">
              <w:rPr>
                <w:rFonts w:ascii="Sylfaen" w:hAnsi="Sylfaen"/>
              </w:rPr>
              <w:t xml:space="preserve">ჰაერქაფის 10 ლ ტევადობით ფხვნილის, ტევადობით, ლ/ცეცხლმაქრი შემადგენლობა, </w:t>
            </w:r>
          </w:p>
          <w:p w14:paraId="0892ABB1" w14:textId="77777777" w:rsidR="00884441" w:rsidRPr="000E3200" w:rsidRDefault="00884441" w:rsidP="00925494">
            <w:pPr>
              <w:ind w:left="17"/>
              <w:rPr>
                <w:rFonts w:ascii="Sylfaen" w:hAnsi="Sylfaen"/>
              </w:rPr>
            </w:pPr>
            <w:r w:rsidRPr="000E3200">
              <w:rPr>
                <w:rFonts w:ascii="Sylfaen" w:hAnsi="Sylfaen"/>
              </w:rPr>
              <w:t xml:space="preserve">მასით, კგ </w:t>
            </w:r>
          </w:p>
          <w:p w14:paraId="7DD16B48" w14:textId="77777777" w:rsidR="00884441" w:rsidRPr="000E3200" w:rsidRDefault="00884441" w:rsidP="00925494">
            <w:pPr>
              <w:tabs>
                <w:tab w:val="center" w:pos="942"/>
              </w:tabs>
              <w:rPr>
                <w:rFonts w:ascii="Sylfaen" w:hAnsi="Sylfaen"/>
              </w:rPr>
            </w:pPr>
            <w:r w:rsidRPr="000E3200">
              <w:rPr>
                <w:rFonts w:ascii="Sylfaen" w:hAnsi="Sylfaen"/>
              </w:rPr>
              <w:t xml:space="preserve">  </w:t>
            </w:r>
            <w:r w:rsidRPr="000E3200">
              <w:rPr>
                <w:rFonts w:ascii="Sylfaen" w:hAnsi="Sylfaen"/>
              </w:rPr>
              <w:tab/>
              <w:t xml:space="preserve">10/9 </w:t>
            </w:r>
          </w:p>
          <w:p w14:paraId="660D9C05" w14:textId="77777777" w:rsidR="00884441" w:rsidRPr="000E3200" w:rsidRDefault="00884441" w:rsidP="00925494">
            <w:pPr>
              <w:tabs>
                <w:tab w:val="center" w:pos="882"/>
              </w:tabs>
              <w:rPr>
                <w:rFonts w:ascii="Sylfaen" w:hAnsi="Sylfaen"/>
              </w:rPr>
            </w:pPr>
            <w:r w:rsidRPr="000E3200">
              <w:rPr>
                <w:rFonts w:ascii="Sylfaen" w:hAnsi="Sylfaen"/>
              </w:rPr>
              <w:t xml:space="preserve"> </w:t>
            </w:r>
            <w:r w:rsidRPr="000E3200">
              <w:rPr>
                <w:rFonts w:ascii="Sylfaen" w:hAnsi="Sylfaen"/>
              </w:rPr>
              <w:tab/>
              <w:t xml:space="preserve">5/4  </w:t>
            </w:r>
          </w:p>
        </w:tc>
        <w:tc>
          <w:tcPr>
            <w:tcW w:w="1931" w:type="pct"/>
            <w:tcBorders>
              <w:top w:val="single" w:sz="4" w:space="0" w:color="000000"/>
              <w:left w:val="single" w:sz="4" w:space="0" w:color="000000"/>
              <w:bottom w:val="single" w:sz="4" w:space="0" w:color="000000"/>
              <w:right w:val="single" w:sz="4" w:space="0" w:color="000000"/>
            </w:tcBorders>
          </w:tcPr>
          <w:p w14:paraId="33275731" w14:textId="77777777" w:rsidR="00884441" w:rsidRPr="000E3200" w:rsidRDefault="00884441" w:rsidP="00925494">
            <w:pPr>
              <w:ind w:left="125"/>
              <w:jc w:val="center"/>
              <w:rPr>
                <w:rFonts w:ascii="Sylfaen" w:hAnsi="Sylfaen"/>
              </w:rPr>
            </w:pPr>
            <w:r w:rsidRPr="000E3200">
              <w:rPr>
                <w:rFonts w:ascii="Sylfaen" w:hAnsi="Sylfaen"/>
              </w:rPr>
              <w:t xml:space="preserve"> </w:t>
            </w:r>
          </w:p>
          <w:p w14:paraId="0748B172" w14:textId="77777777" w:rsidR="00884441" w:rsidRPr="000E3200" w:rsidRDefault="00884441" w:rsidP="00925494">
            <w:pPr>
              <w:ind w:left="62"/>
              <w:jc w:val="center"/>
              <w:rPr>
                <w:rFonts w:ascii="Sylfaen" w:hAnsi="Sylfaen"/>
              </w:rPr>
            </w:pPr>
            <w:r w:rsidRPr="000E3200">
              <w:rPr>
                <w:rFonts w:ascii="Sylfaen" w:hAnsi="Sylfaen"/>
              </w:rPr>
              <w:t xml:space="preserve">2 + </w:t>
            </w:r>
          </w:p>
          <w:p w14:paraId="0ACC1033" w14:textId="77777777" w:rsidR="00884441" w:rsidRPr="000E3200" w:rsidRDefault="00884441" w:rsidP="00925494">
            <w:pPr>
              <w:ind w:left="125"/>
              <w:jc w:val="center"/>
              <w:rPr>
                <w:rFonts w:ascii="Sylfaen" w:hAnsi="Sylfaen"/>
              </w:rPr>
            </w:pPr>
            <w:r w:rsidRPr="000E3200">
              <w:rPr>
                <w:rFonts w:ascii="Sylfaen" w:hAnsi="Sylfaen"/>
              </w:rPr>
              <w:t xml:space="preserve"> </w:t>
            </w:r>
          </w:p>
          <w:p w14:paraId="51962754" w14:textId="77777777" w:rsidR="00884441" w:rsidRPr="000E3200" w:rsidRDefault="00884441" w:rsidP="00925494">
            <w:pPr>
              <w:ind w:left="125"/>
              <w:jc w:val="center"/>
              <w:rPr>
                <w:rFonts w:ascii="Sylfaen" w:hAnsi="Sylfaen"/>
              </w:rPr>
            </w:pPr>
            <w:r w:rsidRPr="000E3200">
              <w:rPr>
                <w:rFonts w:ascii="Sylfaen" w:hAnsi="Sylfaen"/>
              </w:rPr>
              <w:t xml:space="preserve"> </w:t>
            </w:r>
          </w:p>
          <w:p w14:paraId="086FA134" w14:textId="77777777" w:rsidR="00884441" w:rsidRPr="000E3200" w:rsidRDefault="00884441" w:rsidP="007B3759">
            <w:pPr>
              <w:numPr>
                <w:ilvl w:val="0"/>
                <w:numId w:val="32"/>
              </w:numPr>
              <w:ind w:right="37" w:hanging="180"/>
              <w:jc w:val="center"/>
              <w:rPr>
                <w:rFonts w:ascii="Sylfaen" w:hAnsi="Sylfaen"/>
              </w:rPr>
            </w:pPr>
            <w:r w:rsidRPr="000E3200">
              <w:rPr>
                <w:rFonts w:ascii="Sylfaen" w:hAnsi="Sylfaen"/>
              </w:rPr>
              <w:t xml:space="preserve">+ + </w:t>
            </w:r>
          </w:p>
          <w:p w14:paraId="3D87F9A5" w14:textId="77777777" w:rsidR="00884441" w:rsidRPr="000E3200" w:rsidRDefault="00884441" w:rsidP="007B3759">
            <w:pPr>
              <w:numPr>
                <w:ilvl w:val="0"/>
                <w:numId w:val="32"/>
              </w:numPr>
              <w:ind w:right="37" w:hanging="180"/>
              <w:jc w:val="center"/>
              <w:rPr>
                <w:rFonts w:ascii="Sylfaen" w:hAnsi="Sylfaen"/>
              </w:rPr>
            </w:pPr>
            <w:r w:rsidRPr="000E3200">
              <w:rPr>
                <w:rFonts w:ascii="Sylfaen" w:hAnsi="Sylfaen"/>
              </w:rPr>
              <w:t xml:space="preserve">+ </w:t>
            </w:r>
          </w:p>
        </w:tc>
      </w:tr>
      <w:tr w:rsidR="00884441" w:rsidRPr="000E3200" w14:paraId="678CC72E" w14:textId="77777777" w:rsidTr="00925494">
        <w:trPr>
          <w:trHeight w:val="372"/>
          <w:jc w:val="center"/>
        </w:trPr>
        <w:tc>
          <w:tcPr>
            <w:tcW w:w="372" w:type="pct"/>
            <w:tcBorders>
              <w:top w:val="single" w:sz="4" w:space="0" w:color="000000"/>
              <w:left w:val="single" w:sz="4" w:space="0" w:color="000000"/>
              <w:bottom w:val="single" w:sz="4" w:space="0" w:color="000000"/>
              <w:right w:val="single" w:sz="4" w:space="0" w:color="000000"/>
            </w:tcBorders>
          </w:tcPr>
          <w:p w14:paraId="02FBCC33" w14:textId="77777777" w:rsidR="00884441" w:rsidRPr="000E3200" w:rsidRDefault="00884441" w:rsidP="00925494">
            <w:pPr>
              <w:ind w:left="29"/>
              <w:jc w:val="center"/>
              <w:rPr>
                <w:rFonts w:ascii="Sylfaen" w:hAnsi="Sylfaen"/>
              </w:rPr>
            </w:pPr>
            <w:r w:rsidRPr="000E3200">
              <w:rPr>
                <w:rFonts w:ascii="Sylfaen" w:hAnsi="Sylfaen"/>
              </w:rPr>
              <w:t xml:space="preserve">2 </w:t>
            </w:r>
          </w:p>
        </w:tc>
        <w:tc>
          <w:tcPr>
            <w:tcW w:w="2697" w:type="pct"/>
            <w:tcBorders>
              <w:top w:val="single" w:sz="4" w:space="0" w:color="000000"/>
              <w:left w:val="single" w:sz="4" w:space="0" w:color="000000"/>
              <w:bottom w:val="single" w:sz="4" w:space="0" w:color="000000"/>
              <w:right w:val="single" w:sz="4" w:space="0" w:color="000000"/>
            </w:tcBorders>
          </w:tcPr>
          <w:p w14:paraId="10D55FC7" w14:textId="77777777" w:rsidR="00884441" w:rsidRPr="000E3200" w:rsidRDefault="00884441" w:rsidP="00925494">
            <w:pPr>
              <w:rPr>
                <w:rFonts w:ascii="Sylfaen" w:hAnsi="Sylfaen"/>
              </w:rPr>
            </w:pPr>
            <w:r w:rsidRPr="000E3200">
              <w:rPr>
                <w:rFonts w:ascii="Sylfaen" w:hAnsi="Sylfaen"/>
              </w:rPr>
              <w:t xml:space="preserve">ძალაყინი </w:t>
            </w:r>
          </w:p>
        </w:tc>
        <w:tc>
          <w:tcPr>
            <w:tcW w:w="1931" w:type="pct"/>
            <w:tcBorders>
              <w:top w:val="single" w:sz="4" w:space="0" w:color="000000"/>
              <w:left w:val="single" w:sz="4" w:space="0" w:color="000000"/>
              <w:bottom w:val="single" w:sz="4" w:space="0" w:color="000000"/>
              <w:right w:val="single" w:sz="4" w:space="0" w:color="000000"/>
            </w:tcBorders>
          </w:tcPr>
          <w:p w14:paraId="64C7FEF4" w14:textId="77777777" w:rsidR="00884441" w:rsidRPr="000E3200" w:rsidRDefault="00884441" w:rsidP="00925494">
            <w:pPr>
              <w:ind w:left="22"/>
              <w:jc w:val="center"/>
              <w:rPr>
                <w:rFonts w:ascii="Sylfaen" w:hAnsi="Sylfaen"/>
              </w:rPr>
            </w:pPr>
            <w:r w:rsidRPr="000E3200">
              <w:rPr>
                <w:rFonts w:ascii="Sylfaen" w:hAnsi="Sylfaen"/>
              </w:rPr>
              <w:t xml:space="preserve">1 </w:t>
            </w:r>
          </w:p>
        </w:tc>
      </w:tr>
      <w:tr w:rsidR="00884441" w:rsidRPr="000E3200" w14:paraId="7270C8EB"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1EC2292C" w14:textId="77777777" w:rsidR="00884441" w:rsidRPr="000E3200" w:rsidRDefault="00884441" w:rsidP="00925494">
            <w:pPr>
              <w:ind w:left="29"/>
              <w:jc w:val="center"/>
              <w:rPr>
                <w:rFonts w:ascii="Sylfaen" w:hAnsi="Sylfaen"/>
              </w:rPr>
            </w:pPr>
            <w:r w:rsidRPr="000E3200">
              <w:rPr>
                <w:rFonts w:ascii="Sylfaen" w:hAnsi="Sylfaen"/>
              </w:rPr>
              <w:t xml:space="preserve">3 </w:t>
            </w:r>
          </w:p>
        </w:tc>
        <w:tc>
          <w:tcPr>
            <w:tcW w:w="2697" w:type="pct"/>
            <w:tcBorders>
              <w:top w:val="single" w:sz="4" w:space="0" w:color="000000"/>
              <w:left w:val="single" w:sz="4" w:space="0" w:color="000000"/>
              <w:bottom w:val="single" w:sz="4" w:space="0" w:color="000000"/>
              <w:right w:val="single" w:sz="4" w:space="0" w:color="000000"/>
            </w:tcBorders>
          </w:tcPr>
          <w:p w14:paraId="19B24152" w14:textId="77777777" w:rsidR="00884441" w:rsidRPr="000E3200" w:rsidRDefault="00884441" w:rsidP="00925494">
            <w:pPr>
              <w:rPr>
                <w:rFonts w:ascii="Sylfaen" w:hAnsi="Sylfaen"/>
              </w:rPr>
            </w:pPr>
            <w:r w:rsidRPr="000E3200">
              <w:rPr>
                <w:rFonts w:ascii="Sylfaen" w:hAnsi="Sylfaen"/>
              </w:rPr>
              <w:t xml:space="preserve">ბარჯი </w:t>
            </w:r>
          </w:p>
        </w:tc>
        <w:tc>
          <w:tcPr>
            <w:tcW w:w="1931" w:type="pct"/>
            <w:tcBorders>
              <w:top w:val="single" w:sz="4" w:space="0" w:color="000000"/>
              <w:left w:val="single" w:sz="4" w:space="0" w:color="000000"/>
              <w:bottom w:val="single" w:sz="4" w:space="0" w:color="000000"/>
              <w:right w:val="single" w:sz="4" w:space="0" w:color="000000"/>
            </w:tcBorders>
          </w:tcPr>
          <w:p w14:paraId="6680B370" w14:textId="77777777" w:rsidR="00884441" w:rsidRPr="000E3200" w:rsidRDefault="00884441" w:rsidP="00925494">
            <w:pPr>
              <w:ind w:left="65"/>
              <w:jc w:val="center"/>
              <w:rPr>
                <w:rFonts w:ascii="Sylfaen" w:hAnsi="Sylfaen"/>
              </w:rPr>
            </w:pPr>
            <w:r w:rsidRPr="000E3200">
              <w:rPr>
                <w:rFonts w:ascii="Sylfaen" w:hAnsi="Sylfaen"/>
              </w:rPr>
              <w:t xml:space="preserve">1 </w:t>
            </w:r>
          </w:p>
        </w:tc>
      </w:tr>
      <w:tr w:rsidR="00884441" w:rsidRPr="000E3200" w14:paraId="466DD05C"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6BD8DB86" w14:textId="77777777" w:rsidR="00884441" w:rsidRPr="000E3200" w:rsidRDefault="00884441" w:rsidP="00925494">
            <w:pPr>
              <w:ind w:left="29"/>
              <w:jc w:val="center"/>
              <w:rPr>
                <w:rFonts w:ascii="Sylfaen" w:hAnsi="Sylfaen"/>
                <w:lang w:val="ka-GE"/>
              </w:rPr>
            </w:pPr>
            <w:r w:rsidRPr="000E3200">
              <w:rPr>
                <w:rFonts w:ascii="Sylfaen" w:hAnsi="Sylfaen"/>
                <w:lang w:val="ka-GE"/>
              </w:rPr>
              <w:t>4</w:t>
            </w:r>
          </w:p>
        </w:tc>
        <w:tc>
          <w:tcPr>
            <w:tcW w:w="2697" w:type="pct"/>
            <w:tcBorders>
              <w:top w:val="single" w:sz="4" w:space="0" w:color="000000"/>
              <w:left w:val="single" w:sz="4" w:space="0" w:color="000000"/>
              <w:bottom w:val="single" w:sz="4" w:space="0" w:color="000000"/>
              <w:right w:val="single" w:sz="4" w:space="0" w:color="000000"/>
            </w:tcBorders>
          </w:tcPr>
          <w:p w14:paraId="796AA321" w14:textId="77777777" w:rsidR="00884441" w:rsidRPr="000E3200" w:rsidRDefault="00884441" w:rsidP="00925494">
            <w:pPr>
              <w:rPr>
                <w:rFonts w:ascii="Sylfaen" w:hAnsi="Sylfaen"/>
              </w:rPr>
            </w:pPr>
            <w:r w:rsidRPr="000E3200">
              <w:rPr>
                <w:rFonts w:ascii="Sylfaen" w:hAnsi="Sylfaen"/>
              </w:rPr>
              <w:t xml:space="preserve">ვედრო </w:t>
            </w:r>
          </w:p>
        </w:tc>
        <w:tc>
          <w:tcPr>
            <w:tcW w:w="1931" w:type="pct"/>
            <w:tcBorders>
              <w:top w:val="single" w:sz="4" w:space="0" w:color="000000"/>
              <w:left w:val="single" w:sz="4" w:space="0" w:color="000000"/>
              <w:bottom w:val="single" w:sz="4" w:space="0" w:color="000000"/>
              <w:right w:val="single" w:sz="4" w:space="0" w:color="000000"/>
            </w:tcBorders>
          </w:tcPr>
          <w:p w14:paraId="0B012825" w14:textId="77777777" w:rsidR="00884441" w:rsidRPr="000E3200" w:rsidRDefault="00884441" w:rsidP="00925494">
            <w:pPr>
              <w:ind w:left="65"/>
              <w:jc w:val="center"/>
              <w:rPr>
                <w:rFonts w:ascii="Sylfaen" w:hAnsi="Sylfaen"/>
              </w:rPr>
            </w:pPr>
            <w:r w:rsidRPr="000E3200">
              <w:rPr>
                <w:rFonts w:ascii="Sylfaen" w:hAnsi="Sylfaen"/>
              </w:rPr>
              <w:t xml:space="preserve">2 </w:t>
            </w:r>
          </w:p>
        </w:tc>
      </w:tr>
      <w:tr w:rsidR="00884441" w:rsidRPr="000E3200" w14:paraId="690921FD" w14:textId="77777777" w:rsidTr="00925494">
        <w:trPr>
          <w:trHeight w:val="372"/>
          <w:jc w:val="center"/>
        </w:trPr>
        <w:tc>
          <w:tcPr>
            <w:tcW w:w="372" w:type="pct"/>
            <w:tcBorders>
              <w:top w:val="single" w:sz="4" w:space="0" w:color="000000"/>
              <w:left w:val="single" w:sz="4" w:space="0" w:color="000000"/>
              <w:bottom w:val="single" w:sz="4" w:space="0" w:color="000000"/>
              <w:right w:val="single" w:sz="4" w:space="0" w:color="000000"/>
            </w:tcBorders>
          </w:tcPr>
          <w:p w14:paraId="7DDF26BF" w14:textId="77777777" w:rsidR="00884441" w:rsidRPr="000E3200" w:rsidRDefault="00884441" w:rsidP="00925494">
            <w:pPr>
              <w:ind w:left="29"/>
              <w:jc w:val="center"/>
              <w:rPr>
                <w:rFonts w:ascii="Sylfaen" w:hAnsi="Sylfaen"/>
                <w:lang w:val="ka-GE"/>
              </w:rPr>
            </w:pPr>
            <w:r w:rsidRPr="000E3200">
              <w:rPr>
                <w:rFonts w:ascii="Sylfaen" w:hAnsi="Sylfaen"/>
                <w:lang w:val="ka-GE"/>
              </w:rPr>
              <w:t>5</w:t>
            </w:r>
          </w:p>
        </w:tc>
        <w:tc>
          <w:tcPr>
            <w:tcW w:w="2697" w:type="pct"/>
            <w:tcBorders>
              <w:top w:val="single" w:sz="4" w:space="0" w:color="000000"/>
              <w:left w:val="single" w:sz="4" w:space="0" w:color="000000"/>
              <w:bottom w:val="single" w:sz="4" w:space="0" w:color="000000"/>
              <w:right w:val="single" w:sz="4" w:space="0" w:color="000000"/>
            </w:tcBorders>
          </w:tcPr>
          <w:p w14:paraId="74DE589B" w14:textId="77777777" w:rsidR="00884441" w:rsidRPr="000E3200" w:rsidRDefault="00884441" w:rsidP="00925494">
            <w:pPr>
              <w:rPr>
                <w:rFonts w:ascii="Sylfaen" w:hAnsi="Sylfaen"/>
              </w:rPr>
            </w:pPr>
            <w:r w:rsidRPr="000E3200">
              <w:rPr>
                <w:rFonts w:ascii="Sylfaen" w:hAnsi="Sylfaen"/>
              </w:rPr>
              <w:t xml:space="preserve">ხიშტა ნიჩაბი </w:t>
            </w:r>
          </w:p>
        </w:tc>
        <w:tc>
          <w:tcPr>
            <w:tcW w:w="1931" w:type="pct"/>
            <w:tcBorders>
              <w:top w:val="single" w:sz="4" w:space="0" w:color="000000"/>
              <w:left w:val="single" w:sz="4" w:space="0" w:color="000000"/>
              <w:bottom w:val="single" w:sz="4" w:space="0" w:color="000000"/>
              <w:right w:val="single" w:sz="4" w:space="0" w:color="000000"/>
            </w:tcBorders>
          </w:tcPr>
          <w:p w14:paraId="10FA2FD1" w14:textId="77777777" w:rsidR="00884441" w:rsidRPr="000E3200" w:rsidRDefault="00884441" w:rsidP="00925494">
            <w:pPr>
              <w:ind w:left="65"/>
              <w:jc w:val="center"/>
              <w:rPr>
                <w:rFonts w:ascii="Sylfaen" w:hAnsi="Sylfaen"/>
              </w:rPr>
            </w:pPr>
            <w:r w:rsidRPr="000E3200">
              <w:rPr>
                <w:rFonts w:ascii="Sylfaen" w:hAnsi="Sylfaen"/>
              </w:rPr>
              <w:t xml:space="preserve">1 </w:t>
            </w:r>
          </w:p>
        </w:tc>
      </w:tr>
      <w:tr w:rsidR="00884441" w:rsidRPr="000E3200" w14:paraId="425E5B05" w14:textId="77777777" w:rsidTr="00925494">
        <w:trPr>
          <w:trHeight w:val="375"/>
          <w:jc w:val="center"/>
        </w:trPr>
        <w:tc>
          <w:tcPr>
            <w:tcW w:w="372" w:type="pct"/>
            <w:tcBorders>
              <w:top w:val="single" w:sz="4" w:space="0" w:color="000000"/>
              <w:left w:val="single" w:sz="4" w:space="0" w:color="000000"/>
              <w:bottom w:val="single" w:sz="4" w:space="0" w:color="000000"/>
              <w:right w:val="single" w:sz="4" w:space="0" w:color="000000"/>
            </w:tcBorders>
          </w:tcPr>
          <w:p w14:paraId="1E69E88A" w14:textId="77777777" w:rsidR="00884441" w:rsidRPr="000E3200" w:rsidRDefault="00884441" w:rsidP="00925494">
            <w:pPr>
              <w:ind w:left="29"/>
              <w:jc w:val="center"/>
              <w:rPr>
                <w:rFonts w:ascii="Sylfaen" w:hAnsi="Sylfaen"/>
                <w:lang w:val="ka-GE"/>
              </w:rPr>
            </w:pPr>
            <w:r w:rsidRPr="000E3200">
              <w:rPr>
                <w:rFonts w:ascii="Sylfaen" w:hAnsi="Sylfaen"/>
                <w:lang w:val="ka-GE"/>
              </w:rPr>
              <w:t>6</w:t>
            </w:r>
          </w:p>
        </w:tc>
        <w:tc>
          <w:tcPr>
            <w:tcW w:w="2697" w:type="pct"/>
            <w:tcBorders>
              <w:top w:val="single" w:sz="4" w:space="0" w:color="000000"/>
              <w:left w:val="single" w:sz="4" w:space="0" w:color="000000"/>
              <w:bottom w:val="single" w:sz="4" w:space="0" w:color="000000"/>
              <w:right w:val="single" w:sz="4" w:space="0" w:color="000000"/>
            </w:tcBorders>
          </w:tcPr>
          <w:p w14:paraId="600AB2C0" w14:textId="77777777" w:rsidR="00884441" w:rsidRPr="000E3200" w:rsidRDefault="00884441" w:rsidP="00925494">
            <w:pPr>
              <w:rPr>
                <w:rFonts w:ascii="Sylfaen" w:hAnsi="Sylfaen"/>
              </w:rPr>
            </w:pPr>
            <w:r w:rsidRPr="000E3200">
              <w:rPr>
                <w:rFonts w:ascii="Sylfaen" w:hAnsi="Sylfaen"/>
              </w:rPr>
              <w:t xml:space="preserve">ნიჩაბი </w:t>
            </w:r>
          </w:p>
        </w:tc>
        <w:tc>
          <w:tcPr>
            <w:tcW w:w="1931" w:type="pct"/>
            <w:tcBorders>
              <w:top w:val="single" w:sz="4" w:space="0" w:color="000000"/>
              <w:left w:val="single" w:sz="4" w:space="0" w:color="000000"/>
              <w:bottom w:val="single" w:sz="4" w:space="0" w:color="000000"/>
              <w:right w:val="single" w:sz="4" w:space="0" w:color="000000"/>
            </w:tcBorders>
          </w:tcPr>
          <w:p w14:paraId="15784792" w14:textId="77777777" w:rsidR="00884441" w:rsidRPr="000E3200" w:rsidRDefault="00884441" w:rsidP="00925494">
            <w:pPr>
              <w:ind w:left="65"/>
              <w:jc w:val="center"/>
              <w:rPr>
                <w:rFonts w:ascii="Sylfaen" w:hAnsi="Sylfaen"/>
              </w:rPr>
            </w:pPr>
            <w:r w:rsidRPr="000E3200">
              <w:rPr>
                <w:rFonts w:ascii="Sylfaen" w:hAnsi="Sylfaen"/>
              </w:rPr>
              <w:t xml:space="preserve">1 </w:t>
            </w:r>
          </w:p>
        </w:tc>
      </w:tr>
      <w:tr w:rsidR="00884441" w:rsidRPr="000E3200" w14:paraId="4C9BEB53" w14:textId="77777777" w:rsidTr="00925494">
        <w:trPr>
          <w:trHeight w:val="372"/>
          <w:jc w:val="center"/>
        </w:trPr>
        <w:tc>
          <w:tcPr>
            <w:tcW w:w="372" w:type="pct"/>
            <w:tcBorders>
              <w:top w:val="single" w:sz="4" w:space="0" w:color="000000"/>
              <w:left w:val="single" w:sz="4" w:space="0" w:color="000000"/>
              <w:bottom w:val="single" w:sz="4" w:space="0" w:color="000000"/>
              <w:right w:val="single" w:sz="4" w:space="0" w:color="000000"/>
            </w:tcBorders>
          </w:tcPr>
          <w:p w14:paraId="38D6A463" w14:textId="77777777" w:rsidR="00884441" w:rsidRPr="000E3200" w:rsidRDefault="00884441" w:rsidP="00925494">
            <w:pPr>
              <w:ind w:right="5"/>
              <w:jc w:val="center"/>
              <w:rPr>
                <w:rFonts w:ascii="Sylfaen" w:hAnsi="Sylfaen"/>
                <w:lang w:val="ka-GE"/>
              </w:rPr>
            </w:pPr>
            <w:r w:rsidRPr="000E3200">
              <w:rPr>
                <w:rFonts w:ascii="Sylfaen" w:hAnsi="Sylfaen"/>
                <w:lang w:val="ka-GE"/>
              </w:rPr>
              <w:t>7</w:t>
            </w:r>
          </w:p>
        </w:tc>
        <w:tc>
          <w:tcPr>
            <w:tcW w:w="2697" w:type="pct"/>
            <w:tcBorders>
              <w:top w:val="single" w:sz="4" w:space="0" w:color="000000"/>
              <w:left w:val="single" w:sz="4" w:space="0" w:color="000000"/>
              <w:bottom w:val="single" w:sz="4" w:space="0" w:color="000000"/>
              <w:right w:val="single" w:sz="4" w:space="0" w:color="000000"/>
            </w:tcBorders>
          </w:tcPr>
          <w:p w14:paraId="1D6D2E14" w14:textId="77777777" w:rsidR="00884441" w:rsidRPr="000E3200" w:rsidRDefault="00884441" w:rsidP="00925494">
            <w:pPr>
              <w:rPr>
                <w:rFonts w:ascii="Sylfaen" w:hAnsi="Sylfaen"/>
              </w:rPr>
            </w:pPr>
            <w:r w:rsidRPr="000E3200">
              <w:rPr>
                <w:rFonts w:ascii="Sylfaen" w:hAnsi="Sylfaen"/>
              </w:rPr>
              <w:t xml:space="preserve">ფიწალი </w:t>
            </w:r>
          </w:p>
        </w:tc>
        <w:tc>
          <w:tcPr>
            <w:tcW w:w="1931" w:type="pct"/>
            <w:tcBorders>
              <w:top w:val="single" w:sz="4" w:space="0" w:color="000000"/>
              <w:left w:val="single" w:sz="4" w:space="0" w:color="000000"/>
              <w:bottom w:val="single" w:sz="4" w:space="0" w:color="000000"/>
              <w:right w:val="single" w:sz="4" w:space="0" w:color="000000"/>
            </w:tcBorders>
          </w:tcPr>
          <w:p w14:paraId="008D6D04" w14:textId="77777777" w:rsidR="00884441" w:rsidRPr="000E3200" w:rsidRDefault="00884441" w:rsidP="00925494">
            <w:pPr>
              <w:ind w:left="125"/>
              <w:jc w:val="center"/>
              <w:rPr>
                <w:rFonts w:ascii="Sylfaen" w:hAnsi="Sylfaen"/>
                <w:lang w:val="ka-GE"/>
              </w:rPr>
            </w:pPr>
            <w:r w:rsidRPr="000E3200">
              <w:rPr>
                <w:rFonts w:ascii="Sylfaen" w:hAnsi="Sylfaen"/>
              </w:rPr>
              <w:t xml:space="preserve"> </w:t>
            </w:r>
            <w:r w:rsidRPr="000E3200">
              <w:rPr>
                <w:rFonts w:ascii="Sylfaen" w:hAnsi="Sylfaen"/>
                <w:lang w:val="ka-GE"/>
              </w:rPr>
              <w:t>1</w:t>
            </w:r>
          </w:p>
        </w:tc>
      </w:tr>
      <w:tr w:rsidR="00884441" w:rsidRPr="000E3200" w14:paraId="2F2FA3D8"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149FA3D3" w14:textId="77777777" w:rsidR="00884441" w:rsidRPr="000E3200" w:rsidRDefault="00884441" w:rsidP="00925494">
            <w:pPr>
              <w:ind w:left="29"/>
              <w:jc w:val="center"/>
              <w:rPr>
                <w:rFonts w:ascii="Sylfaen" w:hAnsi="Sylfaen"/>
                <w:lang w:val="ka-GE"/>
              </w:rPr>
            </w:pPr>
            <w:r w:rsidRPr="000E3200">
              <w:rPr>
                <w:rFonts w:ascii="Sylfaen" w:hAnsi="Sylfaen"/>
                <w:lang w:val="ka-GE"/>
              </w:rPr>
              <w:t>8</w:t>
            </w:r>
          </w:p>
        </w:tc>
        <w:tc>
          <w:tcPr>
            <w:tcW w:w="2697" w:type="pct"/>
            <w:tcBorders>
              <w:top w:val="single" w:sz="4" w:space="0" w:color="000000"/>
              <w:left w:val="single" w:sz="4" w:space="0" w:color="000000"/>
              <w:bottom w:val="single" w:sz="4" w:space="0" w:color="000000"/>
              <w:right w:val="single" w:sz="4" w:space="0" w:color="000000"/>
            </w:tcBorders>
          </w:tcPr>
          <w:p w14:paraId="4B5C9E55" w14:textId="77777777" w:rsidR="00884441" w:rsidRPr="000E3200" w:rsidRDefault="00884441" w:rsidP="00925494">
            <w:pPr>
              <w:rPr>
                <w:rFonts w:ascii="Sylfaen" w:hAnsi="Sylfaen"/>
              </w:rPr>
            </w:pPr>
            <w:r w:rsidRPr="000E3200">
              <w:rPr>
                <w:rFonts w:ascii="Sylfaen" w:hAnsi="Sylfaen"/>
              </w:rPr>
              <w:t xml:space="preserve">მოწყობილობის გადასატანი ურიკა </w:t>
            </w:r>
          </w:p>
        </w:tc>
        <w:tc>
          <w:tcPr>
            <w:tcW w:w="1931" w:type="pct"/>
            <w:tcBorders>
              <w:top w:val="single" w:sz="4" w:space="0" w:color="000000"/>
              <w:left w:val="single" w:sz="4" w:space="0" w:color="000000"/>
              <w:bottom w:val="single" w:sz="4" w:space="0" w:color="000000"/>
              <w:right w:val="single" w:sz="4" w:space="0" w:color="000000"/>
            </w:tcBorders>
          </w:tcPr>
          <w:p w14:paraId="3B330410" w14:textId="77777777" w:rsidR="00884441" w:rsidRPr="000E3200" w:rsidRDefault="00884441" w:rsidP="00925494">
            <w:pPr>
              <w:ind w:left="125"/>
              <w:jc w:val="center"/>
              <w:rPr>
                <w:rFonts w:ascii="Sylfaen" w:hAnsi="Sylfaen"/>
              </w:rPr>
            </w:pPr>
            <w:r w:rsidRPr="000E3200">
              <w:rPr>
                <w:rFonts w:ascii="Sylfaen" w:hAnsi="Sylfaen"/>
                <w:lang w:val="ka-GE"/>
              </w:rPr>
              <w:t>1</w:t>
            </w:r>
            <w:r w:rsidRPr="000E3200">
              <w:rPr>
                <w:rFonts w:ascii="Sylfaen" w:hAnsi="Sylfaen"/>
              </w:rPr>
              <w:t xml:space="preserve"> </w:t>
            </w:r>
          </w:p>
        </w:tc>
      </w:tr>
      <w:tr w:rsidR="00884441" w:rsidRPr="000E3200" w14:paraId="6AACDC5A" w14:textId="77777777" w:rsidTr="00925494">
        <w:trPr>
          <w:trHeight w:val="816"/>
          <w:jc w:val="center"/>
        </w:trPr>
        <w:tc>
          <w:tcPr>
            <w:tcW w:w="372" w:type="pct"/>
            <w:tcBorders>
              <w:top w:val="single" w:sz="4" w:space="0" w:color="000000"/>
              <w:left w:val="single" w:sz="4" w:space="0" w:color="000000"/>
              <w:bottom w:val="single" w:sz="4" w:space="0" w:color="000000"/>
              <w:right w:val="single" w:sz="4" w:space="0" w:color="000000"/>
            </w:tcBorders>
          </w:tcPr>
          <w:p w14:paraId="51AD5AA0" w14:textId="77777777" w:rsidR="00884441" w:rsidRPr="000E3200" w:rsidRDefault="00884441" w:rsidP="00925494">
            <w:pPr>
              <w:ind w:left="29"/>
              <w:jc w:val="center"/>
              <w:rPr>
                <w:rFonts w:ascii="Sylfaen" w:hAnsi="Sylfaen"/>
                <w:lang w:val="ka-GE"/>
              </w:rPr>
            </w:pPr>
            <w:r w:rsidRPr="000E3200">
              <w:rPr>
                <w:rFonts w:ascii="Sylfaen" w:hAnsi="Sylfaen"/>
                <w:lang w:val="ka-GE"/>
              </w:rPr>
              <w:t>9</w:t>
            </w:r>
          </w:p>
        </w:tc>
        <w:tc>
          <w:tcPr>
            <w:tcW w:w="2697" w:type="pct"/>
            <w:tcBorders>
              <w:top w:val="single" w:sz="4" w:space="0" w:color="000000"/>
              <w:left w:val="single" w:sz="4" w:space="0" w:color="000000"/>
              <w:bottom w:val="single" w:sz="4" w:space="0" w:color="000000"/>
              <w:right w:val="single" w:sz="4" w:space="0" w:color="000000"/>
            </w:tcBorders>
          </w:tcPr>
          <w:p w14:paraId="027A9F12" w14:textId="77777777" w:rsidR="00884441" w:rsidRPr="000E3200" w:rsidRDefault="00884441" w:rsidP="00925494">
            <w:pPr>
              <w:rPr>
                <w:rFonts w:ascii="Sylfaen" w:hAnsi="Sylfaen"/>
              </w:rPr>
            </w:pPr>
            <w:r w:rsidRPr="000E3200">
              <w:rPr>
                <w:rFonts w:ascii="Sylfaen" w:hAnsi="Sylfaen"/>
              </w:rPr>
              <w:t>წყლის შესანახი ჭურჭელი:       0,2 მ</w:t>
            </w:r>
            <w:r w:rsidRPr="000E3200">
              <w:rPr>
                <w:rFonts w:ascii="Sylfaen" w:hAnsi="Sylfaen"/>
                <w:sz w:val="21"/>
                <w:vertAlign w:val="superscript"/>
              </w:rPr>
              <w:t>3</w:t>
            </w:r>
            <w:r w:rsidRPr="000E3200">
              <w:rPr>
                <w:rFonts w:ascii="Sylfaen" w:hAnsi="Sylfaen"/>
              </w:rPr>
              <w:t xml:space="preserve"> </w:t>
            </w:r>
          </w:p>
          <w:p w14:paraId="35351B14" w14:textId="77777777" w:rsidR="00884441" w:rsidRPr="000E3200" w:rsidRDefault="00884441" w:rsidP="00925494">
            <w:pPr>
              <w:tabs>
                <w:tab w:val="center" w:pos="725"/>
                <w:tab w:val="center" w:pos="2667"/>
              </w:tabs>
              <w:rPr>
                <w:rFonts w:ascii="Sylfaen" w:hAnsi="Sylfaen"/>
              </w:rPr>
            </w:pPr>
            <w:r w:rsidRPr="000E3200">
              <w:rPr>
                <w:rFonts w:ascii="Sylfaen" w:hAnsi="Sylfaen"/>
              </w:rPr>
              <w:t xml:space="preserve"> </w:t>
            </w:r>
            <w:r w:rsidRPr="000E3200">
              <w:rPr>
                <w:rFonts w:ascii="Sylfaen" w:hAnsi="Sylfaen"/>
              </w:rPr>
              <w:tab/>
              <w:t xml:space="preserve"> </w:t>
            </w:r>
            <w:r w:rsidRPr="000E3200">
              <w:rPr>
                <w:rFonts w:ascii="Sylfaen" w:hAnsi="Sylfaen"/>
              </w:rPr>
              <w:tab/>
              <w:t xml:space="preserve">                          0,02 მ</w:t>
            </w:r>
            <w:r w:rsidRPr="000E3200">
              <w:rPr>
                <w:rFonts w:ascii="Sylfaen" w:hAnsi="Sylfaen"/>
                <w:sz w:val="21"/>
                <w:vertAlign w:val="superscript"/>
              </w:rPr>
              <w:t>3</w:t>
            </w:r>
            <w:r w:rsidRPr="000E3200">
              <w:rPr>
                <w:rFonts w:ascii="Sylfaen" w:hAnsi="Sylfaen"/>
              </w:rPr>
              <w:t xml:space="preserve"> </w:t>
            </w:r>
          </w:p>
        </w:tc>
        <w:tc>
          <w:tcPr>
            <w:tcW w:w="1931" w:type="pct"/>
            <w:tcBorders>
              <w:top w:val="single" w:sz="4" w:space="0" w:color="000000"/>
              <w:left w:val="single" w:sz="4" w:space="0" w:color="000000"/>
              <w:bottom w:val="single" w:sz="4" w:space="0" w:color="000000"/>
              <w:right w:val="single" w:sz="4" w:space="0" w:color="000000"/>
            </w:tcBorders>
          </w:tcPr>
          <w:p w14:paraId="515CA82E" w14:textId="77777777" w:rsidR="00884441" w:rsidRPr="000E3200" w:rsidRDefault="00884441" w:rsidP="00925494">
            <w:pPr>
              <w:ind w:left="65"/>
              <w:jc w:val="center"/>
              <w:rPr>
                <w:rFonts w:ascii="Sylfaen" w:hAnsi="Sylfaen"/>
              </w:rPr>
            </w:pPr>
            <w:r w:rsidRPr="000E3200">
              <w:rPr>
                <w:rFonts w:ascii="Sylfaen" w:hAnsi="Sylfaen"/>
              </w:rPr>
              <w:t xml:space="preserve">1 </w:t>
            </w:r>
          </w:p>
        </w:tc>
      </w:tr>
      <w:tr w:rsidR="00884441" w:rsidRPr="000E3200" w14:paraId="1439F331"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048E5B44" w14:textId="77777777" w:rsidR="00884441" w:rsidRPr="000E3200" w:rsidRDefault="00884441" w:rsidP="00925494">
            <w:pPr>
              <w:ind w:left="29"/>
              <w:jc w:val="center"/>
              <w:rPr>
                <w:rFonts w:ascii="Sylfaen" w:hAnsi="Sylfaen"/>
                <w:lang w:val="ka-GE"/>
              </w:rPr>
            </w:pPr>
            <w:r w:rsidRPr="000E3200">
              <w:rPr>
                <w:rFonts w:ascii="Sylfaen" w:hAnsi="Sylfaen"/>
                <w:lang w:val="ka-GE"/>
              </w:rPr>
              <w:t>10</w:t>
            </w:r>
          </w:p>
        </w:tc>
        <w:tc>
          <w:tcPr>
            <w:tcW w:w="2697" w:type="pct"/>
            <w:tcBorders>
              <w:top w:val="single" w:sz="4" w:space="0" w:color="000000"/>
              <w:left w:val="single" w:sz="4" w:space="0" w:color="000000"/>
              <w:bottom w:val="single" w:sz="4" w:space="0" w:color="000000"/>
              <w:right w:val="single" w:sz="4" w:space="0" w:color="000000"/>
            </w:tcBorders>
          </w:tcPr>
          <w:p w14:paraId="644FE8C3" w14:textId="77777777" w:rsidR="00884441" w:rsidRPr="000E3200" w:rsidRDefault="00884441" w:rsidP="00925494">
            <w:pPr>
              <w:rPr>
                <w:rFonts w:ascii="Sylfaen" w:hAnsi="Sylfaen"/>
              </w:rPr>
            </w:pPr>
            <w:r w:rsidRPr="000E3200">
              <w:rPr>
                <w:rFonts w:ascii="Sylfaen" w:hAnsi="Sylfaen"/>
              </w:rPr>
              <w:t xml:space="preserve">ქვიშიანი ყუთი </w:t>
            </w:r>
          </w:p>
        </w:tc>
        <w:tc>
          <w:tcPr>
            <w:tcW w:w="1931" w:type="pct"/>
            <w:tcBorders>
              <w:top w:val="single" w:sz="4" w:space="0" w:color="000000"/>
              <w:left w:val="single" w:sz="4" w:space="0" w:color="000000"/>
              <w:bottom w:val="single" w:sz="4" w:space="0" w:color="000000"/>
              <w:right w:val="single" w:sz="4" w:space="0" w:color="000000"/>
            </w:tcBorders>
          </w:tcPr>
          <w:p w14:paraId="68A16F5B" w14:textId="77777777" w:rsidR="00884441" w:rsidRPr="000E3200" w:rsidRDefault="00884441" w:rsidP="00925494">
            <w:pPr>
              <w:ind w:left="648"/>
              <w:jc w:val="center"/>
              <w:rPr>
                <w:rFonts w:ascii="Sylfaen" w:hAnsi="Sylfaen"/>
              </w:rPr>
            </w:pPr>
            <w:r w:rsidRPr="000E3200">
              <w:rPr>
                <w:rFonts w:ascii="Sylfaen" w:hAnsi="Sylfaen"/>
                <w:lang w:val="ka-GE"/>
              </w:rPr>
              <w:t>1</w:t>
            </w:r>
            <w:r w:rsidRPr="000E3200">
              <w:rPr>
                <w:rFonts w:ascii="Sylfaen" w:hAnsi="Sylfaen"/>
              </w:rPr>
              <w:t xml:space="preserve"> </w:t>
            </w:r>
          </w:p>
        </w:tc>
      </w:tr>
      <w:tr w:rsidR="00884441" w:rsidRPr="000E3200" w14:paraId="17D8D245" w14:textId="77777777" w:rsidTr="00925494">
        <w:trPr>
          <w:trHeight w:val="373"/>
          <w:jc w:val="center"/>
        </w:trPr>
        <w:tc>
          <w:tcPr>
            <w:tcW w:w="372" w:type="pct"/>
            <w:tcBorders>
              <w:top w:val="single" w:sz="4" w:space="0" w:color="000000"/>
              <w:left w:val="single" w:sz="4" w:space="0" w:color="000000"/>
              <w:bottom w:val="single" w:sz="4" w:space="0" w:color="000000"/>
              <w:right w:val="single" w:sz="4" w:space="0" w:color="000000"/>
            </w:tcBorders>
          </w:tcPr>
          <w:p w14:paraId="0E335F51" w14:textId="77777777" w:rsidR="00884441" w:rsidRPr="000E3200" w:rsidRDefault="00884441" w:rsidP="00925494">
            <w:pPr>
              <w:ind w:left="29"/>
              <w:jc w:val="center"/>
              <w:rPr>
                <w:rFonts w:ascii="Sylfaen" w:hAnsi="Sylfaen"/>
                <w:lang w:val="ka-GE"/>
              </w:rPr>
            </w:pPr>
            <w:r w:rsidRPr="000E3200">
              <w:rPr>
                <w:rFonts w:ascii="Sylfaen" w:hAnsi="Sylfaen"/>
                <w:lang w:val="ka-GE"/>
              </w:rPr>
              <w:t>11</w:t>
            </w:r>
          </w:p>
        </w:tc>
        <w:tc>
          <w:tcPr>
            <w:tcW w:w="2697" w:type="pct"/>
            <w:tcBorders>
              <w:top w:val="single" w:sz="4" w:space="0" w:color="000000"/>
              <w:left w:val="single" w:sz="4" w:space="0" w:color="000000"/>
              <w:bottom w:val="single" w:sz="4" w:space="0" w:color="000000"/>
              <w:right w:val="single" w:sz="4" w:space="0" w:color="000000"/>
            </w:tcBorders>
          </w:tcPr>
          <w:p w14:paraId="63DC68F6" w14:textId="77777777" w:rsidR="00884441" w:rsidRPr="000E3200" w:rsidRDefault="00884441" w:rsidP="00925494">
            <w:pPr>
              <w:rPr>
                <w:rFonts w:ascii="Sylfaen" w:hAnsi="Sylfaen"/>
              </w:rPr>
            </w:pPr>
            <w:r w:rsidRPr="000E3200">
              <w:rPr>
                <w:rFonts w:ascii="Sylfaen" w:hAnsi="Sylfaen"/>
              </w:rPr>
              <w:t xml:space="preserve">სახელო 5 მ სიგრძის </w:t>
            </w:r>
          </w:p>
        </w:tc>
        <w:tc>
          <w:tcPr>
            <w:tcW w:w="1931" w:type="pct"/>
            <w:tcBorders>
              <w:top w:val="single" w:sz="4" w:space="0" w:color="000000"/>
              <w:left w:val="single" w:sz="4" w:space="0" w:color="000000"/>
              <w:bottom w:val="single" w:sz="4" w:space="0" w:color="000000"/>
              <w:right w:val="single" w:sz="4" w:space="0" w:color="000000"/>
            </w:tcBorders>
          </w:tcPr>
          <w:p w14:paraId="19B38A99" w14:textId="77777777" w:rsidR="00884441" w:rsidRPr="000E3200" w:rsidRDefault="00884441" w:rsidP="00925494">
            <w:pPr>
              <w:ind w:left="648"/>
              <w:jc w:val="center"/>
              <w:rPr>
                <w:rFonts w:ascii="Sylfaen" w:hAnsi="Sylfaen"/>
              </w:rPr>
            </w:pPr>
            <w:r w:rsidRPr="000E3200">
              <w:rPr>
                <w:rFonts w:ascii="Sylfaen" w:hAnsi="Sylfaen"/>
                <w:lang w:val="ka-GE"/>
              </w:rPr>
              <w:t>1</w:t>
            </w:r>
            <w:r w:rsidRPr="000E3200">
              <w:rPr>
                <w:rFonts w:ascii="Sylfaen" w:hAnsi="Sylfaen"/>
              </w:rPr>
              <w:t xml:space="preserve"> </w:t>
            </w:r>
          </w:p>
        </w:tc>
      </w:tr>
    </w:tbl>
    <w:p w14:paraId="74076DDD" w14:textId="77777777" w:rsidR="00884441" w:rsidRPr="000E3200" w:rsidRDefault="00884441" w:rsidP="00884441">
      <w:pPr>
        <w:spacing w:before="120" w:after="120"/>
        <w:ind w:left="-15" w:right="54"/>
        <w:rPr>
          <w:rFonts w:ascii="Sylfaen" w:hAnsi="Sylfaen"/>
        </w:rPr>
      </w:pPr>
      <w:r w:rsidRPr="000E3200">
        <w:rPr>
          <w:rFonts w:ascii="Sylfaen" w:hAnsi="Sylfaen"/>
        </w:rPr>
        <w:t xml:space="preserve">„+” – </w:t>
      </w:r>
      <w:r w:rsidRPr="000E3200">
        <w:rPr>
          <w:rFonts w:ascii="Sylfaen" w:hAnsi="Sylfaen"/>
          <w:lang w:val="ka-GE"/>
        </w:rPr>
        <w:t xml:space="preserve">აღნიშნულია </w:t>
      </w:r>
      <w:r w:rsidRPr="000E3200">
        <w:rPr>
          <w:rFonts w:ascii="Sylfaen" w:hAnsi="Sylfaen"/>
        </w:rPr>
        <w:t xml:space="preserve">ცეცხლმაქრები, რომელთა გამოყენება დასაშვებია რეკომენდებული ცეცლმაქრების არარსებობის და შესაბამისი დასაბუთების შემთხვევაში  </w:t>
      </w:r>
    </w:p>
    <w:p w14:paraId="5C0EBE74" w14:textId="77777777" w:rsidR="00884441" w:rsidRPr="000E3200" w:rsidRDefault="00884441" w:rsidP="00884441">
      <w:pPr>
        <w:spacing w:after="5" w:line="271" w:lineRule="auto"/>
        <w:ind w:right="54"/>
        <w:rPr>
          <w:rFonts w:ascii="Sylfaen" w:hAnsi="Sylfaen"/>
        </w:rPr>
      </w:pPr>
      <w:r w:rsidRPr="000E3200">
        <w:rPr>
          <w:rFonts w:ascii="Sylfaen" w:hAnsi="Sylfaen"/>
        </w:rPr>
        <w:t xml:space="preserve">„++”  აღნიშნულია ობიექტის აღჭურვისთვის რეკომენდებული ცეცხლმაქრები  </w:t>
      </w:r>
    </w:p>
    <w:p w14:paraId="363AD455" w14:textId="0F425F72" w:rsidR="00884441" w:rsidRPr="000E3200" w:rsidRDefault="00884441" w:rsidP="00884441">
      <w:pPr>
        <w:rPr>
          <w:rFonts w:ascii="Sylfaen" w:hAnsi="Sylfaen"/>
          <w:lang w:val="ka-GE"/>
        </w:rPr>
      </w:pPr>
    </w:p>
    <w:p w14:paraId="00544D65" w14:textId="3D29B8EA" w:rsidR="00EC463D" w:rsidRPr="000E3200" w:rsidRDefault="00EC463D" w:rsidP="00884441">
      <w:pPr>
        <w:rPr>
          <w:rFonts w:ascii="Sylfaen" w:hAnsi="Sylfaen"/>
          <w:lang w:val="ka-GE"/>
        </w:rPr>
      </w:pPr>
    </w:p>
    <w:p w14:paraId="04A7BCB5" w14:textId="31FF297F" w:rsidR="00EC463D" w:rsidRPr="000E3200" w:rsidRDefault="00EC463D" w:rsidP="00884441">
      <w:pPr>
        <w:rPr>
          <w:rFonts w:ascii="Sylfaen" w:hAnsi="Sylfaen"/>
          <w:lang w:val="ka-GE"/>
        </w:rPr>
      </w:pPr>
    </w:p>
    <w:p w14:paraId="24E7BA64" w14:textId="68E64C37" w:rsidR="00EC463D" w:rsidRPr="000E3200" w:rsidRDefault="00EC463D" w:rsidP="00884441">
      <w:pPr>
        <w:rPr>
          <w:rFonts w:ascii="Sylfaen" w:hAnsi="Sylfaen"/>
          <w:lang w:val="ka-GE"/>
        </w:rPr>
      </w:pPr>
    </w:p>
    <w:p w14:paraId="6606DB88" w14:textId="3020CC6B" w:rsidR="00EC463D" w:rsidRPr="000E3200" w:rsidRDefault="00EC463D" w:rsidP="00884441">
      <w:pPr>
        <w:rPr>
          <w:rFonts w:ascii="Sylfaen" w:hAnsi="Sylfaen"/>
          <w:lang w:val="ka-GE"/>
        </w:rPr>
      </w:pPr>
    </w:p>
    <w:p w14:paraId="754F00CE" w14:textId="72DEDA2A" w:rsidR="00EC463D" w:rsidRPr="000E3200" w:rsidRDefault="00EC463D" w:rsidP="00884441">
      <w:pPr>
        <w:rPr>
          <w:rFonts w:ascii="Sylfaen" w:hAnsi="Sylfaen"/>
          <w:lang w:val="ka-GE"/>
        </w:rPr>
      </w:pPr>
    </w:p>
    <w:p w14:paraId="6A647CDC" w14:textId="2C16EAA6" w:rsidR="00EC463D" w:rsidRPr="000E3200" w:rsidRDefault="00EC463D" w:rsidP="00884441">
      <w:pPr>
        <w:rPr>
          <w:rFonts w:ascii="Sylfaen" w:hAnsi="Sylfaen"/>
          <w:lang w:val="ka-GE"/>
        </w:rPr>
      </w:pPr>
    </w:p>
    <w:p w14:paraId="0634BD46" w14:textId="304DC72D" w:rsidR="00EC463D" w:rsidRPr="000E3200" w:rsidRDefault="00EC463D" w:rsidP="00884441">
      <w:pPr>
        <w:rPr>
          <w:rFonts w:ascii="Sylfaen" w:hAnsi="Sylfaen"/>
          <w:lang w:val="ka-GE"/>
        </w:rPr>
      </w:pPr>
    </w:p>
    <w:p w14:paraId="344E0D74" w14:textId="77777777" w:rsidR="00EC463D" w:rsidRPr="000E3200" w:rsidRDefault="00EC463D" w:rsidP="00EC463D">
      <w:pPr>
        <w:spacing w:after="108" w:line="248" w:lineRule="auto"/>
        <w:jc w:val="both"/>
        <w:rPr>
          <w:rFonts w:ascii="Sylfaen" w:hAnsi="Sylfaen"/>
          <w:lang w:val="ka-GE"/>
        </w:rPr>
        <w:sectPr w:rsidR="00EC463D" w:rsidRPr="000E3200" w:rsidSect="00165296">
          <w:headerReference w:type="even" r:id="rId69"/>
          <w:headerReference w:type="default" r:id="rId70"/>
          <w:footerReference w:type="even" r:id="rId71"/>
          <w:footerReference w:type="default" r:id="rId72"/>
          <w:headerReference w:type="first" r:id="rId73"/>
          <w:footerReference w:type="first" r:id="rId74"/>
          <w:pgSz w:w="12240" w:h="15840"/>
          <w:pgMar w:top="1138" w:right="1138" w:bottom="1138" w:left="1138" w:header="720" w:footer="720" w:gutter="0"/>
          <w:cols w:space="720"/>
          <w:docGrid w:linePitch="360"/>
        </w:sectPr>
      </w:pPr>
    </w:p>
    <w:p w14:paraId="57FBEA9F" w14:textId="431E642E" w:rsidR="00EC463D" w:rsidRPr="000E3200" w:rsidRDefault="00EC463D" w:rsidP="00884441">
      <w:pPr>
        <w:pStyle w:val="Heading1"/>
        <w:rPr>
          <w:rFonts w:eastAsia="Sylfaen"/>
          <w:lang w:val="ka-GE"/>
        </w:rPr>
      </w:pPr>
      <w:bookmarkStart w:id="117" w:name="_Toc117651108"/>
      <w:r w:rsidRPr="000E3200">
        <w:rPr>
          <w:lang w:val="ka-GE"/>
        </w:rPr>
        <w:lastRenderedPageBreak/>
        <w:t>დანართი</w:t>
      </w:r>
      <w:r w:rsidR="00035E7D" w:rsidRPr="000E3200">
        <w:rPr>
          <w:lang w:val="ka-GE"/>
        </w:rPr>
        <w:t xml:space="preserve"> </w:t>
      </w:r>
      <w:r w:rsidR="00035E7D" w:rsidRPr="000E3200">
        <w:t>4</w:t>
      </w:r>
      <w:r w:rsidRPr="000E3200">
        <w:rPr>
          <w:lang w:val="ka-GE"/>
        </w:rPr>
        <w:t xml:space="preserve"> - </w:t>
      </w:r>
      <w:r w:rsidRPr="000E3200">
        <w:rPr>
          <w:rFonts w:eastAsia="Sylfaen"/>
          <w:lang w:val="ka-GE"/>
        </w:rPr>
        <w:t>საწარმოს გენ-გეგმა (აღნიშნული გეგმა წარმოდგენილია ასევე ელ. ფორმატით, რომელიც იძლევა ფაილის გაფართოების საშუალებას და მასზე მოცემული ინფორმაციის უკეთესად აღქმის საშუალებას)</w:t>
      </w:r>
      <w:bookmarkEnd w:id="117"/>
    </w:p>
    <w:p w14:paraId="55C2CA81" w14:textId="24E398B7" w:rsidR="00EC463D" w:rsidRPr="000E3200" w:rsidRDefault="00EC463D" w:rsidP="00EC463D">
      <w:pPr>
        <w:rPr>
          <w:rFonts w:ascii="Sylfaen" w:hAnsi="Sylfaen"/>
          <w:lang w:val="ka-GE"/>
        </w:rPr>
        <w:sectPr w:rsidR="00EC463D" w:rsidRPr="000E3200" w:rsidSect="00EC463D">
          <w:pgSz w:w="15840" w:h="12240" w:orient="landscape"/>
          <w:pgMar w:top="1138" w:right="1138" w:bottom="1138" w:left="1138" w:header="720" w:footer="720" w:gutter="0"/>
          <w:cols w:space="720"/>
          <w:docGrid w:linePitch="360"/>
        </w:sectPr>
      </w:pPr>
      <w:r w:rsidRPr="000E3200">
        <w:rPr>
          <w:rFonts w:ascii="Sylfaen" w:hAnsi="Sylfaen"/>
          <w:noProof/>
        </w:rPr>
        <w:drawing>
          <wp:inline distT="0" distB="0" distL="0" distR="0" wp14:anchorId="4A665EC6" wp14:editId="2AB74DD4">
            <wp:extent cx="8153281" cy="465582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8171757" cy="4666371"/>
                    </a:xfrm>
                    <a:prstGeom prst="rect">
                      <a:avLst/>
                    </a:prstGeom>
                  </pic:spPr>
                </pic:pic>
              </a:graphicData>
            </a:graphic>
          </wp:inline>
        </w:drawing>
      </w:r>
    </w:p>
    <w:p w14:paraId="32DECB49" w14:textId="3166F49C" w:rsidR="00EC463D" w:rsidRPr="000E3200" w:rsidRDefault="00EC463D" w:rsidP="00EC463D">
      <w:pPr>
        <w:rPr>
          <w:rFonts w:ascii="Sylfaen" w:hAnsi="Sylfaen"/>
          <w:lang w:val="ka-GE"/>
        </w:rPr>
      </w:pPr>
    </w:p>
    <w:sectPr w:rsidR="00EC463D" w:rsidRPr="000E3200" w:rsidSect="00165296">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21F95D" w14:textId="77777777" w:rsidR="00675572" w:rsidRDefault="00675572">
      <w:pPr>
        <w:spacing w:after="0" w:line="240" w:lineRule="auto"/>
      </w:pPr>
      <w:r>
        <w:separator/>
      </w:r>
    </w:p>
  </w:endnote>
  <w:endnote w:type="continuationSeparator" w:id="0">
    <w:p w14:paraId="341E2100" w14:textId="77777777" w:rsidR="00675572" w:rsidRDefault="0067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altName w:val="Calibri"/>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00000003" w:usb1="00000000" w:usb2="00000000" w:usb3="00000000" w:csb0="00000001" w:csb1="00000000"/>
  </w:font>
  <w:font w:name="Sylfaen_PDF_Subset">
    <w:altName w:val="Yu Gothic UI"/>
    <w:panose1 w:val="00000000000000000000"/>
    <w:charset w:val="80"/>
    <w:family w:val="auto"/>
    <w:notTrueType/>
    <w:pitch w:val="default"/>
    <w:sig w:usb0="00000001" w:usb1="08070000" w:usb2="00000010" w:usb3="00000000" w:csb0="00020000" w:csb1="00000000"/>
  </w:font>
  <w:font w:name="GeoTimes">
    <w:altName w:val="Calibri"/>
    <w:panose1 w:val="00000000000000000000"/>
    <w:charset w:val="CC"/>
    <w:family w:val="swiss"/>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LitNusx">
    <w:altName w:val="Times New Roman"/>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947F8" w14:textId="77777777" w:rsidR="003560AE" w:rsidRDefault="003560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881DD" w14:textId="77777777" w:rsidR="003560AE" w:rsidRDefault="003560A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1A8C3" w14:textId="77777777" w:rsidR="003560AE" w:rsidRDefault="003560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2291C" w14:textId="77777777" w:rsidR="00675572" w:rsidRDefault="00675572">
      <w:pPr>
        <w:spacing w:after="0" w:line="240" w:lineRule="auto"/>
      </w:pPr>
      <w:r>
        <w:separator/>
      </w:r>
    </w:p>
  </w:footnote>
  <w:footnote w:type="continuationSeparator" w:id="0">
    <w:p w14:paraId="7D798727" w14:textId="77777777" w:rsidR="00675572" w:rsidRDefault="00675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966800340"/>
      <w:docPartObj>
        <w:docPartGallery w:val="Page Numbers (Top of Page)"/>
        <w:docPartUnique/>
      </w:docPartObj>
    </w:sdtPr>
    <w:sdtEndPr>
      <w:rPr>
        <w:b/>
        <w:bCs/>
        <w:noProof/>
        <w:color w:val="auto"/>
        <w:spacing w:val="0"/>
      </w:rPr>
    </w:sdtEndPr>
    <w:sdtContent>
      <w:p w14:paraId="6FE67C19" w14:textId="761320F3" w:rsidR="003560AE" w:rsidRDefault="003560A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20598" w:rsidRPr="00A20598">
          <w:rPr>
            <w:b/>
            <w:bCs/>
            <w:noProof/>
          </w:rPr>
          <w:t>5</w:t>
        </w:r>
        <w:r>
          <w:rPr>
            <w:b/>
            <w:bCs/>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B9E86" w14:textId="77777777" w:rsidR="003560AE" w:rsidRDefault="003560AE"/>
  <w:p w14:paraId="0AC9BCAC" w14:textId="77777777" w:rsidR="003560AE" w:rsidRDefault="003560AE"/>
  <w:p w14:paraId="75F53069" w14:textId="77777777" w:rsidR="003560AE" w:rsidRDefault="003560A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620681927"/>
      <w:docPartObj>
        <w:docPartGallery w:val="Page Numbers (Top of Page)"/>
        <w:docPartUnique/>
      </w:docPartObj>
    </w:sdtPr>
    <w:sdtEndPr>
      <w:rPr>
        <w:b/>
        <w:bCs/>
        <w:noProof/>
        <w:color w:val="auto"/>
        <w:spacing w:val="0"/>
      </w:rPr>
    </w:sdtEndPr>
    <w:sdtContent>
      <w:p w14:paraId="37E4DCE0" w14:textId="6ECB6649" w:rsidR="003560AE" w:rsidRPr="00143935" w:rsidRDefault="003560AE" w:rsidP="00143935">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20598" w:rsidRPr="00A20598">
          <w:rPr>
            <w:b/>
            <w:bCs/>
            <w:noProof/>
          </w:rPr>
          <w:t>37</w:t>
        </w:r>
        <w:r>
          <w:rPr>
            <w:b/>
            <w:bCs/>
            <w:noProof/>
          </w:rPr>
          <w:fldChar w:fldCharType="end"/>
        </w:r>
      </w:p>
    </w:sdtContent>
  </w:sdt>
  <w:p w14:paraId="1AB1D9C3" w14:textId="77777777" w:rsidR="003560AE" w:rsidRDefault="003560A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5D1C1" w14:textId="77777777" w:rsidR="003560AE" w:rsidRDefault="003560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3EB7CAD"/>
    <w:multiLevelType w:val="hybridMultilevel"/>
    <w:tmpl w:val="92DA4D00"/>
    <w:lvl w:ilvl="0" w:tplc="8D3495EE">
      <w:start w:val="1"/>
      <w:numFmt w:val="decimal"/>
      <w:lvlText w:val="%1"/>
      <w:lvlJc w:val="left"/>
      <w:pPr>
        <w:ind w:left="211"/>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1" w:tplc="78EED1E8">
      <w:start w:val="1"/>
      <w:numFmt w:val="lowerLetter"/>
      <w:lvlText w:val="%2"/>
      <w:lvlJc w:val="left"/>
      <w:pPr>
        <w:ind w:left="156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2" w:tplc="5A1C6ACA">
      <w:start w:val="1"/>
      <w:numFmt w:val="lowerRoman"/>
      <w:lvlText w:val="%3"/>
      <w:lvlJc w:val="left"/>
      <w:pPr>
        <w:ind w:left="228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3" w:tplc="3210F1D0">
      <w:start w:val="1"/>
      <w:numFmt w:val="decimal"/>
      <w:lvlText w:val="%4"/>
      <w:lvlJc w:val="left"/>
      <w:pPr>
        <w:ind w:left="300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4" w:tplc="65B658BA">
      <w:start w:val="1"/>
      <w:numFmt w:val="lowerLetter"/>
      <w:lvlText w:val="%5"/>
      <w:lvlJc w:val="left"/>
      <w:pPr>
        <w:ind w:left="372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5" w:tplc="37541C9A">
      <w:start w:val="1"/>
      <w:numFmt w:val="lowerRoman"/>
      <w:lvlText w:val="%6"/>
      <w:lvlJc w:val="left"/>
      <w:pPr>
        <w:ind w:left="444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6" w:tplc="B4E07DBE">
      <w:start w:val="1"/>
      <w:numFmt w:val="decimal"/>
      <w:lvlText w:val="%7"/>
      <w:lvlJc w:val="left"/>
      <w:pPr>
        <w:ind w:left="516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7" w:tplc="72DE2542">
      <w:start w:val="1"/>
      <w:numFmt w:val="lowerLetter"/>
      <w:lvlText w:val="%8"/>
      <w:lvlJc w:val="left"/>
      <w:pPr>
        <w:ind w:left="588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8" w:tplc="A6022DF0">
      <w:start w:val="1"/>
      <w:numFmt w:val="lowerRoman"/>
      <w:lvlText w:val="%9"/>
      <w:lvlJc w:val="left"/>
      <w:pPr>
        <w:ind w:left="660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abstractNum>
  <w:abstractNum w:abstractNumId="12">
    <w:nsid w:val="04501537"/>
    <w:multiLevelType w:val="hybridMultilevel"/>
    <w:tmpl w:val="3C7A8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F240BA"/>
    <w:multiLevelType w:val="multilevel"/>
    <w:tmpl w:val="F578893A"/>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nsid w:val="078A5FB5"/>
    <w:multiLevelType w:val="hybridMultilevel"/>
    <w:tmpl w:val="CB505C50"/>
    <w:lvl w:ilvl="0" w:tplc="C53077D0">
      <w:start w:val="1"/>
      <w:numFmt w:val="bullet"/>
      <w:lvlText w:val="•"/>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F6B966">
      <w:start w:val="1"/>
      <w:numFmt w:val="bullet"/>
      <w:lvlText w:val="o"/>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32F8F2">
      <w:start w:val="1"/>
      <w:numFmt w:val="bullet"/>
      <w:lvlText w:val="▪"/>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64327C">
      <w:start w:val="1"/>
      <w:numFmt w:val="bullet"/>
      <w:lvlText w:val="•"/>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C0C700">
      <w:start w:val="1"/>
      <w:numFmt w:val="bullet"/>
      <w:lvlText w:val="o"/>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C86118">
      <w:start w:val="1"/>
      <w:numFmt w:val="bullet"/>
      <w:lvlText w:val="▪"/>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FAA6E0">
      <w:start w:val="1"/>
      <w:numFmt w:val="bullet"/>
      <w:lvlText w:val="•"/>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EC78CE">
      <w:start w:val="1"/>
      <w:numFmt w:val="bullet"/>
      <w:lvlText w:val="o"/>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D85B64">
      <w:start w:val="1"/>
      <w:numFmt w:val="bullet"/>
      <w:lvlText w:val="▪"/>
      <w:lvlJc w:val="left"/>
      <w:pPr>
        <w:ind w:left="6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07B967BC"/>
    <w:multiLevelType w:val="hybridMultilevel"/>
    <w:tmpl w:val="ACE2E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A25508"/>
    <w:multiLevelType w:val="hybridMultilevel"/>
    <w:tmpl w:val="B8E6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D452FE7"/>
    <w:multiLevelType w:val="hybridMultilevel"/>
    <w:tmpl w:val="B846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F80537"/>
    <w:multiLevelType w:val="hybridMultilevel"/>
    <w:tmpl w:val="5C6AA140"/>
    <w:lvl w:ilvl="0" w:tplc="BDC49F8E">
      <w:start w:val="1"/>
      <w:numFmt w:val="bullet"/>
      <w:lvlText w:val="•"/>
      <w:lvlJc w:val="left"/>
      <w:pPr>
        <w:ind w:left="8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430C630">
      <w:start w:val="1"/>
      <w:numFmt w:val="bullet"/>
      <w:lvlText w:val="o"/>
      <w:lvlJc w:val="left"/>
      <w:pPr>
        <w:ind w:left="15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4AE96A4">
      <w:start w:val="1"/>
      <w:numFmt w:val="bullet"/>
      <w:lvlText w:val="▪"/>
      <w:lvlJc w:val="left"/>
      <w:pPr>
        <w:ind w:left="22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3AA4D70">
      <w:start w:val="1"/>
      <w:numFmt w:val="bullet"/>
      <w:lvlText w:val="•"/>
      <w:lvlJc w:val="left"/>
      <w:pPr>
        <w:ind w:left="30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F069F4">
      <w:start w:val="1"/>
      <w:numFmt w:val="bullet"/>
      <w:lvlText w:val="o"/>
      <w:lvlJc w:val="left"/>
      <w:pPr>
        <w:ind w:left="372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32203BA">
      <w:start w:val="1"/>
      <w:numFmt w:val="bullet"/>
      <w:lvlText w:val="▪"/>
      <w:lvlJc w:val="left"/>
      <w:pPr>
        <w:ind w:left="44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D448AA6">
      <w:start w:val="1"/>
      <w:numFmt w:val="bullet"/>
      <w:lvlText w:val="•"/>
      <w:lvlJc w:val="left"/>
      <w:pPr>
        <w:ind w:left="51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2349392">
      <w:start w:val="1"/>
      <w:numFmt w:val="bullet"/>
      <w:lvlText w:val="o"/>
      <w:lvlJc w:val="left"/>
      <w:pPr>
        <w:ind w:left="58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DAA6C4E">
      <w:start w:val="1"/>
      <w:numFmt w:val="bullet"/>
      <w:lvlText w:val="▪"/>
      <w:lvlJc w:val="left"/>
      <w:pPr>
        <w:ind w:left="66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nsid w:val="0EEA5A4A"/>
    <w:multiLevelType w:val="hybridMultilevel"/>
    <w:tmpl w:val="077A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1A4693E"/>
    <w:multiLevelType w:val="hybridMultilevel"/>
    <w:tmpl w:val="491C1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47619CC"/>
    <w:multiLevelType w:val="hybridMultilevel"/>
    <w:tmpl w:val="DD1AE9F0"/>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2">
    <w:nsid w:val="164E759B"/>
    <w:multiLevelType w:val="hybridMultilevel"/>
    <w:tmpl w:val="F78C7EAE"/>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3">
    <w:nsid w:val="17165A04"/>
    <w:multiLevelType w:val="multilevel"/>
    <w:tmpl w:val="49A0DBA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4">
    <w:nsid w:val="17AA07B2"/>
    <w:multiLevelType w:val="multilevel"/>
    <w:tmpl w:val="B818054E"/>
    <w:lvl w:ilvl="0">
      <w:start w:val="10"/>
      <w:numFmt w:val="decimal"/>
      <w:lvlText w:val="%1"/>
      <w:lvlJc w:val="left"/>
      <w:pPr>
        <w:ind w:left="1062"/>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06"/>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40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1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1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2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3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4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nsid w:val="1AAF688E"/>
    <w:multiLevelType w:val="hybridMultilevel"/>
    <w:tmpl w:val="0DD04A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B456AEE"/>
    <w:multiLevelType w:val="hybridMultilevel"/>
    <w:tmpl w:val="F0AA6EBC"/>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27">
    <w:nsid w:val="20521B4C"/>
    <w:multiLevelType w:val="hybridMultilevel"/>
    <w:tmpl w:val="F570534A"/>
    <w:lvl w:ilvl="0" w:tplc="D424ECD0">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8FA1F70">
      <w:start w:val="1"/>
      <w:numFmt w:val="bullet"/>
      <w:lvlText w:val="o"/>
      <w:lvlJc w:val="left"/>
      <w:pPr>
        <w:ind w:left="4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9904F26">
      <w:start w:val="1"/>
      <w:numFmt w:val="bullet"/>
      <w:lvlText w:val="▪"/>
      <w:lvlJc w:val="left"/>
      <w:pPr>
        <w:ind w:left="5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7AA3638">
      <w:start w:val="1"/>
      <w:numFmt w:val="bullet"/>
      <w:lvlText w:val="•"/>
      <w:lvlJc w:val="left"/>
      <w:pPr>
        <w:ind w:left="6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C2CA6D2">
      <w:start w:val="1"/>
      <w:numFmt w:val="bullet"/>
      <w:lvlRestart w:val="0"/>
      <w:lvlText w:val=""/>
      <w:lvlJc w:val="left"/>
      <w:pPr>
        <w:ind w:left="14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E3E361A">
      <w:start w:val="1"/>
      <w:numFmt w:val="bullet"/>
      <w:lvlText w:val="▪"/>
      <w:lvlJc w:val="left"/>
      <w:pPr>
        <w:ind w:left="15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9E48E3A">
      <w:start w:val="1"/>
      <w:numFmt w:val="bullet"/>
      <w:lvlText w:val="•"/>
      <w:lvlJc w:val="left"/>
      <w:pPr>
        <w:ind w:left="22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3CA62E0">
      <w:start w:val="1"/>
      <w:numFmt w:val="bullet"/>
      <w:lvlText w:val="o"/>
      <w:lvlJc w:val="left"/>
      <w:pPr>
        <w:ind w:left="29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8A05D54">
      <w:start w:val="1"/>
      <w:numFmt w:val="bullet"/>
      <w:lvlText w:val="▪"/>
      <w:lvlJc w:val="left"/>
      <w:pPr>
        <w:ind w:left="36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nsid w:val="22E900AC"/>
    <w:multiLevelType w:val="hybridMultilevel"/>
    <w:tmpl w:val="F12C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78F5CE0"/>
    <w:multiLevelType w:val="hybridMultilevel"/>
    <w:tmpl w:val="92C619AE"/>
    <w:lvl w:ilvl="0" w:tplc="8B3C1B5C">
      <w:start w:val="1"/>
      <w:numFmt w:val="bullet"/>
      <w:lvlText w:val=""/>
      <w:lvlJc w:val="left"/>
      <w:pPr>
        <w:ind w:left="1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B2A86E2">
      <w:start w:val="1"/>
      <w:numFmt w:val="bullet"/>
      <w:lvlText w:val="o"/>
      <w:lvlJc w:val="left"/>
      <w:pPr>
        <w:ind w:left="14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E76B608">
      <w:start w:val="1"/>
      <w:numFmt w:val="bullet"/>
      <w:lvlText w:val="▪"/>
      <w:lvlJc w:val="left"/>
      <w:pPr>
        <w:ind w:left="21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4963CC4">
      <w:start w:val="1"/>
      <w:numFmt w:val="bullet"/>
      <w:lvlText w:val="•"/>
      <w:lvlJc w:val="left"/>
      <w:pPr>
        <w:ind w:left="28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7E8EBF6">
      <w:start w:val="1"/>
      <w:numFmt w:val="bullet"/>
      <w:lvlText w:val="o"/>
      <w:lvlJc w:val="left"/>
      <w:pPr>
        <w:ind w:left="36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02B242">
      <w:start w:val="1"/>
      <w:numFmt w:val="bullet"/>
      <w:lvlText w:val="▪"/>
      <w:lvlJc w:val="left"/>
      <w:pPr>
        <w:ind w:left="43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8445CD0">
      <w:start w:val="1"/>
      <w:numFmt w:val="bullet"/>
      <w:lvlText w:val="•"/>
      <w:lvlJc w:val="left"/>
      <w:pPr>
        <w:ind w:left="5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BC2346C">
      <w:start w:val="1"/>
      <w:numFmt w:val="bullet"/>
      <w:lvlText w:val="o"/>
      <w:lvlJc w:val="left"/>
      <w:pPr>
        <w:ind w:left="5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25C38C6">
      <w:start w:val="1"/>
      <w:numFmt w:val="bullet"/>
      <w:lvlText w:val="▪"/>
      <w:lvlJc w:val="left"/>
      <w:pPr>
        <w:ind w:left="6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2FBC0435"/>
    <w:multiLevelType w:val="multilevel"/>
    <w:tmpl w:val="F282EE1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33626401"/>
    <w:multiLevelType w:val="hybridMultilevel"/>
    <w:tmpl w:val="6E542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8F723B2"/>
    <w:multiLevelType w:val="hybridMultilevel"/>
    <w:tmpl w:val="52C24836"/>
    <w:lvl w:ilvl="0" w:tplc="0409000B">
      <w:start w:val="1"/>
      <w:numFmt w:val="bullet"/>
      <w:lvlText w:val=""/>
      <w:lvlJc w:val="left"/>
      <w:pPr>
        <w:ind w:left="1176"/>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69381C2C">
      <w:start w:val="1"/>
      <w:numFmt w:val="bullet"/>
      <w:lvlText w:val="o"/>
      <w:lvlJc w:val="left"/>
      <w:pPr>
        <w:ind w:left="15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38708C">
      <w:start w:val="1"/>
      <w:numFmt w:val="bullet"/>
      <w:lvlText w:val="▪"/>
      <w:lvlJc w:val="left"/>
      <w:pPr>
        <w:ind w:left="2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D857EE">
      <w:start w:val="1"/>
      <w:numFmt w:val="bullet"/>
      <w:lvlText w:val="•"/>
      <w:lvlJc w:val="left"/>
      <w:pPr>
        <w:ind w:left="2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98FD06">
      <w:start w:val="1"/>
      <w:numFmt w:val="bullet"/>
      <w:lvlText w:val="o"/>
      <w:lvlJc w:val="left"/>
      <w:pPr>
        <w:ind w:left="36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98E92A">
      <w:start w:val="1"/>
      <w:numFmt w:val="bullet"/>
      <w:lvlText w:val="▪"/>
      <w:lvlJc w:val="left"/>
      <w:pPr>
        <w:ind w:left="4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74BB26">
      <w:start w:val="1"/>
      <w:numFmt w:val="bullet"/>
      <w:lvlText w:val="•"/>
      <w:lvlJc w:val="left"/>
      <w:pPr>
        <w:ind w:left="5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7A8598">
      <w:start w:val="1"/>
      <w:numFmt w:val="bullet"/>
      <w:lvlText w:val="o"/>
      <w:lvlJc w:val="left"/>
      <w:pPr>
        <w:ind w:left="58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888D52">
      <w:start w:val="1"/>
      <w:numFmt w:val="bullet"/>
      <w:lvlText w:val="▪"/>
      <w:lvlJc w:val="left"/>
      <w:pPr>
        <w:ind w:left="65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nsid w:val="3B3653AA"/>
    <w:multiLevelType w:val="hybridMultilevel"/>
    <w:tmpl w:val="DC36969C"/>
    <w:lvl w:ilvl="0" w:tplc="04090001">
      <w:start w:val="1"/>
      <w:numFmt w:val="bullet"/>
      <w:lvlText w:val=""/>
      <w:lvlJc w:val="left"/>
      <w:pPr>
        <w:ind w:left="897" w:hanging="360"/>
      </w:pPr>
      <w:rPr>
        <w:rFonts w:ascii="Symbol" w:hAnsi="Symbol"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abstractNum w:abstractNumId="35">
    <w:nsid w:val="3CEF631A"/>
    <w:multiLevelType w:val="hybridMultilevel"/>
    <w:tmpl w:val="5930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7FD755C"/>
    <w:multiLevelType w:val="hybridMultilevel"/>
    <w:tmpl w:val="152446E4"/>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37">
    <w:nsid w:val="490923B9"/>
    <w:multiLevelType w:val="hybridMultilevel"/>
    <w:tmpl w:val="5AEA176A"/>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8">
    <w:nsid w:val="4BCF0052"/>
    <w:multiLevelType w:val="hybridMultilevel"/>
    <w:tmpl w:val="D6DA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CBF6F41"/>
    <w:multiLevelType w:val="hybridMultilevel"/>
    <w:tmpl w:val="D3CA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E7A752E"/>
    <w:multiLevelType w:val="multilevel"/>
    <w:tmpl w:val="47D415B0"/>
    <w:styleLink w:val="Style32133721"/>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41">
    <w:nsid w:val="4F9F5198"/>
    <w:multiLevelType w:val="hybridMultilevel"/>
    <w:tmpl w:val="CF7E9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43">
    <w:nsid w:val="53076EF1"/>
    <w:multiLevelType w:val="hybridMultilevel"/>
    <w:tmpl w:val="B8C63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3146DE9"/>
    <w:multiLevelType w:val="hybridMultilevel"/>
    <w:tmpl w:val="491C1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7E5300D"/>
    <w:multiLevelType w:val="hybridMultilevel"/>
    <w:tmpl w:val="2C44B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8C13381"/>
    <w:multiLevelType w:val="hybridMultilevel"/>
    <w:tmpl w:val="1E1804AA"/>
    <w:lvl w:ilvl="0" w:tplc="666A8BC2">
      <w:start w:val="1"/>
      <w:numFmt w:val="decimal"/>
      <w:lvlText w:val="%1"/>
      <w:lvlJc w:val="left"/>
      <w:pPr>
        <w:ind w:left="3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F452B290">
      <w:start w:val="1"/>
      <w:numFmt w:val="lowerLetter"/>
      <w:lvlText w:val="%2"/>
      <w:lvlJc w:val="left"/>
      <w:pPr>
        <w:ind w:left="45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C15EC990">
      <w:start w:val="1"/>
      <w:numFmt w:val="lowerRoman"/>
      <w:lvlText w:val="%3"/>
      <w:lvlJc w:val="left"/>
      <w:pPr>
        <w:ind w:left="54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3A3A33D8">
      <w:start w:val="1"/>
      <w:numFmt w:val="decimal"/>
      <w:lvlText w:val="%4"/>
      <w:lvlJc w:val="left"/>
      <w:pPr>
        <w:ind w:left="63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2D9ABE76">
      <w:start w:val="1"/>
      <w:numFmt w:val="decimal"/>
      <w:lvlRestart w:val="0"/>
      <w:lvlText w:val="%5."/>
      <w:lvlJc w:val="left"/>
      <w:pPr>
        <w:ind w:left="99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2FEE26E2">
      <w:start w:val="1"/>
      <w:numFmt w:val="lowerRoman"/>
      <w:lvlText w:val="%6"/>
      <w:lvlJc w:val="left"/>
      <w:pPr>
        <w:ind w:left="144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FCDE92BC">
      <w:start w:val="1"/>
      <w:numFmt w:val="decimal"/>
      <w:lvlText w:val="%7"/>
      <w:lvlJc w:val="left"/>
      <w:pPr>
        <w:ind w:left="216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9DA2BF3C">
      <w:start w:val="1"/>
      <w:numFmt w:val="lowerLetter"/>
      <w:lvlText w:val="%8"/>
      <w:lvlJc w:val="left"/>
      <w:pPr>
        <w:ind w:left="288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11C659E8">
      <w:start w:val="1"/>
      <w:numFmt w:val="lowerRoman"/>
      <w:lvlText w:val="%9"/>
      <w:lvlJc w:val="left"/>
      <w:pPr>
        <w:ind w:left="360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47">
    <w:nsid w:val="58FB5CB2"/>
    <w:multiLevelType w:val="hybridMultilevel"/>
    <w:tmpl w:val="D916B916"/>
    <w:lvl w:ilvl="0" w:tplc="F0E64954">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BC67CC">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725E0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4EE0F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5E6E4C">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2E81A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6AC35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A2653C">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4C4A08">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nsid w:val="59D7623E"/>
    <w:multiLevelType w:val="hybridMultilevel"/>
    <w:tmpl w:val="441E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047D42"/>
    <w:multiLevelType w:val="hybridMultilevel"/>
    <w:tmpl w:val="5C769336"/>
    <w:lvl w:ilvl="0" w:tplc="04090001">
      <w:start w:val="1"/>
      <w:numFmt w:val="bullet"/>
      <w:lvlText w:val=""/>
      <w:lvlJc w:val="left"/>
      <w:pPr>
        <w:ind w:left="1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50">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nsid w:val="5CE4666D"/>
    <w:multiLevelType w:val="hybridMultilevel"/>
    <w:tmpl w:val="77C4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D967E4E"/>
    <w:multiLevelType w:val="hybridMultilevel"/>
    <w:tmpl w:val="BAEA4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E372CED"/>
    <w:multiLevelType w:val="hybridMultilevel"/>
    <w:tmpl w:val="5DB08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0462AB3"/>
    <w:multiLevelType w:val="hybridMultilevel"/>
    <w:tmpl w:val="7C3C7FFC"/>
    <w:lvl w:ilvl="0" w:tplc="5B7ACF62">
      <w:start w:val="1"/>
      <w:numFmt w:val="decimal"/>
      <w:lvlText w:val="%1)"/>
      <w:lvlJc w:val="left"/>
      <w:pPr>
        <w:ind w:left="72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7C68016C">
      <w:start w:val="1"/>
      <w:numFmt w:val="lowerLetter"/>
      <w:lvlText w:val="%2"/>
      <w:lvlJc w:val="left"/>
      <w:pPr>
        <w:ind w:left="151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0778DE7C">
      <w:start w:val="1"/>
      <w:numFmt w:val="lowerRoman"/>
      <w:lvlText w:val="%3"/>
      <w:lvlJc w:val="left"/>
      <w:pPr>
        <w:ind w:left="223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EF5ADD2C">
      <w:start w:val="1"/>
      <w:numFmt w:val="decimal"/>
      <w:lvlText w:val="%4"/>
      <w:lvlJc w:val="left"/>
      <w:pPr>
        <w:ind w:left="295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5E30C5B2">
      <w:start w:val="1"/>
      <w:numFmt w:val="lowerLetter"/>
      <w:lvlText w:val="%5"/>
      <w:lvlJc w:val="left"/>
      <w:pPr>
        <w:ind w:left="367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B26675D4">
      <w:start w:val="1"/>
      <w:numFmt w:val="lowerRoman"/>
      <w:lvlText w:val="%6"/>
      <w:lvlJc w:val="left"/>
      <w:pPr>
        <w:ind w:left="439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EC02992C">
      <w:start w:val="1"/>
      <w:numFmt w:val="decimal"/>
      <w:lvlText w:val="%7"/>
      <w:lvlJc w:val="left"/>
      <w:pPr>
        <w:ind w:left="511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D632DAE2">
      <w:start w:val="1"/>
      <w:numFmt w:val="lowerLetter"/>
      <w:lvlText w:val="%8"/>
      <w:lvlJc w:val="left"/>
      <w:pPr>
        <w:ind w:left="583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C82E49E0">
      <w:start w:val="1"/>
      <w:numFmt w:val="lowerRoman"/>
      <w:lvlText w:val="%9"/>
      <w:lvlJc w:val="left"/>
      <w:pPr>
        <w:ind w:left="655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55">
    <w:nsid w:val="6334005F"/>
    <w:multiLevelType w:val="hybridMultilevel"/>
    <w:tmpl w:val="CB7E1F8A"/>
    <w:styleLink w:val="Style314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4747DA7"/>
    <w:multiLevelType w:val="hybridMultilevel"/>
    <w:tmpl w:val="81F4F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67313E7"/>
    <w:multiLevelType w:val="hybridMultilevel"/>
    <w:tmpl w:val="6E201C7E"/>
    <w:lvl w:ilvl="0" w:tplc="79B0B0E2">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DA2EE2">
      <w:start w:val="1"/>
      <w:numFmt w:val="bullet"/>
      <w:lvlText w:val="o"/>
      <w:lvlJc w:val="left"/>
      <w:pPr>
        <w:ind w:left="4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A68600C">
      <w:start w:val="1"/>
      <w:numFmt w:val="bullet"/>
      <w:lvlText w:val="▪"/>
      <w:lvlJc w:val="left"/>
      <w:pPr>
        <w:ind w:left="5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9877A0">
      <w:start w:val="1"/>
      <w:numFmt w:val="bullet"/>
      <w:lvlText w:val="•"/>
      <w:lvlJc w:val="left"/>
      <w:pPr>
        <w:ind w:left="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9B22A14">
      <w:start w:val="1"/>
      <w:numFmt w:val="bullet"/>
      <w:lvlRestart w:val="0"/>
      <w:lvlText w:val=""/>
      <w:lvlJc w:val="left"/>
      <w:pPr>
        <w:ind w:left="13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7C29B0">
      <w:start w:val="1"/>
      <w:numFmt w:val="bullet"/>
      <w:lvlText w:val="▪"/>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E896EA">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27E5018">
      <w:start w:val="1"/>
      <w:numFmt w:val="bullet"/>
      <w:lvlText w:val="o"/>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8BEC778">
      <w:start w:val="1"/>
      <w:numFmt w:val="bullet"/>
      <w:lvlText w:val="▪"/>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nsid w:val="67212E31"/>
    <w:multiLevelType w:val="hybridMultilevel"/>
    <w:tmpl w:val="7C8C70D0"/>
    <w:styleLink w:val="Style321337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D8D186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6FE02832"/>
    <w:multiLevelType w:val="hybridMultilevel"/>
    <w:tmpl w:val="33C4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41002B"/>
    <w:multiLevelType w:val="hybridMultilevel"/>
    <w:tmpl w:val="5A888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622517B"/>
    <w:multiLevelType w:val="hybridMultilevel"/>
    <w:tmpl w:val="55F2974A"/>
    <w:lvl w:ilvl="0" w:tplc="632C19AA">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8E2A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003B2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78A0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1266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364E6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2818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FA5AD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6EEC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nsid w:val="77A83B5D"/>
    <w:multiLevelType w:val="hybridMultilevel"/>
    <w:tmpl w:val="3EB88D48"/>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65">
    <w:nsid w:val="79A16B58"/>
    <w:multiLevelType w:val="hybridMultilevel"/>
    <w:tmpl w:val="AD5E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BC7606F"/>
    <w:multiLevelType w:val="hybridMultilevel"/>
    <w:tmpl w:val="946444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7">
    <w:nsid w:val="7BFE150E"/>
    <w:multiLevelType w:val="hybridMultilevel"/>
    <w:tmpl w:val="051E9D0E"/>
    <w:lvl w:ilvl="0" w:tplc="66E274EA">
      <w:start w:val="1"/>
      <w:numFmt w:val="bullet"/>
      <w:lvlText w:val=""/>
      <w:lvlJc w:val="left"/>
      <w:pPr>
        <w:tabs>
          <w:tab w:val="num" w:pos="630"/>
        </w:tabs>
        <w:ind w:left="630" w:hanging="360"/>
      </w:pPr>
      <w:rPr>
        <w:rFonts w:ascii="Symbol" w:hAnsi="Symbol" w:hint="default"/>
      </w:rPr>
    </w:lvl>
    <w:lvl w:ilvl="1" w:tplc="9306E172">
      <w:start w:val="1"/>
      <w:numFmt w:val="bullet"/>
      <w:lvlText w:val="o"/>
      <w:lvlJc w:val="left"/>
      <w:pPr>
        <w:tabs>
          <w:tab w:val="num" w:pos="1080"/>
        </w:tabs>
        <w:ind w:left="1080" w:hanging="360"/>
      </w:pPr>
      <w:rPr>
        <w:rFonts w:ascii="Courier New" w:hAnsi="Courier New" w:hint="default"/>
      </w:rPr>
    </w:lvl>
    <w:lvl w:ilvl="2" w:tplc="5F8CE2A2">
      <w:start w:val="1"/>
      <w:numFmt w:val="bullet"/>
      <w:pStyle w:val="a"/>
      <w:lvlText w:val=""/>
      <w:lvlJc w:val="left"/>
      <w:pPr>
        <w:tabs>
          <w:tab w:val="num" w:pos="1440"/>
        </w:tabs>
        <w:ind w:left="1440" w:hanging="360"/>
      </w:pPr>
      <w:rPr>
        <w:rFonts w:ascii="Symbol" w:hAnsi="Symbol" w:hint="default"/>
        <w:sz w:val="22"/>
        <w:szCs w:val="22"/>
      </w:rPr>
    </w:lvl>
    <w:lvl w:ilvl="3" w:tplc="082280EC" w:tentative="1">
      <w:start w:val="1"/>
      <w:numFmt w:val="bullet"/>
      <w:lvlText w:val=""/>
      <w:lvlJc w:val="left"/>
      <w:pPr>
        <w:tabs>
          <w:tab w:val="num" w:pos="2880"/>
        </w:tabs>
        <w:ind w:left="2880" w:hanging="360"/>
      </w:pPr>
      <w:rPr>
        <w:rFonts w:ascii="Symbol" w:hAnsi="Symbol" w:hint="default"/>
      </w:rPr>
    </w:lvl>
    <w:lvl w:ilvl="4" w:tplc="65D89878" w:tentative="1">
      <w:start w:val="1"/>
      <w:numFmt w:val="bullet"/>
      <w:lvlText w:val="o"/>
      <w:lvlJc w:val="left"/>
      <w:pPr>
        <w:tabs>
          <w:tab w:val="num" w:pos="3600"/>
        </w:tabs>
        <w:ind w:left="3600" w:hanging="360"/>
      </w:pPr>
      <w:rPr>
        <w:rFonts w:ascii="Courier New" w:hAnsi="Courier New" w:cs="Courier New" w:hint="default"/>
      </w:rPr>
    </w:lvl>
    <w:lvl w:ilvl="5" w:tplc="BE16F5A4" w:tentative="1">
      <w:start w:val="1"/>
      <w:numFmt w:val="bullet"/>
      <w:lvlText w:val=""/>
      <w:lvlJc w:val="left"/>
      <w:pPr>
        <w:tabs>
          <w:tab w:val="num" w:pos="4320"/>
        </w:tabs>
        <w:ind w:left="4320" w:hanging="360"/>
      </w:pPr>
      <w:rPr>
        <w:rFonts w:ascii="Wingdings" w:hAnsi="Wingdings" w:hint="default"/>
      </w:rPr>
    </w:lvl>
    <w:lvl w:ilvl="6" w:tplc="56764E16" w:tentative="1">
      <w:start w:val="1"/>
      <w:numFmt w:val="bullet"/>
      <w:lvlText w:val=""/>
      <w:lvlJc w:val="left"/>
      <w:pPr>
        <w:tabs>
          <w:tab w:val="num" w:pos="5040"/>
        </w:tabs>
        <w:ind w:left="5040" w:hanging="360"/>
      </w:pPr>
      <w:rPr>
        <w:rFonts w:ascii="Symbol" w:hAnsi="Symbol" w:hint="default"/>
      </w:rPr>
    </w:lvl>
    <w:lvl w:ilvl="7" w:tplc="126AF1D4" w:tentative="1">
      <w:start w:val="1"/>
      <w:numFmt w:val="bullet"/>
      <w:lvlText w:val="o"/>
      <w:lvlJc w:val="left"/>
      <w:pPr>
        <w:tabs>
          <w:tab w:val="num" w:pos="5760"/>
        </w:tabs>
        <w:ind w:left="5760" w:hanging="360"/>
      </w:pPr>
      <w:rPr>
        <w:rFonts w:ascii="Courier New" w:hAnsi="Courier New" w:cs="Courier New" w:hint="default"/>
      </w:rPr>
    </w:lvl>
    <w:lvl w:ilvl="8" w:tplc="F3909F96" w:tentative="1">
      <w:start w:val="1"/>
      <w:numFmt w:val="bullet"/>
      <w:lvlText w:val=""/>
      <w:lvlJc w:val="left"/>
      <w:pPr>
        <w:tabs>
          <w:tab w:val="num" w:pos="6480"/>
        </w:tabs>
        <w:ind w:left="6480" w:hanging="360"/>
      </w:pPr>
      <w:rPr>
        <w:rFonts w:ascii="Wingdings" w:hAnsi="Wingdings" w:hint="default"/>
      </w:rPr>
    </w:lvl>
  </w:abstractNum>
  <w:abstractNum w:abstractNumId="68">
    <w:nsid w:val="7CF634DA"/>
    <w:multiLevelType w:val="hybridMultilevel"/>
    <w:tmpl w:val="98EE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FC74A6E"/>
    <w:multiLevelType w:val="hybridMultilevel"/>
    <w:tmpl w:val="5C2EE0EC"/>
    <w:lvl w:ilvl="0" w:tplc="04090001">
      <w:start w:val="1"/>
      <w:numFmt w:val="bullet"/>
      <w:lvlText w:val=""/>
      <w:lvlJc w:val="left"/>
      <w:pPr>
        <w:ind w:left="897" w:hanging="360"/>
      </w:pPr>
      <w:rPr>
        <w:rFonts w:ascii="Symbol" w:hAnsi="Symbol"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abstractNumId w:val="31"/>
  </w:num>
  <w:num w:numId="2">
    <w:abstractNumId w:val="37"/>
  </w:num>
  <w:num w:numId="3">
    <w:abstractNumId w:val="58"/>
  </w:num>
  <w:num w:numId="4">
    <w:abstractNumId w:val="28"/>
  </w:num>
  <w:num w:numId="5">
    <w:abstractNumId w:val="29"/>
  </w:num>
  <w:num w:numId="6">
    <w:abstractNumId w:val="14"/>
  </w:num>
  <w:num w:numId="7">
    <w:abstractNumId w:val="54"/>
  </w:num>
  <w:num w:numId="8">
    <w:abstractNumId w:val="46"/>
  </w:num>
  <w:num w:numId="9">
    <w:abstractNumId w:val="33"/>
  </w:num>
  <w:num w:numId="10">
    <w:abstractNumId w:val="61"/>
  </w:num>
  <w:num w:numId="11">
    <w:abstractNumId w:val="49"/>
  </w:num>
  <w:num w:numId="12">
    <w:abstractNumId w:val="26"/>
  </w:num>
  <w:num w:numId="13">
    <w:abstractNumId w:val="36"/>
  </w:num>
  <w:num w:numId="14">
    <w:abstractNumId w:val="24"/>
  </w:num>
  <w:num w:numId="15">
    <w:abstractNumId w:val="27"/>
  </w:num>
  <w:num w:numId="16">
    <w:abstractNumId w:val="57"/>
  </w:num>
  <w:num w:numId="17">
    <w:abstractNumId w:val="65"/>
  </w:num>
  <w:num w:numId="18">
    <w:abstractNumId w:val="17"/>
  </w:num>
  <w:num w:numId="19">
    <w:abstractNumId w:val="56"/>
  </w:num>
  <w:num w:numId="20">
    <w:abstractNumId w:val="62"/>
  </w:num>
  <w:num w:numId="21">
    <w:abstractNumId w:val="12"/>
  </w:num>
  <w:num w:numId="22">
    <w:abstractNumId w:val="32"/>
  </w:num>
  <w:num w:numId="23">
    <w:abstractNumId w:val="45"/>
  </w:num>
  <w:num w:numId="24">
    <w:abstractNumId w:val="68"/>
  </w:num>
  <w:num w:numId="25">
    <w:abstractNumId w:val="16"/>
  </w:num>
  <w:num w:numId="26">
    <w:abstractNumId w:val="48"/>
  </w:num>
  <w:num w:numId="27">
    <w:abstractNumId w:val="41"/>
  </w:num>
  <w:num w:numId="28">
    <w:abstractNumId w:val="19"/>
  </w:num>
  <w:num w:numId="29">
    <w:abstractNumId w:val="38"/>
  </w:num>
  <w:num w:numId="30">
    <w:abstractNumId w:val="51"/>
  </w:num>
  <w:num w:numId="31">
    <w:abstractNumId w:val="52"/>
  </w:num>
  <w:num w:numId="32">
    <w:abstractNumId w:val="11"/>
  </w:num>
  <w:num w:numId="33">
    <w:abstractNumId w:val="43"/>
  </w:num>
  <w:num w:numId="34">
    <w:abstractNumId w:val="15"/>
  </w:num>
  <w:num w:numId="35">
    <w:abstractNumId w:val="40"/>
  </w:num>
  <w:num w:numId="36">
    <w:abstractNumId w:val="35"/>
  </w:num>
  <w:num w:numId="37">
    <w:abstractNumId w:val="55"/>
  </w:num>
  <w:num w:numId="38">
    <w:abstractNumId w:val="18"/>
  </w:num>
  <w:num w:numId="39">
    <w:abstractNumId w:val="34"/>
  </w:num>
  <w:num w:numId="40">
    <w:abstractNumId w:val="69"/>
  </w:num>
  <w:num w:numId="41">
    <w:abstractNumId w:val="21"/>
  </w:num>
  <w:num w:numId="42">
    <w:abstractNumId w:val="64"/>
  </w:num>
  <w:num w:numId="43">
    <w:abstractNumId w:val="22"/>
  </w:num>
  <w:num w:numId="44">
    <w:abstractNumId w:val="47"/>
  </w:num>
  <w:num w:numId="45">
    <w:abstractNumId w:val="63"/>
  </w:num>
  <w:num w:numId="46">
    <w:abstractNumId w:val="13"/>
  </w:num>
  <w:num w:numId="47">
    <w:abstractNumId w:val="23"/>
  </w:num>
  <w:num w:numId="48">
    <w:abstractNumId w:val="66"/>
  </w:num>
  <w:num w:numId="49">
    <w:abstractNumId w:val="39"/>
  </w:num>
  <w:num w:numId="50">
    <w:abstractNumId w:val="44"/>
  </w:num>
  <w:num w:numId="51">
    <w:abstractNumId w:val="25"/>
  </w:num>
  <w:num w:numId="52">
    <w:abstractNumId w:val="20"/>
  </w:num>
  <w:num w:numId="53">
    <w:abstractNumId w:val="42"/>
  </w:num>
  <w:num w:numId="54">
    <w:abstractNumId w:val="8"/>
  </w:num>
  <w:num w:numId="55">
    <w:abstractNumId w:val="30"/>
  </w:num>
  <w:num w:numId="56">
    <w:abstractNumId w:val="7"/>
  </w:num>
  <w:num w:numId="57">
    <w:abstractNumId w:val="10"/>
    <w:lvlOverride w:ilvl="0">
      <w:startOverride w:val="3"/>
    </w:lvlOverride>
    <w:lvlOverride w:ilvl="1">
      <w:startOverride w:val="1"/>
    </w:lvlOverride>
  </w:num>
  <w:num w:numId="58">
    <w:abstractNumId w:val="67"/>
  </w:num>
  <w:num w:numId="59">
    <w:abstractNumId w:val="50"/>
  </w:num>
  <w:num w:numId="60">
    <w:abstractNumId w:val="60"/>
  </w:num>
  <w:num w:numId="61">
    <w:abstractNumId w:val="59"/>
  </w:num>
  <w:num w:numId="62">
    <w:abstractNumId w:val="9"/>
  </w:num>
  <w:num w:numId="63">
    <w:abstractNumId w:val="6"/>
  </w:num>
  <w:num w:numId="64">
    <w:abstractNumId w:val="5"/>
  </w:num>
  <w:num w:numId="65">
    <w:abstractNumId w:val="4"/>
  </w:num>
  <w:num w:numId="66">
    <w:abstractNumId w:val="3"/>
  </w:num>
  <w:num w:numId="67">
    <w:abstractNumId w:val="2"/>
  </w:num>
  <w:num w:numId="68">
    <w:abstractNumId w:val="1"/>
  </w:num>
  <w:num w:numId="69">
    <w:abstractNumId w:val="0"/>
  </w:num>
  <w:num w:numId="70">
    <w:abstractNumId w:val="5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D8D"/>
    <w:rsid w:val="000025FC"/>
    <w:rsid w:val="000038A6"/>
    <w:rsid w:val="0001297D"/>
    <w:rsid w:val="00022481"/>
    <w:rsid w:val="000358F1"/>
    <w:rsid w:val="00035E7D"/>
    <w:rsid w:val="00044E0B"/>
    <w:rsid w:val="00046FFD"/>
    <w:rsid w:val="00077ACC"/>
    <w:rsid w:val="000A0FA5"/>
    <w:rsid w:val="000E3200"/>
    <w:rsid w:val="000E4B3F"/>
    <w:rsid w:val="000F4114"/>
    <w:rsid w:val="00106E14"/>
    <w:rsid w:val="00121A4C"/>
    <w:rsid w:val="00127BF1"/>
    <w:rsid w:val="00127E31"/>
    <w:rsid w:val="00143935"/>
    <w:rsid w:val="00154D7A"/>
    <w:rsid w:val="0016271D"/>
    <w:rsid w:val="00163B21"/>
    <w:rsid w:val="00165296"/>
    <w:rsid w:val="00173A78"/>
    <w:rsid w:val="00174AD6"/>
    <w:rsid w:val="00175CF8"/>
    <w:rsid w:val="001828B5"/>
    <w:rsid w:val="00186109"/>
    <w:rsid w:val="00195585"/>
    <w:rsid w:val="001A2547"/>
    <w:rsid w:val="001C09D4"/>
    <w:rsid w:val="001C2235"/>
    <w:rsid w:val="001C25C2"/>
    <w:rsid w:val="001D4265"/>
    <w:rsid w:val="001E1E6A"/>
    <w:rsid w:val="002024D8"/>
    <w:rsid w:val="002045E1"/>
    <w:rsid w:val="00210F5E"/>
    <w:rsid w:val="0021375B"/>
    <w:rsid w:val="00215EC9"/>
    <w:rsid w:val="0022296C"/>
    <w:rsid w:val="00232093"/>
    <w:rsid w:val="00237584"/>
    <w:rsid w:val="00247D45"/>
    <w:rsid w:val="0027181F"/>
    <w:rsid w:val="002776E5"/>
    <w:rsid w:val="0028161C"/>
    <w:rsid w:val="00284F95"/>
    <w:rsid w:val="002A064C"/>
    <w:rsid w:val="002A087F"/>
    <w:rsid w:val="002A23BE"/>
    <w:rsid w:val="002C0F5F"/>
    <w:rsid w:val="002C4D4C"/>
    <w:rsid w:val="002C668C"/>
    <w:rsid w:val="002D0FB9"/>
    <w:rsid w:val="002D6B7F"/>
    <w:rsid w:val="00310906"/>
    <w:rsid w:val="00313DF2"/>
    <w:rsid w:val="00320126"/>
    <w:rsid w:val="003348D3"/>
    <w:rsid w:val="00352869"/>
    <w:rsid w:val="003547A4"/>
    <w:rsid w:val="003560AE"/>
    <w:rsid w:val="00356AA8"/>
    <w:rsid w:val="0035781F"/>
    <w:rsid w:val="0039227C"/>
    <w:rsid w:val="003A7E9E"/>
    <w:rsid w:val="003D0CC3"/>
    <w:rsid w:val="003E4A3F"/>
    <w:rsid w:val="003E4B0C"/>
    <w:rsid w:val="003F57B4"/>
    <w:rsid w:val="00403AB2"/>
    <w:rsid w:val="004155B3"/>
    <w:rsid w:val="00430FCC"/>
    <w:rsid w:val="00431A9D"/>
    <w:rsid w:val="00432EDF"/>
    <w:rsid w:val="004404CA"/>
    <w:rsid w:val="004416B0"/>
    <w:rsid w:val="00451BB1"/>
    <w:rsid w:val="0047646B"/>
    <w:rsid w:val="00494359"/>
    <w:rsid w:val="004A2285"/>
    <w:rsid w:val="004B4ED3"/>
    <w:rsid w:val="004B5B15"/>
    <w:rsid w:val="004D66BD"/>
    <w:rsid w:val="004E1722"/>
    <w:rsid w:val="004F5239"/>
    <w:rsid w:val="00523280"/>
    <w:rsid w:val="005260ED"/>
    <w:rsid w:val="00530650"/>
    <w:rsid w:val="00536C3E"/>
    <w:rsid w:val="005375DD"/>
    <w:rsid w:val="0054215E"/>
    <w:rsid w:val="00542834"/>
    <w:rsid w:val="00555C2F"/>
    <w:rsid w:val="00556600"/>
    <w:rsid w:val="00570CF8"/>
    <w:rsid w:val="00571DD8"/>
    <w:rsid w:val="00572335"/>
    <w:rsid w:val="00577C88"/>
    <w:rsid w:val="005847B9"/>
    <w:rsid w:val="00585740"/>
    <w:rsid w:val="005A2D04"/>
    <w:rsid w:val="005B18D6"/>
    <w:rsid w:val="005B69C6"/>
    <w:rsid w:val="005D2E69"/>
    <w:rsid w:val="005D75E6"/>
    <w:rsid w:val="005E3022"/>
    <w:rsid w:val="005E509C"/>
    <w:rsid w:val="005F1136"/>
    <w:rsid w:val="005F6BEB"/>
    <w:rsid w:val="005F73CC"/>
    <w:rsid w:val="00604141"/>
    <w:rsid w:val="006076B7"/>
    <w:rsid w:val="00614586"/>
    <w:rsid w:val="0062415E"/>
    <w:rsid w:val="0063600A"/>
    <w:rsid w:val="00651BBB"/>
    <w:rsid w:val="00657AFC"/>
    <w:rsid w:val="00660B3A"/>
    <w:rsid w:val="00673589"/>
    <w:rsid w:val="00675572"/>
    <w:rsid w:val="00692E89"/>
    <w:rsid w:val="006944E8"/>
    <w:rsid w:val="006C6009"/>
    <w:rsid w:val="006C7665"/>
    <w:rsid w:val="006D72DA"/>
    <w:rsid w:val="0070291D"/>
    <w:rsid w:val="00705938"/>
    <w:rsid w:val="0072361D"/>
    <w:rsid w:val="00724998"/>
    <w:rsid w:val="00730244"/>
    <w:rsid w:val="00734D0C"/>
    <w:rsid w:val="00746920"/>
    <w:rsid w:val="00746CE4"/>
    <w:rsid w:val="007558FF"/>
    <w:rsid w:val="0075648A"/>
    <w:rsid w:val="007636A2"/>
    <w:rsid w:val="00775F50"/>
    <w:rsid w:val="00781436"/>
    <w:rsid w:val="007927B4"/>
    <w:rsid w:val="00795958"/>
    <w:rsid w:val="007A597D"/>
    <w:rsid w:val="007B2BCF"/>
    <w:rsid w:val="007B3759"/>
    <w:rsid w:val="007C15AC"/>
    <w:rsid w:val="007D01F7"/>
    <w:rsid w:val="007D2C5F"/>
    <w:rsid w:val="0080186A"/>
    <w:rsid w:val="0080477B"/>
    <w:rsid w:val="00816ADB"/>
    <w:rsid w:val="0084627A"/>
    <w:rsid w:val="0085270E"/>
    <w:rsid w:val="00884441"/>
    <w:rsid w:val="0088747D"/>
    <w:rsid w:val="00893493"/>
    <w:rsid w:val="00897772"/>
    <w:rsid w:val="008A2294"/>
    <w:rsid w:val="008A3AEC"/>
    <w:rsid w:val="008B709E"/>
    <w:rsid w:val="008D6DBD"/>
    <w:rsid w:val="008D75B8"/>
    <w:rsid w:val="008F066F"/>
    <w:rsid w:val="008F60CE"/>
    <w:rsid w:val="0090416A"/>
    <w:rsid w:val="00904CA8"/>
    <w:rsid w:val="00905A90"/>
    <w:rsid w:val="00914AF5"/>
    <w:rsid w:val="00925494"/>
    <w:rsid w:val="00927169"/>
    <w:rsid w:val="0093781F"/>
    <w:rsid w:val="00944405"/>
    <w:rsid w:val="009473E0"/>
    <w:rsid w:val="0096397D"/>
    <w:rsid w:val="009664F2"/>
    <w:rsid w:val="009740F2"/>
    <w:rsid w:val="009743F8"/>
    <w:rsid w:val="0098611D"/>
    <w:rsid w:val="00990096"/>
    <w:rsid w:val="00997CB1"/>
    <w:rsid w:val="009A250C"/>
    <w:rsid w:val="009F6C85"/>
    <w:rsid w:val="00A20598"/>
    <w:rsid w:val="00A36B32"/>
    <w:rsid w:val="00A45E5E"/>
    <w:rsid w:val="00A5249A"/>
    <w:rsid w:val="00A576A1"/>
    <w:rsid w:val="00A6391F"/>
    <w:rsid w:val="00A7331C"/>
    <w:rsid w:val="00A743B7"/>
    <w:rsid w:val="00A86DE9"/>
    <w:rsid w:val="00A91417"/>
    <w:rsid w:val="00A93BEB"/>
    <w:rsid w:val="00A94E09"/>
    <w:rsid w:val="00A96116"/>
    <w:rsid w:val="00AA5537"/>
    <w:rsid w:val="00AA7099"/>
    <w:rsid w:val="00AA749F"/>
    <w:rsid w:val="00AB0D79"/>
    <w:rsid w:val="00AB2462"/>
    <w:rsid w:val="00AC38A7"/>
    <w:rsid w:val="00AC55CB"/>
    <w:rsid w:val="00AE0101"/>
    <w:rsid w:val="00B06290"/>
    <w:rsid w:val="00B15FCE"/>
    <w:rsid w:val="00B35D9A"/>
    <w:rsid w:val="00B36640"/>
    <w:rsid w:val="00B660C3"/>
    <w:rsid w:val="00B702D8"/>
    <w:rsid w:val="00B8076E"/>
    <w:rsid w:val="00B834DE"/>
    <w:rsid w:val="00B8615B"/>
    <w:rsid w:val="00B97164"/>
    <w:rsid w:val="00BB1FDD"/>
    <w:rsid w:val="00BB551E"/>
    <w:rsid w:val="00BB7795"/>
    <w:rsid w:val="00BC1B9C"/>
    <w:rsid w:val="00BC730E"/>
    <w:rsid w:val="00BE12B3"/>
    <w:rsid w:val="00BE3AC3"/>
    <w:rsid w:val="00BE5668"/>
    <w:rsid w:val="00C53AFE"/>
    <w:rsid w:val="00C5777F"/>
    <w:rsid w:val="00C92A9D"/>
    <w:rsid w:val="00CA26BE"/>
    <w:rsid w:val="00CA29F4"/>
    <w:rsid w:val="00CA5F3B"/>
    <w:rsid w:val="00CD36A8"/>
    <w:rsid w:val="00CD42A6"/>
    <w:rsid w:val="00CD51AF"/>
    <w:rsid w:val="00CE570B"/>
    <w:rsid w:val="00CF2854"/>
    <w:rsid w:val="00CF5D75"/>
    <w:rsid w:val="00CF7437"/>
    <w:rsid w:val="00D020B6"/>
    <w:rsid w:val="00D151A2"/>
    <w:rsid w:val="00D20AE3"/>
    <w:rsid w:val="00D27B5A"/>
    <w:rsid w:val="00D322B0"/>
    <w:rsid w:val="00D32674"/>
    <w:rsid w:val="00D3323F"/>
    <w:rsid w:val="00D44A7C"/>
    <w:rsid w:val="00D664C5"/>
    <w:rsid w:val="00D6779A"/>
    <w:rsid w:val="00D81F13"/>
    <w:rsid w:val="00D839AE"/>
    <w:rsid w:val="00DB2F68"/>
    <w:rsid w:val="00DC0DF9"/>
    <w:rsid w:val="00DD3AE9"/>
    <w:rsid w:val="00DD60E6"/>
    <w:rsid w:val="00DE298B"/>
    <w:rsid w:val="00DE7469"/>
    <w:rsid w:val="00E1137B"/>
    <w:rsid w:val="00E1395E"/>
    <w:rsid w:val="00E166FB"/>
    <w:rsid w:val="00E17F7F"/>
    <w:rsid w:val="00E31BA0"/>
    <w:rsid w:val="00E7033B"/>
    <w:rsid w:val="00E7600F"/>
    <w:rsid w:val="00E867F4"/>
    <w:rsid w:val="00EB2543"/>
    <w:rsid w:val="00EC463D"/>
    <w:rsid w:val="00EF0664"/>
    <w:rsid w:val="00EF0A10"/>
    <w:rsid w:val="00F06B27"/>
    <w:rsid w:val="00F14068"/>
    <w:rsid w:val="00F16ACF"/>
    <w:rsid w:val="00F17FDF"/>
    <w:rsid w:val="00F35257"/>
    <w:rsid w:val="00F51FB5"/>
    <w:rsid w:val="00F54CD4"/>
    <w:rsid w:val="00F92CC5"/>
    <w:rsid w:val="00F92F47"/>
    <w:rsid w:val="00F979D1"/>
    <w:rsid w:val="00FA1FA2"/>
    <w:rsid w:val="00FB1B19"/>
    <w:rsid w:val="00FB1B8B"/>
    <w:rsid w:val="00FB4627"/>
    <w:rsid w:val="00FE18C7"/>
    <w:rsid w:val="00FE2E74"/>
    <w:rsid w:val="00FE4076"/>
    <w:rsid w:val="00FE66B9"/>
    <w:rsid w:val="00FF0D8D"/>
    <w:rsid w:val="00FF70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73A78"/>
    <w:pPr>
      <w:keepNext/>
      <w:keepLines/>
      <w:numPr>
        <w:numId w:val="1"/>
      </w:numPr>
      <w:spacing w:before="240" w:after="0"/>
      <w:outlineLvl w:val="0"/>
    </w:pPr>
    <w:rPr>
      <w:rFonts w:ascii="Sylfaen" w:eastAsiaTheme="majorEastAsia" w:hAnsi="Sylfaen" w:cstheme="majorBidi"/>
      <w:b/>
      <w:szCs w:val="32"/>
    </w:rPr>
  </w:style>
  <w:style w:type="paragraph" w:styleId="Heading2">
    <w:name w:val="heading 2"/>
    <w:basedOn w:val="Heading1"/>
    <w:next w:val="Normal"/>
    <w:link w:val="Heading2Char"/>
    <w:unhideWhenUsed/>
    <w:qFormat/>
    <w:rsid w:val="00163B21"/>
    <w:pPr>
      <w:numPr>
        <w:ilvl w:val="1"/>
      </w:numPr>
      <w:spacing w:before="160" w:after="120"/>
      <w:outlineLvl w:val="1"/>
    </w:pPr>
    <w:rPr>
      <w:szCs w:val="26"/>
    </w:rPr>
  </w:style>
  <w:style w:type="paragraph" w:styleId="Heading3">
    <w:name w:val="heading 3"/>
    <w:basedOn w:val="Heading2"/>
    <w:next w:val="Normal"/>
    <w:link w:val="Heading3Char"/>
    <w:unhideWhenUsed/>
    <w:qFormat/>
    <w:rsid w:val="00A94E09"/>
    <w:pPr>
      <w:numPr>
        <w:ilvl w:val="2"/>
      </w:numPr>
      <w:outlineLvl w:val="2"/>
    </w:pPr>
    <w:rPr>
      <w:szCs w:val="24"/>
    </w:rPr>
  </w:style>
  <w:style w:type="paragraph" w:styleId="Heading4">
    <w:name w:val="heading 4"/>
    <w:basedOn w:val="Normal"/>
    <w:next w:val="Normal"/>
    <w:link w:val="Heading4Char"/>
    <w:unhideWhenUsed/>
    <w:qFormat/>
    <w:rsid w:val="00173A7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73A7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3A7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3A7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173A7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73A7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A78"/>
    <w:rPr>
      <w:rFonts w:ascii="Sylfaen" w:eastAsiaTheme="majorEastAsia" w:hAnsi="Sylfaen" w:cstheme="majorBidi"/>
      <w:b/>
      <w:szCs w:val="32"/>
    </w:rPr>
  </w:style>
  <w:style w:type="character" w:customStyle="1" w:styleId="Heading2Char">
    <w:name w:val="Heading 2 Char"/>
    <w:basedOn w:val="DefaultParagraphFont"/>
    <w:link w:val="Heading2"/>
    <w:rsid w:val="00163B21"/>
    <w:rPr>
      <w:rFonts w:ascii="Sylfaen" w:eastAsiaTheme="majorEastAsia" w:hAnsi="Sylfaen" w:cstheme="majorBidi"/>
      <w:b/>
      <w:szCs w:val="26"/>
    </w:rPr>
  </w:style>
  <w:style w:type="character" w:customStyle="1" w:styleId="Heading3Char">
    <w:name w:val="Heading 3 Char"/>
    <w:basedOn w:val="DefaultParagraphFont"/>
    <w:link w:val="Heading3"/>
    <w:rsid w:val="00A94E09"/>
    <w:rPr>
      <w:rFonts w:ascii="Sylfaen" w:eastAsiaTheme="majorEastAsia" w:hAnsi="Sylfaen" w:cstheme="majorBidi"/>
      <w:b/>
      <w:szCs w:val="24"/>
    </w:rPr>
  </w:style>
  <w:style w:type="character" w:customStyle="1" w:styleId="Heading4Char">
    <w:name w:val="Heading 4 Char"/>
    <w:basedOn w:val="DefaultParagraphFont"/>
    <w:link w:val="Heading4"/>
    <w:rsid w:val="00173A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73A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173A7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173A7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rsid w:val="00173A7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73A78"/>
    <w:rPr>
      <w:rFonts w:asciiTheme="majorHAnsi" w:eastAsiaTheme="majorEastAsia" w:hAnsiTheme="majorHAnsi" w:cstheme="majorBidi"/>
      <w:i/>
      <w:iCs/>
      <w:color w:val="272727" w:themeColor="text1" w:themeTint="D8"/>
      <w:sz w:val="21"/>
      <w:szCs w:val="21"/>
    </w:rPr>
  </w:style>
  <w:style w:type="table" w:customStyle="1" w:styleId="TableGrid">
    <w:name w:val="TableGrid"/>
    <w:rsid w:val="00173A78"/>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173A78"/>
    <w:pPr>
      <w:numPr>
        <w:numId w:val="0"/>
      </w:num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173A78"/>
    <w:pPr>
      <w:spacing w:after="100"/>
    </w:pPr>
  </w:style>
  <w:style w:type="character" w:styleId="Hyperlink">
    <w:name w:val="Hyperlink"/>
    <w:basedOn w:val="DefaultParagraphFont"/>
    <w:uiPriority w:val="99"/>
    <w:unhideWhenUsed/>
    <w:rsid w:val="00173A78"/>
    <w:rPr>
      <w:color w:val="0563C1" w:themeColor="hyperlink"/>
      <w:u w:val="single"/>
    </w:rPr>
  </w:style>
  <w:style w:type="paragraph" w:customStyle="1" w:styleId="Default">
    <w:name w:val="Default"/>
    <w:rsid w:val="00022481"/>
    <w:pPr>
      <w:autoSpaceDE w:val="0"/>
      <w:autoSpaceDN w:val="0"/>
      <w:adjustRightInd w:val="0"/>
      <w:spacing w:after="0" w:line="240" w:lineRule="auto"/>
    </w:pPr>
    <w:rPr>
      <w:rFonts w:ascii="Calibri" w:hAnsi="Calibri" w:cs="Calibri"/>
      <w:color w:val="000000"/>
      <w:sz w:val="24"/>
      <w:szCs w:val="24"/>
    </w:rPr>
  </w:style>
  <w:style w:type="paragraph" w:styleId="BodyText">
    <w:name w:val="Body Text"/>
    <w:aliases w:val=" Char,Char"/>
    <w:basedOn w:val="Normal"/>
    <w:link w:val="BodyTextChar"/>
    <w:unhideWhenUsed/>
    <w:rsid w:val="00022481"/>
    <w:pPr>
      <w:spacing w:after="120"/>
    </w:pPr>
  </w:style>
  <w:style w:type="character" w:customStyle="1" w:styleId="BodyTextChar">
    <w:name w:val="Body Text Char"/>
    <w:aliases w:val=" Char Char,Char Char"/>
    <w:basedOn w:val="DefaultParagraphFont"/>
    <w:link w:val="BodyText"/>
    <w:rsid w:val="00022481"/>
  </w:style>
  <w:style w:type="paragraph" w:styleId="ListParagraph">
    <w:name w:val="List Paragraph"/>
    <w:aliases w:val="Bullet1,i) 내용,Citation List,본문(내용),List Paragraph (numbered (a)),Mabru,Titre 4 b,alinéa 1,6 pt paragraphe carré,Paragraphe de liste1,LISTE- numérotation"/>
    <w:basedOn w:val="Normal"/>
    <w:link w:val="ListParagraphChar"/>
    <w:uiPriority w:val="34"/>
    <w:qFormat/>
    <w:rsid w:val="004B4ED3"/>
    <w:pPr>
      <w:spacing w:before="120" w:after="120" w:line="240" w:lineRule="auto"/>
      <w:ind w:left="720"/>
      <w:contextualSpacing/>
    </w:pPr>
    <w:rPr>
      <w:rFonts w:ascii="Sylfaen" w:hAnsi="Sylfaen"/>
    </w:r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
    <w:link w:val="ListParagraph"/>
    <w:uiPriority w:val="34"/>
    <w:rsid w:val="004B4ED3"/>
    <w:rPr>
      <w:rFonts w:ascii="Sylfaen" w:hAnsi="Sylfaen"/>
    </w:rPr>
  </w:style>
  <w:style w:type="table" w:styleId="TableGrid0">
    <w:name w:val="Table Grid"/>
    <w:basedOn w:val="TableNormal"/>
    <w:uiPriority w:val="59"/>
    <w:rsid w:val="00A45E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3">
    <w:name w:val="Style3213373"/>
    <w:uiPriority w:val="99"/>
    <w:rsid w:val="00A6391F"/>
    <w:pPr>
      <w:numPr>
        <w:numId w:val="3"/>
      </w:numPr>
    </w:pPr>
  </w:style>
  <w:style w:type="table" w:customStyle="1" w:styleId="TableGrid1">
    <w:name w:val="TableGrid1"/>
    <w:rsid w:val="00A6391F"/>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8D6DB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8D6DBD"/>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Grid7"/>
    <w:rsid w:val="00CA5F3B"/>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B834DE"/>
    <w:pPr>
      <w:tabs>
        <w:tab w:val="center" w:pos="4680"/>
        <w:tab w:val="right" w:pos="9360"/>
      </w:tabs>
      <w:spacing w:after="0" w:line="240" w:lineRule="auto"/>
    </w:pPr>
    <w:rPr>
      <w:rFonts w:eastAsiaTheme="minorEastAsia" w:cs="Times New Roman"/>
    </w:rPr>
  </w:style>
  <w:style w:type="character" w:customStyle="1" w:styleId="HeaderChar">
    <w:name w:val="Header Char"/>
    <w:basedOn w:val="DefaultParagraphFont"/>
    <w:link w:val="Header"/>
    <w:uiPriority w:val="99"/>
    <w:rsid w:val="00B834DE"/>
    <w:rPr>
      <w:rFonts w:eastAsiaTheme="minorEastAsia" w:cs="Times New Roman"/>
    </w:rPr>
  </w:style>
  <w:style w:type="paragraph" w:styleId="TOC2">
    <w:name w:val="toc 2"/>
    <w:basedOn w:val="Normal"/>
    <w:next w:val="Normal"/>
    <w:autoRedefine/>
    <w:uiPriority w:val="39"/>
    <w:unhideWhenUsed/>
    <w:rsid w:val="00B834DE"/>
    <w:pPr>
      <w:spacing w:after="100"/>
      <w:ind w:left="220"/>
    </w:pPr>
  </w:style>
  <w:style w:type="paragraph" w:styleId="TOC3">
    <w:name w:val="toc 3"/>
    <w:basedOn w:val="Normal"/>
    <w:next w:val="Normal"/>
    <w:autoRedefine/>
    <w:uiPriority w:val="39"/>
    <w:unhideWhenUsed/>
    <w:rsid w:val="00B834DE"/>
    <w:pPr>
      <w:spacing w:after="100"/>
      <w:ind w:left="440"/>
    </w:pPr>
  </w:style>
  <w:style w:type="paragraph" w:styleId="NormalWeb">
    <w:name w:val="Normal (Web)"/>
    <w:basedOn w:val="Normal"/>
    <w:uiPriority w:val="99"/>
    <w:unhideWhenUsed/>
    <w:rsid w:val="009254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TableGrid20">
    <w:name w:val="Table Grid2"/>
    <w:basedOn w:val="TableNormal"/>
    <w:next w:val="TableGrid0"/>
    <w:uiPriority w:val="39"/>
    <w:rsid w:val="00925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1">
    <w:name w:val="Style32133721"/>
    <w:uiPriority w:val="99"/>
    <w:rsid w:val="00925494"/>
    <w:pPr>
      <w:numPr>
        <w:numId w:val="35"/>
      </w:numPr>
    </w:pPr>
  </w:style>
  <w:style w:type="numbering" w:customStyle="1" w:styleId="Style31411">
    <w:name w:val="Style31411"/>
    <w:uiPriority w:val="99"/>
    <w:rsid w:val="00925494"/>
    <w:pPr>
      <w:numPr>
        <w:numId w:val="37"/>
      </w:numPr>
    </w:pPr>
  </w:style>
  <w:style w:type="paragraph" w:styleId="Footer">
    <w:name w:val="footer"/>
    <w:aliases w:val="(allgemein)"/>
    <w:basedOn w:val="Normal"/>
    <w:link w:val="FooterChar"/>
    <w:uiPriority w:val="99"/>
    <w:unhideWhenUsed/>
    <w:rsid w:val="00604141"/>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604141"/>
  </w:style>
  <w:style w:type="character" w:styleId="CommentReference">
    <w:name w:val="annotation reference"/>
    <w:basedOn w:val="DefaultParagraphFont"/>
    <w:uiPriority w:val="99"/>
    <w:semiHidden/>
    <w:unhideWhenUsed/>
    <w:rsid w:val="00CF5D75"/>
    <w:rPr>
      <w:sz w:val="16"/>
      <w:szCs w:val="16"/>
    </w:rPr>
  </w:style>
  <w:style w:type="paragraph" w:styleId="CommentText">
    <w:name w:val="annotation text"/>
    <w:basedOn w:val="Normal"/>
    <w:link w:val="CommentTextChar"/>
    <w:semiHidden/>
    <w:unhideWhenUsed/>
    <w:rsid w:val="00CF5D75"/>
    <w:pPr>
      <w:spacing w:line="240" w:lineRule="auto"/>
    </w:pPr>
    <w:rPr>
      <w:sz w:val="20"/>
      <w:szCs w:val="20"/>
    </w:rPr>
  </w:style>
  <w:style w:type="character" w:customStyle="1" w:styleId="CommentTextChar">
    <w:name w:val="Comment Text Char"/>
    <w:basedOn w:val="DefaultParagraphFont"/>
    <w:link w:val="CommentText"/>
    <w:semiHidden/>
    <w:rsid w:val="00CF5D75"/>
    <w:rPr>
      <w:sz w:val="20"/>
      <w:szCs w:val="20"/>
    </w:rPr>
  </w:style>
  <w:style w:type="paragraph" w:styleId="CommentSubject">
    <w:name w:val="annotation subject"/>
    <w:basedOn w:val="CommentText"/>
    <w:next w:val="CommentText"/>
    <w:link w:val="CommentSubjectChar"/>
    <w:uiPriority w:val="99"/>
    <w:semiHidden/>
    <w:unhideWhenUsed/>
    <w:rsid w:val="00CF5D75"/>
    <w:rPr>
      <w:b/>
      <w:bCs/>
    </w:rPr>
  </w:style>
  <w:style w:type="character" w:customStyle="1" w:styleId="CommentSubjectChar">
    <w:name w:val="Comment Subject Char"/>
    <w:basedOn w:val="CommentTextChar"/>
    <w:link w:val="CommentSubject"/>
    <w:uiPriority w:val="99"/>
    <w:semiHidden/>
    <w:rsid w:val="00CF5D75"/>
    <w:rPr>
      <w:b/>
      <w:bCs/>
      <w:sz w:val="20"/>
      <w:szCs w:val="20"/>
    </w:rPr>
  </w:style>
  <w:style w:type="paragraph" w:styleId="BalloonText">
    <w:name w:val="Balloon Text"/>
    <w:basedOn w:val="Normal"/>
    <w:link w:val="BalloonTextChar"/>
    <w:uiPriority w:val="99"/>
    <w:semiHidden/>
    <w:unhideWhenUsed/>
    <w:rsid w:val="00CF5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D75"/>
    <w:rPr>
      <w:rFonts w:ascii="Segoe UI" w:hAnsi="Segoe UI" w:cs="Segoe UI"/>
      <w:sz w:val="18"/>
      <w:szCs w:val="18"/>
    </w:rPr>
  </w:style>
  <w:style w:type="table" w:customStyle="1" w:styleId="TableGrid10">
    <w:name w:val="Table Grid1"/>
    <w:basedOn w:val="TableNormal"/>
    <w:next w:val="TableGrid0"/>
    <w:uiPriority w:val="59"/>
    <w:rsid w:val="008874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rsid w:val="001E1E6A"/>
    <w:pPr>
      <w:spacing w:after="0"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7D01F7"/>
    <w:pPr>
      <w:spacing w:after="0" w:line="240" w:lineRule="auto"/>
    </w:pPr>
    <w:rPr>
      <w:rFonts w:eastAsiaTheme="minorEastAsia"/>
    </w:rPr>
    <w:tblPr>
      <w:tblCellMar>
        <w:top w:w="0" w:type="dxa"/>
        <w:left w:w="0" w:type="dxa"/>
        <w:bottom w:w="0" w:type="dxa"/>
        <w:right w:w="0" w:type="dxa"/>
      </w:tblCellMar>
    </w:tblPr>
  </w:style>
  <w:style w:type="table" w:customStyle="1" w:styleId="TableGrid100">
    <w:name w:val="TableGrid10"/>
    <w:rsid w:val="007D01F7"/>
    <w:pPr>
      <w:spacing w:after="0" w:line="240" w:lineRule="auto"/>
    </w:pPr>
    <w:rPr>
      <w:rFonts w:eastAsiaTheme="minorEastAsia"/>
    </w:rPr>
    <w:tblPr>
      <w:tblCellMar>
        <w:top w:w="0" w:type="dxa"/>
        <w:left w:w="0" w:type="dxa"/>
        <w:bottom w:w="0" w:type="dxa"/>
        <w:right w:w="0" w:type="dxa"/>
      </w:tblCellMar>
    </w:tblPr>
  </w:style>
  <w:style w:type="character" w:styleId="IntenseEmphasis">
    <w:name w:val="Intense Emphasis"/>
    <w:basedOn w:val="DefaultParagraphFont"/>
    <w:uiPriority w:val="21"/>
    <w:qFormat/>
    <w:rsid w:val="005D75E6"/>
    <w:rPr>
      <w:i/>
      <w:iCs/>
      <w:color w:val="4472C4" w:themeColor="accent1"/>
    </w:rPr>
  </w:style>
  <w:style w:type="character" w:customStyle="1" w:styleId="UnresolvedMention">
    <w:name w:val="Unresolved Mention"/>
    <w:basedOn w:val="DefaultParagraphFont"/>
    <w:uiPriority w:val="99"/>
    <w:semiHidden/>
    <w:unhideWhenUsed/>
    <w:rsid w:val="005B18D6"/>
    <w:rPr>
      <w:color w:val="605E5C"/>
      <w:shd w:val="clear" w:color="auto" w:fill="E1DFDD"/>
    </w:rPr>
  </w:style>
  <w:style w:type="paragraph" w:customStyle="1" w:styleId="abzacixml">
    <w:name w:val="abzaci_xml"/>
    <w:basedOn w:val="PlainText"/>
    <w:autoRedefine/>
    <w:rsid w:val="00FB1B19"/>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FB1B19"/>
    <w:pPr>
      <w:spacing w:after="0" w:line="240" w:lineRule="auto"/>
    </w:pPr>
    <w:rPr>
      <w:rFonts w:ascii="Consolas" w:eastAsiaTheme="minorEastAsia" w:hAnsi="Consolas"/>
      <w:sz w:val="21"/>
      <w:szCs w:val="21"/>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FB1B19"/>
    <w:rPr>
      <w:rFonts w:ascii="Consolas" w:eastAsiaTheme="minorEastAsia" w:hAnsi="Consolas"/>
      <w:sz w:val="21"/>
      <w:szCs w:val="21"/>
    </w:rPr>
  </w:style>
  <w:style w:type="paragraph" w:customStyle="1" w:styleId="muxlixml">
    <w:name w:val="muxli_xml"/>
    <w:basedOn w:val="Normal"/>
    <w:autoRedefine/>
    <w:rsid w:val="00FB1B19"/>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FB1B19"/>
  </w:style>
  <w:style w:type="paragraph" w:customStyle="1" w:styleId="ckhrilixml">
    <w:name w:val="ckhrili_xml"/>
    <w:basedOn w:val="abzacixml"/>
    <w:autoRedefine/>
    <w:rsid w:val="00FB1B19"/>
  </w:style>
  <w:style w:type="paragraph" w:customStyle="1" w:styleId="danartixml">
    <w:name w:val="danarti_xml"/>
    <w:basedOn w:val="abzacixml"/>
    <w:autoRedefine/>
    <w:rsid w:val="00FB1B19"/>
  </w:style>
  <w:style w:type="paragraph" w:styleId="BodyTextIndent">
    <w:name w:val="Body Text Indent"/>
    <w:basedOn w:val="Normal"/>
    <w:link w:val="BodyTextIndentChar"/>
    <w:unhideWhenUsed/>
    <w:rsid w:val="00FB1B19"/>
    <w:pPr>
      <w:spacing w:after="120" w:line="276" w:lineRule="auto"/>
      <w:ind w:left="360"/>
    </w:pPr>
    <w:rPr>
      <w:rFonts w:eastAsiaTheme="minorEastAsia"/>
    </w:rPr>
  </w:style>
  <w:style w:type="character" w:customStyle="1" w:styleId="BodyTextIndentChar">
    <w:name w:val="Body Text Indent Char"/>
    <w:basedOn w:val="DefaultParagraphFont"/>
    <w:link w:val="BodyTextIndent"/>
    <w:rsid w:val="00FB1B19"/>
    <w:rPr>
      <w:rFonts w:eastAsiaTheme="minorEastAsia"/>
    </w:rPr>
  </w:style>
  <w:style w:type="paragraph" w:customStyle="1" w:styleId="Normal0">
    <w:name w:val="[Normal]"/>
    <w:rsid w:val="00FB1B19"/>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tarigixml">
    <w:name w:val="tarigi_xml"/>
    <w:basedOn w:val="abzacixml"/>
    <w:autoRedefine/>
    <w:rsid w:val="00FB1B19"/>
  </w:style>
  <w:style w:type="paragraph" w:customStyle="1" w:styleId="mimgebixml">
    <w:name w:val="mimgebi_xml"/>
    <w:basedOn w:val="Normal"/>
    <w:rsid w:val="00FB1B19"/>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FB1B19"/>
  </w:style>
  <w:style w:type="paragraph" w:customStyle="1" w:styleId="adgilixml">
    <w:name w:val="adgili_xml"/>
    <w:basedOn w:val="Normal"/>
    <w:rsid w:val="00FB1B19"/>
    <w:pPr>
      <w:spacing w:before="120" w:after="120" w:line="240" w:lineRule="auto"/>
      <w:ind w:firstLine="284"/>
      <w:jc w:val="center"/>
      <w:outlineLvl w:val="0"/>
    </w:pPr>
    <w:rPr>
      <w:rFonts w:ascii="Sylfaen" w:eastAsia="Times New Roman" w:hAnsi="Sylfaen" w:cs="Courier New"/>
      <w:b/>
      <w:szCs w:val="20"/>
      <w:lang w:eastAsia="ru-RU"/>
    </w:rPr>
  </w:style>
  <w:style w:type="paragraph" w:styleId="DocumentMap">
    <w:name w:val="Document Map"/>
    <w:basedOn w:val="Normal"/>
    <w:link w:val="DocumentMapChar"/>
    <w:semiHidden/>
    <w:rsid w:val="00FB1B19"/>
    <w:pPr>
      <w:shd w:val="clear" w:color="auto" w:fill="000080"/>
      <w:spacing w:after="0" w:line="240" w:lineRule="auto"/>
    </w:pPr>
    <w:rPr>
      <w:rFonts w:ascii="Tahoma" w:eastAsia="Times New Roman" w:hAnsi="Tahoma" w:cs="Tahoma"/>
      <w:sz w:val="24"/>
      <w:szCs w:val="24"/>
      <w:lang w:val="ru-RU" w:eastAsia="ru-RU"/>
    </w:rPr>
  </w:style>
  <w:style w:type="character" w:customStyle="1" w:styleId="DocumentMapChar">
    <w:name w:val="Document Map Char"/>
    <w:basedOn w:val="DefaultParagraphFont"/>
    <w:link w:val="DocumentMap"/>
    <w:semiHidden/>
    <w:rsid w:val="00FB1B19"/>
    <w:rPr>
      <w:rFonts w:ascii="Tahoma" w:eastAsia="Times New Roman" w:hAnsi="Tahoma" w:cs="Tahoma"/>
      <w:sz w:val="24"/>
      <w:szCs w:val="24"/>
      <w:shd w:val="clear" w:color="auto" w:fill="000080"/>
      <w:lang w:val="ru-RU" w:eastAsia="ru-RU"/>
    </w:rPr>
  </w:style>
  <w:style w:type="paragraph" w:styleId="BlockText">
    <w:name w:val="Block Text"/>
    <w:basedOn w:val="Normal"/>
    <w:rsid w:val="00FB1B19"/>
    <w:pPr>
      <w:tabs>
        <w:tab w:val="left" w:pos="1701"/>
        <w:tab w:val="left" w:pos="1985"/>
        <w:tab w:val="left" w:pos="2268"/>
      </w:tabs>
      <w:spacing w:after="0" w:line="240" w:lineRule="auto"/>
      <w:ind w:left="567" w:right="766"/>
      <w:jc w:val="center"/>
    </w:pPr>
    <w:rPr>
      <w:rFonts w:ascii="AcadNusx" w:eastAsia="AcadNusx" w:hAnsi="AcadNusx" w:cs="Times New Roman"/>
      <w:b/>
      <w:sz w:val="28"/>
      <w:szCs w:val="20"/>
      <w:lang w:val="en-GB"/>
    </w:rPr>
  </w:style>
  <w:style w:type="character" w:customStyle="1" w:styleId="val">
    <w:name w:val="val"/>
    <w:rsid w:val="00FB1B19"/>
  </w:style>
  <w:style w:type="character" w:styleId="PageNumber">
    <w:name w:val="page number"/>
    <w:rsid w:val="00FB1B19"/>
  </w:style>
  <w:style w:type="paragraph" w:styleId="BodyText2">
    <w:name w:val="Body Text 2"/>
    <w:basedOn w:val="Normal"/>
    <w:link w:val="BodyText2Char"/>
    <w:unhideWhenUsed/>
    <w:rsid w:val="00FB1B19"/>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FB1B19"/>
    <w:rPr>
      <w:rFonts w:ascii="Calibri" w:eastAsia="Times New Roman" w:hAnsi="Calibri" w:cs="Times New Roman"/>
    </w:rPr>
  </w:style>
  <w:style w:type="paragraph" w:styleId="FootnoteText">
    <w:name w:val="footnote text"/>
    <w:basedOn w:val="Normal"/>
    <w:link w:val="FootnoteTextChar"/>
    <w:semiHidden/>
    <w:rsid w:val="00FB1B19"/>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FB1B19"/>
    <w:rPr>
      <w:rFonts w:ascii="Sylfaen" w:eastAsia="SimSun" w:hAnsi="Sylfaen" w:cs="Times New Roman"/>
      <w:sz w:val="20"/>
      <w:szCs w:val="20"/>
      <w:lang w:val="ru-RU" w:eastAsia="zh-CN"/>
    </w:rPr>
  </w:style>
  <w:style w:type="character" w:styleId="FootnoteReference">
    <w:name w:val="footnote reference"/>
    <w:basedOn w:val="DefaultParagraphFont"/>
    <w:semiHidden/>
    <w:rsid w:val="00FB1B19"/>
    <w:rPr>
      <w:vertAlign w:val="superscript"/>
    </w:rPr>
  </w:style>
  <w:style w:type="paragraph" w:styleId="EndnoteText">
    <w:name w:val="endnote text"/>
    <w:basedOn w:val="Normal"/>
    <w:link w:val="EndnoteTextChar"/>
    <w:uiPriority w:val="99"/>
    <w:semiHidden/>
    <w:unhideWhenUsed/>
    <w:rsid w:val="00FB1B19"/>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FB1B19"/>
    <w:rPr>
      <w:rFonts w:eastAsiaTheme="minorEastAsia"/>
      <w:sz w:val="20"/>
      <w:szCs w:val="20"/>
    </w:rPr>
  </w:style>
  <w:style w:type="character" w:styleId="EndnoteReference">
    <w:name w:val="endnote reference"/>
    <w:basedOn w:val="DefaultParagraphFont"/>
    <w:uiPriority w:val="99"/>
    <w:semiHidden/>
    <w:unhideWhenUsed/>
    <w:rsid w:val="00FB1B19"/>
    <w:rPr>
      <w:vertAlign w:val="superscript"/>
    </w:rPr>
  </w:style>
  <w:style w:type="paragraph" w:customStyle="1" w:styleId="head2">
    <w:name w:val="head2"/>
    <w:basedOn w:val="Normal"/>
    <w:rsid w:val="00FB1B19"/>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4">
    <w:name w:val="toc 4"/>
    <w:basedOn w:val="Normal"/>
    <w:next w:val="Normal"/>
    <w:autoRedefine/>
    <w:uiPriority w:val="39"/>
    <w:rsid w:val="00FB1B19"/>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FB1B19"/>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FB1B19"/>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FB1B19"/>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FB1B19"/>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FB1B19"/>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FB1B19"/>
    <w:pPr>
      <w:keepLines w:val="0"/>
      <w:numPr>
        <w:numId w:val="53"/>
      </w:numPr>
      <w:tabs>
        <w:tab w:val="clear" w:pos="3204"/>
      </w:tabs>
      <w:spacing w:before="240" w:after="60" w:line="240" w:lineRule="auto"/>
      <w:ind w:left="864" w:hanging="144"/>
    </w:pPr>
    <w:rPr>
      <w:rFonts w:ascii="Times New Roman" w:eastAsia="Times New Roman" w:hAnsi="Times New Roman" w:cs="Times New Roman"/>
      <w:b/>
      <w:bCs/>
      <w:i w:val="0"/>
      <w:iCs w:val="0"/>
      <w:color w:val="auto"/>
      <w:sz w:val="28"/>
      <w:szCs w:val="28"/>
      <w:lang w:val="ru-RU" w:eastAsia="ru-RU"/>
    </w:rPr>
  </w:style>
  <w:style w:type="paragraph" w:customStyle="1" w:styleId="CharChar6">
    <w:name w:val="Char Char6"/>
    <w:basedOn w:val="Normal"/>
    <w:next w:val="Normal"/>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FB1B19"/>
  </w:style>
  <w:style w:type="character" w:customStyle="1" w:styleId="naxaziChar">
    <w:name w:val="naxazi Char"/>
    <w:basedOn w:val="DefaultParagraphFont"/>
    <w:link w:val="naxazi"/>
    <w:rsid w:val="00FB1B19"/>
    <w:rPr>
      <w:rFonts w:ascii="Consolas" w:eastAsiaTheme="minorEastAsia" w:hAnsi="Consolas"/>
      <w:sz w:val="21"/>
      <w:szCs w:val="21"/>
    </w:rPr>
  </w:style>
  <w:style w:type="paragraph" w:styleId="Caption">
    <w:name w:val="caption"/>
    <w:basedOn w:val="Normal"/>
    <w:next w:val="Normal"/>
    <w:qFormat/>
    <w:rsid w:val="00FB1B19"/>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FB1B19"/>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FB1B19"/>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FB1B19"/>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FB1B19"/>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FB1B19"/>
    <w:pPr>
      <w:keepLines w:val="0"/>
      <w:numPr>
        <w:ilvl w:val="0"/>
        <w:numId w:val="0"/>
      </w:numPr>
      <w:spacing w:before="240" w:after="60" w:line="240" w:lineRule="auto"/>
      <w:ind w:left="864" w:hanging="144"/>
    </w:pPr>
    <w:rPr>
      <w:rFonts w:ascii="Times New Roman" w:eastAsia="Times New Roman" w:hAnsi="Times New Roman" w:cs="Times New Roman"/>
      <w:b/>
      <w:bCs/>
      <w:i w:val="0"/>
      <w:iCs w:val="0"/>
      <w:color w:val="auto"/>
      <w:sz w:val="28"/>
      <w:szCs w:val="28"/>
      <w:lang w:val="ru-RU" w:eastAsia="ru-RU"/>
    </w:rPr>
  </w:style>
  <w:style w:type="paragraph" w:styleId="ListNumber">
    <w:name w:val="List Number"/>
    <w:basedOn w:val="Normal"/>
    <w:link w:val="ListNumberChar"/>
    <w:rsid w:val="00FB1B19"/>
    <w:pPr>
      <w:numPr>
        <w:numId w:val="54"/>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FB1B19"/>
    <w:pPr>
      <w:numPr>
        <w:ilvl w:val="0"/>
        <w:numId w:val="55"/>
      </w:numPr>
      <w:tabs>
        <w:tab w:val="clear" w:pos="720"/>
      </w:tabs>
      <w:spacing w:before="40" w:after="0" w:line="276" w:lineRule="auto"/>
      <w:ind w:left="0" w:firstLine="0"/>
    </w:pPr>
    <w:rPr>
      <w:rFonts w:asciiTheme="majorHAnsi" w:hAnsiTheme="majorHAnsi"/>
      <w:b w:val="0"/>
      <w:color w:val="2F5496" w:themeColor="accent1" w:themeShade="BF"/>
      <w:sz w:val="26"/>
    </w:rPr>
  </w:style>
  <w:style w:type="paragraph" w:customStyle="1" w:styleId="StyleHeading2LatinSylfaenComplexSylfaen2">
    <w:name w:val="Style Heading 2 + (Latin) Sylfaen (Complex) Sylfaen2"/>
    <w:basedOn w:val="Heading2"/>
    <w:autoRedefine/>
    <w:semiHidden/>
    <w:rsid w:val="00FB1B19"/>
    <w:pPr>
      <w:numPr>
        <w:ilvl w:val="0"/>
        <w:numId w:val="0"/>
      </w:numPr>
      <w:spacing w:before="40" w:after="0" w:line="276" w:lineRule="auto"/>
    </w:pPr>
    <w:rPr>
      <w:rFonts w:asciiTheme="majorHAnsi" w:hAnsiTheme="majorHAnsi"/>
      <w:b w:val="0"/>
      <w:color w:val="2F5496" w:themeColor="accent1" w:themeShade="BF"/>
      <w:sz w:val="26"/>
    </w:rPr>
  </w:style>
  <w:style w:type="paragraph" w:customStyle="1" w:styleId="TablesTitle">
    <w:name w:val="Tables Title"/>
    <w:basedOn w:val="TableofFigures"/>
    <w:semiHidden/>
    <w:rsid w:val="00FB1B19"/>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FB1B19"/>
    <w:pPr>
      <w:spacing w:after="0" w:line="240" w:lineRule="auto"/>
      <w:ind w:left="440" w:hanging="440"/>
      <w:jc w:val="both"/>
    </w:pPr>
    <w:rPr>
      <w:rFonts w:ascii="Sylfaen" w:eastAsia="SimSun" w:hAnsi="Sylfaen" w:cs="Times New Roman"/>
      <w:sz w:val="20"/>
      <w:szCs w:val="24"/>
      <w:lang w:val="ru-RU" w:eastAsia="zh-CN"/>
    </w:rPr>
  </w:style>
  <w:style w:type="paragraph" w:styleId="ListBullet2">
    <w:name w:val="List Bullet 2"/>
    <w:basedOn w:val="Normal"/>
    <w:autoRedefine/>
    <w:rsid w:val="00FB1B19"/>
    <w:pPr>
      <w:numPr>
        <w:numId w:val="56"/>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FB1B19"/>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FB1B19"/>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FB1B19"/>
    <w:pPr>
      <w:numPr>
        <w:ilvl w:val="3"/>
        <w:numId w:val="57"/>
      </w:numPr>
      <w:spacing w:after="0" w:line="240" w:lineRule="auto"/>
    </w:pPr>
    <w:rPr>
      <w:rFonts w:ascii="Times New Roman" w:eastAsia="Times New Roman" w:hAnsi="Times New Roman" w:cs="Times New Roman"/>
      <w:sz w:val="24"/>
      <w:szCs w:val="24"/>
      <w:lang w:val="ru-RU" w:eastAsia="ru-RU"/>
    </w:rPr>
  </w:style>
  <w:style w:type="character" w:styleId="Emphasis">
    <w:name w:val="Emphasis"/>
    <w:basedOn w:val="DefaultParagraphFont"/>
    <w:qFormat/>
    <w:rsid w:val="00FB1B19"/>
    <w:rPr>
      <w:i/>
      <w:iCs/>
    </w:rPr>
  </w:style>
  <w:style w:type="paragraph" w:customStyle="1" w:styleId="engtext">
    <w:name w:val="engtext"/>
    <w:basedOn w:val="Normal"/>
    <w:semiHidden/>
    <w:rsid w:val="00FB1B19"/>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FB1B19"/>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FB1B19"/>
    <w:pPr>
      <w:numPr>
        <w:ilvl w:val="2"/>
        <w:numId w:val="58"/>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FB1B19"/>
    <w:pPr>
      <w:numPr>
        <w:numId w:val="59"/>
      </w:numPr>
    </w:pPr>
  </w:style>
  <w:style w:type="numbering" w:styleId="1ai">
    <w:name w:val="Outline List 1"/>
    <w:basedOn w:val="NoList"/>
    <w:rsid w:val="00FB1B19"/>
    <w:pPr>
      <w:numPr>
        <w:numId w:val="60"/>
      </w:numPr>
    </w:pPr>
  </w:style>
  <w:style w:type="numbering" w:styleId="ArticleSection">
    <w:name w:val="Outline List 3"/>
    <w:basedOn w:val="NoList"/>
    <w:rsid w:val="00FB1B19"/>
    <w:pPr>
      <w:numPr>
        <w:numId w:val="61"/>
      </w:numPr>
    </w:pPr>
  </w:style>
  <w:style w:type="paragraph" w:styleId="BodyText3">
    <w:name w:val="Body Text 3"/>
    <w:basedOn w:val="Normal"/>
    <w:link w:val="BodyText3Char"/>
    <w:rsid w:val="00FB1B19"/>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FB1B19"/>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FB1B19"/>
    <w:pPr>
      <w:spacing w:line="240" w:lineRule="auto"/>
      <w:ind w:firstLine="210"/>
      <w:jc w:val="both"/>
    </w:pPr>
    <w:rPr>
      <w:rFonts w:ascii="Sylfaen" w:eastAsia="SimSun" w:hAnsi="Sylfaen" w:cs="Times New Roman"/>
      <w:szCs w:val="24"/>
      <w:lang w:val="ru-RU" w:eastAsia="zh-CN"/>
    </w:rPr>
  </w:style>
  <w:style w:type="character" w:customStyle="1" w:styleId="BodyTextFirstIndentChar">
    <w:name w:val="Body Text First Indent Char"/>
    <w:basedOn w:val="BodyTextChar"/>
    <w:link w:val="BodyTextFirstIndent"/>
    <w:rsid w:val="00FB1B19"/>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FB1B19"/>
    <w:pPr>
      <w:spacing w:line="240" w:lineRule="auto"/>
      <w:ind w:left="283" w:firstLine="210"/>
      <w:jc w:val="both"/>
    </w:pPr>
    <w:rPr>
      <w:rFonts w:ascii="Sylfaen" w:eastAsia="SimSun" w:hAnsi="Sylfaen" w:cs="Times New Roman"/>
      <w:szCs w:val="24"/>
      <w:lang w:val="ru-RU" w:eastAsia="zh-CN"/>
    </w:rPr>
  </w:style>
  <w:style w:type="character" w:customStyle="1" w:styleId="BodyTextFirstIndent2Char">
    <w:name w:val="Body Text First Indent 2 Char"/>
    <w:basedOn w:val="BodyTextIndentChar"/>
    <w:link w:val="BodyTextFirstIndent2"/>
    <w:rsid w:val="00FB1B19"/>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FB1B19"/>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FB1B19"/>
    <w:rPr>
      <w:rFonts w:ascii="Sylfaen" w:eastAsia="SimSun" w:hAnsi="Sylfaen" w:cs="Times New Roman"/>
      <w:sz w:val="16"/>
      <w:szCs w:val="16"/>
      <w:lang w:val="ru-RU" w:eastAsia="zh-CN"/>
    </w:rPr>
  </w:style>
  <w:style w:type="paragraph" w:styleId="Closing">
    <w:name w:val="Closing"/>
    <w:basedOn w:val="Normal"/>
    <w:link w:val="ClosingChar"/>
    <w:rsid w:val="00FB1B19"/>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FB1B19"/>
    <w:rPr>
      <w:rFonts w:ascii="Sylfaen" w:eastAsia="SimSun" w:hAnsi="Sylfaen" w:cs="Times New Roman"/>
      <w:szCs w:val="24"/>
      <w:lang w:val="ru-RU" w:eastAsia="zh-CN"/>
    </w:rPr>
  </w:style>
  <w:style w:type="paragraph" w:styleId="Date">
    <w:name w:val="Date"/>
    <w:basedOn w:val="Normal"/>
    <w:next w:val="Normal"/>
    <w:link w:val="DateChar"/>
    <w:rsid w:val="00FB1B19"/>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FB1B19"/>
    <w:rPr>
      <w:rFonts w:ascii="Sylfaen" w:eastAsia="SimSun" w:hAnsi="Sylfaen" w:cs="Times New Roman"/>
      <w:szCs w:val="24"/>
      <w:lang w:val="ru-RU" w:eastAsia="zh-CN"/>
    </w:rPr>
  </w:style>
  <w:style w:type="paragraph" w:styleId="E-mailSignature">
    <w:name w:val="E-mail Signature"/>
    <w:basedOn w:val="Normal"/>
    <w:link w:val="E-mailSignatureChar"/>
    <w:rsid w:val="00FB1B19"/>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FB1B19"/>
    <w:rPr>
      <w:rFonts w:ascii="Sylfaen" w:eastAsia="SimSun" w:hAnsi="Sylfaen" w:cs="Times New Roman"/>
      <w:szCs w:val="24"/>
      <w:lang w:val="ru-RU" w:eastAsia="zh-CN"/>
    </w:rPr>
  </w:style>
  <w:style w:type="paragraph" w:styleId="EnvelopeAddress">
    <w:name w:val="envelope address"/>
    <w:basedOn w:val="Normal"/>
    <w:rsid w:val="00FB1B19"/>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FB1B19"/>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rsid w:val="00FB1B19"/>
    <w:rPr>
      <w:color w:val="800080"/>
      <w:u w:val="single"/>
    </w:rPr>
  </w:style>
  <w:style w:type="character" w:styleId="HTMLAcronym">
    <w:name w:val="HTML Acronym"/>
    <w:basedOn w:val="DefaultParagraphFont"/>
    <w:rsid w:val="00FB1B19"/>
  </w:style>
  <w:style w:type="paragraph" w:styleId="HTMLAddress">
    <w:name w:val="HTML Address"/>
    <w:basedOn w:val="Normal"/>
    <w:link w:val="HTMLAddressChar"/>
    <w:rsid w:val="00FB1B19"/>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FB1B19"/>
    <w:rPr>
      <w:rFonts w:ascii="Sylfaen" w:eastAsia="SimSun" w:hAnsi="Sylfaen" w:cs="Times New Roman"/>
      <w:i/>
      <w:iCs/>
      <w:szCs w:val="24"/>
      <w:lang w:val="ru-RU" w:eastAsia="zh-CN"/>
    </w:rPr>
  </w:style>
  <w:style w:type="character" w:styleId="HTMLCite">
    <w:name w:val="HTML Cite"/>
    <w:basedOn w:val="DefaultParagraphFont"/>
    <w:rsid w:val="00FB1B19"/>
    <w:rPr>
      <w:i/>
      <w:iCs/>
    </w:rPr>
  </w:style>
  <w:style w:type="character" w:styleId="HTMLCode">
    <w:name w:val="HTML Code"/>
    <w:basedOn w:val="DefaultParagraphFont"/>
    <w:rsid w:val="00FB1B19"/>
    <w:rPr>
      <w:rFonts w:ascii="Courier New" w:hAnsi="Courier New" w:cs="Courier New"/>
      <w:sz w:val="20"/>
      <w:szCs w:val="20"/>
    </w:rPr>
  </w:style>
  <w:style w:type="character" w:styleId="HTMLDefinition">
    <w:name w:val="HTML Definition"/>
    <w:basedOn w:val="DefaultParagraphFont"/>
    <w:rsid w:val="00FB1B19"/>
    <w:rPr>
      <w:i/>
      <w:iCs/>
    </w:rPr>
  </w:style>
  <w:style w:type="character" w:styleId="HTMLKeyboard">
    <w:name w:val="HTML Keyboard"/>
    <w:basedOn w:val="DefaultParagraphFont"/>
    <w:rsid w:val="00FB1B19"/>
    <w:rPr>
      <w:rFonts w:ascii="Courier New" w:hAnsi="Courier New" w:cs="Courier New"/>
      <w:sz w:val="20"/>
      <w:szCs w:val="20"/>
    </w:rPr>
  </w:style>
  <w:style w:type="paragraph" w:styleId="HTMLPreformatted">
    <w:name w:val="HTML Preformatted"/>
    <w:basedOn w:val="Normal"/>
    <w:link w:val="HTMLPreformattedChar"/>
    <w:rsid w:val="00FB1B19"/>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FB1B19"/>
    <w:rPr>
      <w:rFonts w:ascii="Courier New" w:eastAsia="SimSun" w:hAnsi="Courier New" w:cs="Courier New"/>
      <w:sz w:val="20"/>
      <w:szCs w:val="20"/>
      <w:lang w:val="ru-RU" w:eastAsia="zh-CN"/>
    </w:rPr>
  </w:style>
  <w:style w:type="character" w:styleId="HTMLSample">
    <w:name w:val="HTML Sample"/>
    <w:basedOn w:val="DefaultParagraphFont"/>
    <w:rsid w:val="00FB1B19"/>
    <w:rPr>
      <w:rFonts w:ascii="Courier New" w:hAnsi="Courier New" w:cs="Courier New"/>
    </w:rPr>
  </w:style>
  <w:style w:type="character" w:styleId="HTMLTypewriter">
    <w:name w:val="HTML Typewriter"/>
    <w:basedOn w:val="DefaultParagraphFont"/>
    <w:rsid w:val="00FB1B19"/>
    <w:rPr>
      <w:rFonts w:ascii="Courier New" w:hAnsi="Courier New" w:cs="Courier New"/>
      <w:sz w:val="20"/>
      <w:szCs w:val="20"/>
    </w:rPr>
  </w:style>
  <w:style w:type="character" w:styleId="HTMLVariable">
    <w:name w:val="HTML Variable"/>
    <w:basedOn w:val="DefaultParagraphFont"/>
    <w:rsid w:val="00FB1B19"/>
    <w:rPr>
      <w:i/>
      <w:iCs/>
    </w:rPr>
  </w:style>
  <w:style w:type="character" w:styleId="LineNumber">
    <w:name w:val="line number"/>
    <w:basedOn w:val="DefaultParagraphFont"/>
    <w:rsid w:val="00FB1B19"/>
  </w:style>
  <w:style w:type="paragraph" w:styleId="List">
    <w:name w:val="List"/>
    <w:basedOn w:val="Normal"/>
    <w:rsid w:val="00FB1B19"/>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FB1B19"/>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FB1B19"/>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FB1B19"/>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FB1B19"/>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FB1B19"/>
    <w:pPr>
      <w:numPr>
        <w:numId w:val="62"/>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FB1B19"/>
    <w:pPr>
      <w:numPr>
        <w:numId w:val="63"/>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FB1B19"/>
    <w:pPr>
      <w:numPr>
        <w:numId w:val="64"/>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FB1B19"/>
    <w:pPr>
      <w:numPr>
        <w:numId w:val="65"/>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FB1B19"/>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FB1B19"/>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FB1B19"/>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FB1B19"/>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FB1B19"/>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FB1B19"/>
    <w:pPr>
      <w:numPr>
        <w:numId w:val="66"/>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FB1B19"/>
    <w:pPr>
      <w:numPr>
        <w:numId w:val="67"/>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FB1B19"/>
    <w:pPr>
      <w:numPr>
        <w:numId w:val="68"/>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FB1B19"/>
    <w:pPr>
      <w:numPr>
        <w:numId w:val="69"/>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FB1B1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FB1B19"/>
    <w:rPr>
      <w:rFonts w:ascii="Arial" w:eastAsia="SimSun" w:hAnsi="Arial" w:cs="Arial"/>
      <w:sz w:val="24"/>
      <w:szCs w:val="24"/>
      <w:shd w:val="pct20" w:color="auto" w:fill="auto"/>
      <w:lang w:val="ru-RU" w:eastAsia="zh-CN"/>
    </w:rPr>
  </w:style>
  <w:style w:type="paragraph" w:styleId="NormalIndent">
    <w:name w:val="Normal Indent"/>
    <w:basedOn w:val="Normal"/>
    <w:rsid w:val="00FB1B19"/>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FB1B19"/>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FB1B19"/>
    <w:rPr>
      <w:rFonts w:ascii="Sylfaen" w:eastAsia="SimSun" w:hAnsi="Sylfaen" w:cs="Times New Roman"/>
      <w:szCs w:val="24"/>
      <w:lang w:val="ru-RU" w:eastAsia="zh-CN"/>
    </w:rPr>
  </w:style>
  <w:style w:type="paragraph" w:styleId="Salutation">
    <w:name w:val="Salutation"/>
    <w:basedOn w:val="Normal"/>
    <w:next w:val="Normal"/>
    <w:link w:val="SalutationChar"/>
    <w:rsid w:val="00FB1B19"/>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FB1B19"/>
    <w:rPr>
      <w:rFonts w:ascii="Sylfaen" w:eastAsia="SimSun" w:hAnsi="Sylfaen" w:cs="Times New Roman"/>
      <w:szCs w:val="24"/>
      <w:lang w:val="ru-RU" w:eastAsia="zh-CN"/>
    </w:rPr>
  </w:style>
  <w:style w:type="paragraph" w:styleId="Signature">
    <w:name w:val="Signature"/>
    <w:basedOn w:val="Normal"/>
    <w:link w:val="SignatureChar"/>
    <w:rsid w:val="00FB1B19"/>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FB1B19"/>
    <w:rPr>
      <w:rFonts w:ascii="Sylfaen" w:eastAsia="SimSun" w:hAnsi="Sylfaen" w:cs="Times New Roman"/>
      <w:szCs w:val="24"/>
      <w:lang w:val="ru-RU" w:eastAsia="zh-CN"/>
    </w:rPr>
  </w:style>
  <w:style w:type="character" w:styleId="Strong">
    <w:name w:val="Strong"/>
    <w:basedOn w:val="DefaultParagraphFont"/>
    <w:qFormat/>
    <w:rsid w:val="00FB1B19"/>
    <w:rPr>
      <w:b/>
      <w:bCs/>
    </w:rPr>
  </w:style>
  <w:style w:type="paragraph" w:styleId="Subtitle">
    <w:name w:val="Subtitle"/>
    <w:basedOn w:val="Normal"/>
    <w:link w:val="SubtitleChar"/>
    <w:qFormat/>
    <w:rsid w:val="00FB1B19"/>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FB1B19"/>
    <w:rPr>
      <w:rFonts w:ascii="Arial" w:eastAsia="SimSun" w:hAnsi="Arial" w:cs="Arial"/>
      <w:sz w:val="24"/>
      <w:szCs w:val="24"/>
      <w:lang w:val="ru-RU" w:eastAsia="zh-CN"/>
    </w:rPr>
  </w:style>
  <w:style w:type="table" w:styleId="Table3Deffects1">
    <w:name w:val="Table 3D effects 1"/>
    <w:basedOn w:val="TableNormal"/>
    <w:rsid w:val="00FB1B1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B1B1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B1B1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B1B1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B1B1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B1B1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B1B1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B1B1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B1B1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B1B1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B1B1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1">
    <w:name w:val="Table Grid 1"/>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1">
    <w:name w:val="Table Grid 2"/>
    <w:basedOn w:val="TableNormal"/>
    <w:rsid w:val="00FB1B1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FB1B1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rsid w:val="00FB1B1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B1B1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B1B1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B1B1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FB1B1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B1B1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B1B1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FB1B19"/>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FB1B19"/>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FB1B19"/>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FB1B19"/>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CharCharCharChar">
    <w:name w:val="Char Char6 Char Char Char Char Char Char Char"/>
    <w:basedOn w:val="Normal"/>
    <w:next w:val="Normal"/>
    <w:semiHidden/>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FB1B19"/>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FB1B19"/>
  </w:style>
  <w:style w:type="paragraph" w:customStyle="1" w:styleId="a0">
    <w:name w:val="Абзац списка"/>
    <w:basedOn w:val="Normal"/>
    <w:uiPriority w:val="99"/>
    <w:qFormat/>
    <w:rsid w:val="00FB1B19"/>
    <w:pPr>
      <w:spacing w:after="200" w:line="276" w:lineRule="auto"/>
      <w:ind w:left="720"/>
      <w:contextualSpacing/>
    </w:pPr>
    <w:rPr>
      <w:rFonts w:ascii="Calibri" w:eastAsia="Times New Roman" w:hAnsi="Calibri" w:cs="Times New Roman"/>
      <w:lang w:val="ru-RU"/>
    </w:rPr>
  </w:style>
  <w:style w:type="character" w:styleId="PlaceholderText">
    <w:name w:val="Placeholder Text"/>
    <w:basedOn w:val="DefaultParagraphFont"/>
    <w:uiPriority w:val="99"/>
    <w:semiHidden/>
    <w:rsid w:val="007D2C5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73A78"/>
    <w:pPr>
      <w:keepNext/>
      <w:keepLines/>
      <w:numPr>
        <w:numId w:val="1"/>
      </w:numPr>
      <w:spacing w:before="240" w:after="0"/>
      <w:outlineLvl w:val="0"/>
    </w:pPr>
    <w:rPr>
      <w:rFonts w:ascii="Sylfaen" w:eastAsiaTheme="majorEastAsia" w:hAnsi="Sylfaen" w:cstheme="majorBidi"/>
      <w:b/>
      <w:szCs w:val="32"/>
    </w:rPr>
  </w:style>
  <w:style w:type="paragraph" w:styleId="Heading2">
    <w:name w:val="heading 2"/>
    <w:basedOn w:val="Heading1"/>
    <w:next w:val="Normal"/>
    <w:link w:val="Heading2Char"/>
    <w:unhideWhenUsed/>
    <w:qFormat/>
    <w:rsid w:val="00163B21"/>
    <w:pPr>
      <w:numPr>
        <w:ilvl w:val="1"/>
      </w:numPr>
      <w:spacing w:before="160" w:after="120"/>
      <w:outlineLvl w:val="1"/>
    </w:pPr>
    <w:rPr>
      <w:szCs w:val="26"/>
    </w:rPr>
  </w:style>
  <w:style w:type="paragraph" w:styleId="Heading3">
    <w:name w:val="heading 3"/>
    <w:basedOn w:val="Heading2"/>
    <w:next w:val="Normal"/>
    <w:link w:val="Heading3Char"/>
    <w:unhideWhenUsed/>
    <w:qFormat/>
    <w:rsid w:val="00A94E09"/>
    <w:pPr>
      <w:numPr>
        <w:ilvl w:val="2"/>
      </w:numPr>
      <w:outlineLvl w:val="2"/>
    </w:pPr>
    <w:rPr>
      <w:szCs w:val="24"/>
    </w:rPr>
  </w:style>
  <w:style w:type="paragraph" w:styleId="Heading4">
    <w:name w:val="heading 4"/>
    <w:basedOn w:val="Normal"/>
    <w:next w:val="Normal"/>
    <w:link w:val="Heading4Char"/>
    <w:unhideWhenUsed/>
    <w:qFormat/>
    <w:rsid w:val="00173A7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73A7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3A7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3A7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173A7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73A7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A78"/>
    <w:rPr>
      <w:rFonts w:ascii="Sylfaen" w:eastAsiaTheme="majorEastAsia" w:hAnsi="Sylfaen" w:cstheme="majorBidi"/>
      <w:b/>
      <w:szCs w:val="32"/>
    </w:rPr>
  </w:style>
  <w:style w:type="character" w:customStyle="1" w:styleId="Heading2Char">
    <w:name w:val="Heading 2 Char"/>
    <w:basedOn w:val="DefaultParagraphFont"/>
    <w:link w:val="Heading2"/>
    <w:rsid w:val="00163B21"/>
    <w:rPr>
      <w:rFonts w:ascii="Sylfaen" w:eastAsiaTheme="majorEastAsia" w:hAnsi="Sylfaen" w:cstheme="majorBidi"/>
      <w:b/>
      <w:szCs w:val="26"/>
    </w:rPr>
  </w:style>
  <w:style w:type="character" w:customStyle="1" w:styleId="Heading3Char">
    <w:name w:val="Heading 3 Char"/>
    <w:basedOn w:val="DefaultParagraphFont"/>
    <w:link w:val="Heading3"/>
    <w:rsid w:val="00A94E09"/>
    <w:rPr>
      <w:rFonts w:ascii="Sylfaen" w:eastAsiaTheme="majorEastAsia" w:hAnsi="Sylfaen" w:cstheme="majorBidi"/>
      <w:b/>
      <w:szCs w:val="24"/>
    </w:rPr>
  </w:style>
  <w:style w:type="character" w:customStyle="1" w:styleId="Heading4Char">
    <w:name w:val="Heading 4 Char"/>
    <w:basedOn w:val="DefaultParagraphFont"/>
    <w:link w:val="Heading4"/>
    <w:rsid w:val="00173A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73A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173A7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173A7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rsid w:val="00173A7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73A78"/>
    <w:rPr>
      <w:rFonts w:asciiTheme="majorHAnsi" w:eastAsiaTheme="majorEastAsia" w:hAnsiTheme="majorHAnsi" w:cstheme="majorBidi"/>
      <w:i/>
      <w:iCs/>
      <w:color w:val="272727" w:themeColor="text1" w:themeTint="D8"/>
      <w:sz w:val="21"/>
      <w:szCs w:val="21"/>
    </w:rPr>
  </w:style>
  <w:style w:type="table" w:customStyle="1" w:styleId="TableGrid">
    <w:name w:val="TableGrid"/>
    <w:rsid w:val="00173A78"/>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173A78"/>
    <w:pPr>
      <w:numPr>
        <w:numId w:val="0"/>
      </w:num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173A78"/>
    <w:pPr>
      <w:spacing w:after="100"/>
    </w:pPr>
  </w:style>
  <w:style w:type="character" w:styleId="Hyperlink">
    <w:name w:val="Hyperlink"/>
    <w:basedOn w:val="DefaultParagraphFont"/>
    <w:uiPriority w:val="99"/>
    <w:unhideWhenUsed/>
    <w:rsid w:val="00173A78"/>
    <w:rPr>
      <w:color w:val="0563C1" w:themeColor="hyperlink"/>
      <w:u w:val="single"/>
    </w:rPr>
  </w:style>
  <w:style w:type="paragraph" w:customStyle="1" w:styleId="Default">
    <w:name w:val="Default"/>
    <w:rsid w:val="00022481"/>
    <w:pPr>
      <w:autoSpaceDE w:val="0"/>
      <w:autoSpaceDN w:val="0"/>
      <w:adjustRightInd w:val="0"/>
      <w:spacing w:after="0" w:line="240" w:lineRule="auto"/>
    </w:pPr>
    <w:rPr>
      <w:rFonts w:ascii="Calibri" w:hAnsi="Calibri" w:cs="Calibri"/>
      <w:color w:val="000000"/>
      <w:sz w:val="24"/>
      <w:szCs w:val="24"/>
    </w:rPr>
  </w:style>
  <w:style w:type="paragraph" w:styleId="BodyText">
    <w:name w:val="Body Text"/>
    <w:aliases w:val=" Char,Char"/>
    <w:basedOn w:val="Normal"/>
    <w:link w:val="BodyTextChar"/>
    <w:unhideWhenUsed/>
    <w:rsid w:val="00022481"/>
    <w:pPr>
      <w:spacing w:after="120"/>
    </w:pPr>
  </w:style>
  <w:style w:type="character" w:customStyle="1" w:styleId="BodyTextChar">
    <w:name w:val="Body Text Char"/>
    <w:aliases w:val=" Char Char,Char Char"/>
    <w:basedOn w:val="DefaultParagraphFont"/>
    <w:link w:val="BodyText"/>
    <w:rsid w:val="00022481"/>
  </w:style>
  <w:style w:type="paragraph" w:styleId="ListParagraph">
    <w:name w:val="List Paragraph"/>
    <w:aliases w:val="Bullet1,i) 내용,Citation List,본문(내용),List Paragraph (numbered (a)),Mabru,Titre 4 b,alinéa 1,6 pt paragraphe carré,Paragraphe de liste1,LISTE- numérotation"/>
    <w:basedOn w:val="Normal"/>
    <w:link w:val="ListParagraphChar"/>
    <w:uiPriority w:val="34"/>
    <w:qFormat/>
    <w:rsid w:val="004B4ED3"/>
    <w:pPr>
      <w:spacing w:before="120" w:after="120" w:line="240" w:lineRule="auto"/>
      <w:ind w:left="720"/>
      <w:contextualSpacing/>
    </w:pPr>
    <w:rPr>
      <w:rFonts w:ascii="Sylfaen" w:hAnsi="Sylfaen"/>
    </w:r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
    <w:link w:val="ListParagraph"/>
    <w:uiPriority w:val="34"/>
    <w:rsid w:val="004B4ED3"/>
    <w:rPr>
      <w:rFonts w:ascii="Sylfaen" w:hAnsi="Sylfaen"/>
    </w:rPr>
  </w:style>
  <w:style w:type="table" w:styleId="TableGrid0">
    <w:name w:val="Table Grid"/>
    <w:basedOn w:val="TableNormal"/>
    <w:uiPriority w:val="59"/>
    <w:rsid w:val="00A45E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3">
    <w:name w:val="Style3213373"/>
    <w:uiPriority w:val="99"/>
    <w:rsid w:val="00A6391F"/>
    <w:pPr>
      <w:numPr>
        <w:numId w:val="3"/>
      </w:numPr>
    </w:pPr>
  </w:style>
  <w:style w:type="table" w:customStyle="1" w:styleId="TableGrid1">
    <w:name w:val="TableGrid1"/>
    <w:rsid w:val="00A6391F"/>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8D6DB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8D6DBD"/>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Grid7"/>
    <w:rsid w:val="00CA5F3B"/>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B834DE"/>
    <w:pPr>
      <w:tabs>
        <w:tab w:val="center" w:pos="4680"/>
        <w:tab w:val="right" w:pos="9360"/>
      </w:tabs>
      <w:spacing w:after="0" w:line="240" w:lineRule="auto"/>
    </w:pPr>
    <w:rPr>
      <w:rFonts w:eastAsiaTheme="minorEastAsia" w:cs="Times New Roman"/>
    </w:rPr>
  </w:style>
  <w:style w:type="character" w:customStyle="1" w:styleId="HeaderChar">
    <w:name w:val="Header Char"/>
    <w:basedOn w:val="DefaultParagraphFont"/>
    <w:link w:val="Header"/>
    <w:uiPriority w:val="99"/>
    <w:rsid w:val="00B834DE"/>
    <w:rPr>
      <w:rFonts w:eastAsiaTheme="minorEastAsia" w:cs="Times New Roman"/>
    </w:rPr>
  </w:style>
  <w:style w:type="paragraph" w:styleId="TOC2">
    <w:name w:val="toc 2"/>
    <w:basedOn w:val="Normal"/>
    <w:next w:val="Normal"/>
    <w:autoRedefine/>
    <w:uiPriority w:val="39"/>
    <w:unhideWhenUsed/>
    <w:rsid w:val="00B834DE"/>
    <w:pPr>
      <w:spacing w:after="100"/>
      <w:ind w:left="220"/>
    </w:pPr>
  </w:style>
  <w:style w:type="paragraph" w:styleId="TOC3">
    <w:name w:val="toc 3"/>
    <w:basedOn w:val="Normal"/>
    <w:next w:val="Normal"/>
    <w:autoRedefine/>
    <w:uiPriority w:val="39"/>
    <w:unhideWhenUsed/>
    <w:rsid w:val="00B834DE"/>
    <w:pPr>
      <w:spacing w:after="100"/>
      <w:ind w:left="440"/>
    </w:pPr>
  </w:style>
  <w:style w:type="paragraph" w:styleId="NormalWeb">
    <w:name w:val="Normal (Web)"/>
    <w:basedOn w:val="Normal"/>
    <w:uiPriority w:val="99"/>
    <w:unhideWhenUsed/>
    <w:rsid w:val="009254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TableGrid20">
    <w:name w:val="Table Grid2"/>
    <w:basedOn w:val="TableNormal"/>
    <w:next w:val="TableGrid0"/>
    <w:uiPriority w:val="39"/>
    <w:rsid w:val="00925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33721">
    <w:name w:val="Style32133721"/>
    <w:uiPriority w:val="99"/>
    <w:rsid w:val="00925494"/>
    <w:pPr>
      <w:numPr>
        <w:numId w:val="35"/>
      </w:numPr>
    </w:pPr>
  </w:style>
  <w:style w:type="numbering" w:customStyle="1" w:styleId="Style31411">
    <w:name w:val="Style31411"/>
    <w:uiPriority w:val="99"/>
    <w:rsid w:val="00925494"/>
    <w:pPr>
      <w:numPr>
        <w:numId w:val="37"/>
      </w:numPr>
    </w:pPr>
  </w:style>
  <w:style w:type="paragraph" w:styleId="Footer">
    <w:name w:val="footer"/>
    <w:aliases w:val="(allgemein)"/>
    <w:basedOn w:val="Normal"/>
    <w:link w:val="FooterChar"/>
    <w:uiPriority w:val="99"/>
    <w:unhideWhenUsed/>
    <w:rsid w:val="00604141"/>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604141"/>
  </w:style>
  <w:style w:type="character" w:styleId="CommentReference">
    <w:name w:val="annotation reference"/>
    <w:basedOn w:val="DefaultParagraphFont"/>
    <w:uiPriority w:val="99"/>
    <w:semiHidden/>
    <w:unhideWhenUsed/>
    <w:rsid w:val="00CF5D75"/>
    <w:rPr>
      <w:sz w:val="16"/>
      <w:szCs w:val="16"/>
    </w:rPr>
  </w:style>
  <w:style w:type="paragraph" w:styleId="CommentText">
    <w:name w:val="annotation text"/>
    <w:basedOn w:val="Normal"/>
    <w:link w:val="CommentTextChar"/>
    <w:semiHidden/>
    <w:unhideWhenUsed/>
    <w:rsid w:val="00CF5D75"/>
    <w:pPr>
      <w:spacing w:line="240" w:lineRule="auto"/>
    </w:pPr>
    <w:rPr>
      <w:sz w:val="20"/>
      <w:szCs w:val="20"/>
    </w:rPr>
  </w:style>
  <w:style w:type="character" w:customStyle="1" w:styleId="CommentTextChar">
    <w:name w:val="Comment Text Char"/>
    <w:basedOn w:val="DefaultParagraphFont"/>
    <w:link w:val="CommentText"/>
    <w:semiHidden/>
    <w:rsid w:val="00CF5D75"/>
    <w:rPr>
      <w:sz w:val="20"/>
      <w:szCs w:val="20"/>
    </w:rPr>
  </w:style>
  <w:style w:type="paragraph" w:styleId="CommentSubject">
    <w:name w:val="annotation subject"/>
    <w:basedOn w:val="CommentText"/>
    <w:next w:val="CommentText"/>
    <w:link w:val="CommentSubjectChar"/>
    <w:uiPriority w:val="99"/>
    <w:semiHidden/>
    <w:unhideWhenUsed/>
    <w:rsid w:val="00CF5D75"/>
    <w:rPr>
      <w:b/>
      <w:bCs/>
    </w:rPr>
  </w:style>
  <w:style w:type="character" w:customStyle="1" w:styleId="CommentSubjectChar">
    <w:name w:val="Comment Subject Char"/>
    <w:basedOn w:val="CommentTextChar"/>
    <w:link w:val="CommentSubject"/>
    <w:uiPriority w:val="99"/>
    <w:semiHidden/>
    <w:rsid w:val="00CF5D75"/>
    <w:rPr>
      <w:b/>
      <w:bCs/>
      <w:sz w:val="20"/>
      <w:szCs w:val="20"/>
    </w:rPr>
  </w:style>
  <w:style w:type="paragraph" w:styleId="BalloonText">
    <w:name w:val="Balloon Text"/>
    <w:basedOn w:val="Normal"/>
    <w:link w:val="BalloonTextChar"/>
    <w:uiPriority w:val="99"/>
    <w:semiHidden/>
    <w:unhideWhenUsed/>
    <w:rsid w:val="00CF5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D75"/>
    <w:rPr>
      <w:rFonts w:ascii="Segoe UI" w:hAnsi="Segoe UI" w:cs="Segoe UI"/>
      <w:sz w:val="18"/>
      <w:szCs w:val="18"/>
    </w:rPr>
  </w:style>
  <w:style w:type="table" w:customStyle="1" w:styleId="TableGrid10">
    <w:name w:val="Table Grid1"/>
    <w:basedOn w:val="TableNormal"/>
    <w:next w:val="TableGrid0"/>
    <w:uiPriority w:val="59"/>
    <w:rsid w:val="008874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rsid w:val="001E1E6A"/>
    <w:pPr>
      <w:spacing w:after="0"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7D01F7"/>
    <w:pPr>
      <w:spacing w:after="0" w:line="240" w:lineRule="auto"/>
    </w:pPr>
    <w:rPr>
      <w:rFonts w:eastAsiaTheme="minorEastAsia"/>
    </w:rPr>
    <w:tblPr>
      <w:tblCellMar>
        <w:top w:w="0" w:type="dxa"/>
        <w:left w:w="0" w:type="dxa"/>
        <w:bottom w:w="0" w:type="dxa"/>
        <w:right w:w="0" w:type="dxa"/>
      </w:tblCellMar>
    </w:tblPr>
  </w:style>
  <w:style w:type="table" w:customStyle="1" w:styleId="TableGrid100">
    <w:name w:val="TableGrid10"/>
    <w:rsid w:val="007D01F7"/>
    <w:pPr>
      <w:spacing w:after="0" w:line="240" w:lineRule="auto"/>
    </w:pPr>
    <w:rPr>
      <w:rFonts w:eastAsiaTheme="minorEastAsia"/>
    </w:rPr>
    <w:tblPr>
      <w:tblCellMar>
        <w:top w:w="0" w:type="dxa"/>
        <w:left w:w="0" w:type="dxa"/>
        <w:bottom w:w="0" w:type="dxa"/>
        <w:right w:w="0" w:type="dxa"/>
      </w:tblCellMar>
    </w:tblPr>
  </w:style>
  <w:style w:type="character" w:styleId="IntenseEmphasis">
    <w:name w:val="Intense Emphasis"/>
    <w:basedOn w:val="DefaultParagraphFont"/>
    <w:uiPriority w:val="21"/>
    <w:qFormat/>
    <w:rsid w:val="005D75E6"/>
    <w:rPr>
      <w:i/>
      <w:iCs/>
      <w:color w:val="4472C4" w:themeColor="accent1"/>
    </w:rPr>
  </w:style>
  <w:style w:type="character" w:customStyle="1" w:styleId="UnresolvedMention">
    <w:name w:val="Unresolved Mention"/>
    <w:basedOn w:val="DefaultParagraphFont"/>
    <w:uiPriority w:val="99"/>
    <w:semiHidden/>
    <w:unhideWhenUsed/>
    <w:rsid w:val="005B18D6"/>
    <w:rPr>
      <w:color w:val="605E5C"/>
      <w:shd w:val="clear" w:color="auto" w:fill="E1DFDD"/>
    </w:rPr>
  </w:style>
  <w:style w:type="paragraph" w:customStyle="1" w:styleId="abzacixml">
    <w:name w:val="abzaci_xml"/>
    <w:basedOn w:val="PlainText"/>
    <w:autoRedefine/>
    <w:rsid w:val="00FB1B19"/>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FB1B19"/>
    <w:pPr>
      <w:spacing w:after="0" w:line="240" w:lineRule="auto"/>
    </w:pPr>
    <w:rPr>
      <w:rFonts w:ascii="Consolas" w:eastAsiaTheme="minorEastAsia" w:hAnsi="Consolas"/>
      <w:sz w:val="21"/>
      <w:szCs w:val="21"/>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FB1B19"/>
    <w:rPr>
      <w:rFonts w:ascii="Consolas" w:eastAsiaTheme="minorEastAsia" w:hAnsi="Consolas"/>
      <w:sz w:val="21"/>
      <w:szCs w:val="21"/>
    </w:rPr>
  </w:style>
  <w:style w:type="paragraph" w:customStyle="1" w:styleId="muxlixml">
    <w:name w:val="muxli_xml"/>
    <w:basedOn w:val="Normal"/>
    <w:autoRedefine/>
    <w:rsid w:val="00FB1B19"/>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FB1B19"/>
  </w:style>
  <w:style w:type="paragraph" w:customStyle="1" w:styleId="ckhrilixml">
    <w:name w:val="ckhrili_xml"/>
    <w:basedOn w:val="abzacixml"/>
    <w:autoRedefine/>
    <w:rsid w:val="00FB1B19"/>
  </w:style>
  <w:style w:type="paragraph" w:customStyle="1" w:styleId="danartixml">
    <w:name w:val="danarti_xml"/>
    <w:basedOn w:val="abzacixml"/>
    <w:autoRedefine/>
    <w:rsid w:val="00FB1B19"/>
  </w:style>
  <w:style w:type="paragraph" w:styleId="BodyTextIndent">
    <w:name w:val="Body Text Indent"/>
    <w:basedOn w:val="Normal"/>
    <w:link w:val="BodyTextIndentChar"/>
    <w:unhideWhenUsed/>
    <w:rsid w:val="00FB1B19"/>
    <w:pPr>
      <w:spacing w:after="120" w:line="276" w:lineRule="auto"/>
      <w:ind w:left="360"/>
    </w:pPr>
    <w:rPr>
      <w:rFonts w:eastAsiaTheme="minorEastAsia"/>
    </w:rPr>
  </w:style>
  <w:style w:type="character" w:customStyle="1" w:styleId="BodyTextIndentChar">
    <w:name w:val="Body Text Indent Char"/>
    <w:basedOn w:val="DefaultParagraphFont"/>
    <w:link w:val="BodyTextIndent"/>
    <w:rsid w:val="00FB1B19"/>
    <w:rPr>
      <w:rFonts w:eastAsiaTheme="minorEastAsia"/>
    </w:rPr>
  </w:style>
  <w:style w:type="paragraph" w:customStyle="1" w:styleId="Normal0">
    <w:name w:val="[Normal]"/>
    <w:rsid w:val="00FB1B19"/>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tarigixml">
    <w:name w:val="tarigi_xml"/>
    <w:basedOn w:val="abzacixml"/>
    <w:autoRedefine/>
    <w:rsid w:val="00FB1B19"/>
  </w:style>
  <w:style w:type="paragraph" w:customStyle="1" w:styleId="mimgebixml">
    <w:name w:val="mimgebi_xml"/>
    <w:basedOn w:val="Normal"/>
    <w:rsid w:val="00FB1B19"/>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FB1B19"/>
  </w:style>
  <w:style w:type="paragraph" w:customStyle="1" w:styleId="adgilixml">
    <w:name w:val="adgili_xml"/>
    <w:basedOn w:val="Normal"/>
    <w:rsid w:val="00FB1B19"/>
    <w:pPr>
      <w:spacing w:before="120" w:after="120" w:line="240" w:lineRule="auto"/>
      <w:ind w:firstLine="284"/>
      <w:jc w:val="center"/>
      <w:outlineLvl w:val="0"/>
    </w:pPr>
    <w:rPr>
      <w:rFonts w:ascii="Sylfaen" w:eastAsia="Times New Roman" w:hAnsi="Sylfaen" w:cs="Courier New"/>
      <w:b/>
      <w:szCs w:val="20"/>
      <w:lang w:eastAsia="ru-RU"/>
    </w:rPr>
  </w:style>
  <w:style w:type="paragraph" w:styleId="DocumentMap">
    <w:name w:val="Document Map"/>
    <w:basedOn w:val="Normal"/>
    <w:link w:val="DocumentMapChar"/>
    <w:semiHidden/>
    <w:rsid w:val="00FB1B19"/>
    <w:pPr>
      <w:shd w:val="clear" w:color="auto" w:fill="000080"/>
      <w:spacing w:after="0" w:line="240" w:lineRule="auto"/>
    </w:pPr>
    <w:rPr>
      <w:rFonts w:ascii="Tahoma" w:eastAsia="Times New Roman" w:hAnsi="Tahoma" w:cs="Tahoma"/>
      <w:sz w:val="24"/>
      <w:szCs w:val="24"/>
      <w:lang w:val="ru-RU" w:eastAsia="ru-RU"/>
    </w:rPr>
  </w:style>
  <w:style w:type="character" w:customStyle="1" w:styleId="DocumentMapChar">
    <w:name w:val="Document Map Char"/>
    <w:basedOn w:val="DefaultParagraphFont"/>
    <w:link w:val="DocumentMap"/>
    <w:semiHidden/>
    <w:rsid w:val="00FB1B19"/>
    <w:rPr>
      <w:rFonts w:ascii="Tahoma" w:eastAsia="Times New Roman" w:hAnsi="Tahoma" w:cs="Tahoma"/>
      <w:sz w:val="24"/>
      <w:szCs w:val="24"/>
      <w:shd w:val="clear" w:color="auto" w:fill="000080"/>
      <w:lang w:val="ru-RU" w:eastAsia="ru-RU"/>
    </w:rPr>
  </w:style>
  <w:style w:type="paragraph" w:styleId="BlockText">
    <w:name w:val="Block Text"/>
    <w:basedOn w:val="Normal"/>
    <w:rsid w:val="00FB1B19"/>
    <w:pPr>
      <w:tabs>
        <w:tab w:val="left" w:pos="1701"/>
        <w:tab w:val="left" w:pos="1985"/>
        <w:tab w:val="left" w:pos="2268"/>
      </w:tabs>
      <w:spacing w:after="0" w:line="240" w:lineRule="auto"/>
      <w:ind w:left="567" w:right="766"/>
      <w:jc w:val="center"/>
    </w:pPr>
    <w:rPr>
      <w:rFonts w:ascii="AcadNusx" w:eastAsia="AcadNusx" w:hAnsi="AcadNusx" w:cs="Times New Roman"/>
      <w:b/>
      <w:sz w:val="28"/>
      <w:szCs w:val="20"/>
      <w:lang w:val="en-GB"/>
    </w:rPr>
  </w:style>
  <w:style w:type="character" w:customStyle="1" w:styleId="val">
    <w:name w:val="val"/>
    <w:rsid w:val="00FB1B19"/>
  </w:style>
  <w:style w:type="character" w:styleId="PageNumber">
    <w:name w:val="page number"/>
    <w:rsid w:val="00FB1B19"/>
  </w:style>
  <w:style w:type="paragraph" w:styleId="BodyText2">
    <w:name w:val="Body Text 2"/>
    <w:basedOn w:val="Normal"/>
    <w:link w:val="BodyText2Char"/>
    <w:unhideWhenUsed/>
    <w:rsid w:val="00FB1B19"/>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FB1B19"/>
    <w:rPr>
      <w:rFonts w:ascii="Calibri" w:eastAsia="Times New Roman" w:hAnsi="Calibri" w:cs="Times New Roman"/>
    </w:rPr>
  </w:style>
  <w:style w:type="paragraph" w:styleId="FootnoteText">
    <w:name w:val="footnote text"/>
    <w:basedOn w:val="Normal"/>
    <w:link w:val="FootnoteTextChar"/>
    <w:semiHidden/>
    <w:rsid w:val="00FB1B19"/>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FB1B19"/>
    <w:rPr>
      <w:rFonts w:ascii="Sylfaen" w:eastAsia="SimSun" w:hAnsi="Sylfaen" w:cs="Times New Roman"/>
      <w:sz w:val="20"/>
      <w:szCs w:val="20"/>
      <w:lang w:val="ru-RU" w:eastAsia="zh-CN"/>
    </w:rPr>
  </w:style>
  <w:style w:type="character" w:styleId="FootnoteReference">
    <w:name w:val="footnote reference"/>
    <w:basedOn w:val="DefaultParagraphFont"/>
    <w:semiHidden/>
    <w:rsid w:val="00FB1B19"/>
    <w:rPr>
      <w:vertAlign w:val="superscript"/>
    </w:rPr>
  </w:style>
  <w:style w:type="paragraph" w:styleId="EndnoteText">
    <w:name w:val="endnote text"/>
    <w:basedOn w:val="Normal"/>
    <w:link w:val="EndnoteTextChar"/>
    <w:uiPriority w:val="99"/>
    <w:semiHidden/>
    <w:unhideWhenUsed/>
    <w:rsid w:val="00FB1B19"/>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FB1B19"/>
    <w:rPr>
      <w:rFonts w:eastAsiaTheme="minorEastAsia"/>
      <w:sz w:val="20"/>
      <w:szCs w:val="20"/>
    </w:rPr>
  </w:style>
  <w:style w:type="character" w:styleId="EndnoteReference">
    <w:name w:val="endnote reference"/>
    <w:basedOn w:val="DefaultParagraphFont"/>
    <w:uiPriority w:val="99"/>
    <w:semiHidden/>
    <w:unhideWhenUsed/>
    <w:rsid w:val="00FB1B19"/>
    <w:rPr>
      <w:vertAlign w:val="superscript"/>
    </w:rPr>
  </w:style>
  <w:style w:type="paragraph" w:customStyle="1" w:styleId="head2">
    <w:name w:val="head2"/>
    <w:basedOn w:val="Normal"/>
    <w:rsid w:val="00FB1B19"/>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4">
    <w:name w:val="toc 4"/>
    <w:basedOn w:val="Normal"/>
    <w:next w:val="Normal"/>
    <w:autoRedefine/>
    <w:uiPriority w:val="39"/>
    <w:rsid w:val="00FB1B19"/>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FB1B19"/>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FB1B19"/>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FB1B19"/>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FB1B19"/>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FB1B19"/>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FB1B19"/>
    <w:pPr>
      <w:keepLines w:val="0"/>
      <w:numPr>
        <w:numId w:val="53"/>
      </w:numPr>
      <w:tabs>
        <w:tab w:val="clear" w:pos="3204"/>
      </w:tabs>
      <w:spacing w:before="240" w:after="60" w:line="240" w:lineRule="auto"/>
      <w:ind w:left="864" w:hanging="144"/>
    </w:pPr>
    <w:rPr>
      <w:rFonts w:ascii="Times New Roman" w:eastAsia="Times New Roman" w:hAnsi="Times New Roman" w:cs="Times New Roman"/>
      <w:b/>
      <w:bCs/>
      <w:i w:val="0"/>
      <w:iCs w:val="0"/>
      <w:color w:val="auto"/>
      <w:sz w:val="28"/>
      <w:szCs w:val="28"/>
      <w:lang w:val="ru-RU" w:eastAsia="ru-RU"/>
    </w:rPr>
  </w:style>
  <w:style w:type="paragraph" w:customStyle="1" w:styleId="CharChar6">
    <w:name w:val="Char Char6"/>
    <w:basedOn w:val="Normal"/>
    <w:next w:val="Normal"/>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FB1B19"/>
  </w:style>
  <w:style w:type="character" w:customStyle="1" w:styleId="naxaziChar">
    <w:name w:val="naxazi Char"/>
    <w:basedOn w:val="DefaultParagraphFont"/>
    <w:link w:val="naxazi"/>
    <w:rsid w:val="00FB1B19"/>
    <w:rPr>
      <w:rFonts w:ascii="Consolas" w:eastAsiaTheme="minorEastAsia" w:hAnsi="Consolas"/>
      <w:sz w:val="21"/>
      <w:szCs w:val="21"/>
    </w:rPr>
  </w:style>
  <w:style w:type="paragraph" w:styleId="Caption">
    <w:name w:val="caption"/>
    <w:basedOn w:val="Normal"/>
    <w:next w:val="Normal"/>
    <w:qFormat/>
    <w:rsid w:val="00FB1B19"/>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FB1B19"/>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FB1B19"/>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FB1B19"/>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FB1B19"/>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FB1B19"/>
    <w:pPr>
      <w:keepLines w:val="0"/>
      <w:numPr>
        <w:ilvl w:val="0"/>
        <w:numId w:val="0"/>
      </w:numPr>
      <w:spacing w:before="240" w:after="60" w:line="240" w:lineRule="auto"/>
      <w:ind w:left="864" w:hanging="144"/>
    </w:pPr>
    <w:rPr>
      <w:rFonts w:ascii="Times New Roman" w:eastAsia="Times New Roman" w:hAnsi="Times New Roman" w:cs="Times New Roman"/>
      <w:b/>
      <w:bCs/>
      <w:i w:val="0"/>
      <w:iCs w:val="0"/>
      <w:color w:val="auto"/>
      <w:sz w:val="28"/>
      <w:szCs w:val="28"/>
      <w:lang w:val="ru-RU" w:eastAsia="ru-RU"/>
    </w:rPr>
  </w:style>
  <w:style w:type="paragraph" w:styleId="ListNumber">
    <w:name w:val="List Number"/>
    <w:basedOn w:val="Normal"/>
    <w:link w:val="ListNumberChar"/>
    <w:rsid w:val="00FB1B19"/>
    <w:pPr>
      <w:numPr>
        <w:numId w:val="54"/>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FB1B19"/>
    <w:pPr>
      <w:numPr>
        <w:ilvl w:val="0"/>
        <w:numId w:val="55"/>
      </w:numPr>
      <w:tabs>
        <w:tab w:val="clear" w:pos="720"/>
      </w:tabs>
      <w:spacing w:before="40" w:after="0" w:line="276" w:lineRule="auto"/>
      <w:ind w:left="0" w:firstLine="0"/>
    </w:pPr>
    <w:rPr>
      <w:rFonts w:asciiTheme="majorHAnsi" w:hAnsiTheme="majorHAnsi"/>
      <w:b w:val="0"/>
      <w:color w:val="2F5496" w:themeColor="accent1" w:themeShade="BF"/>
      <w:sz w:val="26"/>
    </w:rPr>
  </w:style>
  <w:style w:type="paragraph" w:customStyle="1" w:styleId="StyleHeading2LatinSylfaenComplexSylfaen2">
    <w:name w:val="Style Heading 2 + (Latin) Sylfaen (Complex) Sylfaen2"/>
    <w:basedOn w:val="Heading2"/>
    <w:autoRedefine/>
    <w:semiHidden/>
    <w:rsid w:val="00FB1B19"/>
    <w:pPr>
      <w:numPr>
        <w:ilvl w:val="0"/>
        <w:numId w:val="0"/>
      </w:numPr>
      <w:spacing w:before="40" w:after="0" w:line="276" w:lineRule="auto"/>
    </w:pPr>
    <w:rPr>
      <w:rFonts w:asciiTheme="majorHAnsi" w:hAnsiTheme="majorHAnsi"/>
      <w:b w:val="0"/>
      <w:color w:val="2F5496" w:themeColor="accent1" w:themeShade="BF"/>
      <w:sz w:val="26"/>
    </w:rPr>
  </w:style>
  <w:style w:type="paragraph" w:customStyle="1" w:styleId="TablesTitle">
    <w:name w:val="Tables Title"/>
    <w:basedOn w:val="TableofFigures"/>
    <w:semiHidden/>
    <w:rsid w:val="00FB1B19"/>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FB1B19"/>
    <w:pPr>
      <w:spacing w:after="0" w:line="240" w:lineRule="auto"/>
      <w:ind w:left="440" w:hanging="440"/>
      <w:jc w:val="both"/>
    </w:pPr>
    <w:rPr>
      <w:rFonts w:ascii="Sylfaen" w:eastAsia="SimSun" w:hAnsi="Sylfaen" w:cs="Times New Roman"/>
      <w:sz w:val="20"/>
      <w:szCs w:val="24"/>
      <w:lang w:val="ru-RU" w:eastAsia="zh-CN"/>
    </w:rPr>
  </w:style>
  <w:style w:type="paragraph" w:styleId="ListBullet2">
    <w:name w:val="List Bullet 2"/>
    <w:basedOn w:val="Normal"/>
    <w:autoRedefine/>
    <w:rsid w:val="00FB1B19"/>
    <w:pPr>
      <w:numPr>
        <w:numId w:val="56"/>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FB1B19"/>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FB1B19"/>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FB1B19"/>
    <w:pPr>
      <w:numPr>
        <w:ilvl w:val="3"/>
        <w:numId w:val="57"/>
      </w:numPr>
      <w:spacing w:after="0" w:line="240" w:lineRule="auto"/>
    </w:pPr>
    <w:rPr>
      <w:rFonts w:ascii="Times New Roman" w:eastAsia="Times New Roman" w:hAnsi="Times New Roman" w:cs="Times New Roman"/>
      <w:sz w:val="24"/>
      <w:szCs w:val="24"/>
      <w:lang w:val="ru-RU" w:eastAsia="ru-RU"/>
    </w:rPr>
  </w:style>
  <w:style w:type="character" w:styleId="Emphasis">
    <w:name w:val="Emphasis"/>
    <w:basedOn w:val="DefaultParagraphFont"/>
    <w:qFormat/>
    <w:rsid w:val="00FB1B19"/>
    <w:rPr>
      <w:i/>
      <w:iCs/>
    </w:rPr>
  </w:style>
  <w:style w:type="paragraph" w:customStyle="1" w:styleId="engtext">
    <w:name w:val="engtext"/>
    <w:basedOn w:val="Normal"/>
    <w:semiHidden/>
    <w:rsid w:val="00FB1B19"/>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FB1B19"/>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FB1B19"/>
    <w:pPr>
      <w:numPr>
        <w:ilvl w:val="2"/>
        <w:numId w:val="58"/>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FB1B19"/>
    <w:pPr>
      <w:numPr>
        <w:numId w:val="59"/>
      </w:numPr>
    </w:pPr>
  </w:style>
  <w:style w:type="numbering" w:styleId="1ai">
    <w:name w:val="Outline List 1"/>
    <w:basedOn w:val="NoList"/>
    <w:rsid w:val="00FB1B19"/>
    <w:pPr>
      <w:numPr>
        <w:numId w:val="60"/>
      </w:numPr>
    </w:pPr>
  </w:style>
  <w:style w:type="numbering" w:styleId="ArticleSection">
    <w:name w:val="Outline List 3"/>
    <w:basedOn w:val="NoList"/>
    <w:rsid w:val="00FB1B19"/>
    <w:pPr>
      <w:numPr>
        <w:numId w:val="61"/>
      </w:numPr>
    </w:pPr>
  </w:style>
  <w:style w:type="paragraph" w:styleId="BodyText3">
    <w:name w:val="Body Text 3"/>
    <w:basedOn w:val="Normal"/>
    <w:link w:val="BodyText3Char"/>
    <w:rsid w:val="00FB1B19"/>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FB1B19"/>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FB1B19"/>
    <w:pPr>
      <w:spacing w:line="240" w:lineRule="auto"/>
      <w:ind w:firstLine="210"/>
      <w:jc w:val="both"/>
    </w:pPr>
    <w:rPr>
      <w:rFonts w:ascii="Sylfaen" w:eastAsia="SimSun" w:hAnsi="Sylfaen" w:cs="Times New Roman"/>
      <w:szCs w:val="24"/>
      <w:lang w:val="ru-RU" w:eastAsia="zh-CN"/>
    </w:rPr>
  </w:style>
  <w:style w:type="character" w:customStyle="1" w:styleId="BodyTextFirstIndentChar">
    <w:name w:val="Body Text First Indent Char"/>
    <w:basedOn w:val="BodyTextChar"/>
    <w:link w:val="BodyTextFirstIndent"/>
    <w:rsid w:val="00FB1B19"/>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FB1B19"/>
    <w:pPr>
      <w:spacing w:line="240" w:lineRule="auto"/>
      <w:ind w:left="283" w:firstLine="210"/>
      <w:jc w:val="both"/>
    </w:pPr>
    <w:rPr>
      <w:rFonts w:ascii="Sylfaen" w:eastAsia="SimSun" w:hAnsi="Sylfaen" w:cs="Times New Roman"/>
      <w:szCs w:val="24"/>
      <w:lang w:val="ru-RU" w:eastAsia="zh-CN"/>
    </w:rPr>
  </w:style>
  <w:style w:type="character" w:customStyle="1" w:styleId="BodyTextFirstIndent2Char">
    <w:name w:val="Body Text First Indent 2 Char"/>
    <w:basedOn w:val="BodyTextIndentChar"/>
    <w:link w:val="BodyTextFirstIndent2"/>
    <w:rsid w:val="00FB1B19"/>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FB1B19"/>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FB1B19"/>
    <w:rPr>
      <w:rFonts w:ascii="Sylfaen" w:eastAsia="SimSun" w:hAnsi="Sylfaen" w:cs="Times New Roman"/>
      <w:sz w:val="16"/>
      <w:szCs w:val="16"/>
      <w:lang w:val="ru-RU" w:eastAsia="zh-CN"/>
    </w:rPr>
  </w:style>
  <w:style w:type="paragraph" w:styleId="Closing">
    <w:name w:val="Closing"/>
    <w:basedOn w:val="Normal"/>
    <w:link w:val="ClosingChar"/>
    <w:rsid w:val="00FB1B19"/>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FB1B19"/>
    <w:rPr>
      <w:rFonts w:ascii="Sylfaen" w:eastAsia="SimSun" w:hAnsi="Sylfaen" w:cs="Times New Roman"/>
      <w:szCs w:val="24"/>
      <w:lang w:val="ru-RU" w:eastAsia="zh-CN"/>
    </w:rPr>
  </w:style>
  <w:style w:type="paragraph" w:styleId="Date">
    <w:name w:val="Date"/>
    <w:basedOn w:val="Normal"/>
    <w:next w:val="Normal"/>
    <w:link w:val="DateChar"/>
    <w:rsid w:val="00FB1B19"/>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FB1B19"/>
    <w:rPr>
      <w:rFonts w:ascii="Sylfaen" w:eastAsia="SimSun" w:hAnsi="Sylfaen" w:cs="Times New Roman"/>
      <w:szCs w:val="24"/>
      <w:lang w:val="ru-RU" w:eastAsia="zh-CN"/>
    </w:rPr>
  </w:style>
  <w:style w:type="paragraph" w:styleId="E-mailSignature">
    <w:name w:val="E-mail Signature"/>
    <w:basedOn w:val="Normal"/>
    <w:link w:val="E-mailSignatureChar"/>
    <w:rsid w:val="00FB1B19"/>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FB1B19"/>
    <w:rPr>
      <w:rFonts w:ascii="Sylfaen" w:eastAsia="SimSun" w:hAnsi="Sylfaen" w:cs="Times New Roman"/>
      <w:szCs w:val="24"/>
      <w:lang w:val="ru-RU" w:eastAsia="zh-CN"/>
    </w:rPr>
  </w:style>
  <w:style w:type="paragraph" w:styleId="EnvelopeAddress">
    <w:name w:val="envelope address"/>
    <w:basedOn w:val="Normal"/>
    <w:rsid w:val="00FB1B19"/>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FB1B19"/>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rsid w:val="00FB1B19"/>
    <w:rPr>
      <w:color w:val="800080"/>
      <w:u w:val="single"/>
    </w:rPr>
  </w:style>
  <w:style w:type="character" w:styleId="HTMLAcronym">
    <w:name w:val="HTML Acronym"/>
    <w:basedOn w:val="DefaultParagraphFont"/>
    <w:rsid w:val="00FB1B19"/>
  </w:style>
  <w:style w:type="paragraph" w:styleId="HTMLAddress">
    <w:name w:val="HTML Address"/>
    <w:basedOn w:val="Normal"/>
    <w:link w:val="HTMLAddressChar"/>
    <w:rsid w:val="00FB1B19"/>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FB1B19"/>
    <w:rPr>
      <w:rFonts w:ascii="Sylfaen" w:eastAsia="SimSun" w:hAnsi="Sylfaen" w:cs="Times New Roman"/>
      <w:i/>
      <w:iCs/>
      <w:szCs w:val="24"/>
      <w:lang w:val="ru-RU" w:eastAsia="zh-CN"/>
    </w:rPr>
  </w:style>
  <w:style w:type="character" w:styleId="HTMLCite">
    <w:name w:val="HTML Cite"/>
    <w:basedOn w:val="DefaultParagraphFont"/>
    <w:rsid w:val="00FB1B19"/>
    <w:rPr>
      <w:i/>
      <w:iCs/>
    </w:rPr>
  </w:style>
  <w:style w:type="character" w:styleId="HTMLCode">
    <w:name w:val="HTML Code"/>
    <w:basedOn w:val="DefaultParagraphFont"/>
    <w:rsid w:val="00FB1B19"/>
    <w:rPr>
      <w:rFonts w:ascii="Courier New" w:hAnsi="Courier New" w:cs="Courier New"/>
      <w:sz w:val="20"/>
      <w:szCs w:val="20"/>
    </w:rPr>
  </w:style>
  <w:style w:type="character" w:styleId="HTMLDefinition">
    <w:name w:val="HTML Definition"/>
    <w:basedOn w:val="DefaultParagraphFont"/>
    <w:rsid w:val="00FB1B19"/>
    <w:rPr>
      <w:i/>
      <w:iCs/>
    </w:rPr>
  </w:style>
  <w:style w:type="character" w:styleId="HTMLKeyboard">
    <w:name w:val="HTML Keyboard"/>
    <w:basedOn w:val="DefaultParagraphFont"/>
    <w:rsid w:val="00FB1B19"/>
    <w:rPr>
      <w:rFonts w:ascii="Courier New" w:hAnsi="Courier New" w:cs="Courier New"/>
      <w:sz w:val="20"/>
      <w:szCs w:val="20"/>
    </w:rPr>
  </w:style>
  <w:style w:type="paragraph" w:styleId="HTMLPreformatted">
    <w:name w:val="HTML Preformatted"/>
    <w:basedOn w:val="Normal"/>
    <w:link w:val="HTMLPreformattedChar"/>
    <w:rsid w:val="00FB1B19"/>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FB1B19"/>
    <w:rPr>
      <w:rFonts w:ascii="Courier New" w:eastAsia="SimSun" w:hAnsi="Courier New" w:cs="Courier New"/>
      <w:sz w:val="20"/>
      <w:szCs w:val="20"/>
      <w:lang w:val="ru-RU" w:eastAsia="zh-CN"/>
    </w:rPr>
  </w:style>
  <w:style w:type="character" w:styleId="HTMLSample">
    <w:name w:val="HTML Sample"/>
    <w:basedOn w:val="DefaultParagraphFont"/>
    <w:rsid w:val="00FB1B19"/>
    <w:rPr>
      <w:rFonts w:ascii="Courier New" w:hAnsi="Courier New" w:cs="Courier New"/>
    </w:rPr>
  </w:style>
  <w:style w:type="character" w:styleId="HTMLTypewriter">
    <w:name w:val="HTML Typewriter"/>
    <w:basedOn w:val="DefaultParagraphFont"/>
    <w:rsid w:val="00FB1B19"/>
    <w:rPr>
      <w:rFonts w:ascii="Courier New" w:hAnsi="Courier New" w:cs="Courier New"/>
      <w:sz w:val="20"/>
      <w:szCs w:val="20"/>
    </w:rPr>
  </w:style>
  <w:style w:type="character" w:styleId="HTMLVariable">
    <w:name w:val="HTML Variable"/>
    <w:basedOn w:val="DefaultParagraphFont"/>
    <w:rsid w:val="00FB1B19"/>
    <w:rPr>
      <w:i/>
      <w:iCs/>
    </w:rPr>
  </w:style>
  <w:style w:type="character" w:styleId="LineNumber">
    <w:name w:val="line number"/>
    <w:basedOn w:val="DefaultParagraphFont"/>
    <w:rsid w:val="00FB1B19"/>
  </w:style>
  <w:style w:type="paragraph" w:styleId="List">
    <w:name w:val="List"/>
    <w:basedOn w:val="Normal"/>
    <w:rsid w:val="00FB1B19"/>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FB1B19"/>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FB1B19"/>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FB1B19"/>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FB1B19"/>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FB1B19"/>
    <w:pPr>
      <w:numPr>
        <w:numId w:val="62"/>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FB1B19"/>
    <w:pPr>
      <w:numPr>
        <w:numId w:val="63"/>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FB1B19"/>
    <w:pPr>
      <w:numPr>
        <w:numId w:val="64"/>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FB1B19"/>
    <w:pPr>
      <w:numPr>
        <w:numId w:val="65"/>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FB1B19"/>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FB1B19"/>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FB1B19"/>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FB1B19"/>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FB1B19"/>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FB1B19"/>
    <w:pPr>
      <w:numPr>
        <w:numId w:val="66"/>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FB1B19"/>
    <w:pPr>
      <w:numPr>
        <w:numId w:val="67"/>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FB1B19"/>
    <w:pPr>
      <w:numPr>
        <w:numId w:val="68"/>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FB1B19"/>
    <w:pPr>
      <w:numPr>
        <w:numId w:val="69"/>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FB1B1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FB1B19"/>
    <w:rPr>
      <w:rFonts w:ascii="Arial" w:eastAsia="SimSun" w:hAnsi="Arial" w:cs="Arial"/>
      <w:sz w:val="24"/>
      <w:szCs w:val="24"/>
      <w:shd w:val="pct20" w:color="auto" w:fill="auto"/>
      <w:lang w:val="ru-RU" w:eastAsia="zh-CN"/>
    </w:rPr>
  </w:style>
  <w:style w:type="paragraph" w:styleId="NormalIndent">
    <w:name w:val="Normal Indent"/>
    <w:basedOn w:val="Normal"/>
    <w:rsid w:val="00FB1B19"/>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FB1B19"/>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FB1B19"/>
    <w:rPr>
      <w:rFonts w:ascii="Sylfaen" w:eastAsia="SimSun" w:hAnsi="Sylfaen" w:cs="Times New Roman"/>
      <w:szCs w:val="24"/>
      <w:lang w:val="ru-RU" w:eastAsia="zh-CN"/>
    </w:rPr>
  </w:style>
  <w:style w:type="paragraph" w:styleId="Salutation">
    <w:name w:val="Salutation"/>
    <w:basedOn w:val="Normal"/>
    <w:next w:val="Normal"/>
    <w:link w:val="SalutationChar"/>
    <w:rsid w:val="00FB1B19"/>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FB1B19"/>
    <w:rPr>
      <w:rFonts w:ascii="Sylfaen" w:eastAsia="SimSun" w:hAnsi="Sylfaen" w:cs="Times New Roman"/>
      <w:szCs w:val="24"/>
      <w:lang w:val="ru-RU" w:eastAsia="zh-CN"/>
    </w:rPr>
  </w:style>
  <w:style w:type="paragraph" w:styleId="Signature">
    <w:name w:val="Signature"/>
    <w:basedOn w:val="Normal"/>
    <w:link w:val="SignatureChar"/>
    <w:rsid w:val="00FB1B19"/>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FB1B19"/>
    <w:rPr>
      <w:rFonts w:ascii="Sylfaen" w:eastAsia="SimSun" w:hAnsi="Sylfaen" w:cs="Times New Roman"/>
      <w:szCs w:val="24"/>
      <w:lang w:val="ru-RU" w:eastAsia="zh-CN"/>
    </w:rPr>
  </w:style>
  <w:style w:type="character" w:styleId="Strong">
    <w:name w:val="Strong"/>
    <w:basedOn w:val="DefaultParagraphFont"/>
    <w:qFormat/>
    <w:rsid w:val="00FB1B19"/>
    <w:rPr>
      <w:b/>
      <w:bCs/>
    </w:rPr>
  </w:style>
  <w:style w:type="paragraph" w:styleId="Subtitle">
    <w:name w:val="Subtitle"/>
    <w:basedOn w:val="Normal"/>
    <w:link w:val="SubtitleChar"/>
    <w:qFormat/>
    <w:rsid w:val="00FB1B19"/>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FB1B19"/>
    <w:rPr>
      <w:rFonts w:ascii="Arial" w:eastAsia="SimSun" w:hAnsi="Arial" w:cs="Arial"/>
      <w:sz w:val="24"/>
      <w:szCs w:val="24"/>
      <w:lang w:val="ru-RU" w:eastAsia="zh-CN"/>
    </w:rPr>
  </w:style>
  <w:style w:type="table" w:styleId="Table3Deffects1">
    <w:name w:val="Table 3D effects 1"/>
    <w:basedOn w:val="TableNormal"/>
    <w:rsid w:val="00FB1B1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B1B1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B1B1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B1B1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B1B1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B1B1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B1B1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B1B1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B1B1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B1B1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B1B1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1">
    <w:name w:val="Table Grid 1"/>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1">
    <w:name w:val="Table Grid 2"/>
    <w:basedOn w:val="TableNormal"/>
    <w:rsid w:val="00FB1B1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FB1B1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rsid w:val="00FB1B1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B1B1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B1B1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B1B1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B1B1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B1B1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FB1B1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B1B1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B1B1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FB1B19"/>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FB1B19"/>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FB1B19"/>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FB1B19"/>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CharCharCharChar">
    <w:name w:val="Char Char6 Char Char Char Char Char Char Char"/>
    <w:basedOn w:val="Normal"/>
    <w:next w:val="Normal"/>
    <w:semiHidden/>
    <w:rsid w:val="00FB1B19"/>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FB1B19"/>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FB1B19"/>
  </w:style>
  <w:style w:type="paragraph" w:customStyle="1" w:styleId="a0">
    <w:name w:val="Абзац списка"/>
    <w:basedOn w:val="Normal"/>
    <w:uiPriority w:val="99"/>
    <w:qFormat/>
    <w:rsid w:val="00FB1B19"/>
    <w:pPr>
      <w:spacing w:after="200" w:line="276" w:lineRule="auto"/>
      <w:ind w:left="720"/>
      <w:contextualSpacing/>
    </w:pPr>
    <w:rPr>
      <w:rFonts w:ascii="Calibri" w:eastAsia="Times New Roman" w:hAnsi="Calibri" w:cs="Times New Roman"/>
      <w:lang w:val="ru-RU"/>
    </w:rPr>
  </w:style>
  <w:style w:type="character" w:styleId="PlaceholderText">
    <w:name w:val="Placeholder Text"/>
    <w:basedOn w:val="DefaultParagraphFont"/>
    <w:uiPriority w:val="99"/>
    <w:semiHidden/>
    <w:rsid w:val="007D2C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yperlink" Target="https://ka.wikipedia.org/wiki/%E1%83%96%E1%83%A6%E1%83%9B%E1%83%90%E1%83%A0%E1%83%A2%E1%83%9A%E1%83%98" TargetMode="External"/><Relationship Id="rId21" Type="http://schemas.openxmlformats.org/officeDocument/2006/relationships/image" Target="media/image11.jpeg"/><Relationship Id="rId34" Type="http://schemas.openxmlformats.org/officeDocument/2006/relationships/hyperlink" Target="https://ka.wikipedia.org/wiki/%E1%83%A4%E1%83%9A%E1%83%9D%E1%83%A0%E1%83%90" TargetMode="External"/><Relationship Id="rId42" Type="http://schemas.openxmlformats.org/officeDocument/2006/relationships/hyperlink" Target="https://ka.wikipedia.org/wiki/%E1%83%A2%E1%83%A7%E1%83%94%E1%83%9B%E1%83%90%E1%83%9A%E1%83%98" TargetMode="External"/><Relationship Id="rId47" Type="http://schemas.openxmlformats.org/officeDocument/2006/relationships/hyperlink" Target="https://ka.wikipedia.org/wiki/%E1%83%A0%E1%83%AA%E1%83%AE%E1%83%98%E1%83%9A%E1%83%90" TargetMode="External"/><Relationship Id="rId50" Type="http://schemas.openxmlformats.org/officeDocument/2006/relationships/hyperlink" Target="https://ka.wikipedia.org/wiki/%E1%83%A5%E1%83%90%E1%83%A0%E1%83%97%E1%83%A3%E1%83%9A%E1%83%98_%E1%83%9B%E1%83%A3%E1%83%AE%E1%83%90" TargetMode="External"/><Relationship Id="rId55" Type="http://schemas.openxmlformats.org/officeDocument/2006/relationships/hyperlink" Target="https://ka.wikipedia.org/wiki/%E1%83%9B%E1%83%A2%E1%83%99%E1%83%95%E1%83%90%E1%83%A0%E1%83%98" TargetMode="External"/><Relationship Id="rId63" Type="http://schemas.openxmlformats.org/officeDocument/2006/relationships/hyperlink" Target="https://ka.wikipedia.org/wiki/%E1%83%9B%E1%83%94%E1%83%A4%E1%83%A3%E1%83%A2%E1%83%99%E1%83%A0%E1%83%94%E1%83%9D%E1%83%91%E1%83%90" TargetMode="External"/><Relationship Id="rId68" Type="http://schemas.openxmlformats.org/officeDocument/2006/relationships/hyperlink" Target="https://ka.wikipedia.org/wiki/%E1%83%A0%E1%83%A3%E1%83%A1%E1%83%97%E1%83%90%E1%83%95%E1%83%98"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s://ka.wikipedia.org/wiki/%E1%83%91%E1%83%9D%E1%83%9A%E1%83%9C%E1%83%98%E1%83%A1%E1%83%98%E1%83%A1_%E1%83%9B%E1%83%A3%E1%83%9C%E1%83%98%E1%83%AA%E1%83%98%E1%83%9E%E1%83%90%E1%83%9A%E1%83%98%E1%83%A2%E1%83%94%E1%83%A2%E1%83%98"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ka.wikipedia.org/wiki/%E1%83%90%E1%83%96%E1%83%94%E1%83%A0%E1%83%91%E1%83%90%E1%83%98%E1%83%AF%E1%83%90%E1%83%9C%E1%83%98" TargetMode="External"/><Relationship Id="rId37" Type="http://schemas.openxmlformats.org/officeDocument/2006/relationships/hyperlink" Target="https://ka.wikipedia.org/w/index.php?title=%E1%83%A7%E1%83%90%E1%83%A0%E1%83%A6%E1%83%90%E1%83%9C%E1%83%98&amp;action=edit&amp;redlink=1" TargetMode="External"/><Relationship Id="rId40" Type="http://schemas.openxmlformats.org/officeDocument/2006/relationships/hyperlink" Target="https://ka.wikipedia.org/wiki/%E1%83%A5%E1%83%90%E1%83%AA%E1%83%95%E1%83%98" TargetMode="External"/><Relationship Id="rId45" Type="http://schemas.openxmlformats.org/officeDocument/2006/relationships/hyperlink" Target="https://ka.wikipedia.org/wiki/%E1%83%A4%E1%83%98%E1%83%AD%E1%83%95%E1%83%98" TargetMode="External"/><Relationship Id="rId53" Type="http://schemas.openxmlformats.org/officeDocument/2006/relationships/image" Target="media/image19.png"/><Relationship Id="rId58" Type="http://schemas.openxmlformats.org/officeDocument/2006/relationships/hyperlink" Target="https://ka.wikipedia.org/wiki/%E1%83%9A%E1%83%90%E1%83%9C%E1%83%93%E1%83%A8%E1%83%90%E1%83%A4%E1%83%A2%E1%83%98" TargetMode="External"/><Relationship Id="rId66" Type="http://schemas.openxmlformats.org/officeDocument/2006/relationships/hyperlink" Target="https://ka.wikipedia.org/wiki/%E1%83%A1%E1%83%9D%E1%83%A4%E1%83%9A%E1%83%98%E1%83%A1_%E1%83%9B%E1%83%94%E1%83%A3%E1%83%A0%E1%83%9C%E1%83%94%E1%83%9D%E1%83%91%E1%83%90" TargetMode="External"/><Relationship Id="rId7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ka.wikipedia.org/wiki/%E1%83%90%E1%83%95%E1%83%A8%E1%83%90%E1%83%9C%E1%83%98" TargetMode="External"/><Relationship Id="rId49" Type="http://schemas.openxmlformats.org/officeDocument/2006/relationships/hyperlink" Target="https://ka.wikipedia.org/wiki/%E1%83%9C%E1%83%94%E1%83%99%E1%83%94%E1%83%A0%E1%83%A9%E1%83%AE%E1%83%90%E1%83%9A%E1%83%98" TargetMode="External"/><Relationship Id="rId57" Type="http://schemas.openxmlformats.org/officeDocument/2006/relationships/hyperlink" Target="https://ka.wikipedia.org/wiki/%E1%83%9C%E1%83%98%E1%83%90%E1%83%93%E1%83%90%E1%83%92%E1%83%98" TargetMode="External"/><Relationship Id="rId61" Type="http://schemas.openxmlformats.org/officeDocument/2006/relationships/hyperlink" Target="https://ka.wikipedia.org/w/index.php?title=%E1%83%9B%E1%83%98%E1%83%AC%E1%83%90%E1%83%97%E1%83%9B%E1%83%9D%E1%83%A5%E1%83%9B%E1%83%94%E1%83%93%E1%83%94%E1%83%91%E1%83%90&amp;action=edit&amp;redlink=1" TargetMode="Externa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hyperlink" Target="https://ka.wikipedia.org/wiki/%E1%83%92%E1%83%90%E1%83%A0%E1%83%93%E1%83%90%E1%83%91%E1%83%9C%E1%83%98%E1%83%A1_%E1%83%9B%E1%83%A3%E1%83%9C%E1%83%98%E1%83%AA%E1%83%98%E1%83%9E%E1%83%90%E1%83%9A%E1%83%98%E1%83%A2%E1%83%94%E1%83%A2%E1%83%98" TargetMode="External"/><Relationship Id="rId44" Type="http://schemas.openxmlformats.org/officeDocument/2006/relationships/hyperlink" Target="https://ka.wikipedia.org/wiki/%E1%83%A3%E1%83%A0%E1%83%9D%E1%83%98%E1%83%90%E1%83%9C%E1%83%98" TargetMode="External"/><Relationship Id="rId52" Type="http://schemas.openxmlformats.org/officeDocument/2006/relationships/hyperlink" Target="https://ka.wikipedia.org/wiki/%E1%83%99%E1%83%95%E1%83%A0%E1%83%98%E1%83%9C%E1%83%A9%E1%83%AE%E1%83%98" TargetMode="External"/><Relationship Id="rId60" Type="http://schemas.openxmlformats.org/officeDocument/2006/relationships/hyperlink" Target="https://ka.wikipedia.org/wiki/%E1%83%A1%E1%83%9D%E1%83%A4%E1%83%9A%E1%83%98%E1%83%A1_%E1%83%9B%E1%83%94%E1%83%A3%E1%83%A0%E1%83%9C%E1%83%94%E1%83%9D%E1%83%91%E1%83%90" TargetMode="External"/><Relationship Id="rId65" Type="http://schemas.openxmlformats.org/officeDocument/2006/relationships/hyperlink" Target="https://ka.wikipedia.org/w/index.php?title=%E1%83%94%E1%83%9C%E1%83%94%E1%83%A0%E1%83%92%E1%83%94%E1%83%A2%E1%83%98%E1%83%99%E1%83%90&amp;action=edit&amp;redlink=1" TargetMode="External"/><Relationship Id="rId73"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mailto:Giorgikukhalashvili7@gmail.com" TargetMode="External"/><Relationship Id="rId14" Type="http://schemas.openxmlformats.org/officeDocument/2006/relationships/image" Target="media/image4.jpe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hyperlink" Target="https://ka.wikipedia.org/wiki/%E1%83%97%E1%83%94%E1%83%97%E1%83%A0%E1%83%98%E1%83%AC%E1%83%A7%E1%83%90%E1%83%A0%E1%83%9D%E1%83%A1_%E1%83%9B%E1%83%A3%E1%83%9C%E1%83%98%E1%83%AA%E1%83%98%E1%83%9E%E1%83%90%E1%83%9A%E1%83%98%E1%83%A2%E1%83%94%E1%83%A2%E1%83%98" TargetMode="External"/><Relationship Id="rId35" Type="http://schemas.openxmlformats.org/officeDocument/2006/relationships/hyperlink" Target="https://ka.wikipedia.org/w/index.php?title=%E1%83%AE%E1%83%95%E1%83%90%E1%83%A0%E1%83%AE%E1%83%95%E1%83%90%E1%83%A0%E1%83%90&amp;action=edit&amp;redlink=1" TargetMode="External"/><Relationship Id="rId43" Type="http://schemas.openxmlformats.org/officeDocument/2006/relationships/hyperlink" Target="https://ka.wikipedia.org/wiki/%E1%83%99%E1%83%A3%E1%83%9C%E1%83%94%E1%83%9A%E1%83%98" TargetMode="External"/><Relationship Id="rId48" Type="http://schemas.openxmlformats.org/officeDocument/2006/relationships/hyperlink" Target="https://ka.wikipedia.org/wiki/%E1%83%AC%E1%83%98%E1%83%A4%E1%83%94%E1%83%9A%E1%83%98" TargetMode="External"/><Relationship Id="rId56" Type="http://schemas.openxmlformats.org/officeDocument/2006/relationships/hyperlink" Target="https://ka.wikipedia.org/wiki/%E1%83%AE%E1%83%A0%E1%83%90%E1%83%9B%E1%83%98" TargetMode="External"/><Relationship Id="rId64" Type="http://schemas.openxmlformats.org/officeDocument/2006/relationships/hyperlink" Target="https://ka.wikipedia.org/wiki/%E1%83%9B%E1%83%A0%E1%83%94%E1%83%AC%E1%83%95%E1%83%94%E1%83%9A%E1%83%9D%E1%83%91%E1%83%90" TargetMode="External"/><Relationship Id="rId69" Type="http://schemas.openxmlformats.org/officeDocument/2006/relationships/header" Target="header2.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ka.wikipedia.org/wiki/%E1%83%AF%E1%83%90%E1%83%92%E1%83%A0%E1%83%AA%E1%83%AE%E1%83%98%E1%83%9A%E1%83%90"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hyperlink" Target="https://ka.wikipedia.org/wiki/%E1%83%A1%E1%83%9D%E1%83%9B%E1%83%AE%E1%83%94%E1%83%97%E1%83%98" TargetMode="External"/><Relationship Id="rId38" Type="http://schemas.openxmlformats.org/officeDocument/2006/relationships/hyperlink" Target="https://ka.wikipedia.org/wiki/%E1%83%98%E1%83%90%E1%83%9A%E1%83%A6%E1%83%A3%E1%83%9C%E1%83%98" TargetMode="External"/><Relationship Id="rId46" Type="http://schemas.openxmlformats.org/officeDocument/2006/relationships/hyperlink" Target="https://ka.wikipedia.org/wiki/%E1%83%9B%E1%83%A3%E1%83%AE%E1%83%90" TargetMode="External"/><Relationship Id="rId59" Type="http://schemas.openxmlformats.org/officeDocument/2006/relationships/hyperlink" Target="https://ka.wikipedia.org/wiki/%E1%83%9A%E1%83%90%E1%83%9C%E1%83%93%E1%83%A8%E1%83%90%E1%83%A4%E1%83%A2%E1%83%98" TargetMode="External"/><Relationship Id="rId67" Type="http://schemas.openxmlformats.org/officeDocument/2006/relationships/hyperlink" Target="https://ka.wikipedia.org/wiki/%E1%83%97%E1%83%91%E1%83%98%E1%83%9A%E1%83%98%E1%83%A1%E1%83%98" TargetMode="External"/><Relationship Id="rId20" Type="http://schemas.openxmlformats.org/officeDocument/2006/relationships/image" Target="media/image10.jpeg"/><Relationship Id="rId41" Type="http://schemas.openxmlformats.org/officeDocument/2006/relationships/hyperlink" Target="https://ka.wikipedia.org/wiki/%E1%83%A8%E1%83%98%E1%83%9C%E1%83%93%E1%83%98" TargetMode="External"/><Relationship Id="rId54" Type="http://schemas.openxmlformats.org/officeDocument/2006/relationships/image" Target="media/image20.jpeg"/><Relationship Id="rId62" Type="http://schemas.openxmlformats.org/officeDocument/2006/relationships/hyperlink" Target="https://ka.wikipedia.org/wiki/%E1%83%9B%E1%83%94%E1%83%AA%E1%83%AE%E1%83%9D%E1%83%95%E1%83%94%E1%83%9A%E1%83%94%E1%83%9D%E1%83%91%E1%83%90" TargetMode="External"/><Relationship Id="rId70" Type="http://schemas.openxmlformats.org/officeDocument/2006/relationships/header" Target="header3.xml"/><Relationship Id="rId75"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96FB9-54FB-47E5-9FC5-A26C45055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22099</Words>
  <Characters>125969</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145</cp:revision>
  <dcterms:created xsi:type="dcterms:W3CDTF">2022-10-25T18:01:00Z</dcterms:created>
  <dcterms:modified xsi:type="dcterms:W3CDTF">2022-10-26T00:38:00Z</dcterms:modified>
</cp:coreProperties>
</file>