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C9E2DE" w14:textId="77777777" w:rsidR="00B92743" w:rsidRDefault="00B92743" w:rsidP="00B92743">
      <w:pPr>
        <w:spacing w:after="0" w:line="276" w:lineRule="auto"/>
        <w:rPr>
          <w:rFonts w:ascii="Sylfaen" w:eastAsia="Calibri" w:hAnsi="Sylfaen" w:cs="Sylfaen"/>
          <w:b/>
          <w:sz w:val="24"/>
          <w:szCs w:val="24"/>
          <w:lang w:val="ka-GE"/>
        </w:rPr>
      </w:pPr>
    </w:p>
    <w:p w14:paraId="4B68B14B" w14:textId="77777777" w:rsidR="00B92743" w:rsidRDefault="00B92743" w:rsidP="00B92743">
      <w:pPr>
        <w:spacing w:after="0" w:line="276" w:lineRule="auto"/>
        <w:rPr>
          <w:rFonts w:ascii="Sylfaen" w:eastAsia="Calibri" w:hAnsi="Sylfaen" w:cs="Sylfaen"/>
          <w:b/>
          <w:sz w:val="24"/>
          <w:szCs w:val="24"/>
          <w:lang w:val="ka-GE"/>
        </w:rPr>
      </w:pPr>
    </w:p>
    <w:p w14:paraId="1847ED11" w14:textId="77777777" w:rsidR="00B92743" w:rsidRDefault="00B92743" w:rsidP="00B92743">
      <w:pPr>
        <w:spacing w:after="0" w:line="276" w:lineRule="auto"/>
        <w:rPr>
          <w:rFonts w:ascii="Sylfaen" w:eastAsia="Calibri" w:hAnsi="Sylfaen" w:cs="Sylfaen"/>
          <w:b/>
          <w:sz w:val="24"/>
          <w:szCs w:val="24"/>
          <w:lang w:val="ka-GE"/>
        </w:rPr>
      </w:pPr>
    </w:p>
    <w:p w14:paraId="33DD096A" w14:textId="77777777" w:rsidR="00B92743" w:rsidRDefault="00B92743" w:rsidP="00B92743">
      <w:pPr>
        <w:spacing w:after="0" w:line="276" w:lineRule="auto"/>
        <w:rPr>
          <w:rFonts w:ascii="Sylfaen" w:eastAsia="Calibri" w:hAnsi="Sylfaen" w:cs="Sylfaen"/>
          <w:b/>
          <w:sz w:val="24"/>
          <w:szCs w:val="24"/>
          <w:lang w:val="ka-GE"/>
        </w:rPr>
      </w:pPr>
    </w:p>
    <w:p w14:paraId="55A6BBE5" w14:textId="77777777" w:rsidR="00B92743" w:rsidRDefault="00B92743" w:rsidP="00B92743">
      <w:pPr>
        <w:spacing w:after="0" w:line="276" w:lineRule="auto"/>
        <w:rPr>
          <w:rFonts w:ascii="Sylfaen" w:eastAsia="Calibri" w:hAnsi="Sylfaen" w:cs="Sylfaen"/>
          <w:b/>
          <w:sz w:val="24"/>
          <w:szCs w:val="24"/>
          <w:lang w:val="ka-GE"/>
        </w:rPr>
      </w:pPr>
    </w:p>
    <w:p w14:paraId="1B29F886" w14:textId="5AA201C1" w:rsidR="00B92743" w:rsidRPr="00C5030C" w:rsidRDefault="00B92743" w:rsidP="00B92743">
      <w:pPr>
        <w:spacing w:after="0" w:line="276" w:lineRule="auto"/>
        <w:rPr>
          <w:rFonts w:ascii="Sylfaen" w:eastAsia="Calibri" w:hAnsi="Sylfaen" w:cs="Times New Roman"/>
          <w:b/>
          <w:lang w:val="ka-GE"/>
        </w:rPr>
      </w:pPr>
      <w:r>
        <w:rPr>
          <w:rFonts w:ascii="Sylfaen" w:eastAsia="Calibri" w:hAnsi="Sylfaen" w:cs="Sylfaen"/>
          <w:b/>
          <w:lang w:val="ka-GE"/>
        </w:rPr>
        <w:t xml:space="preserve">                                                            </w:t>
      </w:r>
      <w:r w:rsidRPr="00C5030C">
        <w:rPr>
          <w:rFonts w:ascii="Sylfaen" w:eastAsia="Calibri" w:hAnsi="Sylfaen" w:cs="Sylfaen"/>
          <w:b/>
          <w:lang w:val="ka-GE"/>
        </w:rPr>
        <w:t>შპს  ,,მშენებელი 2004”</w:t>
      </w:r>
      <w:r w:rsidRPr="00C5030C">
        <w:rPr>
          <w:rFonts w:ascii="Sylfaen" w:eastAsia="Calibri" w:hAnsi="Sylfaen" w:cs="Times New Roman"/>
          <w:b/>
          <w:lang w:val="ka-GE"/>
        </w:rPr>
        <w:t xml:space="preserve">                          </w:t>
      </w:r>
    </w:p>
    <w:p w14:paraId="342FEE9E" w14:textId="54F9AC2E" w:rsidR="00B92743" w:rsidRPr="00B92743" w:rsidRDefault="00B92743" w:rsidP="00B92743">
      <w:pPr>
        <w:spacing w:after="0" w:line="276" w:lineRule="auto"/>
        <w:rPr>
          <w:rFonts w:ascii="Sylfaen" w:eastAsia="Calibri" w:hAnsi="Sylfaen" w:cs="Times New Roman"/>
          <w:lang w:val="ka-GE"/>
        </w:rPr>
      </w:pPr>
      <w:r w:rsidRPr="00B92743">
        <w:rPr>
          <w:rFonts w:ascii="Sylfaen" w:eastAsia="Calibri" w:hAnsi="Sylfaen" w:cs="Times New Roman"/>
          <w:lang w:val="ka-GE"/>
        </w:rPr>
        <w:t xml:space="preserve">             </w:t>
      </w:r>
      <w:r w:rsidRPr="00B92743">
        <w:rPr>
          <w:rFonts w:ascii="Calibri" w:eastAsia="Calibri" w:hAnsi="Calibri" w:cs="Times New Roman"/>
          <w:lang w:val="ka-GE"/>
        </w:rPr>
        <w:t xml:space="preserve"> </w:t>
      </w:r>
      <w:r w:rsidRPr="00B92743">
        <w:rPr>
          <w:rFonts w:ascii="Sylfaen" w:eastAsia="Calibri" w:hAnsi="Sylfaen" w:cs="Times New Roman"/>
          <w:lang w:val="ka-GE"/>
        </w:rPr>
        <w:t xml:space="preserve">                                              </w:t>
      </w:r>
      <w:r w:rsidR="006C63F2">
        <w:rPr>
          <w:rFonts w:ascii="Sylfaen" w:eastAsia="Calibri" w:hAnsi="Sylfaen" w:cs="Times New Roman"/>
          <w:lang w:val="ka-GE"/>
        </w:rPr>
        <w:t xml:space="preserve">  </w:t>
      </w:r>
      <w:r w:rsidRPr="00B92743">
        <w:rPr>
          <w:rFonts w:ascii="Sylfaen" w:eastAsia="Calibri" w:hAnsi="Sylfaen" w:cs="Times New Roman"/>
          <w:lang w:val="ka-GE"/>
        </w:rPr>
        <w:t>ცემენტის წარმოება</w:t>
      </w:r>
    </w:p>
    <w:p w14:paraId="2DE1F73F" w14:textId="094F3E3A" w:rsidR="00B92743" w:rsidRPr="00B92743" w:rsidRDefault="00B92743" w:rsidP="00B92743">
      <w:pPr>
        <w:spacing w:after="0" w:line="276" w:lineRule="auto"/>
        <w:rPr>
          <w:rFonts w:ascii="Sylfaen" w:eastAsia="Sylfaen_PDF_Subset" w:hAnsi="Sylfaen" w:cs="Sylfaen_PDF_Subset"/>
          <w:lang w:val="ka-GE"/>
        </w:rPr>
      </w:pPr>
      <w:r w:rsidRPr="00B92743">
        <w:rPr>
          <w:rFonts w:ascii="Sylfaen" w:eastAsia="Sylfaen_PDF_Subset" w:hAnsi="Sylfaen" w:cs="Sylfaen_PDF_Subset"/>
          <w:lang w:val="ka-GE"/>
        </w:rPr>
        <w:t xml:space="preserve">                                  </w:t>
      </w:r>
      <w:r w:rsidR="006C63F2">
        <w:rPr>
          <w:rFonts w:ascii="Sylfaen" w:eastAsia="Sylfaen_PDF_Subset" w:hAnsi="Sylfaen" w:cs="Sylfaen_PDF_Subset"/>
          <w:lang w:val="ka-GE"/>
        </w:rPr>
        <w:t xml:space="preserve">     </w:t>
      </w:r>
      <w:r w:rsidRPr="00B92743">
        <w:rPr>
          <w:rFonts w:ascii="Sylfaen" w:eastAsia="Sylfaen_PDF_Subset" w:hAnsi="Sylfaen" w:cs="Sylfaen_PDF_Subset"/>
          <w:lang w:val="ka-GE"/>
        </w:rPr>
        <w:t xml:space="preserve">საქმიანობის ექსპლუატაციის პირობების შეცვლა, </w:t>
      </w:r>
    </w:p>
    <w:p w14:paraId="50D6E92D" w14:textId="2EF0E33A" w:rsidR="00B92743" w:rsidRPr="00B92743" w:rsidRDefault="00B92743" w:rsidP="00B92743">
      <w:pPr>
        <w:spacing w:after="0" w:line="276" w:lineRule="auto"/>
        <w:rPr>
          <w:rFonts w:ascii="Sylfaen" w:eastAsia="Calibri" w:hAnsi="Sylfaen" w:cs="Times New Roman"/>
          <w:lang w:val="ka-GE"/>
        </w:rPr>
      </w:pPr>
      <w:r w:rsidRPr="00B92743">
        <w:rPr>
          <w:rFonts w:ascii="Sylfaen" w:eastAsia="Sylfaen_PDF_Subset" w:hAnsi="Sylfaen" w:cs="Sylfaen_PDF_Subset"/>
          <w:lang w:val="ka-GE"/>
        </w:rPr>
        <w:t xml:space="preserve">                                           </w:t>
      </w:r>
      <w:r w:rsidR="006C63F2">
        <w:rPr>
          <w:rFonts w:ascii="Sylfaen" w:eastAsia="Sylfaen_PDF_Subset" w:hAnsi="Sylfaen" w:cs="Sylfaen_PDF_Subset"/>
          <w:lang w:val="ka-GE"/>
        </w:rPr>
        <w:t xml:space="preserve">       </w:t>
      </w:r>
      <w:r w:rsidRPr="00B92743">
        <w:rPr>
          <w:rFonts w:ascii="Sylfaen" w:eastAsia="Sylfaen_PDF_Subset" w:hAnsi="Sylfaen" w:cs="Sylfaen_PDF_Subset"/>
          <w:lang w:val="ka-GE"/>
        </w:rPr>
        <w:t>მათ შორის, წარმადობის გაზრდა</w:t>
      </w:r>
    </w:p>
    <w:p w14:paraId="5FBC5384" w14:textId="4A019734" w:rsidR="00B92743" w:rsidRPr="00B92743" w:rsidRDefault="00B92743" w:rsidP="00B92743">
      <w:pPr>
        <w:spacing w:after="0" w:line="276" w:lineRule="auto"/>
        <w:ind w:left="-709"/>
        <w:rPr>
          <w:rFonts w:ascii="AcadNusx" w:eastAsia="Calibri" w:hAnsi="AcadNusx" w:cs="Times New Roman"/>
          <w:lang w:val="de-AT"/>
        </w:rPr>
      </w:pPr>
      <w:r w:rsidRPr="00B92743">
        <w:rPr>
          <w:rFonts w:ascii="Sylfaen" w:eastAsia="Calibri" w:hAnsi="Sylfaen" w:cs="Times New Roman"/>
          <w:lang w:val="ka-GE"/>
        </w:rPr>
        <w:t xml:space="preserve">                                                            </w:t>
      </w:r>
      <w:r w:rsidR="006C63F2">
        <w:rPr>
          <w:rFonts w:ascii="Sylfaen" w:eastAsia="Calibri" w:hAnsi="Sylfaen" w:cs="Times New Roman"/>
          <w:lang w:val="ka-GE"/>
        </w:rPr>
        <w:t xml:space="preserve">     </w:t>
      </w:r>
      <w:r w:rsidRPr="00B92743">
        <w:rPr>
          <w:rFonts w:ascii="Sylfaen" w:eastAsia="Calibri" w:hAnsi="Sylfaen" w:cs="Times New Roman"/>
          <w:lang w:val="de-AT"/>
        </w:rPr>
        <w:t>(</w:t>
      </w:r>
      <w:r w:rsidRPr="00B92743">
        <w:rPr>
          <w:rFonts w:ascii="Sylfaen" w:eastAsia="Calibri" w:hAnsi="Sylfaen" w:cs="Times New Roman"/>
          <w:lang w:val="ka-GE"/>
        </w:rPr>
        <w:t>ქ. რუსთავი, მშვიდობის ქ. №1</w:t>
      </w:r>
      <w:r w:rsidRPr="00B92743">
        <w:rPr>
          <w:rFonts w:ascii="Sylfaen" w:eastAsia="Calibri" w:hAnsi="Sylfaen" w:cs="Times New Roman"/>
          <w:lang w:val="de-AT"/>
        </w:rPr>
        <w:t>)</w:t>
      </w:r>
    </w:p>
    <w:p w14:paraId="56DCC592" w14:textId="77777777" w:rsidR="00B92743" w:rsidRPr="00C5030C" w:rsidRDefault="00B92743" w:rsidP="00B92743">
      <w:pPr>
        <w:spacing w:line="276" w:lineRule="auto"/>
        <w:ind w:left="1701" w:hanging="1701"/>
        <w:rPr>
          <w:rFonts w:ascii="Sylfaen" w:eastAsia="Calibri" w:hAnsi="Sylfaen" w:cs="Times New Roman"/>
          <w:b/>
          <w:lang w:val="ka-GE"/>
        </w:rPr>
      </w:pPr>
      <w:r w:rsidRPr="00C5030C">
        <w:rPr>
          <w:rFonts w:ascii="Sylfaen" w:eastAsia="Calibri" w:hAnsi="Sylfaen" w:cs="Times New Roman"/>
          <w:b/>
          <w:lang w:val="ka-GE"/>
        </w:rPr>
        <w:t xml:space="preserve">   </w:t>
      </w:r>
    </w:p>
    <w:p w14:paraId="36789FB4" w14:textId="77777777" w:rsidR="00B92743" w:rsidRPr="002D13A7" w:rsidRDefault="00B92743" w:rsidP="00B92743">
      <w:pPr>
        <w:ind w:left="2977" w:hanging="2977"/>
        <w:rPr>
          <w:rFonts w:ascii="Sylfaen" w:eastAsia="Calibri" w:hAnsi="Sylfaen" w:cs="Times New Roman"/>
          <w:b/>
          <w:sz w:val="24"/>
          <w:szCs w:val="24"/>
          <w:lang w:val="ka-GE"/>
        </w:rPr>
      </w:pPr>
    </w:p>
    <w:p w14:paraId="4C938B97" w14:textId="77777777" w:rsidR="00B92743" w:rsidRPr="002D13A7" w:rsidRDefault="00B92743" w:rsidP="00B92743">
      <w:pPr>
        <w:ind w:left="2977" w:hanging="2977"/>
        <w:rPr>
          <w:rFonts w:ascii="Sylfaen" w:eastAsia="Calibri" w:hAnsi="Sylfaen" w:cs="Times New Roman"/>
          <w:b/>
          <w:sz w:val="24"/>
          <w:szCs w:val="24"/>
          <w:lang w:val="ka-GE"/>
        </w:rPr>
      </w:pPr>
    </w:p>
    <w:p w14:paraId="535EF978" w14:textId="7010C16C" w:rsidR="00B92743" w:rsidRPr="002D13A7" w:rsidRDefault="00B92743" w:rsidP="00B92743">
      <w:pPr>
        <w:spacing w:after="200" w:line="276" w:lineRule="auto"/>
        <w:rPr>
          <w:rFonts w:ascii="Sylfaen" w:eastAsia="Times New Roman" w:hAnsi="Sylfaen" w:cs="Times New Roman"/>
          <w:lang w:val="ka-GE"/>
        </w:rPr>
      </w:pPr>
      <w:r w:rsidRPr="002D13A7">
        <w:rPr>
          <w:rFonts w:ascii="Sylfaen" w:eastAsia="Calibri" w:hAnsi="Sylfaen" w:cs="Times New Roman"/>
          <w:b/>
          <w:sz w:val="28"/>
          <w:szCs w:val="28"/>
          <w:lang w:val="ka-GE"/>
        </w:rPr>
        <w:t xml:space="preserve">                                        </w:t>
      </w:r>
      <w:r w:rsidRPr="002D13A7">
        <w:rPr>
          <w:rFonts w:ascii="Sylfaen" w:eastAsia="Times New Roman" w:hAnsi="Sylfaen" w:cs="Times New Roman"/>
          <w:b/>
          <w:sz w:val="28"/>
          <w:szCs w:val="28"/>
          <w:lang w:val="ka-GE"/>
        </w:rPr>
        <w:t xml:space="preserve"> </w:t>
      </w:r>
      <w:r w:rsidR="006C63F2">
        <w:rPr>
          <w:rFonts w:ascii="Sylfaen" w:eastAsia="Times New Roman" w:hAnsi="Sylfaen" w:cs="Times New Roman"/>
          <w:b/>
          <w:sz w:val="28"/>
          <w:szCs w:val="28"/>
          <w:lang w:val="ka-GE"/>
        </w:rPr>
        <w:t xml:space="preserve">    </w:t>
      </w:r>
      <w:r w:rsidRPr="002D13A7">
        <w:rPr>
          <w:rFonts w:ascii="Sylfaen" w:eastAsia="Times New Roman" w:hAnsi="Sylfaen" w:cs="Times New Roman"/>
          <w:b/>
          <w:sz w:val="28"/>
          <w:szCs w:val="28"/>
          <w:lang w:val="ka-GE"/>
        </w:rPr>
        <w:t>სკოპინგის ანგარიში</w:t>
      </w:r>
    </w:p>
    <w:p w14:paraId="7D9553B8" w14:textId="77777777" w:rsidR="00B92743" w:rsidRPr="002D13A7" w:rsidRDefault="00B92743" w:rsidP="00B92743">
      <w:pPr>
        <w:spacing w:line="276" w:lineRule="auto"/>
        <w:jc w:val="both"/>
        <w:rPr>
          <w:rFonts w:ascii="Sylfaen" w:eastAsia="Calibri" w:hAnsi="Sylfaen" w:cs="Times New Roman"/>
          <w:b/>
          <w:sz w:val="28"/>
          <w:szCs w:val="28"/>
          <w:lang w:val="ka-GE"/>
        </w:rPr>
      </w:pPr>
    </w:p>
    <w:p w14:paraId="64B9C5F5" w14:textId="77777777" w:rsidR="00B92743" w:rsidRPr="002D13A7" w:rsidRDefault="00B92743" w:rsidP="00B92743">
      <w:pPr>
        <w:spacing w:line="276" w:lineRule="auto"/>
        <w:jc w:val="both"/>
        <w:rPr>
          <w:rFonts w:ascii="Sylfaen" w:eastAsia="Calibri" w:hAnsi="Sylfaen" w:cs="Times New Roman"/>
          <w:b/>
          <w:sz w:val="28"/>
          <w:szCs w:val="28"/>
          <w:lang w:val="ka-GE"/>
        </w:rPr>
      </w:pPr>
    </w:p>
    <w:p w14:paraId="45EC3B9E" w14:textId="77777777" w:rsidR="00B92743" w:rsidRPr="002D13A7" w:rsidRDefault="00B92743" w:rsidP="00B92743">
      <w:pPr>
        <w:spacing w:line="276" w:lineRule="auto"/>
        <w:jc w:val="both"/>
        <w:rPr>
          <w:rFonts w:ascii="Sylfaen" w:eastAsia="Calibri" w:hAnsi="Sylfaen" w:cs="Times New Roman"/>
          <w:b/>
          <w:sz w:val="28"/>
          <w:szCs w:val="28"/>
          <w:lang w:val="ka-GE"/>
        </w:rPr>
      </w:pPr>
    </w:p>
    <w:p w14:paraId="12B800A8" w14:textId="77777777" w:rsidR="00B92743" w:rsidRPr="002D13A7" w:rsidRDefault="00B92743" w:rsidP="00B92743">
      <w:pPr>
        <w:spacing w:line="276" w:lineRule="auto"/>
        <w:jc w:val="both"/>
        <w:rPr>
          <w:rFonts w:ascii="Sylfaen" w:eastAsia="Calibri" w:hAnsi="Sylfaen" w:cs="Times New Roman"/>
          <w:b/>
          <w:sz w:val="28"/>
          <w:szCs w:val="28"/>
          <w:lang w:val="ka-GE"/>
        </w:rPr>
      </w:pPr>
    </w:p>
    <w:p w14:paraId="37FDE1DB" w14:textId="77777777" w:rsidR="00B92743" w:rsidRPr="002D13A7" w:rsidRDefault="00B92743" w:rsidP="00B92743">
      <w:pPr>
        <w:spacing w:line="276" w:lineRule="auto"/>
        <w:jc w:val="both"/>
        <w:rPr>
          <w:rFonts w:ascii="Sylfaen" w:eastAsia="Calibri" w:hAnsi="Sylfaen" w:cs="Times New Roman"/>
          <w:b/>
          <w:sz w:val="28"/>
          <w:szCs w:val="28"/>
          <w:lang w:val="ka-GE"/>
        </w:rPr>
      </w:pPr>
    </w:p>
    <w:p w14:paraId="21CE6A93" w14:textId="77777777" w:rsidR="00B92743" w:rsidRPr="002D13A7" w:rsidRDefault="00B92743" w:rsidP="00B92743">
      <w:pPr>
        <w:spacing w:line="276" w:lineRule="auto"/>
        <w:jc w:val="both"/>
        <w:rPr>
          <w:rFonts w:ascii="Sylfaen" w:eastAsia="Calibri" w:hAnsi="Sylfaen" w:cs="Times New Roman"/>
          <w:b/>
          <w:sz w:val="28"/>
          <w:szCs w:val="28"/>
          <w:lang w:val="ka-GE"/>
        </w:rPr>
      </w:pPr>
    </w:p>
    <w:p w14:paraId="06DB3EFB" w14:textId="77777777" w:rsidR="00B92743" w:rsidRPr="002D13A7" w:rsidRDefault="00B92743" w:rsidP="00B92743">
      <w:pPr>
        <w:spacing w:line="276" w:lineRule="auto"/>
        <w:jc w:val="both"/>
        <w:rPr>
          <w:rFonts w:ascii="Sylfaen" w:eastAsia="Calibri" w:hAnsi="Sylfaen" w:cs="Times New Roman"/>
          <w:b/>
          <w:sz w:val="28"/>
          <w:szCs w:val="28"/>
          <w:lang w:val="ka-GE"/>
        </w:rPr>
      </w:pPr>
    </w:p>
    <w:p w14:paraId="240BD1CB" w14:textId="77777777" w:rsidR="00B92743" w:rsidRPr="002D13A7" w:rsidRDefault="00B92743" w:rsidP="00B92743">
      <w:pPr>
        <w:spacing w:line="276" w:lineRule="auto"/>
        <w:jc w:val="both"/>
        <w:rPr>
          <w:rFonts w:ascii="Sylfaen" w:eastAsia="Calibri" w:hAnsi="Sylfaen" w:cs="Times New Roman"/>
          <w:b/>
          <w:sz w:val="28"/>
          <w:szCs w:val="28"/>
          <w:lang w:val="ka-GE"/>
        </w:rPr>
      </w:pPr>
    </w:p>
    <w:p w14:paraId="747C0B78" w14:textId="77777777" w:rsidR="00B92743" w:rsidRPr="002D13A7" w:rsidRDefault="00B92743" w:rsidP="00B92743">
      <w:pPr>
        <w:spacing w:line="276" w:lineRule="auto"/>
        <w:jc w:val="both"/>
        <w:rPr>
          <w:rFonts w:ascii="Sylfaen" w:eastAsia="Calibri" w:hAnsi="Sylfaen" w:cs="Times New Roman"/>
          <w:b/>
          <w:sz w:val="28"/>
          <w:szCs w:val="28"/>
          <w:lang w:val="ka-GE"/>
        </w:rPr>
      </w:pPr>
    </w:p>
    <w:p w14:paraId="55D0F9AC" w14:textId="77777777" w:rsidR="00B92743" w:rsidRPr="002D13A7" w:rsidRDefault="00B92743" w:rsidP="00B92743">
      <w:pPr>
        <w:spacing w:line="276" w:lineRule="auto"/>
        <w:jc w:val="both"/>
        <w:rPr>
          <w:rFonts w:ascii="Sylfaen" w:eastAsia="Calibri" w:hAnsi="Sylfaen" w:cs="Times New Roman"/>
          <w:b/>
          <w:sz w:val="28"/>
          <w:szCs w:val="28"/>
          <w:lang w:val="ka-GE"/>
        </w:rPr>
      </w:pPr>
    </w:p>
    <w:p w14:paraId="4D0717B8" w14:textId="77777777" w:rsidR="00B92743" w:rsidRPr="002D13A7" w:rsidRDefault="00B92743" w:rsidP="00B92743">
      <w:pPr>
        <w:ind w:left="1800" w:hanging="900"/>
        <w:rPr>
          <w:rFonts w:ascii="Sylfaen" w:eastAsia="SimSun" w:hAnsi="Sylfaen" w:cs="Times New Roman"/>
          <w:b/>
          <w:lang w:val="de-AT" w:eastAsia="zh-CN"/>
        </w:rPr>
      </w:pPr>
      <w:r w:rsidRPr="002D13A7">
        <w:rPr>
          <w:rFonts w:ascii="Sylfaen" w:eastAsia="Calibri" w:hAnsi="Sylfaen" w:cs="Times New Roman"/>
          <w:lang w:val="ka-GE"/>
        </w:rPr>
        <w:t xml:space="preserve">                                </w:t>
      </w:r>
      <w:r w:rsidRPr="00475AB1">
        <w:rPr>
          <w:rFonts w:ascii="Sylfaen" w:eastAsia="Calibri" w:hAnsi="Sylfaen" w:cs="Times New Roman"/>
          <w:lang w:val="ka-GE"/>
        </w:rPr>
        <w:t xml:space="preserve">      </w:t>
      </w:r>
      <w:r w:rsidRPr="002D13A7">
        <w:rPr>
          <w:rFonts w:ascii="Sylfaen" w:eastAsia="Times New Roman" w:hAnsi="Sylfaen" w:cs="Times New Roman"/>
          <w:lang w:val="ka-GE"/>
        </w:rPr>
        <w:t xml:space="preserve">შემსრულებელი შ.პ.ს.  </w:t>
      </w:r>
      <w:r w:rsidRPr="002D13A7">
        <w:rPr>
          <w:rFonts w:ascii="Sylfaen" w:eastAsia="Times New Roman" w:hAnsi="Sylfaen" w:cs="Times New Roman"/>
          <w:b/>
          <w:lang w:val="ka-GE"/>
        </w:rPr>
        <w:t>,,BS Group”</w:t>
      </w:r>
    </w:p>
    <w:p w14:paraId="2425DEB0" w14:textId="77777777" w:rsidR="00B92743" w:rsidRPr="002D13A7" w:rsidRDefault="00B92743" w:rsidP="00B92743">
      <w:pPr>
        <w:spacing w:after="200" w:line="276" w:lineRule="auto"/>
        <w:ind w:left="-1260"/>
        <w:jc w:val="center"/>
        <w:rPr>
          <w:rFonts w:ascii="Sylfaen" w:eastAsia="SimSun" w:hAnsi="Sylfaen" w:cs="Times New Roman"/>
          <w:b/>
          <w:lang w:val="de-AT" w:eastAsia="zh-CN"/>
        </w:rPr>
      </w:pPr>
    </w:p>
    <w:p w14:paraId="5BDCCE8B" w14:textId="77777777" w:rsidR="00B92743" w:rsidRPr="002D13A7" w:rsidRDefault="00B92743" w:rsidP="00B92743">
      <w:pPr>
        <w:spacing w:after="0" w:line="276" w:lineRule="auto"/>
        <w:jc w:val="center"/>
        <w:rPr>
          <w:rFonts w:ascii="Sylfaen" w:eastAsia="SimSun" w:hAnsi="Sylfaen" w:cs="Times New Roman"/>
          <w:b/>
          <w:color w:val="808080"/>
          <w:sz w:val="20"/>
          <w:szCs w:val="20"/>
          <w:lang w:val="ka-GE" w:eastAsia="zh-CN"/>
        </w:rPr>
      </w:pPr>
      <w:r w:rsidRPr="002D13A7">
        <w:rPr>
          <w:rFonts w:ascii="Sylfaen" w:eastAsia="SimSun" w:hAnsi="Sylfaen" w:cs="Times New Roman"/>
          <w:b/>
          <w:noProof/>
          <w:color w:val="808080"/>
          <w:lang w:val="en-US"/>
        </w:rPr>
        <mc:AlternateContent>
          <mc:Choice Requires="wps">
            <w:drawing>
              <wp:anchor distT="0" distB="0" distL="114300" distR="114300" simplePos="0" relativeHeight="251659264" behindDoc="0" locked="0" layoutInCell="1" allowOverlap="1" wp14:anchorId="318F27D4" wp14:editId="5BF7CF06">
                <wp:simplePos x="0" y="0"/>
                <wp:positionH relativeFrom="column">
                  <wp:posOffset>165735</wp:posOffset>
                </wp:positionH>
                <wp:positionV relativeFrom="paragraph">
                  <wp:posOffset>-47625</wp:posOffset>
                </wp:positionV>
                <wp:extent cx="5943600" cy="0"/>
                <wp:effectExtent l="34925" t="36830" r="31750" b="29845"/>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EE548" id="Line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3.75pt" to="481.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" strokeweight="4.5pt">
                <v:stroke linestyle="thinThick"/>
              </v:line>
            </w:pict>
          </mc:Fallback>
        </mc:AlternateContent>
      </w:r>
      <w:r w:rsidRPr="002D13A7">
        <w:rPr>
          <w:rFonts w:ascii="Sylfaen" w:eastAsia="SimSun" w:hAnsi="Sylfaen" w:cs="Times New Roman"/>
          <w:b/>
          <w:color w:val="808080"/>
          <w:sz w:val="20"/>
          <w:szCs w:val="20"/>
          <w:lang w:val="ka-GE" w:eastAsia="zh-CN"/>
        </w:rPr>
        <w:t xml:space="preserve">159 M. </w:t>
      </w:r>
      <w:r w:rsidRPr="002D13A7">
        <w:rPr>
          <w:rFonts w:ascii="Sylfaen" w:eastAsia="SimSun" w:hAnsi="Sylfaen" w:cs="Times New Roman"/>
          <w:b/>
          <w:color w:val="808080"/>
          <w:sz w:val="20"/>
          <w:szCs w:val="20"/>
          <w:lang w:val="de-AT" w:eastAsia="zh-CN"/>
        </w:rPr>
        <w:t>Brothers Romelashvilebi</w:t>
      </w:r>
      <w:r w:rsidRPr="002D13A7">
        <w:rPr>
          <w:rFonts w:ascii="Sylfaen" w:eastAsia="SimSun" w:hAnsi="Sylfaen" w:cs="Times New Roman"/>
          <w:b/>
          <w:color w:val="808080"/>
          <w:sz w:val="20"/>
          <w:szCs w:val="20"/>
          <w:lang w:val="ka-GE" w:eastAsia="zh-CN"/>
        </w:rPr>
        <w:t xml:space="preserve"> </w:t>
      </w:r>
      <w:proofErr w:type="gramStart"/>
      <w:r w:rsidRPr="002D13A7">
        <w:rPr>
          <w:rFonts w:ascii="Sylfaen" w:eastAsia="SimSun" w:hAnsi="Sylfaen" w:cs="Times New Roman"/>
          <w:b/>
          <w:color w:val="808080"/>
          <w:sz w:val="20"/>
          <w:szCs w:val="20"/>
          <w:lang w:val="ka-GE" w:eastAsia="zh-CN"/>
        </w:rPr>
        <w:t>st,  Gori</w:t>
      </w:r>
      <w:proofErr w:type="gramEnd"/>
      <w:r w:rsidRPr="002D13A7">
        <w:rPr>
          <w:rFonts w:ascii="Sylfaen" w:eastAsia="SimSun" w:hAnsi="Sylfaen" w:cs="Times New Roman"/>
          <w:b/>
          <w:color w:val="808080"/>
          <w:sz w:val="20"/>
          <w:szCs w:val="20"/>
          <w:lang w:val="ka-GE" w:eastAsia="zh-CN"/>
        </w:rPr>
        <w:t>, Georgia</w:t>
      </w:r>
    </w:p>
    <w:p w14:paraId="40EC84B6" w14:textId="77777777" w:rsidR="00B92743" w:rsidRPr="002D13A7" w:rsidRDefault="00B92743" w:rsidP="00B92743">
      <w:pPr>
        <w:spacing w:after="0" w:line="276" w:lineRule="auto"/>
        <w:rPr>
          <w:rFonts w:ascii="Sylfaen" w:eastAsia="SimSun" w:hAnsi="Sylfaen" w:cs="Times New Roman"/>
          <w:b/>
          <w:color w:val="0563C1"/>
          <w:sz w:val="20"/>
          <w:szCs w:val="20"/>
          <w:u w:val="single"/>
          <w:lang w:val="ka-GE" w:eastAsia="zh-CN"/>
        </w:rPr>
      </w:pPr>
      <w:r w:rsidRPr="002D13A7">
        <w:rPr>
          <w:rFonts w:ascii="Sylfaen" w:eastAsia="SimSun" w:hAnsi="Sylfaen" w:cs="Times New Roman"/>
          <w:b/>
          <w:color w:val="808080"/>
          <w:sz w:val="20"/>
          <w:szCs w:val="20"/>
          <w:lang w:val="ka-GE" w:eastAsia="zh-CN"/>
        </w:rPr>
        <w:t xml:space="preserve">                                           tel: +(0 370) 273365,599708055,  e-mail: </w:t>
      </w:r>
      <w:hyperlink r:id="rId7" w:history="1">
        <w:r w:rsidRPr="002D13A7">
          <w:rPr>
            <w:rFonts w:ascii="Sylfaen" w:eastAsia="SimSun" w:hAnsi="Sylfaen" w:cs="Times New Roman"/>
            <w:b/>
            <w:color w:val="0563C1"/>
            <w:sz w:val="20"/>
            <w:szCs w:val="20"/>
            <w:u w:val="single"/>
            <w:lang w:val="ka-GE" w:eastAsia="zh-CN"/>
          </w:rPr>
          <w:t>makich62@mail.ru</w:t>
        </w:r>
      </w:hyperlink>
    </w:p>
    <w:p w14:paraId="4CAC0844" w14:textId="77777777" w:rsidR="00B92743" w:rsidRDefault="00B92743" w:rsidP="00B92743">
      <w:pPr>
        <w:spacing w:after="0" w:line="240" w:lineRule="auto"/>
        <w:rPr>
          <w:rFonts w:ascii="Sylfaen" w:eastAsia="Calibri" w:hAnsi="Sylfaen" w:cs="Sylfaen"/>
          <w:b/>
          <w:lang w:val="ka-GE"/>
        </w:rPr>
      </w:pPr>
    </w:p>
    <w:p w14:paraId="0D8E924C" w14:textId="20EF9FC9" w:rsidR="00B92743" w:rsidRDefault="00B92743" w:rsidP="00B92743">
      <w:pPr>
        <w:spacing w:after="0" w:line="240" w:lineRule="auto"/>
        <w:ind w:left="-567"/>
        <w:rPr>
          <w:rFonts w:ascii="Sylfaen" w:eastAsia="Calibri" w:hAnsi="Sylfaen" w:cs="Sylfaen"/>
          <w:b/>
          <w:lang w:val="ka-GE"/>
        </w:rPr>
      </w:pPr>
      <w:r w:rsidRPr="002D13A7">
        <w:rPr>
          <w:rFonts w:ascii="Sylfaen" w:eastAsia="Calibri" w:hAnsi="Sylfaen" w:cs="Sylfaen"/>
          <w:b/>
          <w:lang w:val="ka-GE"/>
        </w:rPr>
        <w:lastRenderedPageBreak/>
        <w:t xml:space="preserve">1. </w:t>
      </w:r>
      <w:r>
        <w:rPr>
          <w:rFonts w:ascii="Sylfaen" w:eastAsia="Calibri" w:hAnsi="Sylfaen" w:cs="Sylfaen"/>
          <w:b/>
          <w:lang w:val="ka-GE"/>
        </w:rPr>
        <w:t>იურიდიული ასპექტები</w:t>
      </w:r>
    </w:p>
    <w:p w14:paraId="23D1B6FE" w14:textId="77777777" w:rsidR="00646D20" w:rsidRDefault="00646D20" w:rsidP="00B92743">
      <w:pPr>
        <w:spacing w:after="0" w:line="240" w:lineRule="auto"/>
        <w:ind w:left="-567"/>
        <w:rPr>
          <w:rFonts w:ascii="Sylfaen" w:eastAsia="Calibri" w:hAnsi="Sylfaen" w:cs="Sylfaen"/>
          <w:b/>
          <w:lang w:val="ka-GE"/>
        </w:rPr>
      </w:pPr>
    </w:p>
    <w:p w14:paraId="068D7B48" w14:textId="77777777" w:rsidR="00B92743" w:rsidRPr="008002BB" w:rsidRDefault="00B92743" w:rsidP="00B92743">
      <w:pPr>
        <w:autoSpaceDE w:val="0"/>
        <w:autoSpaceDN w:val="0"/>
        <w:adjustRightInd w:val="0"/>
        <w:spacing w:after="0" w:line="276" w:lineRule="auto"/>
        <w:ind w:left="-709"/>
        <w:jc w:val="both"/>
        <w:rPr>
          <w:rFonts w:ascii="Sylfaen" w:hAnsi="Sylfaen" w:cs="Sylfaen"/>
          <w:lang w:val="ka-GE"/>
        </w:rPr>
      </w:pPr>
      <w:r w:rsidRPr="008002BB">
        <w:rPr>
          <w:rFonts w:ascii="Sylfaen" w:hAnsi="Sylfaen" w:cs="Sylfaen"/>
          <w:lang w:val="ka-GE"/>
        </w:rPr>
        <w:t xml:space="preserve">შპს ,,მშენებელი 2004“ სამეწარმეო საქმიანობას - ცემენტის წარმოება, ახორციელებს საქართველოს გარემოს დაცვისა და სოფლის მეურნეობის მინისტრის </w:t>
      </w:r>
      <w:r w:rsidRPr="008002BB">
        <w:rPr>
          <w:rFonts w:ascii="Sylfaen" w:hAnsi="Sylfaen" w:cs="Sylfaen"/>
        </w:rPr>
        <w:t>N 2-714</w:t>
      </w:r>
      <w:r w:rsidRPr="008002BB">
        <w:rPr>
          <w:rFonts w:ascii="Sylfaen" w:hAnsi="Sylfaen" w:cs="Sylfaen"/>
          <w:lang w:val="ka-GE"/>
        </w:rPr>
        <w:t xml:space="preserve">; </w:t>
      </w:r>
      <w:r w:rsidRPr="008002BB">
        <w:rPr>
          <w:rFonts w:ascii="Sylfaen" w:hAnsi="Sylfaen" w:cs="Sylfaen"/>
        </w:rPr>
        <w:t>19/05/2021</w:t>
      </w:r>
      <w:r w:rsidRPr="008002BB">
        <w:rPr>
          <w:rFonts w:ascii="Sylfaen" w:hAnsi="Sylfaen" w:cs="Sylfaen"/>
          <w:lang w:val="ka-GE"/>
        </w:rPr>
        <w:t xml:space="preserve"> ბრძანებით გაცემული გარემოსდაცვითი გადაწყვეტილების შესაბამისად ბრძანებაზე თანდართული </w:t>
      </w:r>
      <w:r w:rsidRPr="008002BB">
        <w:rPr>
          <w:rFonts w:ascii="Sylfaen" w:hAnsi="Sylfaen" w:cs="Sylfaen"/>
        </w:rPr>
        <w:t>№70</w:t>
      </w:r>
      <w:r w:rsidRPr="008002BB">
        <w:rPr>
          <w:rFonts w:ascii="Sylfaen" w:hAnsi="Sylfaen" w:cs="Sylfaen"/>
          <w:vertAlign w:val="superscript"/>
        </w:rPr>
        <w:t>1</w:t>
      </w:r>
      <w:r w:rsidRPr="008002BB">
        <w:rPr>
          <w:rFonts w:ascii="Sylfaen" w:hAnsi="Sylfaen" w:cs="Sylfaen"/>
        </w:rPr>
        <w:t>; 20.07.2009</w:t>
      </w:r>
      <w:r w:rsidRPr="008002BB">
        <w:rPr>
          <w:rFonts w:ascii="Sylfaen" w:hAnsi="Sylfaen" w:cs="Sylfaen"/>
          <w:lang w:val="ka-GE"/>
        </w:rPr>
        <w:t xml:space="preserve"> ეკოლოგიური ექსპერტიზის დასკვნის საფუძველზე. </w:t>
      </w:r>
    </w:p>
    <w:p w14:paraId="7CBF2C08" w14:textId="77777777" w:rsidR="00B92743" w:rsidRPr="008002BB" w:rsidRDefault="00B92743" w:rsidP="00B92743">
      <w:pPr>
        <w:autoSpaceDE w:val="0"/>
        <w:autoSpaceDN w:val="0"/>
        <w:adjustRightInd w:val="0"/>
        <w:spacing w:after="0" w:line="276" w:lineRule="auto"/>
        <w:ind w:left="-709"/>
        <w:jc w:val="both"/>
        <w:rPr>
          <w:rFonts w:ascii="Sylfaen" w:eastAsia="Calibri" w:hAnsi="Sylfaen" w:cs="Times New Roman"/>
          <w:lang w:val="ka-GE"/>
        </w:rPr>
      </w:pPr>
      <w:r w:rsidRPr="008002BB">
        <w:rPr>
          <w:rFonts w:ascii="Sylfaen" w:eastAsia="Calibri" w:hAnsi="Sylfaen" w:cs="Times New Roman"/>
          <w:b/>
          <w:lang w:val="ka-GE"/>
        </w:rPr>
        <w:t xml:space="preserve">  </w:t>
      </w:r>
      <w:r w:rsidRPr="008002BB">
        <w:rPr>
          <w:rFonts w:ascii="Sylfaen" w:eastAsia="Calibri" w:hAnsi="Sylfaen" w:cs="Times New Roman"/>
          <w:lang w:val="ka-GE"/>
        </w:rPr>
        <w:t xml:space="preserve">2022 წელს საწარმოს ხელმძღვანელობის მიერ მიღებული იქნა გადაწყვეტილება ახალი ბურთულებიანი წისქვილის და სხვა ტექნოლოგიური დანადგარების ექსპლუატაციაში შეყვანის შესახებ, რის გამოც შეძენილი და დამონტაჟებული იქნა 8ტონა/სთ წარმადობის ბურთულებიანი წისქვილი. აღნიშნული გადაწყვეტილების მიღებას წინ უსწრებდა არსებული 3 ტ/სთ წარმადობის ბურთულებიანი წისქვილის პერიოდულად მწყობრიდან გამოსვლა, რომელიც სავარაუდოდ დაკავშირებულია მისი ექსპლუატაციის ვადის ამოწურვასთან, რაც ექვემდებარება დანადგარის რემონტს. აღნიშნულ ცვლილებასთან ერთად  არსებულ  ცემენტის ხუთ სილოსს დაემატა ორი სილოსი, რის შემდგომ მათი რაოდენობა გახდა 7. ახალ ბურთულებიან წისქვილთან მოწყობილი იქნა  მკვებავი ბუნკერი და ლენტური ტრანსპორტიორი. </w:t>
      </w:r>
    </w:p>
    <w:p w14:paraId="4D09210E" w14:textId="77777777" w:rsidR="00B92743" w:rsidRPr="008002BB" w:rsidRDefault="00B92743" w:rsidP="00B92743">
      <w:pPr>
        <w:autoSpaceDE w:val="0"/>
        <w:autoSpaceDN w:val="0"/>
        <w:adjustRightInd w:val="0"/>
        <w:spacing w:after="0" w:line="276" w:lineRule="auto"/>
        <w:ind w:left="-709"/>
        <w:jc w:val="both"/>
        <w:rPr>
          <w:rFonts w:ascii="Sylfaen" w:eastAsia="Calibri" w:hAnsi="Sylfaen" w:cs="Times New Roman"/>
          <w:lang w:val="ka-GE"/>
        </w:rPr>
      </w:pPr>
      <w:r w:rsidRPr="008002BB">
        <w:rPr>
          <w:rFonts w:ascii="Sylfaen" w:eastAsia="Calibri" w:hAnsi="Sylfaen" w:cs="Times New Roman"/>
          <w:lang w:val="ka-GE"/>
        </w:rPr>
        <w:t xml:space="preserve">  </w:t>
      </w:r>
      <w:r w:rsidRPr="008002BB">
        <w:rPr>
          <w:rFonts w:ascii="Sylfaen" w:eastAsia="Calibri" w:hAnsi="Sylfaen" w:cs="Times New Roman"/>
          <w:lang w:val="en-US"/>
        </w:rPr>
        <w:t xml:space="preserve">2022 </w:t>
      </w:r>
      <w:r w:rsidRPr="008002BB">
        <w:rPr>
          <w:rFonts w:ascii="Sylfaen" w:eastAsia="Calibri" w:hAnsi="Sylfaen" w:cs="Times New Roman"/>
          <w:lang w:val="ka-GE"/>
        </w:rPr>
        <w:t xml:space="preserve">წელს გარემოსდაცვითი ზედამხედველობის დეპარტამენტის შემოწმების შედეგად გამოვლენილი აღნიშნული კანონდარღვევის გამო შედგენილი იქნა შესაბამისი სამართალდარღვევის ოქმი და დაწყებული იქნა ადმინისტრაციული საქმის წარმოება. </w:t>
      </w:r>
    </w:p>
    <w:p w14:paraId="3819855B" w14:textId="20E4C074" w:rsidR="00B92743" w:rsidRDefault="00B92743" w:rsidP="0039705E">
      <w:pPr>
        <w:autoSpaceDE w:val="0"/>
        <w:autoSpaceDN w:val="0"/>
        <w:adjustRightInd w:val="0"/>
        <w:spacing w:after="0" w:line="240" w:lineRule="auto"/>
        <w:ind w:left="-709"/>
        <w:jc w:val="both"/>
        <w:rPr>
          <w:rFonts w:ascii="Sylfaen" w:hAnsi="Sylfaen" w:cs="Sylfaen"/>
          <w:lang w:val="ka-GE"/>
        </w:rPr>
      </w:pPr>
      <w:r w:rsidRPr="008002BB">
        <w:rPr>
          <w:rFonts w:ascii="Sylfaen" w:eastAsia="Calibri" w:hAnsi="Sylfaen" w:cs="Times New Roman"/>
          <w:lang w:val="ka-GE"/>
        </w:rPr>
        <w:t xml:space="preserve">  საქართველოს კანონი გარემოსდაცვითი შეფასების კოდექსის მუხლი 5.12.-ის მიხედვით </w:t>
      </w:r>
      <w:bookmarkStart w:id="0" w:name="_Hlk125373718"/>
      <w:r w:rsidRPr="008002BB">
        <w:rPr>
          <w:rFonts w:ascii="Sylfaen" w:eastAsia="Sylfaen_PDF_Subset" w:hAnsi="Sylfaen" w:cs="Sylfaen_PDF_Subset"/>
        </w:rPr>
        <w:t xml:space="preserve">გარემოსდაცვითი გადაწყვეტილებით გათვალისწინებული </w:t>
      </w:r>
      <w:bookmarkStart w:id="1" w:name="_Hlk125363839"/>
      <w:r w:rsidRPr="008002BB">
        <w:rPr>
          <w:rFonts w:ascii="Sylfaen" w:eastAsia="Sylfaen_PDF_Subset" w:hAnsi="Sylfaen" w:cs="Sylfaen_PDF_Subset"/>
        </w:rPr>
        <w:t>საქმიანობის საწარმოო ტექნოლოგიის</w:t>
      </w:r>
      <w:r w:rsidRPr="008002BB">
        <w:rPr>
          <w:rFonts w:ascii="Sylfaen" w:eastAsia="Sylfaen_PDF_Subset" w:hAnsi="Sylfaen" w:cs="Sylfaen_PDF_Subset"/>
          <w:lang w:val="ka-GE"/>
        </w:rPr>
        <w:t xml:space="preserve"> </w:t>
      </w:r>
      <w:r w:rsidRPr="008002BB">
        <w:rPr>
          <w:rFonts w:ascii="Sylfaen" w:eastAsia="Sylfaen_PDF_Subset" w:hAnsi="Sylfaen" w:cs="Sylfaen_PDF_Subset"/>
        </w:rPr>
        <w:t>განსხვავებული ტექნოლოგიით შეცვლა ან/და ექსპლუატაციის პირობების შეცვლ</w:t>
      </w:r>
      <w:bookmarkEnd w:id="0"/>
      <w:r w:rsidRPr="008002BB">
        <w:rPr>
          <w:rFonts w:ascii="Sylfaen" w:eastAsia="Sylfaen_PDF_Subset" w:hAnsi="Sylfaen" w:cs="Sylfaen_PDF_Subset"/>
        </w:rPr>
        <w:t>ა, მათ შორის,</w:t>
      </w:r>
      <w:r w:rsidRPr="008002BB">
        <w:rPr>
          <w:rFonts w:ascii="Sylfaen" w:eastAsia="Sylfaen_PDF_Subset" w:hAnsi="Sylfaen" w:cs="Sylfaen_PDF_Subset"/>
          <w:lang w:val="ka-GE"/>
        </w:rPr>
        <w:t xml:space="preserve"> </w:t>
      </w:r>
      <w:r w:rsidRPr="008002BB">
        <w:rPr>
          <w:rFonts w:ascii="Sylfaen" w:eastAsia="Sylfaen_PDF_Subset" w:hAnsi="Sylfaen" w:cs="Sylfaen_PDF_Subset"/>
        </w:rPr>
        <w:t>წარმადობის გაზრდა,</w:t>
      </w:r>
      <w:bookmarkEnd w:id="1"/>
      <w:r w:rsidRPr="008002BB">
        <w:rPr>
          <w:rFonts w:ascii="Sylfaen" w:eastAsia="Sylfaen_PDF_Subset" w:hAnsi="Sylfaen" w:cs="Sylfaen_PDF_Subset"/>
        </w:rPr>
        <w:t xml:space="preserve"> ამ კოდექსით განსაზღვრული სკრინინგის პროცედურისადმი დაქვემდებარებულ</w:t>
      </w:r>
      <w:r w:rsidRPr="008002BB">
        <w:rPr>
          <w:rFonts w:ascii="Sylfaen" w:eastAsia="Sylfaen_PDF_Subset" w:hAnsi="Sylfaen" w:cs="Sylfaen_PDF_Subset"/>
          <w:lang w:val="ka-GE"/>
        </w:rPr>
        <w:t xml:space="preserve"> </w:t>
      </w:r>
      <w:r w:rsidRPr="008002BB">
        <w:rPr>
          <w:rFonts w:ascii="Sylfaen" w:eastAsia="Sylfaen_PDF_Subset" w:hAnsi="Sylfaen" w:cs="Sylfaen_PDF_Subset"/>
        </w:rPr>
        <w:t xml:space="preserve">საქმიანობად </w:t>
      </w:r>
      <w:r w:rsidRPr="008002BB">
        <w:rPr>
          <w:rFonts w:ascii="Sylfaen" w:eastAsia="Sylfaen_PDF_Subset" w:hAnsi="Sylfaen" w:cs="Sylfaen_PDF_Subset"/>
          <w:lang w:val="ka-GE"/>
        </w:rPr>
        <w:t>განიხილება</w:t>
      </w:r>
      <w:r w:rsidR="00797DB0">
        <w:rPr>
          <w:rFonts w:ascii="Sylfaen" w:eastAsia="Sylfaen_PDF_Subset" w:hAnsi="Sylfaen" w:cs="Sylfaen_PDF_Subset"/>
          <w:lang w:val="ka-GE"/>
        </w:rPr>
        <w:t xml:space="preserve">, ამიტომ შპს ,,მშენებელი 2004“-ის მიერ სამინისტროში წარდგენილი იქნა აღნიშნული საწარმოს სკრინინგის ანგარიში, ხოლო სამინისტროს ბრძ. </w:t>
      </w:r>
      <w:r w:rsidR="00797DB0">
        <w:rPr>
          <w:rFonts w:ascii="Sylfaen" w:hAnsi="Sylfaen" w:cs="Sylfaen"/>
        </w:rPr>
        <w:t>N 112/ს</w:t>
      </w:r>
      <w:r w:rsidR="00797DB0">
        <w:rPr>
          <w:rFonts w:ascii="Sylfaen" w:hAnsi="Sylfaen" w:cs="Sylfaen"/>
          <w:lang w:val="ka-GE"/>
        </w:rPr>
        <w:t xml:space="preserve">; </w:t>
      </w:r>
      <w:r w:rsidR="00797DB0">
        <w:rPr>
          <w:rFonts w:ascii="Sylfaen" w:hAnsi="Sylfaen" w:cs="Sylfaen"/>
        </w:rPr>
        <w:t>09/03/2023</w:t>
      </w:r>
      <w:r w:rsidR="00797DB0">
        <w:rPr>
          <w:rFonts w:ascii="Sylfaen" w:hAnsi="Sylfaen" w:cs="Sylfaen"/>
          <w:lang w:val="ka-GE"/>
        </w:rPr>
        <w:t xml:space="preserve">-ით </w:t>
      </w:r>
      <w:proofErr w:type="gramStart"/>
      <w:r w:rsidR="0039705E">
        <w:rPr>
          <w:rFonts w:ascii="Sylfaen" w:hAnsi="Sylfaen" w:cs="Sylfaen"/>
        </w:rPr>
        <w:t>მიღებულ</w:t>
      </w:r>
      <w:r w:rsidR="0039705E">
        <w:rPr>
          <w:rFonts w:ascii="Sylfaen" w:hAnsi="Sylfaen" w:cs="Sylfaen"/>
          <w:lang w:val="ka-GE"/>
        </w:rPr>
        <w:t>ი</w:t>
      </w:r>
      <w:r w:rsidR="0039705E">
        <w:rPr>
          <w:rFonts w:ascii="Sylfaen" w:hAnsi="Sylfaen" w:cs="Sylfaen"/>
        </w:rPr>
        <w:t xml:space="preserve">  სკრინინგის</w:t>
      </w:r>
      <w:proofErr w:type="gramEnd"/>
      <w:r w:rsidR="0039705E">
        <w:rPr>
          <w:rFonts w:ascii="Sylfaen" w:hAnsi="Sylfaen" w:cs="Sylfaen"/>
        </w:rPr>
        <w:t xml:space="preserve"> გადაწყვეტილებ</w:t>
      </w:r>
      <w:r w:rsidR="0039705E">
        <w:rPr>
          <w:rFonts w:ascii="Sylfaen" w:hAnsi="Sylfaen" w:cs="Sylfaen"/>
          <w:lang w:val="ka-GE"/>
        </w:rPr>
        <w:t>ით</w:t>
      </w:r>
      <w:r w:rsidR="0039705E">
        <w:rPr>
          <w:rFonts w:ascii="Sylfaen" w:hAnsi="Sylfaen" w:cs="Sylfaen"/>
        </w:rPr>
        <w:t>, ქ. რუსთავში, მშვიდობის ქუჩა</w:t>
      </w:r>
      <w:r w:rsidR="0039705E">
        <w:rPr>
          <w:rFonts w:ascii="Sylfaen" w:hAnsi="Sylfaen" w:cs="Sylfaen"/>
          <w:lang w:val="ka-GE"/>
        </w:rPr>
        <w:t xml:space="preserve"> </w:t>
      </w:r>
      <w:r w:rsidR="0039705E">
        <w:rPr>
          <w:rFonts w:ascii="Sylfaen" w:hAnsi="Sylfaen" w:cs="Sylfaen"/>
        </w:rPr>
        <w:t xml:space="preserve">№1-ში, </w:t>
      </w:r>
      <w:proofErr w:type="gramStart"/>
      <w:r w:rsidR="0039705E">
        <w:rPr>
          <w:rFonts w:ascii="Sylfaen" w:hAnsi="Sylfaen" w:cs="Sylfaen"/>
        </w:rPr>
        <w:t>შპს ,,მშენებელი</w:t>
      </w:r>
      <w:proofErr w:type="gramEnd"/>
      <w:r w:rsidR="0039705E">
        <w:rPr>
          <w:rFonts w:ascii="Sylfaen" w:hAnsi="Sylfaen" w:cs="Sylfaen"/>
        </w:rPr>
        <w:t xml:space="preserve"> 2004“-ის ცემენტის საწარმოს ექსპლუატაციის პირობების</w:t>
      </w:r>
      <w:r w:rsidR="0039705E">
        <w:rPr>
          <w:rFonts w:ascii="Sylfaen" w:hAnsi="Sylfaen" w:cs="Sylfaen"/>
          <w:lang w:val="ka-GE"/>
        </w:rPr>
        <w:t xml:space="preserve"> </w:t>
      </w:r>
      <w:r w:rsidR="0039705E">
        <w:rPr>
          <w:rFonts w:ascii="Sylfaen" w:hAnsi="Sylfaen" w:cs="Sylfaen"/>
        </w:rPr>
        <w:t xml:space="preserve">ცვლილება </w:t>
      </w:r>
      <w:r w:rsidR="0039705E" w:rsidRPr="0039705E">
        <w:rPr>
          <w:rFonts w:ascii="Sylfaen,Bold" w:eastAsia="Sylfaen,Bold" w:hAnsi="Sylfaen" w:cs="Sylfaen,Bold" w:hint="eastAsia"/>
          <w:bCs/>
        </w:rPr>
        <w:t>დაექვემდებარ</w:t>
      </w:r>
      <w:r w:rsidR="0039705E" w:rsidRPr="0039705E">
        <w:rPr>
          <w:rFonts w:ascii="Sylfaen,Bold" w:eastAsia="Sylfaen,Bold" w:hAnsi="Sylfaen" w:cs="Sylfaen,Bold"/>
          <w:bCs/>
          <w:lang w:val="ka-GE"/>
        </w:rPr>
        <w:t>ა</w:t>
      </w:r>
      <w:r w:rsidR="0039705E" w:rsidRPr="0039705E">
        <w:rPr>
          <w:rFonts w:ascii="Sylfaen,Bold" w:eastAsia="Sylfaen,Bold" w:hAnsi="Sylfaen" w:cs="Sylfaen,Bold"/>
          <w:bCs/>
        </w:rPr>
        <w:t xml:space="preserve"> </w:t>
      </w:r>
      <w:r w:rsidR="0039705E">
        <w:rPr>
          <w:rFonts w:ascii="Sylfaen" w:hAnsi="Sylfaen" w:cs="Sylfaen"/>
        </w:rPr>
        <w:t>გარემოზე ზემოქმედების შეფასებას</w:t>
      </w:r>
      <w:r w:rsidR="0039705E">
        <w:rPr>
          <w:rFonts w:ascii="Sylfaen" w:hAnsi="Sylfaen" w:cs="Sylfaen"/>
          <w:lang w:val="ka-GE"/>
        </w:rPr>
        <w:t>.</w:t>
      </w:r>
    </w:p>
    <w:p w14:paraId="37BCA157" w14:textId="400E9B7B" w:rsidR="00D71687" w:rsidRPr="00D71687" w:rsidRDefault="00D71687" w:rsidP="00D71687">
      <w:pPr>
        <w:autoSpaceDE w:val="0"/>
        <w:autoSpaceDN w:val="0"/>
        <w:adjustRightInd w:val="0"/>
        <w:spacing w:after="0" w:line="276" w:lineRule="auto"/>
        <w:ind w:left="-630"/>
        <w:jc w:val="both"/>
        <w:rPr>
          <w:rFonts w:ascii="Sylfaen" w:eastAsia="Times New Roman" w:hAnsi="Sylfaen" w:cs="Times New Roman"/>
          <w:lang w:val="en-US"/>
        </w:rPr>
      </w:pPr>
      <w:r w:rsidRPr="00D71687">
        <w:rPr>
          <w:rFonts w:ascii="Sylfaen" w:eastAsia="Times New Roman" w:hAnsi="Sylfaen" w:cs="Sylfaen"/>
          <w:lang w:val="en-US"/>
        </w:rPr>
        <w:t>წინამდებარე</w:t>
      </w:r>
      <w:r w:rsidRPr="00D71687">
        <w:rPr>
          <w:rFonts w:ascii="Sylfaen" w:eastAsia="Times New Roman" w:hAnsi="Sylfaen" w:cs="Times New Roman"/>
          <w:lang w:val="en-US"/>
        </w:rPr>
        <w:t xml:space="preserve"> </w:t>
      </w:r>
      <w:r w:rsidRPr="00D71687">
        <w:rPr>
          <w:rFonts w:ascii="Sylfaen" w:eastAsia="Times New Roman" w:hAnsi="Sylfaen" w:cs="Sylfaen"/>
          <w:lang w:val="en-US"/>
        </w:rPr>
        <w:t>დოკუმენტი</w:t>
      </w:r>
      <w:r w:rsidRPr="00D71687">
        <w:rPr>
          <w:rFonts w:ascii="Sylfaen" w:eastAsia="Times New Roman" w:hAnsi="Sylfaen" w:cs="Times New Roman"/>
          <w:lang w:val="en-US"/>
        </w:rPr>
        <w:t xml:space="preserve"> </w:t>
      </w:r>
      <w:r w:rsidRPr="00D71687">
        <w:rPr>
          <w:rFonts w:ascii="Sylfaen" w:eastAsia="Times New Roman" w:hAnsi="Sylfaen" w:cs="Sylfaen"/>
          <w:lang w:val="en-US"/>
        </w:rPr>
        <w:t>წარმოადგენს</w:t>
      </w:r>
      <w:r w:rsidRPr="00D71687">
        <w:rPr>
          <w:rFonts w:ascii="Sylfaen" w:eastAsia="Times New Roman" w:hAnsi="Sylfaen" w:cs="Times New Roman"/>
          <w:lang w:val="en-US"/>
        </w:rPr>
        <w:t xml:space="preserve"> </w:t>
      </w:r>
      <w:proofErr w:type="gramStart"/>
      <w:r w:rsidRPr="00D71687">
        <w:rPr>
          <w:rFonts w:ascii="Sylfaen" w:eastAsia="Times New Roman" w:hAnsi="Sylfaen" w:cs="Times New Roman"/>
          <w:lang w:val="ka-GE"/>
        </w:rPr>
        <w:t>შპს ,,</w:t>
      </w:r>
      <w:r>
        <w:rPr>
          <w:rFonts w:ascii="Sylfaen" w:eastAsia="Times New Roman" w:hAnsi="Sylfaen" w:cs="Times New Roman"/>
          <w:lang w:val="ka-GE"/>
        </w:rPr>
        <w:t>მშენებელი</w:t>
      </w:r>
      <w:proofErr w:type="gramEnd"/>
      <w:r>
        <w:rPr>
          <w:rFonts w:ascii="Sylfaen" w:eastAsia="Times New Roman" w:hAnsi="Sylfaen" w:cs="Times New Roman"/>
          <w:lang w:val="ka-GE"/>
        </w:rPr>
        <w:t xml:space="preserve"> 2004</w:t>
      </w:r>
      <w:r w:rsidRPr="00D71687">
        <w:rPr>
          <w:rFonts w:ascii="Sylfaen" w:eastAsia="Times New Roman" w:hAnsi="Sylfaen" w:cs="Times New Roman"/>
          <w:lang w:val="ka-GE"/>
        </w:rPr>
        <w:t xml:space="preserve">“-ს </w:t>
      </w:r>
      <w:r w:rsidRPr="00D71687">
        <w:rPr>
          <w:rFonts w:ascii="Sylfaen" w:eastAsia="Times New Roman" w:hAnsi="Sylfaen" w:cs="Sylfaen"/>
          <w:lang w:val="ka-GE"/>
        </w:rPr>
        <w:t>მოწყობის</w:t>
      </w:r>
      <w:r>
        <w:rPr>
          <w:rFonts w:ascii="Sylfaen" w:eastAsia="Times New Roman" w:hAnsi="Sylfaen" w:cs="Sylfaen"/>
          <w:lang w:val="ka-GE"/>
        </w:rPr>
        <w:t xml:space="preserve"> და ექსპლუატაციის</w:t>
      </w:r>
      <w:r w:rsidRPr="00D71687">
        <w:rPr>
          <w:rFonts w:ascii="Sylfaen" w:eastAsia="Times New Roman" w:hAnsi="Sylfaen" w:cs="Sylfaen"/>
          <w:lang w:val="ka-GE"/>
        </w:rPr>
        <w:t xml:space="preserve">  პროექტის  </w:t>
      </w:r>
      <w:r w:rsidRPr="00D71687">
        <w:rPr>
          <w:rFonts w:ascii="Sylfaen" w:eastAsia="Times New Roman" w:hAnsi="Sylfaen" w:cs="Sylfaen"/>
          <w:lang w:val="en-US"/>
        </w:rPr>
        <w:t>სკოპინგის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ანგარიშს</w:t>
      </w:r>
      <w:r w:rsidRPr="00D71687">
        <w:rPr>
          <w:rFonts w:ascii="Sylfaen" w:eastAsia="Times New Roman" w:hAnsi="Sylfaen" w:cs="Times New Roman"/>
          <w:lang w:val="ka-GE"/>
        </w:rPr>
        <w:t xml:space="preserve">, რომელიც </w:t>
      </w:r>
      <w:r w:rsidRPr="00D71687">
        <w:rPr>
          <w:rFonts w:ascii="Sylfaen" w:eastAsia="Times New Roman" w:hAnsi="Sylfaen" w:cs="Times New Roman"/>
          <w:lang w:val="en-US"/>
        </w:rPr>
        <w:t xml:space="preserve"> </w:t>
      </w:r>
      <w:r w:rsidRPr="00D71687">
        <w:rPr>
          <w:rFonts w:ascii="Sylfaen" w:eastAsia="Times New Roman" w:hAnsi="Sylfaen" w:cs="Sylfaen"/>
          <w:lang w:val="ka-GE"/>
        </w:rPr>
        <w:t xml:space="preserve">შესაბამისობაშია </w:t>
      </w:r>
      <w:r w:rsidRPr="00D71687">
        <w:rPr>
          <w:rFonts w:ascii="Sylfaen" w:eastAsia="Times New Roman" w:hAnsi="Sylfaen" w:cs="Sylfaen"/>
          <w:lang w:val="en-US"/>
        </w:rPr>
        <w:t>ამავე</w:t>
      </w:r>
      <w:r w:rsidRPr="00D71687">
        <w:rPr>
          <w:rFonts w:ascii="Sylfaen" w:eastAsia="Times New Roman" w:hAnsi="Sylfaen" w:cs="Times New Roman"/>
          <w:lang w:val="en-US"/>
        </w:rPr>
        <w:t xml:space="preserve"> </w:t>
      </w:r>
      <w:r w:rsidRPr="00D71687">
        <w:rPr>
          <w:rFonts w:ascii="Sylfaen" w:eastAsia="Times New Roman" w:hAnsi="Sylfaen" w:cs="Sylfaen"/>
          <w:lang w:val="en-US"/>
        </w:rPr>
        <w:t>კოდექსის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მე</w:t>
      </w:r>
      <w:r w:rsidRPr="00D71687">
        <w:rPr>
          <w:rFonts w:ascii="Sylfaen" w:eastAsia="Times New Roman" w:hAnsi="Sylfaen" w:cs="Times New Roman"/>
          <w:lang w:val="en-US"/>
        </w:rPr>
        <w:t xml:space="preserve">-8 </w:t>
      </w:r>
      <w:r w:rsidRPr="00D71687">
        <w:rPr>
          <w:rFonts w:ascii="Sylfaen" w:eastAsia="Times New Roman" w:hAnsi="Sylfaen" w:cs="Sylfaen"/>
          <w:lang w:val="en-US"/>
        </w:rPr>
        <w:t>მუხლის</w:t>
      </w:r>
      <w:r w:rsidRPr="00D71687">
        <w:rPr>
          <w:rFonts w:ascii="Sylfaen" w:eastAsia="Times New Roman" w:hAnsi="Sylfaen" w:cs="Sylfaen"/>
          <w:lang w:val="ka-GE"/>
        </w:rPr>
        <w:t xml:space="preserve"> მოთხოვნებთან და შეიცავს </w:t>
      </w:r>
      <w:r w:rsidRPr="00D71687">
        <w:rPr>
          <w:rFonts w:ascii="Sylfaen" w:eastAsia="Times New Roman" w:hAnsi="Sylfaen" w:cs="Times New Roman"/>
          <w:lang w:val="en-US"/>
        </w:rPr>
        <w:t xml:space="preserve"> </w:t>
      </w:r>
      <w:r w:rsidRPr="00D71687">
        <w:rPr>
          <w:rFonts w:ascii="Sylfaen" w:eastAsia="Times New Roman" w:hAnsi="Sylfaen" w:cs="Sylfaen"/>
          <w:lang w:val="en-US"/>
        </w:rPr>
        <w:t>შემდეგ</w:t>
      </w:r>
      <w:r w:rsidRPr="00D71687">
        <w:rPr>
          <w:rFonts w:ascii="Sylfaen" w:eastAsia="Times New Roman" w:hAnsi="Sylfaen" w:cs="Times New Roman"/>
          <w:lang w:val="en-US"/>
        </w:rPr>
        <w:t xml:space="preserve"> </w:t>
      </w:r>
      <w:r w:rsidRPr="00D71687">
        <w:rPr>
          <w:rFonts w:ascii="Sylfaen" w:eastAsia="Times New Roman" w:hAnsi="Sylfaen" w:cs="Sylfaen"/>
          <w:lang w:val="en-US"/>
        </w:rPr>
        <w:t>ინფორმაციას</w:t>
      </w:r>
      <w:r w:rsidRPr="00D71687">
        <w:rPr>
          <w:rFonts w:ascii="Sylfaen" w:eastAsia="Times New Roman" w:hAnsi="Sylfaen" w:cs="Times New Roman"/>
          <w:lang w:val="en-US"/>
        </w:rPr>
        <w:t xml:space="preserve">: </w:t>
      </w:r>
    </w:p>
    <w:p w14:paraId="5A8668C3" w14:textId="77777777" w:rsidR="00D71687" w:rsidRPr="00D71687" w:rsidRDefault="00D71687" w:rsidP="00D71687">
      <w:pPr>
        <w:spacing w:after="0" w:line="276" w:lineRule="auto"/>
        <w:ind w:left="-630" w:hanging="1071"/>
        <w:jc w:val="both"/>
        <w:rPr>
          <w:rFonts w:ascii="Sylfaen" w:eastAsia="Times New Roman" w:hAnsi="Sylfaen" w:cs="Times New Roman"/>
          <w:lang w:val="en-US"/>
        </w:rPr>
      </w:pPr>
      <w:r w:rsidRPr="00D71687">
        <w:rPr>
          <w:rFonts w:ascii="Sylfaen" w:eastAsia="Times New Roman" w:hAnsi="Sylfaen" w:cs="Times New Roman"/>
          <w:lang w:val="ka-GE"/>
        </w:rPr>
        <w:t xml:space="preserve">                          </w:t>
      </w:r>
      <w:r w:rsidRPr="00D71687">
        <w:rPr>
          <w:rFonts w:ascii="Sylfaen" w:eastAsia="Times New Roman" w:hAnsi="Sylfaen" w:cs="Times New Roman"/>
          <w:lang w:val="en-US"/>
        </w:rPr>
        <w:sym w:font="Symbol" w:char="F0B7"/>
      </w:r>
      <w:r w:rsidRPr="00D71687">
        <w:rPr>
          <w:rFonts w:ascii="Sylfaen" w:eastAsia="Times New Roman" w:hAnsi="Sylfaen" w:cs="Times New Roman"/>
          <w:lang w:val="en-US"/>
        </w:rPr>
        <w:t xml:space="preserve"> </w:t>
      </w:r>
      <w:r w:rsidRPr="00D71687">
        <w:rPr>
          <w:rFonts w:ascii="Sylfaen" w:eastAsia="Times New Roman" w:hAnsi="Sylfaen" w:cs="Sylfaen"/>
          <w:lang w:val="en-US"/>
        </w:rPr>
        <w:t>დაგეგმილი</w:t>
      </w:r>
      <w:r w:rsidRPr="00D71687">
        <w:rPr>
          <w:rFonts w:ascii="Sylfaen" w:eastAsia="Times New Roman" w:hAnsi="Sylfaen" w:cs="Times New Roman"/>
          <w:lang w:val="en-US"/>
        </w:rPr>
        <w:t xml:space="preserve"> </w:t>
      </w:r>
      <w:r w:rsidRPr="00D71687">
        <w:rPr>
          <w:rFonts w:ascii="Sylfaen" w:eastAsia="Times New Roman" w:hAnsi="Sylfaen" w:cs="Sylfaen"/>
          <w:lang w:val="en-US"/>
        </w:rPr>
        <w:t>საქმიანობის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მოკლე</w:t>
      </w:r>
      <w:r w:rsidRPr="00D71687">
        <w:rPr>
          <w:rFonts w:ascii="Sylfaen" w:eastAsia="Times New Roman" w:hAnsi="Sylfaen" w:cs="Times New Roman"/>
          <w:lang w:val="en-US"/>
        </w:rPr>
        <w:t xml:space="preserve"> </w:t>
      </w:r>
      <w:r w:rsidRPr="00D71687">
        <w:rPr>
          <w:rFonts w:ascii="Sylfaen" w:eastAsia="Times New Roman" w:hAnsi="Sylfaen" w:cs="Sylfaen"/>
          <w:lang w:val="en-US"/>
        </w:rPr>
        <w:t>აღწერას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მათ</w:t>
      </w:r>
      <w:r w:rsidRPr="00D71687">
        <w:rPr>
          <w:rFonts w:ascii="Sylfaen" w:eastAsia="Times New Roman" w:hAnsi="Sylfaen" w:cs="Times New Roman"/>
          <w:lang w:val="en-US"/>
        </w:rPr>
        <w:t xml:space="preserve"> </w:t>
      </w:r>
      <w:r w:rsidRPr="00D71687">
        <w:rPr>
          <w:rFonts w:ascii="Sylfaen" w:eastAsia="Times New Roman" w:hAnsi="Sylfaen" w:cs="Sylfaen"/>
          <w:lang w:val="en-US"/>
        </w:rPr>
        <w:t>შორის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ინფორმაცია</w:t>
      </w:r>
      <w:r w:rsidRPr="00D71687">
        <w:rPr>
          <w:rFonts w:ascii="Sylfaen" w:eastAsia="Times New Roman" w:hAnsi="Sylfaen" w:cs="Times New Roman"/>
          <w:lang w:val="en-US"/>
        </w:rPr>
        <w:t xml:space="preserve"> </w:t>
      </w:r>
      <w:r w:rsidRPr="00D71687">
        <w:rPr>
          <w:rFonts w:ascii="Sylfaen" w:eastAsia="Times New Roman" w:hAnsi="Sylfaen" w:cs="Sylfaen"/>
          <w:lang w:val="en-US"/>
        </w:rPr>
        <w:t>საქმიანობის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განხორციელების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ადგილის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შესახებ</w:t>
      </w:r>
      <w:r w:rsidRPr="00D71687">
        <w:rPr>
          <w:rFonts w:ascii="Sylfaen" w:eastAsia="Times New Roman" w:hAnsi="Sylfaen" w:cs="Times New Roman"/>
          <w:lang w:val="en-US"/>
        </w:rPr>
        <w:t xml:space="preserve">, </w:t>
      </w:r>
      <w:r w:rsidRPr="00D71687">
        <w:rPr>
          <w:rFonts w:ascii="Sylfaen" w:eastAsia="Times New Roman" w:hAnsi="Sylfaen" w:cs="Sylfaen"/>
          <w:lang w:val="en-US"/>
        </w:rPr>
        <w:t>ობიექტის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საპროექტო</w:t>
      </w:r>
      <w:r w:rsidRPr="00D71687">
        <w:rPr>
          <w:rFonts w:ascii="Sylfaen" w:eastAsia="Times New Roman" w:hAnsi="Sylfaen" w:cs="Times New Roman"/>
          <w:lang w:val="en-US"/>
        </w:rPr>
        <w:t xml:space="preserve"> </w:t>
      </w:r>
      <w:r w:rsidRPr="00D71687">
        <w:rPr>
          <w:rFonts w:ascii="Sylfaen" w:eastAsia="Times New Roman" w:hAnsi="Sylfaen" w:cs="Sylfaen"/>
          <w:lang w:val="en-US"/>
        </w:rPr>
        <w:t>მახასიათებლები</w:t>
      </w:r>
      <w:r w:rsidRPr="00D71687">
        <w:rPr>
          <w:rFonts w:ascii="Sylfaen" w:eastAsia="Times New Roman" w:hAnsi="Sylfaen" w:cs="Times New Roman"/>
          <w:lang w:val="en-US"/>
        </w:rPr>
        <w:t xml:space="preserve">, </w:t>
      </w:r>
      <w:r w:rsidRPr="00D71687">
        <w:rPr>
          <w:rFonts w:ascii="Sylfaen" w:eastAsia="Times New Roman" w:hAnsi="Sylfaen" w:cs="Sylfaen"/>
          <w:lang w:val="en-US"/>
        </w:rPr>
        <w:t>ოპერირების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პროცესის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პრინციპები</w:t>
      </w:r>
      <w:r w:rsidRPr="00D71687">
        <w:rPr>
          <w:rFonts w:ascii="Sylfaen" w:eastAsia="Times New Roman" w:hAnsi="Sylfaen" w:cs="Times New Roman"/>
          <w:lang w:val="en-US"/>
        </w:rPr>
        <w:t xml:space="preserve"> </w:t>
      </w:r>
      <w:r w:rsidRPr="00D71687">
        <w:rPr>
          <w:rFonts w:ascii="Sylfaen" w:eastAsia="Times New Roman" w:hAnsi="Sylfaen" w:cs="Sylfaen"/>
          <w:lang w:val="en-US"/>
        </w:rPr>
        <w:t>და</w:t>
      </w:r>
      <w:r w:rsidRPr="00D71687">
        <w:rPr>
          <w:rFonts w:ascii="Sylfaen" w:eastAsia="Times New Roman" w:hAnsi="Sylfaen" w:cs="Times New Roman"/>
          <w:lang w:val="en-US"/>
        </w:rPr>
        <w:t xml:space="preserve"> </w:t>
      </w:r>
      <w:r w:rsidRPr="00D71687">
        <w:rPr>
          <w:rFonts w:ascii="Sylfaen" w:eastAsia="Times New Roman" w:hAnsi="Sylfaen" w:cs="Sylfaen"/>
          <w:lang w:val="en-US"/>
        </w:rPr>
        <w:t>სხვ</w:t>
      </w:r>
      <w:r w:rsidRPr="00D71687">
        <w:rPr>
          <w:rFonts w:ascii="Sylfaen" w:eastAsia="Times New Roman" w:hAnsi="Sylfaen" w:cs="Times New Roman"/>
          <w:lang w:val="en-US"/>
        </w:rPr>
        <w:t>;</w:t>
      </w:r>
    </w:p>
    <w:p w14:paraId="716DD8BA" w14:textId="77777777" w:rsidR="00D71687" w:rsidRPr="00D71687" w:rsidRDefault="00D71687" w:rsidP="00D71687">
      <w:pPr>
        <w:spacing w:after="0" w:line="276" w:lineRule="auto"/>
        <w:ind w:left="-630" w:hanging="1071"/>
        <w:jc w:val="both"/>
        <w:rPr>
          <w:rFonts w:ascii="Sylfaen" w:eastAsia="Times New Roman" w:hAnsi="Sylfaen" w:cs="Times New Roman"/>
          <w:lang w:val="en-US"/>
        </w:rPr>
      </w:pPr>
      <w:r w:rsidRPr="00D71687">
        <w:rPr>
          <w:rFonts w:ascii="Sylfaen" w:eastAsia="Times New Roman" w:hAnsi="Sylfaen" w:cs="Times New Roman"/>
          <w:lang w:val="ka-GE"/>
        </w:rPr>
        <w:t xml:space="preserve">                        </w:t>
      </w:r>
      <w:r w:rsidRPr="00D71687">
        <w:rPr>
          <w:rFonts w:ascii="Sylfaen" w:eastAsia="Times New Roman" w:hAnsi="Sylfaen" w:cs="Times New Roman"/>
          <w:lang w:val="en-US"/>
        </w:rPr>
        <w:t xml:space="preserve"> </w:t>
      </w:r>
      <w:r w:rsidRPr="00D71687">
        <w:rPr>
          <w:rFonts w:ascii="Sylfaen" w:eastAsia="Times New Roman" w:hAnsi="Sylfaen" w:cs="Times New Roman"/>
          <w:lang w:val="en-US"/>
        </w:rPr>
        <w:sym w:font="Symbol" w:char="F0B7"/>
      </w:r>
      <w:r w:rsidRPr="00D71687">
        <w:rPr>
          <w:rFonts w:ascii="Sylfaen" w:eastAsia="Times New Roman" w:hAnsi="Sylfaen" w:cs="Times New Roman"/>
          <w:lang w:val="en-US"/>
        </w:rPr>
        <w:t xml:space="preserve"> </w:t>
      </w:r>
      <w:r w:rsidRPr="00D71687">
        <w:rPr>
          <w:rFonts w:ascii="Sylfaen" w:eastAsia="Times New Roman" w:hAnsi="Sylfaen" w:cs="Sylfaen"/>
          <w:lang w:val="en-US"/>
        </w:rPr>
        <w:t>დაგეგმილის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საქმიანობის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და</w:t>
      </w:r>
      <w:r w:rsidRPr="00D71687">
        <w:rPr>
          <w:rFonts w:ascii="Sylfaen" w:eastAsia="Times New Roman" w:hAnsi="Sylfaen" w:cs="Times New Roman"/>
          <w:lang w:val="en-US"/>
        </w:rPr>
        <w:t xml:space="preserve"> </w:t>
      </w:r>
      <w:r w:rsidRPr="00D71687">
        <w:rPr>
          <w:rFonts w:ascii="Sylfaen" w:eastAsia="Times New Roman" w:hAnsi="Sylfaen" w:cs="Sylfaen"/>
          <w:lang w:val="en-US"/>
        </w:rPr>
        <w:t>მისი</w:t>
      </w:r>
      <w:r w:rsidRPr="00D71687">
        <w:rPr>
          <w:rFonts w:ascii="Sylfaen" w:eastAsia="Times New Roman" w:hAnsi="Sylfaen" w:cs="Times New Roman"/>
          <w:lang w:val="en-US"/>
        </w:rPr>
        <w:t xml:space="preserve"> </w:t>
      </w:r>
      <w:r w:rsidRPr="00D71687">
        <w:rPr>
          <w:rFonts w:ascii="Sylfaen" w:eastAsia="Times New Roman" w:hAnsi="Sylfaen" w:cs="Sylfaen"/>
          <w:lang w:val="en-US"/>
        </w:rPr>
        <w:t>განხორციელების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ადგილის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ალტერნატიული</w:t>
      </w:r>
      <w:r w:rsidRPr="00D71687">
        <w:rPr>
          <w:rFonts w:ascii="Sylfaen" w:eastAsia="Times New Roman" w:hAnsi="Sylfaen" w:cs="Times New Roman"/>
          <w:lang w:val="en-US"/>
        </w:rPr>
        <w:t xml:space="preserve"> </w:t>
      </w:r>
      <w:r w:rsidRPr="00D71687">
        <w:rPr>
          <w:rFonts w:ascii="Sylfaen" w:eastAsia="Times New Roman" w:hAnsi="Sylfaen" w:cs="Sylfaen"/>
          <w:lang w:val="en-US"/>
        </w:rPr>
        <w:t>ვარიანტების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აღწერას</w:t>
      </w:r>
      <w:r w:rsidRPr="00D71687">
        <w:rPr>
          <w:rFonts w:ascii="Sylfaen" w:eastAsia="Times New Roman" w:hAnsi="Sylfaen" w:cs="Times New Roman"/>
          <w:lang w:val="en-US"/>
        </w:rPr>
        <w:t>;</w:t>
      </w:r>
    </w:p>
    <w:p w14:paraId="1E205A3F" w14:textId="77777777" w:rsidR="00D71687" w:rsidRPr="00D71687" w:rsidRDefault="00D71687" w:rsidP="00D71687">
      <w:pPr>
        <w:spacing w:after="0" w:line="276" w:lineRule="auto"/>
        <w:ind w:left="-630" w:hanging="1071"/>
        <w:jc w:val="both"/>
        <w:rPr>
          <w:rFonts w:ascii="Sylfaen" w:eastAsia="Times New Roman" w:hAnsi="Sylfaen" w:cs="Times New Roman"/>
          <w:lang w:val="en-US"/>
        </w:rPr>
      </w:pPr>
      <w:r w:rsidRPr="00D71687">
        <w:rPr>
          <w:rFonts w:ascii="Sylfaen" w:eastAsia="Times New Roman" w:hAnsi="Sylfaen" w:cs="Times New Roman"/>
          <w:lang w:val="ka-GE"/>
        </w:rPr>
        <w:t xml:space="preserve">                       </w:t>
      </w:r>
      <w:r w:rsidRPr="00D71687">
        <w:rPr>
          <w:rFonts w:ascii="Sylfaen" w:eastAsia="Times New Roman" w:hAnsi="Sylfaen" w:cs="Times New Roman"/>
          <w:lang w:val="en-US"/>
        </w:rPr>
        <w:t xml:space="preserve"> </w:t>
      </w:r>
      <w:r w:rsidRPr="00D71687">
        <w:rPr>
          <w:rFonts w:ascii="Sylfaen" w:eastAsia="Times New Roman" w:hAnsi="Sylfaen" w:cs="Times New Roman"/>
          <w:lang w:val="en-US"/>
        </w:rPr>
        <w:sym w:font="Symbol" w:char="F0B7"/>
      </w:r>
      <w:r w:rsidRPr="00D71687">
        <w:rPr>
          <w:rFonts w:ascii="Sylfaen" w:eastAsia="Times New Roman" w:hAnsi="Sylfaen" w:cs="Times New Roman"/>
          <w:lang w:val="en-US"/>
        </w:rPr>
        <w:t xml:space="preserve"> </w:t>
      </w:r>
      <w:r w:rsidRPr="00D71687">
        <w:rPr>
          <w:rFonts w:ascii="Sylfaen" w:eastAsia="Times New Roman" w:hAnsi="Sylfaen" w:cs="Sylfaen"/>
          <w:lang w:val="en-US"/>
        </w:rPr>
        <w:t>ზოგად</w:t>
      </w:r>
      <w:r w:rsidRPr="00D71687">
        <w:rPr>
          <w:rFonts w:ascii="Sylfaen" w:eastAsia="Times New Roman" w:hAnsi="Sylfaen" w:cs="Times New Roman"/>
          <w:lang w:val="en-US"/>
        </w:rPr>
        <w:t xml:space="preserve"> </w:t>
      </w:r>
      <w:r w:rsidRPr="00D71687">
        <w:rPr>
          <w:rFonts w:ascii="Sylfaen" w:eastAsia="Times New Roman" w:hAnsi="Sylfaen" w:cs="Sylfaen"/>
          <w:lang w:val="en-US"/>
        </w:rPr>
        <w:t>ინფორმაციას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გარემოზე</w:t>
      </w:r>
      <w:r w:rsidRPr="00D71687">
        <w:rPr>
          <w:rFonts w:ascii="Sylfaen" w:eastAsia="Times New Roman" w:hAnsi="Sylfaen" w:cs="Times New Roman"/>
          <w:lang w:val="en-US"/>
        </w:rPr>
        <w:t xml:space="preserve"> </w:t>
      </w:r>
      <w:r w:rsidRPr="00D71687">
        <w:rPr>
          <w:rFonts w:ascii="Sylfaen" w:eastAsia="Times New Roman" w:hAnsi="Sylfaen" w:cs="Sylfaen"/>
          <w:lang w:val="en-US"/>
        </w:rPr>
        <w:t>შესაძლო</w:t>
      </w:r>
      <w:r w:rsidRPr="00D71687">
        <w:rPr>
          <w:rFonts w:ascii="Sylfaen" w:eastAsia="Times New Roman" w:hAnsi="Sylfaen" w:cs="Times New Roman"/>
          <w:lang w:val="en-US"/>
        </w:rPr>
        <w:t xml:space="preserve"> </w:t>
      </w:r>
      <w:r w:rsidRPr="00D71687">
        <w:rPr>
          <w:rFonts w:ascii="Sylfaen" w:eastAsia="Times New Roman" w:hAnsi="Sylfaen" w:cs="Sylfaen"/>
          <w:lang w:val="en-US"/>
        </w:rPr>
        <w:t>ზემოქმედების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და</w:t>
      </w:r>
      <w:r w:rsidRPr="00D71687">
        <w:rPr>
          <w:rFonts w:ascii="Sylfaen" w:eastAsia="Times New Roman" w:hAnsi="Sylfaen" w:cs="Times New Roman"/>
          <w:lang w:val="en-US"/>
        </w:rPr>
        <w:t xml:space="preserve"> </w:t>
      </w:r>
      <w:r w:rsidRPr="00D71687">
        <w:rPr>
          <w:rFonts w:ascii="Sylfaen" w:eastAsia="Times New Roman" w:hAnsi="Sylfaen" w:cs="Sylfaen"/>
          <w:lang w:val="en-US"/>
        </w:rPr>
        <w:t>მისი</w:t>
      </w:r>
      <w:r w:rsidRPr="00D71687">
        <w:rPr>
          <w:rFonts w:ascii="Sylfaen" w:eastAsia="Times New Roman" w:hAnsi="Sylfaen" w:cs="Times New Roman"/>
          <w:lang w:val="en-US"/>
        </w:rPr>
        <w:t xml:space="preserve"> </w:t>
      </w:r>
      <w:r w:rsidRPr="00D71687">
        <w:rPr>
          <w:rFonts w:ascii="Sylfaen" w:eastAsia="Times New Roman" w:hAnsi="Sylfaen" w:cs="Sylfaen"/>
          <w:lang w:val="en-US"/>
        </w:rPr>
        <w:t>სახეების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შესახებ</w:t>
      </w:r>
      <w:r w:rsidRPr="00D71687">
        <w:rPr>
          <w:rFonts w:ascii="Sylfaen" w:eastAsia="Times New Roman" w:hAnsi="Sylfaen" w:cs="Times New Roman"/>
          <w:lang w:val="en-US"/>
        </w:rPr>
        <w:t xml:space="preserve">, </w:t>
      </w:r>
      <w:r w:rsidRPr="00D71687">
        <w:rPr>
          <w:rFonts w:ascii="Sylfaen" w:eastAsia="Times New Roman" w:hAnsi="Sylfaen" w:cs="Sylfaen"/>
          <w:lang w:val="en-US"/>
        </w:rPr>
        <w:t>რომლებიც</w:t>
      </w:r>
      <w:r w:rsidRPr="00D71687">
        <w:rPr>
          <w:rFonts w:ascii="Sylfaen" w:eastAsia="Times New Roman" w:hAnsi="Sylfaen" w:cs="Times New Roman"/>
          <w:lang w:val="en-US"/>
        </w:rPr>
        <w:t xml:space="preserve"> </w:t>
      </w:r>
      <w:r w:rsidRPr="00D71687">
        <w:rPr>
          <w:rFonts w:ascii="Sylfaen" w:eastAsia="Times New Roman" w:hAnsi="Sylfaen" w:cs="Sylfaen"/>
          <w:lang w:val="en-US"/>
        </w:rPr>
        <w:t>შესწავლილი</w:t>
      </w:r>
      <w:r w:rsidRPr="00D71687">
        <w:rPr>
          <w:rFonts w:ascii="Sylfaen" w:eastAsia="Times New Roman" w:hAnsi="Sylfaen" w:cs="Times New Roman"/>
          <w:lang w:val="en-US"/>
        </w:rPr>
        <w:t xml:space="preserve"> </w:t>
      </w:r>
      <w:r w:rsidRPr="00D71687">
        <w:rPr>
          <w:rFonts w:ascii="Sylfaen" w:eastAsia="Times New Roman" w:hAnsi="Sylfaen" w:cs="Sylfaen"/>
          <w:lang w:val="en-US"/>
        </w:rPr>
        <w:t>იქნება</w:t>
      </w:r>
      <w:r w:rsidRPr="00D71687">
        <w:rPr>
          <w:rFonts w:ascii="Sylfaen" w:eastAsia="Times New Roman" w:hAnsi="Sylfaen" w:cs="Times New Roman"/>
          <w:lang w:val="en-US"/>
        </w:rPr>
        <w:t xml:space="preserve"> </w:t>
      </w:r>
      <w:r w:rsidRPr="00D71687">
        <w:rPr>
          <w:rFonts w:ascii="Sylfaen" w:eastAsia="Times New Roman" w:hAnsi="Sylfaen" w:cs="Sylfaen"/>
          <w:lang w:val="en-US"/>
        </w:rPr>
        <w:t>გზშ</w:t>
      </w:r>
      <w:r w:rsidRPr="00D71687">
        <w:rPr>
          <w:rFonts w:ascii="Sylfaen" w:eastAsia="Times New Roman" w:hAnsi="Sylfaen" w:cs="Times New Roman"/>
          <w:lang w:val="en-US"/>
        </w:rPr>
        <w:t>-</w:t>
      </w:r>
      <w:r w:rsidRPr="00D71687">
        <w:rPr>
          <w:rFonts w:ascii="Sylfaen" w:eastAsia="Times New Roman" w:hAnsi="Sylfaen" w:cs="Sylfaen"/>
          <w:lang w:val="en-US"/>
        </w:rPr>
        <w:t>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პროცესში</w:t>
      </w:r>
      <w:r w:rsidRPr="00D71687">
        <w:rPr>
          <w:rFonts w:ascii="Sylfaen" w:eastAsia="Times New Roman" w:hAnsi="Sylfaen" w:cs="Times New Roman"/>
          <w:lang w:val="en-US"/>
        </w:rPr>
        <w:t xml:space="preserve">; </w:t>
      </w:r>
    </w:p>
    <w:p w14:paraId="5A32F455" w14:textId="77777777" w:rsidR="00D71687" w:rsidRPr="00D71687" w:rsidRDefault="00D71687" w:rsidP="00D71687">
      <w:pPr>
        <w:spacing w:after="0" w:line="276" w:lineRule="auto"/>
        <w:ind w:left="-630" w:hanging="1071"/>
        <w:jc w:val="both"/>
        <w:rPr>
          <w:rFonts w:ascii="Sylfaen" w:eastAsia="Times New Roman" w:hAnsi="Sylfaen" w:cs="Times New Roman"/>
          <w:lang w:val="en-US"/>
        </w:rPr>
      </w:pPr>
      <w:r w:rsidRPr="00D71687">
        <w:rPr>
          <w:rFonts w:ascii="Sylfaen" w:eastAsia="Times New Roman" w:hAnsi="Sylfaen" w:cs="Times New Roman"/>
          <w:lang w:val="ka-GE"/>
        </w:rPr>
        <w:t xml:space="preserve">                        </w:t>
      </w:r>
      <w:r w:rsidRPr="00D71687">
        <w:rPr>
          <w:rFonts w:ascii="Sylfaen" w:eastAsia="Times New Roman" w:hAnsi="Sylfaen" w:cs="Times New Roman"/>
          <w:lang w:val="en-US"/>
        </w:rPr>
        <w:sym w:font="Symbol" w:char="F0B7"/>
      </w:r>
      <w:r w:rsidRPr="00D71687">
        <w:rPr>
          <w:rFonts w:ascii="Sylfaen" w:eastAsia="Times New Roman" w:hAnsi="Sylfaen" w:cs="Times New Roman"/>
          <w:lang w:val="en-US"/>
        </w:rPr>
        <w:t xml:space="preserve"> </w:t>
      </w:r>
      <w:r w:rsidRPr="00D71687">
        <w:rPr>
          <w:rFonts w:ascii="Sylfaen" w:eastAsia="Times New Roman" w:hAnsi="Sylfaen" w:cs="Sylfaen"/>
          <w:lang w:val="en-US"/>
        </w:rPr>
        <w:t>ზოგად</w:t>
      </w:r>
      <w:r w:rsidRPr="00D71687">
        <w:rPr>
          <w:rFonts w:ascii="Sylfaen" w:eastAsia="Times New Roman" w:hAnsi="Sylfaen" w:cs="Times New Roman"/>
          <w:lang w:val="en-US"/>
        </w:rPr>
        <w:t xml:space="preserve"> </w:t>
      </w:r>
      <w:r w:rsidRPr="00D71687">
        <w:rPr>
          <w:rFonts w:ascii="Sylfaen" w:eastAsia="Times New Roman" w:hAnsi="Sylfaen" w:cs="Sylfaen"/>
          <w:lang w:val="en-US"/>
        </w:rPr>
        <w:t>ინფორმაციას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იმ</w:t>
      </w:r>
      <w:r w:rsidRPr="00D71687">
        <w:rPr>
          <w:rFonts w:ascii="Sylfaen" w:eastAsia="Times New Roman" w:hAnsi="Sylfaen" w:cs="Times New Roman"/>
          <w:lang w:val="en-US"/>
        </w:rPr>
        <w:t xml:space="preserve"> </w:t>
      </w:r>
      <w:r w:rsidRPr="00D71687">
        <w:rPr>
          <w:rFonts w:ascii="Sylfaen" w:eastAsia="Times New Roman" w:hAnsi="Sylfaen" w:cs="Sylfaen"/>
          <w:lang w:val="en-US"/>
        </w:rPr>
        <w:t>ღონისძიებების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შესახებ</w:t>
      </w:r>
      <w:r w:rsidRPr="00D71687">
        <w:rPr>
          <w:rFonts w:ascii="Sylfaen" w:eastAsia="Times New Roman" w:hAnsi="Sylfaen" w:cs="Times New Roman"/>
          <w:lang w:val="en-US"/>
        </w:rPr>
        <w:t xml:space="preserve">, </w:t>
      </w:r>
      <w:r w:rsidRPr="00D71687">
        <w:rPr>
          <w:rFonts w:ascii="Sylfaen" w:eastAsia="Times New Roman" w:hAnsi="Sylfaen" w:cs="Sylfaen"/>
          <w:lang w:val="en-US"/>
        </w:rPr>
        <w:t>რომლებიც</w:t>
      </w:r>
      <w:r w:rsidRPr="00D71687">
        <w:rPr>
          <w:rFonts w:ascii="Sylfaen" w:eastAsia="Times New Roman" w:hAnsi="Sylfaen" w:cs="Times New Roman"/>
          <w:lang w:val="en-US"/>
        </w:rPr>
        <w:t xml:space="preserve"> </w:t>
      </w:r>
      <w:r w:rsidRPr="00D71687">
        <w:rPr>
          <w:rFonts w:ascii="Sylfaen" w:eastAsia="Times New Roman" w:hAnsi="Sylfaen" w:cs="Sylfaen"/>
          <w:lang w:val="en-US"/>
        </w:rPr>
        <w:t>გათვალისწინებული</w:t>
      </w:r>
      <w:r w:rsidRPr="00D71687">
        <w:rPr>
          <w:rFonts w:ascii="Sylfaen" w:eastAsia="Times New Roman" w:hAnsi="Sylfaen" w:cs="Times New Roman"/>
          <w:lang w:val="en-US"/>
        </w:rPr>
        <w:t xml:space="preserve"> </w:t>
      </w:r>
      <w:r w:rsidRPr="00D71687">
        <w:rPr>
          <w:rFonts w:ascii="Sylfaen" w:eastAsia="Times New Roman" w:hAnsi="Sylfaen" w:cs="Sylfaen"/>
          <w:lang w:val="en-US"/>
        </w:rPr>
        <w:t>იქნება</w:t>
      </w:r>
      <w:r w:rsidRPr="00D71687">
        <w:rPr>
          <w:rFonts w:ascii="Sylfaen" w:eastAsia="Times New Roman" w:hAnsi="Sylfaen" w:cs="Times New Roman"/>
          <w:lang w:val="en-US"/>
        </w:rPr>
        <w:t xml:space="preserve"> </w:t>
      </w:r>
      <w:r w:rsidRPr="00D71687">
        <w:rPr>
          <w:rFonts w:ascii="Sylfaen" w:eastAsia="Times New Roman" w:hAnsi="Sylfaen" w:cs="Sylfaen"/>
          <w:lang w:val="en-US"/>
        </w:rPr>
        <w:t>გარემოზე</w:t>
      </w:r>
      <w:r w:rsidRPr="00D71687">
        <w:rPr>
          <w:rFonts w:ascii="Sylfaen" w:eastAsia="Times New Roman" w:hAnsi="Sylfaen" w:cs="Times New Roman"/>
          <w:lang w:val="en-US"/>
        </w:rPr>
        <w:t xml:space="preserve"> </w:t>
      </w:r>
      <w:r w:rsidRPr="00D71687">
        <w:rPr>
          <w:rFonts w:ascii="Sylfaen" w:eastAsia="Times New Roman" w:hAnsi="Sylfaen" w:cs="Sylfaen"/>
          <w:lang w:val="en-US"/>
        </w:rPr>
        <w:t>მნიშვნელოვანი</w:t>
      </w:r>
      <w:r w:rsidRPr="00D71687">
        <w:rPr>
          <w:rFonts w:ascii="Sylfaen" w:eastAsia="Times New Roman" w:hAnsi="Sylfaen" w:cs="Times New Roman"/>
          <w:lang w:val="en-US"/>
        </w:rPr>
        <w:t xml:space="preserve"> </w:t>
      </w:r>
      <w:r w:rsidRPr="00D71687">
        <w:rPr>
          <w:rFonts w:ascii="Sylfaen" w:eastAsia="Times New Roman" w:hAnsi="Sylfaen" w:cs="Sylfaen"/>
          <w:lang w:val="en-US"/>
        </w:rPr>
        <w:t>უარყოფითი</w:t>
      </w:r>
      <w:r w:rsidRPr="00D71687">
        <w:rPr>
          <w:rFonts w:ascii="Sylfaen" w:eastAsia="Times New Roman" w:hAnsi="Sylfaen" w:cs="Times New Roman"/>
          <w:lang w:val="en-US"/>
        </w:rPr>
        <w:t xml:space="preserve"> </w:t>
      </w:r>
      <w:r w:rsidRPr="00D71687">
        <w:rPr>
          <w:rFonts w:ascii="Sylfaen" w:eastAsia="Times New Roman" w:hAnsi="Sylfaen" w:cs="Sylfaen"/>
          <w:lang w:val="en-US"/>
        </w:rPr>
        <w:t>ზემოქმედების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თავიდან</w:t>
      </w:r>
      <w:r w:rsidRPr="00D71687">
        <w:rPr>
          <w:rFonts w:ascii="Sylfaen" w:eastAsia="Times New Roman" w:hAnsi="Sylfaen" w:cs="Times New Roman"/>
          <w:lang w:val="en-US"/>
        </w:rPr>
        <w:t xml:space="preserve"> </w:t>
      </w:r>
      <w:r w:rsidRPr="00D71687">
        <w:rPr>
          <w:rFonts w:ascii="Sylfaen" w:eastAsia="Times New Roman" w:hAnsi="Sylfaen" w:cs="Sylfaen"/>
          <w:lang w:val="en-US"/>
        </w:rPr>
        <w:t>აცილებისათვის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შემცირებისათვის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ან</w:t>
      </w:r>
      <w:r w:rsidRPr="00D71687">
        <w:rPr>
          <w:rFonts w:ascii="Sylfaen" w:eastAsia="Times New Roman" w:hAnsi="Sylfaen" w:cs="Times New Roman"/>
          <w:lang w:val="en-US"/>
        </w:rPr>
        <w:t>/</w:t>
      </w:r>
      <w:r w:rsidRPr="00D71687">
        <w:rPr>
          <w:rFonts w:ascii="Sylfaen" w:eastAsia="Times New Roman" w:hAnsi="Sylfaen" w:cs="Sylfaen"/>
          <w:lang w:val="en-US"/>
        </w:rPr>
        <w:t>და</w:t>
      </w:r>
      <w:r w:rsidRPr="00D71687">
        <w:rPr>
          <w:rFonts w:ascii="Sylfaen" w:eastAsia="Times New Roman" w:hAnsi="Sylfaen" w:cs="Times New Roman"/>
          <w:lang w:val="en-US"/>
        </w:rPr>
        <w:t xml:space="preserve"> </w:t>
      </w:r>
      <w:r w:rsidRPr="00D71687">
        <w:rPr>
          <w:rFonts w:ascii="Sylfaen" w:eastAsia="Times New Roman" w:hAnsi="Sylfaen" w:cs="Sylfaen"/>
          <w:lang w:val="en-US"/>
        </w:rPr>
        <w:t>შერბილებისათვის</w:t>
      </w:r>
      <w:r w:rsidRPr="00D71687">
        <w:rPr>
          <w:rFonts w:ascii="Sylfaen" w:eastAsia="Times New Roman" w:hAnsi="Sylfaen" w:cs="Times New Roman"/>
          <w:lang w:val="en-US"/>
        </w:rPr>
        <w:t xml:space="preserve">; </w:t>
      </w:r>
    </w:p>
    <w:p w14:paraId="6FD44BB9" w14:textId="77777777" w:rsidR="00D71687" w:rsidRPr="00D71687" w:rsidRDefault="00D71687" w:rsidP="00D71687">
      <w:pPr>
        <w:spacing w:after="0" w:line="276" w:lineRule="auto"/>
        <w:ind w:left="-630" w:hanging="1071"/>
        <w:jc w:val="both"/>
        <w:rPr>
          <w:rFonts w:ascii="Sylfaen" w:eastAsia="Times New Roman" w:hAnsi="Sylfaen" w:cs="Times New Roman"/>
          <w:lang w:val="en-US"/>
        </w:rPr>
      </w:pPr>
      <w:r w:rsidRPr="00D71687">
        <w:rPr>
          <w:rFonts w:ascii="Sylfaen" w:eastAsia="Times New Roman" w:hAnsi="Sylfaen" w:cs="Times New Roman"/>
          <w:lang w:val="ka-GE"/>
        </w:rPr>
        <w:t xml:space="preserve">                         </w:t>
      </w:r>
      <w:r w:rsidRPr="00D71687">
        <w:rPr>
          <w:rFonts w:ascii="Sylfaen" w:eastAsia="Times New Roman" w:hAnsi="Sylfaen" w:cs="Times New Roman"/>
          <w:lang w:val="en-US"/>
        </w:rPr>
        <w:sym w:font="Symbol" w:char="F0B7"/>
      </w:r>
      <w:r w:rsidRPr="00D71687">
        <w:rPr>
          <w:rFonts w:ascii="Sylfaen" w:eastAsia="Times New Roman" w:hAnsi="Sylfaen" w:cs="Times New Roman"/>
          <w:lang w:val="en-US"/>
        </w:rPr>
        <w:t xml:space="preserve"> </w:t>
      </w:r>
      <w:r w:rsidRPr="00D71687">
        <w:rPr>
          <w:rFonts w:ascii="Sylfaen" w:eastAsia="Times New Roman" w:hAnsi="Sylfaen" w:cs="Sylfaen"/>
          <w:lang w:val="en-US"/>
        </w:rPr>
        <w:t>ინფორმაციას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ჩასატარებელი</w:t>
      </w:r>
      <w:r w:rsidRPr="00D71687">
        <w:rPr>
          <w:rFonts w:ascii="Sylfaen" w:eastAsia="Times New Roman" w:hAnsi="Sylfaen" w:cs="Times New Roman"/>
          <w:lang w:val="en-US"/>
        </w:rPr>
        <w:t xml:space="preserve"> </w:t>
      </w:r>
      <w:r w:rsidRPr="00D71687">
        <w:rPr>
          <w:rFonts w:ascii="Sylfaen" w:eastAsia="Times New Roman" w:hAnsi="Sylfaen" w:cs="Sylfaen"/>
          <w:lang w:val="en-US"/>
        </w:rPr>
        <w:t>კვლევებისა</w:t>
      </w:r>
      <w:r w:rsidRPr="00D71687">
        <w:rPr>
          <w:rFonts w:ascii="Sylfaen" w:eastAsia="Times New Roman" w:hAnsi="Sylfaen" w:cs="Times New Roman"/>
          <w:lang w:val="en-US"/>
        </w:rPr>
        <w:t xml:space="preserve"> </w:t>
      </w:r>
      <w:r w:rsidRPr="00D71687">
        <w:rPr>
          <w:rFonts w:ascii="Sylfaen" w:eastAsia="Times New Roman" w:hAnsi="Sylfaen" w:cs="Sylfaen"/>
          <w:lang w:val="en-US"/>
        </w:rPr>
        <w:t>და</w:t>
      </w:r>
      <w:r w:rsidRPr="00D71687">
        <w:rPr>
          <w:rFonts w:ascii="Sylfaen" w:eastAsia="Times New Roman" w:hAnsi="Sylfaen" w:cs="Times New Roman"/>
          <w:lang w:val="en-US"/>
        </w:rPr>
        <w:t xml:space="preserve"> </w:t>
      </w:r>
      <w:r w:rsidRPr="00D71687">
        <w:rPr>
          <w:rFonts w:ascii="Sylfaen" w:eastAsia="Times New Roman" w:hAnsi="Sylfaen" w:cs="Sylfaen"/>
          <w:lang w:val="en-US"/>
        </w:rPr>
        <w:t>გზშ</w:t>
      </w:r>
      <w:r w:rsidRPr="00D71687">
        <w:rPr>
          <w:rFonts w:ascii="Sylfaen" w:eastAsia="Times New Roman" w:hAnsi="Sylfaen" w:cs="Times New Roman"/>
          <w:lang w:val="en-US"/>
        </w:rPr>
        <w:t>-</w:t>
      </w:r>
      <w:r w:rsidRPr="00D71687">
        <w:rPr>
          <w:rFonts w:ascii="Sylfaen" w:eastAsia="Times New Roman" w:hAnsi="Sylfaen" w:cs="Sylfaen"/>
          <w:lang w:val="en-US"/>
        </w:rPr>
        <w:t>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ანგარიშის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მომზადებისთვის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საჭირო</w:t>
      </w:r>
      <w:r w:rsidRPr="00D71687">
        <w:rPr>
          <w:rFonts w:ascii="Sylfaen" w:eastAsia="Times New Roman" w:hAnsi="Sylfaen" w:cs="Times New Roman"/>
          <w:lang w:val="en-US"/>
        </w:rPr>
        <w:t xml:space="preserve"> </w:t>
      </w:r>
      <w:r w:rsidRPr="00D71687">
        <w:rPr>
          <w:rFonts w:ascii="Sylfaen" w:eastAsia="Times New Roman" w:hAnsi="Sylfaen" w:cs="Sylfaen"/>
          <w:lang w:val="en-US"/>
        </w:rPr>
        <w:t>მეთოდების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შესახებ</w:t>
      </w:r>
      <w:r w:rsidRPr="00D71687">
        <w:rPr>
          <w:rFonts w:ascii="Sylfaen" w:eastAsia="Times New Roman" w:hAnsi="Sylfaen" w:cs="Times New Roman"/>
          <w:lang w:val="en-US"/>
        </w:rPr>
        <w:t xml:space="preserve">. </w:t>
      </w:r>
    </w:p>
    <w:p w14:paraId="3E69F929" w14:textId="77777777" w:rsidR="00D71687" w:rsidRPr="00D71687" w:rsidRDefault="00D71687" w:rsidP="00D71687">
      <w:pPr>
        <w:spacing w:after="0" w:line="276" w:lineRule="auto"/>
        <w:ind w:left="-630" w:hanging="1417"/>
        <w:jc w:val="both"/>
        <w:rPr>
          <w:rFonts w:ascii="Sylfaen" w:eastAsia="Times New Roman" w:hAnsi="Sylfaen" w:cs="Times New Roman"/>
          <w:lang w:val="en-US"/>
        </w:rPr>
      </w:pPr>
      <w:r w:rsidRPr="00D71687">
        <w:rPr>
          <w:rFonts w:ascii="Sylfaen" w:eastAsia="Times New Roman" w:hAnsi="Sylfaen" w:cs="Times New Roman"/>
          <w:lang w:val="ka-GE"/>
        </w:rPr>
        <w:lastRenderedPageBreak/>
        <w:t xml:space="preserve">                           </w:t>
      </w:r>
      <w:r w:rsidRPr="00D71687">
        <w:rPr>
          <w:rFonts w:ascii="Sylfaen" w:eastAsia="Times New Roman" w:hAnsi="Sylfaen" w:cs="Sylfaen"/>
          <w:lang w:val="en-US"/>
        </w:rPr>
        <w:t>სკოპინგის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ანგარიშის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შესწავლის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საფუძველზე</w:t>
      </w:r>
      <w:r w:rsidRPr="00D71687">
        <w:rPr>
          <w:rFonts w:ascii="Sylfaen" w:eastAsia="Times New Roman" w:hAnsi="Sylfaen" w:cs="Times New Roman"/>
          <w:lang w:val="en-US"/>
        </w:rPr>
        <w:t xml:space="preserve"> </w:t>
      </w:r>
      <w:r w:rsidRPr="00D71687">
        <w:rPr>
          <w:rFonts w:ascii="Sylfaen" w:eastAsia="Times New Roman" w:hAnsi="Sylfaen" w:cs="Sylfaen"/>
          <w:lang w:val="en-US"/>
        </w:rPr>
        <w:t>სამინისტრო</w:t>
      </w:r>
      <w:r w:rsidRPr="00D71687">
        <w:rPr>
          <w:rFonts w:ascii="Sylfaen" w:eastAsia="Times New Roman" w:hAnsi="Sylfaen" w:cs="Times New Roman"/>
          <w:lang w:val="en-US"/>
        </w:rPr>
        <w:t xml:space="preserve"> </w:t>
      </w:r>
      <w:r w:rsidRPr="00D71687">
        <w:rPr>
          <w:rFonts w:ascii="Sylfaen" w:eastAsia="Times New Roman" w:hAnsi="Sylfaen" w:cs="Sylfaen"/>
          <w:lang w:val="en-US"/>
        </w:rPr>
        <w:t>გასცემს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სკოპინგის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დასკვნას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რომლითაც</w:t>
      </w:r>
      <w:r w:rsidRPr="00D71687">
        <w:rPr>
          <w:rFonts w:ascii="Sylfaen" w:eastAsia="Times New Roman" w:hAnsi="Sylfaen" w:cs="Times New Roman"/>
          <w:lang w:val="en-US"/>
        </w:rPr>
        <w:t xml:space="preserve"> </w:t>
      </w:r>
      <w:r w:rsidRPr="00D71687">
        <w:rPr>
          <w:rFonts w:ascii="Sylfaen" w:eastAsia="Times New Roman" w:hAnsi="Sylfaen" w:cs="Sylfaen"/>
          <w:lang w:val="en-US"/>
        </w:rPr>
        <w:t>განისაზღვრება</w:t>
      </w:r>
      <w:r w:rsidRPr="00D71687">
        <w:rPr>
          <w:rFonts w:ascii="Sylfaen" w:eastAsia="Times New Roman" w:hAnsi="Sylfaen" w:cs="Times New Roman"/>
          <w:lang w:val="en-US"/>
        </w:rPr>
        <w:t xml:space="preserve"> </w:t>
      </w:r>
      <w:r w:rsidRPr="00D71687">
        <w:rPr>
          <w:rFonts w:ascii="Sylfaen" w:eastAsia="Times New Roman" w:hAnsi="Sylfaen" w:cs="Sylfaen"/>
          <w:lang w:val="en-US"/>
        </w:rPr>
        <w:t>გზშ</w:t>
      </w:r>
      <w:r w:rsidRPr="00D71687">
        <w:rPr>
          <w:rFonts w:ascii="Sylfaen" w:eastAsia="Times New Roman" w:hAnsi="Sylfaen" w:cs="Times New Roman"/>
          <w:lang w:val="en-US"/>
        </w:rPr>
        <w:t>-</w:t>
      </w:r>
      <w:r w:rsidRPr="00D71687">
        <w:rPr>
          <w:rFonts w:ascii="Sylfaen" w:eastAsia="Times New Roman" w:hAnsi="Sylfaen" w:cs="Sylfaen"/>
          <w:lang w:val="en-US"/>
        </w:rPr>
        <w:t>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ანგარიშის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მომზადებისთვის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საჭირო</w:t>
      </w:r>
      <w:r w:rsidRPr="00D71687">
        <w:rPr>
          <w:rFonts w:ascii="Sylfaen" w:eastAsia="Times New Roman" w:hAnsi="Sylfaen" w:cs="Times New Roman"/>
          <w:lang w:val="en-US"/>
        </w:rPr>
        <w:t xml:space="preserve"> </w:t>
      </w:r>
      <w:r w:rsidRPr="00D71687">
        <w:rPr>
          <w:rFonts w:ascii="Sylfaen" w:eastAsia="Times New Roman" w:hAnsi="Sylfaen" w:cs="Sylfaen"/>
          <w:lang w:val="en-US"/>
        </w:rPr>
        <w:t>კვლევების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მოსაპოვებელი</w:t>
      </w:r>
      <w:r w:rsidRPr="00D71687">
        <w:rPr>
          <w:rFonts w:ascii="Sylfaen" w:eastAsia="Times New Roman" w:hAnsi="Sylfaen" w:cs="Times New Roman"/>
          <w:lang w:val="en-US"/>
        </w:rPr>
        <w:t xml:space="preserve"> </w:t>
      </w:r>
      <w:r w:rsidRPr="00D71687">
        <w:rPr>
          <w:rFonts w:ascii="Sylfaen" w:eastAsia="Times New Roman" w:hAnsi="Sylfaen" w:cs="Sylfaen"/>
          <w:lang w:val="en-US"/>
        </w:rPr>
        <w:t>და</w:t>
      </w:r>
      <w:r w:rsidRPr="00D71687">
        <w:rPr>
          <w:rFonts w:ascii="Sylfaen" w:eastAsia="Times New Roman" w:hAnsi="Sylfaen" w:cs="Times New Roman"/>
          <w:lang w:val="en-US"/>
        </w:rPr>
        <w:t xml:space="preserve"> </w:t>
      </w:r>
      <w:r w:rsidRPr="00D71687">
        <w:rPr>
          <w:rFonts w:ascii="Sylfaen" w:eastAsia="Times New Roman" w:hAnsi="Sylfaen" w:cs="Sylfaen"/>
          <w:lang w:val="en-US"/>
        </w:rPr>
        <w:t>შესასწავლი</w:t>
      </w:r>
      <w:r w:rsidRPr="00D71687">
        <w:rPr>
          <w:rFonts w:ascii="Sylfaen" w:eastAsia="Times New Roman" w:hAnsi="Sylfaen" w:cs="Times New Roman"/>
          <w:lang w:val="en-US"/>
        </w:rPr>
        <w:t xml:space="preserve"> </w:t>
      </w:r>
      <w:r w:rsidRPr="00D71687">
        <w:rPr>
          <w:rFonts w:ascii="Sylfaen" w:eastAsia="Times New Roman" w:hAnsi="Sylfaen" w:cs="Sylfaen"/>
          <w:lang w:val="en-US"/>
        </w:rPr>
        <w:t>ინფორმაციის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ჩამონათვალი</w:t>
      </w:r>
      <w:r w:rsidRPr="00D71687">
        <w:rPr>
          <w:rFonts w:ascii="Sylfaen" w:eastAsia="Times New Roman" w:hAnsi="Sylfaen" w:cs="Times New Roman"/>
          <w:lang w:val="en-US"/>
        </w:rPr>
        <w:t xml:space="preserve">. </w:t>
      </w:r>
      <w:r w:rsidRPr="00D71687">
        <w:rPr>
          <w:rFonts w:ascii="Sylfaen" w:eastAsia="Times New Roman" w:hAnsi="Sylfaen" w:cs="Sylfaen"/>
          <w:lang w:val="en-US"/>
        </w:rPr>
        <w:t>სკოპინგის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დასკვნის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გათვალისწინება</w:t>
      </w:r>
      <w:r w:rsidRPr="00D71687">
        <w:rPr>
          <w:rFonts w:ascii="Sylfaen" w:eastAsia="Times New Roman" w:hAnsi="Sylfaen" w:cs="Times New Roman"/>
          <w:lang w:val="en-US"/>
        </w:rPr>
        <w:t xml:space="preserve"> </w:t>
      </w:r>
      <w:r w:rsidRPr="00D71687">
        <w:rPr>
          <w:rFonts w:ascii="Sylfaen" w:eastAsia="Times New Roman" w:hAnsi="Sylfaen" w:cs="Sylfaen"/>
          <w:lang w:val="en-US"/>
        </w:rPr>
        <w:t>სავალდებულოა</w:t>
      </w:r>
      <w:r w:rsidRPr="00D71687">
        <w:rPr>
          <w:rFonts w:ascii="Sylfaen" w:eastAsia="Times New Roman" w:hAnsi="Sylfaen" w:cs="Times New Roman"/>
          <w:lang w:val="en-US"/>
        </w:rPr>
        <w:t xml:space="preserve"> </w:t>
      </w:r>
      <w:r w:rsidRPr="00D71687">
        <w:rPr>
          <w:rFonts w:ascii="Sylfaen" w:eastAsia="Times New Roman" w:hAnsi="Sylfaen" w:cs="Sylfaen"/>
          <w:lang w:val="en-US"/>
        </w:rPr>
        <w:t>გზშ</w:t>
      </w:r>
      <w:r w:rsidRPr="00D71687">
        <w:rPr>
          <w:rFonts w:ascii="Sylfaen" w:eastAsia="Times New Roman" w:hAnsi="Sylfaen" w:cs="Times New Roman"/>
          <w:lang w:val="en-US"/>
        </w:rPr>
        <w:t>-</w:t>
      </w:r>
      <w:r w:rsidRPr="00D71687">
        <w:rPr>
          <w:rFonts w:ascii="Sylfaen" w:eastAsia="Times New Roman" w:hAnsi="Sylfaen" w:cs="Sylfaen"/>
          <w:lang w:val="en-US"/>
        </w:rPr>
        <w:t>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ანგარიშის</w:t>
      </w:r>
      <w:r w:rsidRPr="00D71687">
        <w:rPr>
          <w:rFonts w:ascii="Sylfaen" w:eastAsia="Times New Roman" w:hAnsi="Sylfaen" w:cs="Times New Roman"/>
          <w:lang w:val="en-US"/>
        </w:rPr>
        <w:t xml:space="preserve"> </w:t>
      </w:r>
      <w:r w:rsidRPr="00D71687">
        <w:rPr>
          <w:rFonts w:ascii="Sylfaen" w:eastAsia="Times New Roman" w:hAnsi="Sylfaen" w:cs="Sylfaen"/>
          <w:lang w:val="en-US"/>
        </w:rPr>
        <w:t>მომზადებისას</w:t>
      </w:r>
      <w:r w:rsidRPr="00D71687">
        <w:rPr>
          <w:rFonts w:ascii="Sylfaen" w:eastAsia="Times New Roman" w:hAnsi="Sylfaen" w:cs="Times New Roman"/>
          <w:lang w:val="en-US"/>
        </w:rPr>
        <w:t xml:space="preserve">. </w:t>
      </w:r>
    </w:p>
    <w:p w14:paraId="0288649A" w14:textId="77777777" w:rsidR="00D71687" w:rsidRPr="00D71687" w:rsidRDefault="00D71687" w:rsidP="00D71687">
      <w:pPr>
        <w:autoSpaceDE w:val="0"/>
        <w:autoSpaceDN w:val="0"/>
        <w:adjustRightInd w:val="0"/>
        <w:spacing w:after="0" w:line="240" w:lineRule="auto"/>
        <w:ind w:left="-630" w:hanging="90"/>
        <w:jc w:val="both"/>
        <w:rPr>
          <w:rFonts w:ascii="Sylfaen" w:eastAsia="Calibri" w:hAnsi="Sylfaen" w:cs="Sylfaen"/>
          <w:color w:val="000000"/>
          <w:lang w:val="ka-GE"/>
        </w:rPr>
      </w:pPr>
      <w:r w:rsidRPr="00D71687">
        <w:rPr>
          <w:rFonts w:ascii="Sylfaen" w:eastAsia="Times New Roman" w:hAnsi="Sylfaen" w:cs="Times New Roman"/>
          <w:lang w:val="ka-GE"/>
        </w:rPr>
        <w:t xml:space="preserve">   </w:t>
      </w:r>
      <w:r w:rsidRPr="00D71687">
        <w:rPr>
          <w:rFonts w:ascii="Sylfaen" w:eastAsia="Calibri" w:hAnsi="Sylfaen" w:cs="Sylfaen"/>
          <w:color w:val="000000"/>
          <w:lang w:val="ka-GE"/>
        </w:rPr>
        <w:t xml:space="preserve"> საქმიანობის განხორციელებელი და გზშ-ის ანგარიშის შემმუშავებელი </w:t>
      </w:r>
      <w:r w:rsidRPr="00D71687">
        <w:rPr>
          <w:rFonts w:ascii="Sylfaen" w:eastAsia="Calibri" w:hAnsi="Sylfaen" w:cs="Sylfaen"/>
          <w:color w:val="000000"/>
          <w:lang w:val="en-US"/>
        </w:rPr>
        <w:t xml:space="preserve">   </w:t>
      </w:r>
      <w:r w:rsidRPr="00D71687">
        <w:rPr>
          <w:rFonts w:ascii="Sylfaen" w:eastAsia="Calibri" w:hAnsi="Sylfaen" w:cs="Sylfaen"/>
          <w:color w:val="000000"/>
          <w:lang w:val="ka-GE"/>
        </w:rPr>
        <w:t xml:space="preserve">ორგანიზაციების საკონტაქტო ინფორმაცია მოცემულია ცხრილში 1.1.  </w:t>
      </w:r>
    </w:p>
    <w:p w14:paraId="632321E3" w14:textId="77777777" w:rsidR="00D71687" w:rsidRPr="001E2985" w:rsidRDefault="00D71687" w:rsidP="00D71687">
      <w:pPr>
        <w:spacing w:after="0" w:line="240" w:lineRule="auto"/>
        <w:ind w:left="-540" w:hanging="270"/>
        <w:jc w:val="both"/>
        <w:rPr>
          <w:rFonts w:ascii="Sylfaen" w:eastAsia="Times New Roman" w:hAnsi="Sylfaen" w:cs="Times New Roman"/>
          <w:lang w:val="ka-GE"/>
        </w:rPr>
      </w:pPr>
      <w:r w:rsidRPr="001E2985">
        <w:rPr>
          <w:rFonts w:ascii="Sylfaen" w:eastAsia="Times New Roman" w:hAnsi="Sylfaen" w:cs="Times New Roman"/>
          <w:lang w:val="ka-GE"/>
        </w:rPr>
        <w:t>ცხრილი 1.1</w:t>
      </w:r>
    </w:p>
    <w:tbl>
      <w:tblPr>
        <w:tblStyle w:val="TableGrid1"/>
        <w:tblW w:w="0" w:type="auto"/>
        <w:tblLook w:val="04A0" w:firstRow="1" w:lastRow="0" w:firstColumn="1" w:lastColumn="0" w:noHBand="0" w:noVBand="1"/>
      </w:tblPr>
      <w:tblGrid>
        <w:gridCol w:w="4675"/>
        <w:gridCol w:w="4675"/>
      </w:tblGrid>
      <w:tr w:rsidR="00D71687" w:rsidRPr="001E2985" w14:paraId="691BB844" w14:textId="77777777" w:rsidTr="00AB144B">
        <w:tc>
          <w:tcPr>
            <w:tcW w:w="4675" w:type="dxa"/>
          </w:tcPr>
          <w:p w14:paraId="55D7F48E" w14:textId="77777777" w:rsidR="00D71687" w:rsidRPr="001E2985" w:rsidRDefault="00D71687" w:rsidP="00AB144B">
            <w:pPr>
              <w:jc w:val="both"/>
              <w:rPr>
                <w:rFonts w:ascii="Sylfaen" w:eastAsia="Times New Roman" w:hAnsi="Sylfaen" w:cs="Times New Roman"/>
                <w:lang w:val="ka-GE"/>
              </w:rPr>
            </w:pPr>
            <w:r w:rsidRPr="001E2985">
              <w:rPr>
                <w:rFonts w:ascii="Sylfaen" w:eastAsia="Times New Roman" w:hAnsi="Sylfaen" w:cs="Sylfaen"/>
              </w:rPr>
              <w:t>საქმიანობის</w:t>
            </w:r>
            <w:r w:rsidRPr="001E2985">
              <w:rPr>
                <w:rFonts w:ascii="Sylfaen" w:eastAsia="Times New Roman" w:hAnsi="Sylfaen" w:cs="Times New Roman"/>
              </w:rPr>
              <w:t xml:space="preserve"> </w:t>
            </w:r>
            <w:r w:rsidRPr="001E2985">
              <w:rPr>
                <w:rFonts w:ascii="Sylfaen" w:eastAsia="Times New Roman" w:hAnsi="Sylfaen" w:cs="Sylfaen"/>
              </w:rPr>
              <w:t>განმხორციელებელი</w:t>
            </w:r>
            <w:r w:rsidRPr="001E2985">
              <w:rPr>
                <w:rFonts w:ascii="Sylfaen" w:eastAsia="Times New Roman" w:hAnsi="Sylfaen" w:cs="Times New Roman"/>
              </w:rPr>
              <w:t xml:space="preserve"> </w:t>
            </w:r>
            <w:r w:rsidRPr="001E2985">
              <w:rPr>
                <w:rFonts w:ascii="Sylfaen" w:eastAsia="Times New Roman" w:hAnsi="Sylfaen" w:cs="Sylfaen"/>
              </w:rPr>
              <w:t>კომპანია</w:t>
            </w:r>
          </w:p>
        </w:tc>
        <w:tc>
          <w:tcPr>
            <w:tcW w:w="4675" w:type="dxa"/>
          </w:tcPr>
          <w:p w14:paraId="58CDC56C" w14:textId="77777777" w:rsidR="00D71687" w:rsidRPr="001E2985" w:rsidRDefault="00D71687" w:rsidP="00AB144B">
            <w:pPr>
              <w:jc w:val="both"/>
              <w:rPr>
                <w:rFonts w:ascii="Sylfaen" w:eastAsia="Times New Roman" w:hAnsi="Sylfaen" w:cs="Times New Roman"/>
                <w:lang w:val="ka-GE"/>
              </w:rPr>
            </w:pPr>
            <w:r w:rsidRPr="001E2985">
              <w:rPr>
                <w:rFonts w:ascii="Sylfaen" w:eastAsia="Calibri" w:hAnsi="Sylfaen" w:cs="Sylfaen"/>
                <w:lang w:val="ka-GE"/>
              </w:rPr>
              <w:t xml:space="preserve">შპს  </w:t>
            </w:r>
            <w:r w:rsidRPr="001E2985">
              <w:rPr>
                <w:rFonts w:ascii="Sylfaen" w:eastAsia="Calibri" w:hAnsi="Sylfaen" w:cs="Times New Roman"/>
                <w:lang w:val="ka-GE"/>
              </w:rPr>
              <w:t>,,</w:t>
            </w:r>
            <w:r>
              <w:rPr>
                <w:rFonts w:ascii="Sylfaen" w:eastAsia="Calibri" w:hAnsi="Sylfaen" w:cs="Sylfaen"/>
                <w:lang w:val="ka-GE"/>
              </w:rPr>
              <w:t>მშენებელი 2004</w:t>
            </w:r>
            <w:r w:rsidRPr="001E2985">
              <w:rPr>
                <w:rFonts w:ascii="Sylfaen" w:eastAsia="Calibri" w:hAnsi="Sylfaen" w:cs="Times New Roman"/>
                <w:lang w:val="ka-GE"/>
              </w:rPr>
              <w:t>“</w:t>
            </w:r>
          </w:p>
        </w:tc>
      </w:tr>
      <w:tr w:rsidR="00D71687" w:rsidRPr="001E2985" w14:paraId="06E157B1" w14:textId="77777777" w:rsidTr="00AB144B">
        <w:tc>
          <w:tcPr>
            <w:tcW w:w="4675" w:type="dxa"/>
          </w:tcPr>
          <w:p w14:paraId="67790874" w14:textId="77777777" w:rsidR="00D71687" w:rsidRPr="001E2985" w:rsidRDefault="00D71687" w:rsidP="00AB144B">
            <w:pPr>
              <w:jc w:val="both"/>
              <w:rPr>
                <w:rFonts w:ascii="Sylfaen" w:eastAsia="Times New Roman" w:hAnsi="Sylfaen" w:cs="Times New Roman"/>
                <w:lang w:val="ka-GE"/>
              </w:rPr>
            </w:pPr>
            <w:r w:rsidRPr="001E2985">
              <w:rPr>
                <w:rFonts w:ascii="Sylfaen" w:eastAsia="Times New Roman" w:hAnsi="Sylfaen" w:cs="Times New Roman"/>
              </w:rPr>
              <w:t xml:space="preserve"> </w:t>
            </w:r>
            <w:r w:rsidRPr="001E2985">
              <w:rPr>
                <w:rFonts w:ascii="Sylfaen" w:eastAsia="Times New Roman" w:hAnsi="Sylfaen" w:cs="Sylfaen"/>
              </w:rPr>
              <w:t>იურიდიული</w:t>
            </w:r>
            <w:r w:rsidRPr="001E2985">
              <w:rPr>
                <w:rFonts w:ascii="Sylfaen" w:eastAsia="Times New Roman" w:hAnsi="Sylfaen" w:cs="Times New Roman"/>
              </w:rPr>
              <w:t xml:space="preserve"> </w:t>
            </w:r>
            <w:r w:rsidRPr="001E2985">
              <w:rPr>
                <w:rFonts w:ascii="Sylfaen" w:eastAsia="Times New Roman" w:hAnsi="Sylfaen" w:cs="Sylfaen"/>
              </w:rPr>
              <w:t>მისამართი</w:t>
            </w:r>
          </w:p>
        </w:tc>
        <w:tc>
          <w:tcPr>
            <w:tcW w:w="4675" w:type="dxa"/>
          </w:tcPr>
          <w:p w14:paraId="29463EBB" w14:textId="77777777" w:rsidR="00D71687" w:rsidRPr="001E2985" w:rsidRDefault="00D71687" w:rsidP="00AB144B">
            <w:pPr>
              <w:autoSpaceDE w:val="0"/>
              <w:autoSpaceDN w:val="0"/>
              <w:adjustRightInd w:val="0"/>
              <w:rPr>
                <w:rFonts w:ascii="Sylfaen" w:eastAsia="Times New Roman" w:hAnsi="Sylfaen" w:cs="Times New Roman"/>
                <w:lang w:val="ka-GE"/>
              </w:rPr>
            </w:pPr>
            <w:r w:rsidRPr="001E2985">
              <w:rPr>
                <w:rFonts w:ascii="Sylfaen" w:eastAsia="Calibri" w:hAnsi="Sylfaen" w:cs="Sylfaen"/>
                <w:lang w:val="ka-GE"/>
              </w:rPr>
              <w:t xml:space="preserve">ქ. </w:t>
            </w:r>
            <w:r>
              <w:rPr>
                <w:rFonts w:ascii="Sylfaen" w:eastAsia="Calibri" w:hAnsi="Sylfaen" w:cs="Sylfaen"/>
                <w:lang w:val="ka-GE"/>
              </w:rPr>
              <w:t>რუსთავი</w:t>
            </w:r>
            <w:r w:rsidRPr="001E2985">
              <w:rPr>
                <w:rFonts w:ascii="Sylfaen" w:eastAsia="Calibri" w:hAnsi="Sylfaen" w:cs="Sylfaen"/>
                <w:lang w:val="ka-GE"/>
              </w:rPr>
              <w:t xml:space="preserve">, </w:t>
            </w:r>
            <w:r>
              <w:rPr>
                <w:rFonts w:ascii="Sylfaen" w:eastAsia="Calibri" w:hAnsi="Sylfaen" w:cs="Sylfaen"/>
                <w:lang w:val="ka-GE"/>
              </w:rPr>
              <w:t xml:space="preserve">მშვიდობის ქ. </w:t>
            </w:r>
            <w:r>
              <w:rPr>
                <w:rFonts w:ascii="Sylfaen" w:eastAsia="Calibri" w:hAnsi="Sylfaen" w:cs="Sylfaen"/>
                <w:lang w:val="ru-RU"/>
              </w:rPr>
              <w:t>№</w:t>
            </w:r>
            <w:r>
              <w:rPr>
                <w:rFonts w:ascii="Sylfaen" w:eastAsia="Calibri" w:hAnsi="Sylfaen" w:cs="Sylfaen"/>
                <w:lang w:val="ka-GE"/>
              </w:rPr>
              <w:t>1</w:t>
            </w:r>
          </w:p>
        </w:tc>
      </w:tr>
      <w:tr w:rsidR="00D71687" w:rsidRPr="001E2985" w14:paraId="4E3E0259" w14:textId="77777777" w:rsidTr="00AB144B">
        <w:tc>
          <w:tcPr>
            <w:tcW w:w="4675" w:type="dxa"/>
          </w:tcPr>
          <w:p w14:paraId="0DEDC6EB" w14:textId="77777777" w:rsidR="00D71687" w:rsidRPr="001E2985" w:rsidRDefault="00D71687" w:rsidP="00AB144B">
            <w:pPr>
              <w:jc w:val="both"/>
              <w:rPr>
                <w:rFonts w:ascii="Sylfaen" w:eastAsia="Times New Roman" w:hAnsi="Sylfaen" w:cs="Times New Roman"/>
                <w:lang w:val="ka-GE"/>
              </w:rPr>
            </w:pPr>
            <w:r w:rsidRPr="001E2985">
              <w:rPr>
                <w:rFonts w:ascii="Sylfaen" w:eastAsia="Times New Roman" w:hAnsi="Sylfaen" w:cs="Sylfaen"/>
              </w:rPr>
              <w:t>საქმიანობის</w:t>
            </w:r>
            <w:r w:rsidRPr="001E2985">
              <w:rPr>
                <w:rFonts w:ascii="Sylfaen" w:eastAsia="Times New Roman" w:hAnsi="Sylfaen" w:cs="Times New Roman"/>
              </w:rPr>
              <w:t xml:space="preserve"> </w:t>
            </w:r>
            <w:r w:rsidRPr="001E2985">
              <w:rPr>
                <w:rFonts w:ascii="Sylfaen" w:eastAsia="Times New Roman" w:hAnsi="Sylfaen" w:cs="Sylfaen"/>
              </w:rPr>
              <w:t>განხორციელების</w:t>
            </w:r>
            <w:r w:rsidRPr="001E2985">
              <w:rPr>
                <w:rFonts w:ascii="Sylfaen" w:eastAsia="Times New Roman" w:hAnsi="Sylfaen" w:cs="Times New Roman"/>
              </w:rPr>
              <w:t xml:space="preserve"> </w:t>
            </w:r>
            <w:r w:rsidRPr="001E2985">
              <w:rPr>
                <w:rFonts w:ascii="Sylfaen" w:eastAsia="Times New Roman" w:hAnsi="Sylfaen" w:cs="Sylfaen"/>
              </w:rPr>
              <w:t>ადგილის</w:t>
            </w:r>
            <w:r w:rsidRPr="001E2985">
              <w:rPr>
                <w:rFonts w:ascii="Sylfaen" w:eastAsia="Times New Roman" w:hAnsi="Sylfaen" w:cs="Times New Roman"/>
              </w:rPr>
              <w:t xml:space="preserve"> </w:t>
            </w:r>
            <w:r w:rsidRPr="001E2985">
              <w:rPr>
                <w:rFonts w:ascii="Sylfaen" w:eastAsia="Times New Roman" w:hAnsi="Sylfaen" w:cs="Sylfaen"/>
              </w:rPr>
              <w:t>მისამართი</w:t>
            </w:r>
            <w:r w:rsidRPr="001E2985">
              <w:rPr>
                <w:rFonts w:ascii="Sylfaen" w:eastAsia="Times New Roman" w:hAnsi="Sylfaen" w:cs="Times New Roman"/>
              </w:rPr>
              <w:t xml:space="preserve"> </w:t>
            </w:r>
          </w:p>
        </w:tc>
        <w:tc>
          <w:tcPr>
            <w:tcW w:w="4675" w:type="dxa"/>
          </w:tcPr>
          <w:p w14:paraId="75F4DFE3" w14:textId="77777777" w:rsidR="00D71687" w:rsidRPr="002B5FD3" w:rsidRDefault="00D71687" w:rsidP="00AB144B">
            <w:pPr>
              <w:jc w:val="both"/>
              <w:rPr>
                <w:rFonts w:ascii="Sylfaen" w:eastAsia="Times New Roman" w:hAnsi="Sylfaen" w:cs="Times New Roman"/>
                <w:lang w:val="ka-GE"/>
              </w:rPr>
            </w:pPr>
            <w:r w:rsidRPr="001E2985">
              <w:rPr>
                <w:rFonts w:ascii="Sylfaen" w:eastAsia="Calibri" w:hAnsi="Sylfaen" w:cs="Sylfaen"/>
                <w:lang w:val="ka-GE"/>
              </w:rPr>
              <w:t xml:space="preserve">ქ. </w:t>
            </w:r>
            <w:r>
              <w:rPr>
                <w:rFonts w:ascii="Sylfaen" w:eastAsia="Calibri" w:hAnsi="Sylfaen" w:cs="Sylfaen"/>
                <w:lang w:val="ka-GE"/>
              </w:rPr>
              <w:t>რუსთავი</w:t>
            </w:r>
            <w:r w:rsidRPr="001E2985">
              <w:rPr>
                <w:rFonts w:ascii="Sylfaen" w:eastAsia="Calibri" w:hAnsi="Sylfaen" w:cs="Sylfaen"/>
                <w:lang w:val="ka-GE"/>
              </w:rPr>
              <w:t xml:space="preserve">, </w:t>
            </w:r>
            <w:r>
              <w:rPr>
                <w:rFonts w:ascii="Sylfaen" w:eastAsia="Calibri" w:hAnsi="Sylfaen" w:cs="Sylfaen"/>
                <w:lang w:val="ka-GE"/>
              </w:rPr>
              <w:t xml:space="preserve">მშვიდობის ქ. </w:t>
            </w:r>
            <w:r>
              <w:rPr>
                <w:rFonts w:ascii="Sylfaen" w:eastAsia="Calibri" w:hAnsi="Sylfaen" w:cs="Sylfaen"/>
                <w:lang w:val="ru-RU"/>
              </w:rPr>
              <w:t>№</w:t>
            </w:r>
            <w:r>
              <w:rPr>
                <w:rFonts w:ascii="Sylfaen" w:eastAsia="Calibri" w:hAnsi="Sylfaen" w:cs="Sylfaen"/>
                <w:lang w:val="ka-GE"/>
              </w:rPr>
              <w:t>1</w:t>
            </w:r>
          </w:p>
        </w:tc>
      </w:tr>
      <w:tr w:rsidR="00D71687" w:rsidRPr="001E2985" w14:paraId="3F27BB8B" w14:textId="77777777" w:rsidTr="00AB144B">
        <w:tc>
          <w:tcPr>
            <w:tcW w:w="4675" w:type="dxa"/>
          </w:tcPr>
          <w:p w14:paraId="3BECE5FA" w14:textId="77777777" w:rsidR="00D71687" w:rsidRPr="001E2985" w:rsidRDefault="00D71687" w:rsidP="00AB144B">
            <w:pPr>
              <w:jc w:val="both"/>
              <w:rPr>
                <w:rFonts w:ascii="Sylfaen" w:eastAsia="Times New Roman" w:hAnsi="Sylfaen" w:cs="Times New Roman"/>
                <w:lang w:val="ka-GE"/>
              </w:rPr>
            </w:pPr>
            <w:r w:rsidRPr="001E2985">
              <w:rPr>
                <w:rFonts w:ascii="Sylfaen" w:eastAsia="Times New Roman" w:hAnsi="Sylfaen" w:cs="Sylfaen"/>
              </w:rPr>
              <w:t>საქმიანობის</w:t>
            </w:r>
            <w:r w:rsidRPr="001E2985">
              <w:rPr>
                <w:rFonts w:ascii="Sylfaen" w:eastAsia="Times New Roman" w:hAnsi="Sylfaen" w:cs="Times New Roman"/>
              </w:rPr>
              <w:t xml:space="preserve"> </w:t>
            </w:r>
            <w:r w:rsidRPr="001E2985">
              <w:rPr>
                <w:rFonts w:ascii="Sylfaen" w:eastAsia="Times New Roman" w:hAnsi="Sylfaen" w:cs="Sylfaen"/>
              </w:rPr>
              <w:t>სახე</w:t>
            </w:r>
          </w:p>
        </w:tc>
        <w:tc>
          <w:tcPr>
            <w:tcW w:w="4675" w:type="dxa"/>
          </w:tcPr>
          <w:p w14:paraId="0A3F72E7" w14:textId="77777777" w:rsidR="00D71687" w:rsidRPr="001E2985" w:rsidRDefault="00D71687" w:rsidP="00AB144B">
            <w:pPr>
              <w:ind w:left="-85" w:right="-576" w:hanging="59"/>
              <w:rPr>
                <w:rFonts w:ascii="Sylfaen" w:eastAsia="Times New Roman" w:hAnsi="Sylfaen" w:cs="Times New Roman"/>
                <w:lang w:val="ka-GE"/>
              </w:rPr>
            </w:pPr>
            <w:r w:rsidRPr="001E2985">
              <w:rPr>
                <w:rFonts w:ascii="Sylfaen" w:eastAsia="Times New Roman" w:hAnsi="Sylfaen" w:cs="Sylfaen"/>
                <w:lang w:val="ka-GE"/>
              </w:rPr>
              <w:t xml:space="preserve"> </w:t>
            </w:r>
            <w:r w:rsidRPr="001E2985">
              <w:rPr>
                <w:rFonts w:ascii="Sylfaen" w:eastAsia="Calibri" w:hAnsi="Sylfaen" w:cs="Times New Roman"/>
                <w:lang w:val="ka-GE"/>
              </w:rPr>
              <w:t>ცემენტის წარმოება</w:t>
            </w:r>
          </w:p>
        </w:tc>
      </w:tr>
      <w:tr w:rsidR="00D71687" w:rsidRPr="001E2985" w14:paraId="674813F4" w14:textId="77777777" w:rsidTr="00AB144B">
        <w:tc>
          <w:tcPr>
            <w:tcW w:w="9350" w:type="dxa"/>
            <w:gridSpan w:val="2"/>
          </w:tcPr>
          <w:p w14:paraId="7252A31A" w14:textId="77777777" w:rsidR="00D71687" w:rsidRPr="001E2985" w:rsidRDefault="00D71687" w:rsidP="00AB144B">
            <w:pPr>
              <w:jc w:val="both"/>
              <w:rPr>
                <w:rFonts w:ascii="Sylfaen" w:eastAsia="Times New Roman" w:hAnsi="Sylfaen" w:cs="Times New Roman"/>
                <w:lang w:val="ka-GE"/>
              </w:rPr>
            </w:pPr>
            <w:r w:rsidRPr="001E2985">
              <w:rPr>
                <w:rFonts w:ascii="Sylfaen" w:eastAsia="Times New Roman" w:hAnsi="Sylfaen" w:cs="Sylfaen"/>
              </w:rPr>
              <w:t>საკონტაქტო</w:t>
            </w:r>
            <w:r w:rsidRPr="001E2985">
              <w:rPr>
                <w:rFonts w:ascii="Sylfaen" w:eastAsia="Times New Roman" w:hAnsi="Sylfaen" w:cs="Times New Roman"/>
              </w:rPr>
              <w:t xml:space="preserve"> </w:t>
            </w:r>
            <w:r w:rsidRPr="001E2985">
              <w:rPr>
                <w:rFonts w:ascii="Sylfaen" w:eastAsia="Times New Roman" w:hAnsi="Sylfaen" w:cs="Sylfaen"/>
              </w:rPr>
              <w:t>მონაცემები</w:t>
            </w:r>
          </w:p>
        </w:tc>
      </w:tr>
      <w:tr w:rsidR="00D71687" w:rsidRPr="001E2985" w14:paraId="057B8D37" w14:textId="77777777" w:rsidTr="00AB144B">
        <w:tc>
          <w:tcPr>
            <w:tcW w:w="4675" w:type="dxa"/>
          </w:tcPr>
          <w:p w14:paraId="53326D0D" w14:textId="77777777" w:rsidR="00D71687" w:rsidRPr="001E2985" w:rsidRDefault="00D71687" w:rsidP="00AB144B">
            <w:pPr>
              <w:jc w:val="both"/>
              <w:rPr>
                <w:rFonts w:ascii="Sylfaen" w:eastAsia="Times New Roman" w:hAnsi="Sylfaen" w:cs="Times New Roman"/>
                <w:lang w:val="ka-GE"/>
              </w:rPr>
            </w:pPr>
            <w:r w:rsidRPr="001E2985">
              <w:rPr>
                <w:rFonts w:ascii="Sylfaen" w:eastAsia="Times New Roman" w:hAnsi="Sylfaen" w:cs="Sylfaen"/>
              </w:rPr>
              <w:t>საიდენტიფიკაციო</w:t>
            </w:r>
            <w:r w:rsidRPr="001E2985">
              <w:rPr>
                <w:rFonts w:ascii="Sylfaen" w:eastAsia="Times New Roman" w:hAnsi="Sylfaen" w:cs="Times New Roman"/>
              </w:rPr>
              <w:t xml:space="preserve"> </w:t>
            </w:r>
            <w:r w:rsidRPr="001E2985">
              <w:rPr>
                <w:rFonts w:ascii="Sylfaen" w:eastAsia="Times New Roman" w:hAnsi="Sylfaen" w:cs="Sylfaen"/>
              </w:rPr>
              <w:t>კოდი</w:t>
            </w:r>
          </w:p>
        </w:tc>
        <w:tc>
          <w:tcPr>
            <w:tcW w:w="4675" w:type="dxa"/>
          </w:tcPr>
          <w:p w14:paraId="508E7DC3" w14:textId="77777777" w:rsidR="00D71687" w:rsidRPr="00526E68" w:rsidRDefault="00D71687" w:rsidP="00AB144B">
            <w:pPr>
              <w:jc w:val="both"/>
              <w:rPr>
                <w:rFonts w:ascii="Sylfaen" w:eastAsia="Times New Roman" w:hAnsi="Sylfaen" w:cs="Times New Roman"/>
                <w:lang w:val="ka-GE"/>
              </w:rPr>
            </w:pPr>
            <w:r w:rsidRPr="00526E68">
              <w:rPr>
                <w:rFonts w:ascii="Sylfaen" w:hAnsi="Sylfaen" w:cs="DejaVuSans"/>
              </w:rPr>
              <w:t>216399626</w:t>
            </w:r>
          </w:p>
        </w:tc>
      </w:tr>
      <w:tr w:rsidR="00D71687" w:rsidRPr="001E2985" w14:paraId="0661E586" w14:textId="77777777" w:rsidTr="00AB144B">
        <w:tc>
          <w:tcPr>
            <w:tcW w:w="4675" w:type="dxa"/>
          </w:tcPr>
          <w:p w14:paraId="6FE5359E" w14:textId="77777777" w:rsidR="00D71687" w:rsidRPr="001E2985" w:rsidRDefault="00D71687" w:rsidP="00AB144B">
            <w:pPr>
              <w:jc w:val="both"/>
              <w:rPr>
                <w:rFonts w:ascii="Sylfaen" w:eastAsia="Times New Roman" w:hAnsi="Sylfaen" w:cs="Times New Roman"/>
                <w:lang w:val="ka-GE"/>
              </w:rPr>
            </w:pPr>
            <w:r w:rsidRPr="001E2985">
              <w:rPr>
                <w:rFonts w:ascii="Sylfaen" w:eastAsia="Times New Roman" w:hAnsi="Sylfaen" w:cs="Sylfaen"/>
              </w:rPr>
              <w:t>ელექტრონული</w:t>
            </w:r>
            <w:r w:rsidRPr="001E2985">
              <w:rPr>
                <w:rFonts w:ascii="Sylfaen" w:eastAsia="Times New Roman" w:hAnsi="Sylfaen" w:cs="Times New Roman"/>
              </w:rPr>
              <w:t xml:space="preserve"> </w:t>
            </w:r>
            <w:r w:rsidRPr="001E2985">
              <w:rPr>
                <w:rFonts w:ascii="Sylfaen" w:eastAsia="Times New Roman" w:hAnsi="Sylfaen" w:cs="Sylfaen"/>
              </w:rPr>
              <w:t>ფოსტა</w:t>
            </w:r>
          </w:p>
        </w:tc>
        <w:tc>
          <w:tcPr>
            <w:tcW w:w="4675" w:type="dxa"/>
          </w:tcPr>
          <w:p w14:paraId="4746E8E8" w14:textId="77777777" w:rsidR="00D71687" w:rsidRPr="001E2985" w:rsidRDefault="00D71687" w:rsidP="00AB144B">
            <w:pPr>
              <w:jc w:val="both"/>
              <w:rPr>
                <w:rFonts w:ascii="Sylfaen" w:eastAsia="Times New Roman" w:hAnsi="Sylfaen" w:cs="Times New Roman"/>
                <w:lang w:val="ka-GE"/>
              </w:rPr>
            </w:pPr>
            <w:r w:rsidRPr="00526E68">
              <w:rPr>
                <w:rFonts w:ascii="Sylfaen" w:eastAsia="Calibri" w:hAnsi="Sylfaen" w:cs="DejaVuSans"/>
              </w:rPr>
              <w:t>geobuilder_cement@inbox.ru</w:t>
            </w:r>
          </w:p>
        </w:tc>
      </w:tr>
      <w:tr w:rsidR="00D71687" w:rsidRPr="001E2985" w14:paraId="770970A8" w14:textId="77777777" w:rsidTr="00AB144B">
        <w:tc>
          <w:tcPr>
            <w:tcW w:w="4675" w:type="dxa"/>
          </w:tcPr>
          <w:p w14:paraId="74AF05F7" w14:textId="77777777" w:rsidR="00D71687" w:rsidRPr="001E2985" w:rsidRDefault="00D71687" w:rsidP="00AB144B">
            <w:pPr>
              <w:jc w:val="both"/>
              <w:rPr>
                <w:rFonts w:ascii="Sylfaen" w:eastAsia="Times New Roman" w:hAnsi="Sylfaen" w:cs="Times New Roman"/>
                <w:lang w:val="ka-GE"/>
              </w:rPr>
            </w:pPr>
            <w:r w:rsidRPr="001E2985">
              <w:rPr>
                <w:rFonts w:ascii="Sylfaen" w:eastAsia="Times New Roman" w:hAnsi="Sylfaen" w:cs="Sylfaen"/>
              </w:rPr>
              <w:t>საკონტაქტო</w:t>
            </w:r>
            <w:r w:rsidRPr="001E2985">
              <w:rPr>
                <w:rFonts w:ascii="Sylfaen" w:eastAsia="Times New Roman" w:hAnsi="Sylfaen" w:cs="Times New Roman"/>
              </w:rPr>
              <w:t xml:space="preserve"> </w:t>
            </w:r>
            <w:r w:rsidRPr="001E2985">
              <w:rPr>
                <w:rFonts w:ascii="Sylfaen" w:eastAsia="Times New Roman" w:hAnsi="Sylfaen" w:cs="Sylfaen"/>
              </w:rPr>
              <w:t>პირი</w:t>
            </w:r>
          </w:p>
        </w:tc>
        <w:tc>
          <w:tcPr>
            <w:tcW w:w="4675" w:type="dxa"/>
          </w:tcPr>
          <w:p w14:paraId="7984CF16" w14:textId="77777777" w:rsidR="00D71687" w:rsidRPr="00526E68" w:rsidRDefault="00D71687" w:rsidP="00AB144B">
            <w:pPr>
              <w:jc w:val="both"/>
              <w:rPr>
                <w:rFonts w:ascii="Sylfaen" w:eastAsia="Times New Roman" w:hAnsi="Sylfaen" w:cs="Times New Roman"/>
                <w:lang w:val="ka-GE"/>
              </w:rPr>
            </w:pPr>
            <w:r>
              <w:rPr>
                <w:rFonts w:ascii="Sylfaen" w:eastAsia="Calibri" w:hAnsi="Sylfaen" w:cs="Sylfaen"/>
                <w:lang w:val="ka-GE"/>
              </w:rPr>
              <w:t>თენგიზ კიკვაძე</w:t>
            </w:r>
          </w:p>
        </w:tc>
      </w:tr>
      <w:tr w:rsidR="00D71687" w:rsidRPr="001E2985" w14:paraId="31664A01" w14:textId="77777777" w:rsidTr="00AB144B">
        <w:tc>
          <w:tcPr>
            <w:tcW w:w="4675" w:type="dxa"/>
          </w:tcPr>
          <w:p w14:paraId="4033CC00" w14:textId="77777777" w:rsidR="00D71687" w:rsidRPr="001E2985" w:rsidRDefault="00D71687" w:rsidP="00AB144B">
            <w:pPr>
              <w:jc w:val="both"/>
              <w:rPr>
                <w:rFonts w:ascii="Sylfaen" w:eastAsia="Times New Roman" w:hAnsi="Sylfaen" w:cs="Sylfaen"/>
              </w:rPr>
            </w:pPr>
            <w:r w:rsidRPr="001E2985">
              <w:rPr>
                <w:rFonts w:ascii="Sylfaen" w:eastAsia="Times New Roman" w:hAnsi="Sylfaen" w:cs="Sylfaen"/>
              </w:rPr>
              <w:t>საკონტაქტო</w:t>
            </w:r>
            <w:r w:rsidRPr="001E2985">
              <w:rPr>
                <w:rFonts w:ascii="Sylfaen" w:eastAsia="Times New Roman" w:hAnsi="Sylfaen" w:cs="Times New Roman"/>
              </w:rPr>
              <w:t xml:space="preserve"> </w:t>
            </w:r>
            <w:r w:rsidRPr="001E2985">
              <w:rPr>
                <w:rFonts w:ascii="Sylfaen" w:eastAsia="Times New Roman" w:hAnsi="Sylfaen" w:cs="Sylfaen"/>
              </w:rPr>
              <w:t>ტელეფონი</w:t>
            </w:r>
          </w:p>
        </w:tc>
        <w:tc>
          <w:tcPr>
            <w:tcW w:w="4675" w:type="dxa"/>
          </w:tcPr>
          <w:p w14:paraId="1E25F64A" w14:textId="77777777" w:rsidR="00D71687" w:rsidRPr="001E2985" w:rsidRDefault="00D71687" w:rsidP="00AB144B">
            <w:pPr>
              <w:jc w:val="both"/>
              <w:rPr>
                <w:rFonts w:ascii="Sylfaen" w:eastAsia="Times New Roman" w:hAnsi="Sylfaen" w:cs="Times New Roman"/>
                <w:lang w:val="ka-GE"/>
              </w:rPr>
            </w:pPr>
            <w:r w:rsidRPr="000D1889">
              <w:rPr>
                <w:rFonts w:ascii="Sylfaen" w:eastAsia="Times New Roman" w:hAnsi="Sylfaen" w:cs="Arial"/>
                <w:color w:val="2C2D2E"/>
                <w:lang w:eastAsia="ru-RU"/>
              </w:rPr>
              <w:t>5 77 52 49 89</w:t>
            </w:r>
          </w:p>
        </w:tc>
      </w:tr>
      <w:tr w:rsidR="00D71687" w:rsidRPr="001E2985" w14:paraId="79609070" w14:textId="77777777" w:rsidTr="00AB144B">
        <w:tc>
          <w:tcPr>
            <w:tcW w:w="4675" w:type="dxa"/>
          </w:tcPr>
          <w:p w14:paraId="3C31C907" w14:textId="77777777" w:rsidR="00D71687" w:rsidRPr="001E2985" w:rsidRDefault="00D71687" w:rsidP="00AB144B">
            <w:pPr>
              <w:jc w:val="both"/>
              <w:rPr>
                <w:rFonts w:ascii="Sylfaen" w:eastAsia="Times New Roman" w:hAnsi="Sylfaen" w:cs="Sylfaen"/>
                <w:lang w:val="ka-GE"/>
              </w:rPr>
            </w:pPr>
            <w:r w:rsidRPr="001E2985">
              <w:rPr>
                <w:rFonts w:ascii="Sylfaen" w:eastAsia="Times New Roman" w:hAnsi="Sylfaen" w:cs="Sylfaen"/>
                <w:lang w:val="ka-GE"/>
              </w:rPr>
              <w:t>საკონსულტაციო ფირმა</w:t>
            </w:r>
          </w:p>
        </w:tc>
        <w:tc>
          <w:tcPr>
            <w:tcW w:w="4675" w:type="dxa"/>
          </w:tcPr>
          <w:p w14:paraId="5CF9E204" w14:textId="77777777" w:rsidR="00D71687" w:rsidRPr="001E2985" w:rsidRDefault="00D71687" w:rsidP="00AB144B">
            <w:pPr>
              <w:jc w:val="both"/>
              <w:rPr>
                <w:rFonts w:ascii="Sylfaen" w:eastAsia="Times New Roman" w:hAnsi="Sylfaen" w:cs="Times New Roman"/>
                <w:lang w:val="ka-GE"/>
              </w:rPr>
            </w:pPr>
            <w:r w:rsidRPr="001E2985">
              <w:rPr>
                <w:rFonts w:ascii="Sylfaen" w:eastAsia="Times New Roman" w:hAnsi="Sylfaen" w:cs="Times New Roman"/>
                <w:lang w:val="ka-GE"/>
              </w:rPr>
              <w:t>შ.პ.ს.  ,,BS Group”</w:t>
            </w:r>
          </w:p>
        </w:tc>
      </w:tr>
      <w:tr w:rsidR="00D71687" w:rsidRPr="001E2985" w14:paraId="26C8BE95" w14:textId="77777777" w:rsidTr="00AB144B">
        <w:tc>
          <w:tcPr>
            <w:tcW w:w="4675" w:type="dxa"/>
          </w:tcPr>
          <w:p w14:paraId="0892027D" w14:textId="77777777" w:rsidR="00D71687" w:rsidRPr="001E2985" w:rsidRDefault="00D71687" w:rsidP="00AB144B">
            <w:pPr>
              <w:jc w:val="both"/>
              <w:rPr>
                <w:rFonts w:ascii="Sylfaen" w:eastAsia="Times New Roman" w:hAnsi="Sylfaen" w:cs="Sylfaen"/>
                <w:lang w:val="ka-GE"/>
              </w:rPr>
            </w:pPr>
            <w:r w:rsidRPr="001E2985">
              <w:rPr>
                <w:rFonts w:ascii="Sylfaen" w:eastAsia="Times New Roman" w:hAnsi="Sylfaen" w:cs="Sylfaen"/>
                <w:lang w:val="ka-GE"/>
              </w:rPr>
              <w:t>დირექტორი</w:t>
            </w:r>
          </w:p>
        </w:tc>
        <w:tc>
          <w:tcPr>
            <w:tcW w:w="4675" w:type="dxa"/>
          </w:tcPr>
          <w:p w14:paraId="64763B2B" w14:textId="77777777" w:rsidR="00D71687" w:rsidRPr="001E2985" w:rsidRDefault="00D71687" w:rsidP="00AB144B">
            <w:pPr>
              <w:jc w:val="both"/>
              <w:rPr>
                <w:rFonts w:ascii="Sylfaen" w:eastAsia="Times New Roman" w:hAnsi="Sylfaen" w:cs="Times New Roman"/>
                <w:lang w:val="ka-GE"/>
              </w:rPr>
            </w:pPr>
            <w:r w:rsidRPr="001E2985">
              <w:rPr>
                <w:rFonts w:ascii="Sylfaen" w:eastAsia="Times New Roman" w:hAnsi="Sylfaen" w:cs="Times New Roman"/>
                <w:lang w:val="ka-GE"/>
              </w:rPr>
              <w:t>ნინო კობახიძე</w:t>
            </w:r>
          </w:p>
        </w:tc>
      </w:tr>
      <w:tr w:rsidR="00D71687" w:rsidRPr="001E2985" w14:paraId="566C4B0E" w14:textId="77777777" w:rsidTr="00AB144B">
        <w:tc>
          <w:tcPr>
            <w:tcW w:w="4675" w:type="dxa"/>
          </w:tcPr>
          <w:p w14:paraId="7E442B6C" w14:textId="77777777" w:rsidR="00D71687" w:rsidRPr="001E2985" w:rsidRDefault="00D71687" w:rsidP="00AB144B">
            <w:pPr>
              <w:jc w:val="both"/>
              <w:rPr>
                <w:rFonts w:ascii="Sylfaen" w:eastAsia="Times New Roman" w:hAnsi="Sylfaen" w:cs="Sylfaen"/>
                <w:lang w:val="ka-GE"/>
              </w:rPr>
            </w:pPr>
            <w:r w:rsidRPr="001E2985">
              <w:rPr>
                <w:rFonts w:ascii="Sylfaen" w:eastAsia="Times New Roman" w:hAnsi="Sylfaen" w:cs="Sylfaen"/>
                <w:lang w:val="ka-GE"/>
              </w:rPr>
              <w:t>მისამართი</w:t>
            </w:r>
          </w:p>
        </w:tc>
        <w:tc>
          <w:tcPr>
            <w:tcW w:w="4675" w:type="dxa"/>
          </w:tcPr>
          <w:p w14:paraId="1842D183" w14:textId="77777777" w:rsidR="00D71687" w:rsidRPr="001E2985" w:rsidRDefault="00D71687" w:rsidP="00AB144B">
            <w:pPr>
              <w:jc w:val="both"/>
              <w:rPr>
                <w:rFonts w:ascii="Sylfaen" w:eastAsia="Times New Roman" w:hAnsi="Sylfaen" w:cs="Times New Roman"/>
                <w:lang w:val="ka-GE"/>
              </w:rPr>
            </w:pPr>
            <w:r w:rsidRPr="001E2985">
              <w:rPr>
                <w:rFonts w:ascii="Sylfaen" w:eastAsia="Times New Roman" w:hAnsi="Sylfaen" w:cs="Times New Roman"/>
                <w:lang w:val="ka-GE"/>
              </w:rPr>
              <w:t>ქ. გორი, ძმები რომელაშვილების ქ.N159</w:t>
            </w:r>
          </w:p>
        </w:tc>
      </w:tr>
      <w:tr w:rsidR="00D71687" w:rsidRPr="001E2985" w14:paraId="65B06643" w14:textId="77777777" w:rsidTr="00AB144B">
        <w:tc>
          <w:tcPr>
            <w:tcW w:w="4675" w:type="dxa"/>
          </w:tcPr>
          <w:p w14:paraId="13884855" w14:textId="77777777" w:rsidR="00D71687" w:rsidRPr="001E2985" w:rsidRDefault="00D71687" w:rsidP="00AB144B">
            <w:pPr>
              <w:jc w:val="both"/>
              <w:rPr>
                <w:rFonts w:ascii="Sylfaen" w:eastAsia="Times New Roman" w:hAnsi="Sylfaen" w:cs="Sylfaen"/>
                <w:lang w:val="ka-GE"/>
              </w:rPr>
            </w:pPr>
            <w:r w:rsidRPr="001E2985">
              <w:rPr>
                <w:rFonts w:ascii="Sylfaen" w:eastAsia="Times New Roman" w:hAnsi="Sylfaen" w:cs="Sylfaen"/>
                <w:lang w:val="ka-GE"/>
              </w:rPr>
              <w:t>საკონტაქტო ტელეფონი</w:t>
            </w:r>
          </w:p>
        </w:tc>
        <w:tc>
          <w:tcPr>
            <w:tcW w:w="4675" w:type="dxa"/>
          </w:tcPr>
          <w:p w14:paraId="6E4B9C19" w14:textId="77777777" w:rsidR="00D71687" w:rsidRPr="001E2985" w:rsidRDefault="00D71687" w:rsidP="00AB144B">
            <w:pPr>
              <w:jc w:val="both"/>
              <w:rPr>
                <w:rFonts w:ascii="Sylfaen" w:eastAsia="Times New Roman" w:hAnsi="Sylfaen" w:cs="Times New Roman"/>
                <w:lang w:val="ka-GE"/>
              </w:rPr>
            </w:pPr>
            <w:r w:rsidRPr="001E2985">
              <w:rPr>
                <w:rFonts w:ascii="Sylfaen" w:eastAsia="Times New Roman" w:hAnsi="Sylfaen" w:cs="Times New Roman"/>
                <w:lang w:val="ka-GE"/>
              </w:rPr>
              <w:t>5 99 70 80 55</w:t>
            </w:r>
          </w:p>
        </w:tc>
      </w:tr>
      <w:tr w:rsidR="00D71687" w:rsidRPr="001E2985" w14:paraId="22A25E71" w14:textId="77777777" w:rsidTr="00AB144B">
        <w:tc>
          <w:tcPr>
            <w:tcW w:w="4675" w:type="dxa"/>
          </w:tcPr>
          <w:p w14:paraId="3B5009DB" w14:textId="77777777" w:rsidR="00D71687" w:rsidRPr="001E2985" w:rsidRDefault="00D71687" w:rsidP="00AB144B">
            <w:pPr>
              <w:jc w:val="both"/>
              <w:rPr>
                <w:rFonts w:ascii="Sylfaen" w:eastAsia="Times New Roman" w:hAnsi="Sylfaen" w:cs="Sylfaen"/>
                <w:lang w:val="ka-GE"/>
              </w:rPr>
            </w:pPr>
            <w:r w:rsidRPr="001E2985">
              <w:rPr>
                <w:rFonts w:ascii="Sylfaen" w:eastAsia="Times New Roman" w:hAnsi="Sylfaen" w:cs="Sylfaen"/>
                <w:lang w:val="ka-GE"/>
              </w:rPr>
              <w:t>ელექტრონული ფოსტა</w:t>
            </w:r>
          </w:p>
        </w:tc>
        <w:tc>
          <w:tcPr>
            <w:tcW w:w="4675" w:type="dxa"/>
          </w:tcPr>
          <w:p w14:paraId="0896F785" w14:textId="77777777" w:rsidR="00D71687" w:rsidRPr="001E2985" w:rsidRDefault="00D71687" w:rsidP="00AB144B">
            <w:pPr>
              <w:jc w:val="both"/>
              <w:rPr>
                <w:rFonts w:ascii="Sylfaen" w:eastAsia="Times New Roman" w:hAnsi="Sylfaen" w:cs="Times New Roman"/>
              </w:rPr>
            </w:pPr>
            <w:r w:rsidRPr="001E2985">
              <w:rPr>
                <w:rFonts w:ascii="Sylfaen" w:eastAsia="Times New Roman" w:hAnsi="Sylfaen" w:cs="Times New Roman"/>
              </w:rPr>
              <w:t>Makich62@mail.ru</w:t>
            </w:r>
          </w:p>
        </w:tc>
      </w:tr>
    </w:tbl>
    <w:p w14:paraId="4A0DE693" w14:textId="77777777" w:rsidR="00D71687" w:rsidRDefault="00D71687" w:rsidP="00D71687">
      <w:pPr>
        <w:spacing w:after="0" w:line="276" w:lineRule="auto"/>
        <w:ind w:left="-450" w:right="410"/>
        <w:jc w:val="both"/>
        <w:rPr>
          <w:rFonts w:ascii="Sylfaen" w:eastAsia="Times New Roman" w:hAnsi="Sylfaen" w:cs="Sylfaen"/>
          <w:lang w:val="en-US"/>
        </w:rPr>
      </w:pPr>
    </w:p>
    <w:p w14:paraId="49A12825" w14:textId="77777777" w:rsidR="00D71687" w:rsidRPr="00D71687" w:rsidRDefault="00D71687" w:rsidP="00D71687">
      <w:pPr>
        <w:rPr>
          <w:rFonts w:ascii="Sylfaen" w:eastAsia="Calibri" w:hAnsi="Sylfaen" w:cs="Sylfaen"/>
          <w:b/>
          <w:lang w:val="en-US"/>
        </w:rPr>
      </w:pPr>
      <w:r w:rsidRPr="00D71687">
        <w:rPr>
          <w:rFonts w:ascii="Sylfaen" w:eastAsia="Calibri" w:hAnsi="Sylfaen" w:cs="Times New Roman"/>
          <w:b/>
          <w:lang w:val="ka-GE"/>
        </w:rPr>
        <w:t xml:space="preserve">2. </w:t>
      </w:r>
      <w:r w:rsidRPr="00D71687">
        <w:rPr>
          <w:rFonts w:ascii="Sylfaen" w:eastAsia="Calibri" w:hAnsi="Sylfaen" w:cs="Sylfaen"/>
          <w:b/>
          <w:lang w:val="en-US"/>
        </w:rPr>
        <w:t>საპროექტო</w:t>
      </w:r>
      <w:r w:rsidRPr="00D71687">
        <w:rPr>
          <w:rFonts w:ascii="Calibri" w:eastAsia="Calibri" w:hAnsi="Calibri" w:cs="Times New Roman"/>
          <w:b/>
          <w:lang w:val="en-US"/>
        </w:rPr>
        <w:t xml:space="preserve"> </w:t>
      </w:r>
      <w:r w:rsidRPr="00D71687">
        <w:rPr>
          <w:rFonts w:ascii="Sylfaen" w:eastAsia="Calibri" w:hAnsi="Sylfaen" w:cs="Sylfaen"/>
          <w:b/>
          <w:lang w:val="en-US"/>
        </w:rPr>
        <w:t>ტერიტორიის</w:t>
      </w:r>
      <w:r w:rsidRPr="00D71687">
        <w:rPr>
          <w:rFonts w:ascii="Calibri" w:eastAsia="Calibri" w:hAnsi="Calibri" w:cs="Times New Roman"/>
          <w:b/>
          <w:lang w:val="en-US"/>
        </w:rPr>
        <w:t xml:space="preserve"> </w:t>
      </w:r>
      <w:r w:rsidRPr="00D71687">
        <w:rPr>
          <w:rFonts w:ascii="Sylfaen" w:eastAsia="Calibri" w:hAnsi="Sylfaen" w:cs="Sylfaen"/>
          <w:b/>
          <w:lang w:val="en-US"/>
        </w:rPr>
        <w:t>ადგილმდებარეობა</w:t>
      </w:r>
    </w:p>
    <w:p w14:paraId="3CE71024" w14:textId="0F22B5C4" w:rsidR="00D71687" w:rsidRDefault="00D71687" w:rsidP="00D71687">
      <w:pPr>
        <w:spacing w:after="0"/>
        <w:ind w:left="-709"/>
        <w:jc w:val="both"/>
        <w:rPr>
          <w:rFonts w:ascii="Sylfaen" w:eastAsia="Times New Roman" w:hAnsi="Sylfaen" w:cs="Times New Roman"/>
          <w:lang w:val="ka-GE"/>
        </w:rPr>
      </w:pPr>
      <w:r>
        <w:rPr>
          <w:rFonts w:ascii="Sylfaen" w:hAnsi="Sylfaen"/>
          <w:lang w:val="ka-GE"/>
        </w:rPr>
        <w:t xml:space="preserve">შპს ,,მშენებელი 2004“-ის მოქმედი ცემენტის საწარმო მდებარეობს მისამართზე ქ. რუსთავი, მშვიდობის ქუჩა </w:t>
      </w:r>
      <w:r>
        <w:rPr>
          <w:rFonts w:ascii="Sylfaen" w:hAnsi="Sylfaen"/>
        </w:rPr>
        <w:t>№1</w:t>
      </w:r>
      <w:r>
        <w:rPr>
          <w:rFonts w:ascii="Sylfaen" w:hAnsi="Sylfaen"/>
          <w:lang w:val="ka-GE"/>
        </w:rPr>
        <w:t>, საწარმოს კუთვნილ, არასასოფლო-სამეურნეო დანიშნულების მიწის ნაკვეთზე(02.05.02.113), ფართობით 6873 კვ.მ. ნაკვეთი რუსთავის მჭიეროდ დასახლებული უბნიდან დიდი მანძილითაა დაშორებული. ტერიტორიის აღმოსავლეთით 350 მეტრ მანძილში მდებარეობს რუსთავის მუნიციპალიტეტის შენობა. უახლოესი საცხოვრებელი სახლი</w:t>
      </w:r>
      <w:r w:rsidR="002F405E">
        <w:rPr>
          <w:rFonts w:ascii="Sylfaen" w:hAnsi="Sylfaen"/>
          <w:lang w:val="ka-GE"/>
        </w:rPr>
        <w:t xml:space="preserve">(ს/კ </w:t>
      </w:r>
      <w:r w:rsidR="00646D20">
        <w:rPr>
          <w:rFonts w:ascii="Sylfaen" w:hAnsi="Sylfaen"/>
          <w:lang w:val="en-US"/>
        </w:rPr>
        <w:t xml:space="preserve">02.05.02.317) </w:t>
      </w:r>
      <w:r w:rsidR="00646D20">
        <w:rPr>
          <w:rFonts w:ascii="Sylfaen" w:hAnsi="Sylfaen"/>
          <w:lang w:val="ka-GE"/>
        </w:rPr>
        <w:t>მდებარეობს ნაკვეთის სამხრეთ-აღმოსავლეთით, რომელთა საკადასტრო საზღვრებს შორის მანძილი შეადგენს 170 მეტრს.</w:t>
      </w:r>
      <w:r>
        <w:rPr>
          <w:rFonts w:ascii="Sylfaen" w:hAnsi="Sylfaen"/>
          <w:lang w:val="ka-GE"/>
        </w:rPr>
        <w:t xml:space="preserve">  საწარმოს ზემოქმედების ზონაში ფუნქციონირებს სამშენებლო ბლოკის საწარმო - ი.მ. იოსებ წოწოლაშვილი</w:t>
      </w:r>
      <w:r w:rsidR="00706A85">
        <w:rPr>
          <w:rFonts w:ascii="Sylfaen" w:hAnsi="Sylfaen"/>
          <w:lang w:val="ka-GE"/>
        </w:rPr>
        <w:t>(02.05.02.144)</w:t>
      </w:r>
      <w:r>
        <w:rPr>
          <w:rFonts w:ascii="Sylfaen" w:hAnsi="Sylfaen"/>
          <w:lang w:val="ka-GE"/>
        </w:rPr>
        <w:t>, რომელიც საწარმოს საკადასტრო საზღვრიდან დაშორებულია 1</w:t>
      </w:r>
      <w:r w:rsidR="00706A85">
        <w:rPr>
          <w:rFonts w:ascii="Sylfaen" w:hAnsi="Sylfaen"/>
          <w:lang w:val="ka-GE"/>
        </w:rPr>
        <w:t>2</w:t>
      </w:r>
      <w:r>
        <w:rPr>
          <w:rFonts w:ascii="Sylfaen" w:hAnsi="Sylfaen"/>
          <w:lang w:val="ka-GE"/>
        </w:rPr>
        <w:t xml:space="preserve"> მეტრით. აღნიშნულ ზონაში ანალოგიური ტიპის საქმიანობას დაქვემდებარებული საწარმოები არ ფუნქციონირებს(მათ შეწყვეტილი აქვ</w:t>
      </w:r>
      <w:r w:rsidR="00646D20">
        <w:rPr>
          <w:rFonts w:ascii="Sylfaen" w:hAnsi="Sylfaen"/>
          <w:lang w:val="ka-GE"/>
        </w:rPr>
        <w:t>თ</w:t>
      </w:r>
      <w:r>
        <w:rPr>
          <w:rFonts w:ascii="Sylfaen" w:hAnsi="Sylfaen"/>
          <w:lang w:val="ka-GE"/>
        </w:rPr>
        <w:t xml:space="preserve"> საქმიანობა). ტერიტორიის საკადასტრო საზღვრიდან 22 მეტრის დაშორებით მდებარეობს </w:t>
      </w:r>
      <w:bookmarkStart w:id="2" w:name="_Hlk125365696"/>
      <w:r>
        <w:rPr>
          <w:rFonts w:ascii="Sylfaen" w:hAnsi="Sylfaen"/>
          <w:lang w:val="ka-GE"/>
        </w:rPr>
        <w:t>თბილისი-გაჩიანი-რუსთავის გზატკეცილი</w:t>
      </w:r>
      <w:bookmarkEnd w:id="2"/>
      <w:r>
        <w:rPr>
          <w:rFonts w:ascii="Sylfaen" w:hAnsi="Sylfaen"/>
          <w:lang w:val="ka-GE"/>
        </w:rPr>
        <w:t xml:space="preserve">. უახლოესი ზედაპირული წყლის ობიექტი - მდ. მტკვარი </w:t>
      </w:r>
      <w:r w:rsidR="00646D20">
        <w:rPr>
          <w:rFonts w:ascii="Sylfaen" w:hAnsi="Sylfaen"/>
          <w:lang w:val="ka-GE"/>
        </w:rPr>
        <w:t>საკადასტრო საზღვრიდან</w:t>
      </w:r>
      <w:r>
        <w:rPr>
          <w:rFonts w:ascii="Sylfaen" w:hAnsi="Sylfaen"/>
          <w:lang w:val="ka-GE"/>
        </w:rPr>
        <w:t xml:space="preserve"> დაშორებულია დაახლოებით 870 მეტრით. </w:t>
      </w:r>
      <w:r w:rsidRPr="001E2985">
        <w:rPr>
          <w:rFonts w:ascii="Sylfaen" w:eastAsia="Times New Roman" w:hAnsi="Sylfaen" w:cs="Times New Roman"/>
          <w:lang w:val="ka-GE"/>
        </w:rPr>
        <w:t>მიწის ნაკვეთი</w:t>
      </w:r>
      <w:r>
        <w:rPr>
          <w:rFonts w:ascii="Sylfaen" w:eastAsia="Times New Roman" w:hAnsi="Sylfaen" w:cs="Times New Roman"/>
          <w:lang w:val="ka-GE"/>
        </w:rPr>
        <w:t xml:space="preserve"> </w:t>
      </w:r>
      <w:r w:rsidRPr="001E2985">
        <w:rPr>
          <w:rFonts w:ascii="Sylfaen" w:eastAsia="Times New Roman" w:hAnsi="Sylfaen" w:cs="Times New Roman"/>
          <w:lang w:val="ka-GE"/>
        </w:rPr>
        <w:t xml:space="preserve">შემოღობილია </w:t>
      </w:r>
      <w:r>
        <w:rPr>
          <w:rFonts w:ascii="Sylfaen" w:eastAsia="Times New Roman" w:hAnsi="Sylfaen" w:cs="Times New Roman"/>
          <w:lang w:val="ka-GE"/>
        </w:rPr>
        <w:t>კაპიტალური ღობით</w:t>
      </w:r>
      <w:r w:rsidRPr="001E2985">
        <w:rPr>
          <w:rFonts w:ascii="Sylfaen" w:eastAsia="Times New Roman" w:hAnsi="Sylfaen" w:cs="Times New Roman"/>
          <w:lang w:val="ka-GE"/>
        </w:rPr>
        <w:t xml:space="preserve">, ხოლო ზედაპირი </w:t>
      </w:r>
      <w:r>
        <w:rPr>
          <w:rFonts w:ascii="Sylfaen" w:eastAsia="Times New Roman" w:hAnsi="Sylfaen" w:cs="Times New Roman"/>
          <w:lang w:val="ka-GE"/>
        </w:rPr>
        <w:t>დაბეტონებულია</w:t>
      </w:r>
      <w:r w:rsidRPr="00F90A6A">
        <w:rPr>
          <w:rFonts w:ascii="Sylfaen" w:eastAsia="Times New Roman" w:hAnsi="Sylfaen" w:cs="Times New Roman"/>
          <w:lang w:val="ka-GE"/>
        </w:rPr>
        <w:t>.</w:t>
      </w:r>
      <w:r>
        <w:rPr>
          <w:rFonts w:ascii="Sylfaen" w:eastAsia="Times New Roman" w:hAnsi="Sylfaen" w:cs="Times New Roman"/>
          <w:lang w:val="ka-GE"/>
        </w:rPr>
        <w:t xml:space="preserve"> ტერიტორიაზე ხე-მცენარეული წარმოდგენილი არ არის.</w:t>
      </w:r>
    </w:p>
    <w:p w14:paraId="427595B7" w14:textId="77777777" w:rsidR="00646D20" w:rsidRDefault="00646D20" w:rsidP="00D71687">
      <w:pPr>
        <w:spacing w:after="0"/>
        <w:ind w:left="-709"/>
        <w:jc w:val="both"/>
        <w:rPr>
          <w:rFonts w:ascii="Sylfaen" w:eastAsia="Times New Roman" w:hAnsi="Sylfaen" w:cs="Times New Roman"/>
          <w:lang w:val="ka-GE"/>
        </w:rPr>
      </w:pPr>
    </w:p>
    <w:p w14:paraId="3CCD6AB3" w14:textId="77777777" w:rsidR="00412AC5" w:rsidRDefault="00D71687" w:rsidP="00D71687">
      <w:pPr>
        <w:spacing w:after="0" w:line="276" w:lineRule="auto"/>
        <w:ind w:left="-450" w:right="410"/>
        <w:jc w:val="both"/>
        <w:rPr>
          <w:rFonts w:ascii="Sylfaen" w:eastAsia="Times New Roman" w:hAnsi="Sylfaen" w:cs="Times New Roman"/>
          <w:lang w:val="ka-GE"/>
        </w:rPr>
      </w:pPr>
      <w:r>
        <w:rPr>
          <w:rFonts w:ascii="Sylfaen" w:eastAsia="Times New Roman" w:hAnsi="Sylfaen" w:cs="Times New Roman"/>
          <w:lang w:val="ka-GE"/>
        </w:rPr>
        <w:t xml:space="preserve"> </w:t>
      </w:r>
    </w:p>
    <w:p w14:paraId="551A3E4C" w14:textId="77777777" w:rsidR="00412AC5" w:rsidRDefault="00412AC5" w:rsidP="00D71687">
      <w:pPr>
        <w:spacing w:after="0" w:line="276" w:lineRule="auto"/>
        <w:ind w:left="-450" w:right="410"/>
        <w:jc w:val="both"/>
        <w:rPr>
          <w:rFonts w:ascii="Sylfaen" w:eastAsia="Times New Roman" w:hAnsi="Sylfaen" w:cs="Sylfaen"/>
          <w:lang w:val="en-US"/>
        </w:rPr>
      </w:pPr>
    </w:p>
    <w:p w14:paraId="7EE509BF" w14:textId="77777777" w:rsidR="00412AC5" w:rsidRDefault="00412AC5" w:rsidP="00D71687">
      <w:pPr>
        <w:spacing w:after="0" w:line="276" w:lineRule="auto"/>
        <w:ind w:left="-450" w:right="410"/>
        <w:jc w:val="both"/>
        <w:rPr>
          <w:rFonts w:ascii="Sylfaen" w:eastAsia="Times New Roman" w:hAnsi="Sylfaen" w:cs="Sylfaen"/>
          <w:lang w:val="en-US"/>
        </w:rPr>
      </w:pPr>
    </w:p>
    <w:p w14:paraId="07630D6C" w14:textId="5F57ED2C" w:rsidR="00D71687" w:rsidRPr="001E2985" w:rsidRDefault="00D71687" w:rsidP="00D71687">
      <w:pPr>
        <w:spacing w:after="0" w:line="276" w:lineRule="auto"/>
        <w:ind w:left="-450" w:right="410"/>
        <w:jc w:val="both"/>
        <w:rPr>
          <w:rFonts w:ascii="Sylfaen" w:eastAsia="Times New Roman" w:hAnsi="Sylfaen" w:cs="Times New Roman"/>
          <w:lang w:val="ka-GE"/>
        </w:rPr>
      </w:pPr>
      <w:r w:rsidRPr="001E2985">
        <w:rPr>
          <w:rFonts w:ascii="Sylfaen" w:eastAsia="Times New Roman" w:hAnsi="Sylfaen" w:cs="Sylfaen"/>
          <w:lang w:val="en-US"/>
        </w:rPr>
        <w:lastRenderedPageBreak/>
        <w:t>საპროექტო</w:t>
      </w:r>
      <w:r w:rsidRPr="001E2985">
        <w:rPr>
          <w:rFonts w:ascii="Sylfaen" w:eastAsia="Times New Roman" w:hAnsi="Sylfaen" w:cs="Times New Roman"/>
          <w:lang w:val="en-US"/>
        </w:rPr>
        <w:t xml:space="preserve"> </w:t>
      </w:r>
      <w:r w:rsidRPr="001E2985">
        <w:rPr>
          <w:rFonts w:ascii="Sylfaen" w:eastAsia="Times New Roman" w:hAnsi="Sylfaen" w:cs="Sylfaen"/>
          <w:lang w:val="en-US"/>
        </w:rPr>
        <w:t>ტერიტორიის</w:t>
      </w:r>
      <w:r w:rsidRPr="001E2985">
        <w:rPr>
          <w:rFonts w:ascii="Sylfaen" w:eastAsia="Times New Roman" w:hAnsi="Sylfaen" w:cs="Times New Roman"/>
          <w:lang w:val="en-US"/>
        </w:rPr>
        <w:t xml:space="preserve"> </w:t>
      </w:r>
      <w:r w:rsidRPr="001E2985">
        <w:rPr>
          <w:rFonts w:ascii="Sylfaen" w:eastAsia="Times New Roman" w:hAnsi="Sylfaen" w:cs="Sylfaen"/>
          <w:lang w:val="en-US"/>
        </w:rPr>
        <w:t>მიახლოებითი</w:t>
      </w:r>
      <w:r w:rsidRPr="001E2985">
        <w:rPr>
          <w:rFonts w:ascii="Sylfaen" w:eastAsia="Times New Roman" w:hAnsi="Sylfaen" w:cs="Times New Roman"/>
          <w:lang w:val="en-US"/>
        </w:rPr>
        <w:t xml:space="preserve"> GPS </w:t>
      </w:r>
      <w:r w:rsidRPr="001E2985">
        <w:rPr>
          <w:rFonts w:ascii="Sylfaen" w:eastAsia="Times New Roman" w:hAnsi="Sylfaen" w:cs="Sylfaen"/>
          <w:lang w:val="en-US"/>
        </w:rPr>
        <w:t>კოორდინატები</w:t>
      </w:r>
      <w:r w:rsidRPr="001E2985">
        <w:rPr>
          <w:rFonts w:ascii="Sylfaen" w:eastAsia="Times New Roman" w:hAnsi="Sylfaen" w:cs="Times New Roman"/>
          <w:lang w:val="en-US"/>
        </w:rPr>
        <w:t xml:space="preserve"> </w:t>
      </w:r>
      <w:r w:rsidRPr="001E2985">
        <w:rPr>
          <w:rFonts w:ascii="Sylfaen" w:eastAsia="Times New Roman" w:hAnsi="Sylfaen" w:cs="Sylfaen"/>
          <w:lang w:val="en-US"/>
        </w:rPr>
        <w:t>მოცემულია</w:t>
      </w:r>
      <w:r w:rsidRPr="001E2985">
        <w:rPr>
          <w:rFonts w:ascii="Sylfaen" w:eastAsia="Times New Roman" w:hAnsi="Sylfaen" w:cs="Times New Roman"/>
          <w:lang w:val="en-US"/>
        </w:rPr>
        <w:t xml:space="preserve"> </w:t>
      </w:r>
      <w:r w:rsidRPr="001E2985">
        <w:rPr>
          <w:rFonts w:ascii="Sylfaen" w:eastAsia="Times New Roman" w:hAnsi="Sylfaen" w:cs="Sylfaen"/>
          <w:lang w:val="en-US"/>
        </w:rPr>
        <w:t>ცხრილში</w:t>
      </w:r>
      <w:r w:rsidRPr="001E2985">
        <w:rPr>
          <w:rFonts w:ascii="Sylfaen" w:eastAsia="Times New Roman" w:hAnsi="Sylfaen" w:cs="Times New Roman"/>
          <w:lang w:val="en-US"/>
        </w:rPr>
        <w:t xml:space="preserve"> </w:t>
      </w:r>
      <w:r w:rsidR="000D3CF7">
        <w:rPr>
          <w:rFonts w:ascii="Sylfaen" w:eastAsia="Times New Roman" w:hAnsi="Sylfaen" w:cs="Times New Roman"/>
          <w:lang w:val="ka-GE"/>
        </w:rPr>
        <w:t>2</w:t>
      </w:r>
      <w:r w:rsidRPr="001E2985">
        <w:rPr>
          <w:rFonts w:ascii="Sylfaen" w:eastAsia="Times New Roman" w:hAnsi="Sylfaen" w:cs="Times New Roman"/>
          <w:lang w:val="en-US"/>
        </w:rPr>
        <w:t>.1.</w:t>
      </w:r>
    </w:p>
    <w:p w14:paraId="7E06A1A0" w14:textId="38ED6D81" w:rsidR="00D71687" w:rsidRPr="001E2985" w:rsidRDefault="00D71687" w:rsidP="00D71687">
      <w:pPr>
        <w:spacing w:after="0" w:line="276" w:lineRule="auto"/>
        <w:jc w:val="both"/>
        <w:rPr>
          <w:rFonts w:ascii="Sylfaen" w:eastAsia="Times New Roman" w:hAnsi="Sylfaen" w:cs="Times New Roman"/>
          <w:lang w:val="en-US"/>
        </w:rPr>
      </w:pPr>
      <w:r w:rsidRPr="001E2985">
        <w:rPr>
          <w:rFonts w:ascii="Sylfaen" w:eastAsia="Times New Roman" w:hAnsi="Sylfaen" w:cs="Sylfaen"/>
          <w:lang w:val="en-US"/>
        </w:rPr>
        <w:t>ცხრილი</w:t>
      </w:r>
      <w:r w:rsidRPr="001E2985">
        <w:rPr>
          <w:rFonts w:ascii="Sylfaen" w:eastAsia="Times New Roman" w:hAnsi="Sylfaen" w:cs="Times New Roman"/>
          <w:lang w:val="en-US"/>
        </w:rPr>
        <w:t xml:space="preserve"> </w:t>
      </w:r>
      <w:r w:rsidR="000D3CF7">
        <w:rPr>
          <w:rFonts w:ascii="Sylfaen" w:eastAsia="Times New Roman" w:hAnsi="Sylfaen" w:cs="Times New Roman"/>
          <w:lang w:val="ka-GE"/>
        </w:rPr>
        <w:t>2</w:t>
      </w:r>
      <w:r w:rsidRPr="001E2985">
        <w:rPr>
          <w:rFonts w:ascii="Sylfaen" w:eastAsia="Times New Roman" w:hAnsi="Sylfaen" w:cs="Times New Roman"/>
          <w:lang w:val="en-US"/>
        </w:rPr>
        <w:t>.1.</w:t>
      </w:r>
    </w:p>
    <w:tbl>
      <w:tblPr>
        <w:tblStyle w:val="a5"/>
        <w:tblW w:w="0" w:type="auto"/>
        <w:tblInd w:w="2477" w:type="dxa"/>
        <w:tblLook w:val="04A0" w:firstRow="1" w:lastRow="0" w:firstColumn="1" w:lastColumn="0" w:noHBand="0" w:noVBand="1"/>
      </w:tblPr>
      <w:tblGrid>
        <w:gridCol w:w="2263"/>
        <w:gridCol w:w="2127"/>
      </w:tblGrid>
      <w:tr w:rsidR="00D71687" w:rsidRPr="001E2985" w14:paraId="5986160B" w14:textId="77777777" w:rsidTr="00AB144B">
        <w:trPr>
          <w:trHeight w:val="107"/>
        </w:trPr>
        <w:tc>
          <w:tcPr>
            <w:tcW w:w="2263" w:type="dxa"/>
          </w:tcPr>
          <w:p w14:paraId="5F737C92" w14:textId="77777777" w:rsidR="00D71687" w:rsidRPr="001E2985" w:rsidRDefault="00D71687" w:rsidP="00AB144B">
            <w:pPr>
              <w:jc w:val="both"/>
              <w:rPr>
                <w:rFonts w:ascii="Sylfaen" w:eastAsia="Times New Roman" w:hAnsi="Sylfaen" w:cs="Times New Roman"/>
                <w:lang w:val="ka-GE"/>
              </w:rPr>
            </w:pPr>
            <w:r w:rsidRPr="001E2985">
              <w:rPr>
                <w:rFonts w:ascii="Sylfaen" w:eastAsia="Times New Roman" w:hAnsi="Sylfaen" w:cs="Times New Roman"/>
                <w:lang w:val="ka-GE"/>
              </w:rPr>
              <w:t xml:space="preserve">                </w:t>
            </w:r>
            <w:r w:rsidRPr="001E2985">
              <w:rPr>
                <w:rFonts w:ascii="Sylfaen" w:eastAsia="Times New Roman" w:hAnsi="Sylfaen" w:cs="Times New Roman"/>
              </w:rPr>
              <w:t>X</w:t>
            </w:r>
            <w:r w:rsidRPr="001E2985">
              <w:rPr>
                <w:rFonts w:ascii="Sylfaen" w:eastAsia="Times New Roman" w:hAnsi="Sylfaen" w:cs="Times New Roman"/>
                <w:lang w:val="ka-GE"/>
              </w:rPr>
              <w:t xml:space="preserve">  </w:t>
            </w:r>
          </w:p>
        </w:tc>
        <w:tc>
          <w:tcPr>
            <w:tcW w:w="2127" w:type="dxa"/>
          </w:tcPr>
          <w:p w14:paraId="6C7EDA35" w14:textId="77777777" w:rsidR="00D71687" w:rsidRPr="001E2985" w:rsidRDefault="00D71687" w:rsidP="00AB144B">
            <w:pPr>
              <w:jc w:val="both"/>
              <w:rPr>
                <w:rFonts w:ascii="Sylfaen" w:eastAsia="Times New Roman" w:hAnsi="Sylfaen" w:cs="Times New Roman"/>
              </w:rPr>
            </w:pPr>
            <w:r w:rsidRPr="001E2985">
              <w:rPr>
                <w:rFonts w:ascii="Sylfaen" w:eastAsia="Times New Roman" w:hAnsi="Sylfaen" w:cs="Times New Roman"/>
              </w:rPr>
              <w:t xml:space="preserve">               Y</w:t>
            </w:r>
          </w:p>
        </w:tc>
      </w:tr>
      <w:tr w:rsidR="00D71687" w:rsidRPr="001E2985" w14:paraId="48924097" w14:textId="77777777" w:rsidTr="00AB144B">
        <w:tc>
          <w:tcPr>
            <w:tcW w:w="2263" w:type="dxa"/>
          </w:tcPr>
          <w:p w14:paraId="08088854" w14:textId="77777777" w:rsidR="00D71687" w:rsidRPr="00341715" w:rsidRDefault="00D71687" w:rsidP="00AB144B">
            <w:pPr>
              <w:jc w:val="both"/>
              <w:rPr>
                <w:rFonts w:ascii="Sylfaen" w:eastAsia="Times New Roman" w:hAnsi="Sylfaen" w:cs="Times New Roman"/>
              </w:rPr>
            </w:pPr>
            <w:r>
              <w:rPr>
                <w:rFonts w:ascii="Sylfaen" w:eastAsia="Times New Roman" w:hAnsi="Sylfaen" w:cs="Times New Roman"/>
              </w:rPr>
              <w:t>501259.1346</w:t>
            </w:r>
          </w:p>
        </w:tc>
        <w:tc>
          <w:tcPr>
            <w:tcW w:w="2127" w:type="dxa"/>
          </w:tcPr>
          <w:p w14:paraId="4A62BA4F" w14:textId="77777777" w:rsidR="00D71687" w:rsidRPr="00341715" w:rsidRDefault="00D71687" w:rsidP="00AB144B">
            <w:pPr>
              <w:jc w:val="both"/>
              <w:rPr>
                <w:rFonts w:ascii="Sylfaen" w:eastAsia="Times New Roman" w:hAnsi="Sylfaen" w:cs="Times New Roman"/>
              </w:rPr>
            </w:pPr>
            <w:r>
              <w:rPr>
                <w:rFonts w:ascii="Sylfaen" w:eastAsia="Times New Roman" w:hAnsi="Sylfaen" w:cs="Times New Roman"/>
              </w:rPr>
              <w:t>4601230.4390</w:t>
            </w:r>
          </w:p>
        </w:tc>
      </w:tr>
      <w:tr w:rsidR="00D71687" w:rsidRPr="001E2985" w14:paraId="7F023305" w14:textId="77777777" w:rsidTr="00AB144B">
        <w:tc>
          <w:tcPr>
            <w:tcW w:w="2263" w:type="dxa"/>
          </w:tcPr>
          <w:p w14:paraId="2DC4BD2B" w14:textId="77777777" w:rsidR="00D71687" w:rsidRPr="00341715" w:rsidRDefault="00D71687" w:rsidP="00AB144B">
            <w:pPr>
              <w:jc w:val="both"/>
              <w:rPr>
                <w:rFonts w:ascii="Sylfaen" w:eastAsia="Times New Roman" w:hAnsi="Sylfaen" w:cs="Times New Roman"/>
              </w:rPr>
            </w:pPr>
            <w:r>
              <w:rPr>
                <w:rFonts w:ascii="Sylfaen" w:eastAsia="Times New Roman" w:hAnsi="Sylfaen" w:cs="Times New Roman"/>
              </w:rPr>
              <w:t>501250.9546</w:t>
            </w:r>
          </w:p>
        </w:tc>
        <w:tc>
          <w:tcPr>
            <w:tcW w:w="2127" w:type="dxa"/>
          </w:tcPr>
          <w:p w14:paraId="6F99EC11" w14:textId="77777777" w:rsidR="00D71687" w:rsidRPr="00341715" w:rsidRDefault="00D71687" w:rsidP="00AB144B">
            <w:pPr>
              <w:jc w:val="both"/>
              <w:rPr>
                <w:rFonts w:ascii="Sylfaen" w:eastAsia="Times New Roman" w:hAnsi="Sylfaen" w:cs="Times New Roman"/>
              </w:rPr>
            </w:pPr>
            <w:r>
              <w:rPr>
                <w:rFonts w:ascii="Sylfaen" w:eastAsia="Times New Roman" w:hAnsi="Sylfaen" w:cs="Times New Roman"/>
              </w:rPr>
              <w:t>4601249.3238</w:t>
            </w:r>
          </w:p>
        </w:tc>
      </w:tr>
      <w:tr w:rsidR="00D71687" w:rsidRPr="001E2985" w14:paraId="7E51D75B" w14:textId="77777777" w:rsidTr="00AB144B">
        <w:tc>
          <w:tcPr>
            <w:tcW w:w="2263" w:type="dxa"/>
          </w:tcPr>
          <w:p w14:paraId="126C47EC" w14:textId="77777777" w:rsidR="00D71687" w:rsidRPr="00341715" w:rsidRDefault="00D71687" w:rsidP="00AB144B">
            <w:pPr>
              <w:jc w:val="both"/>
              <w:rPr>
                <w:rFonts w:ascii="Sylfaen" w:eastAsia="Times New Roman" w:hAnsi="Sylfaen" w:cs="Times New Roman"/>
              </w:rPr>
            </w:pPr>
            <w:r>
              <w:rPr>
                <w:rFonts w:ascii="Sylfaen" w:eastAsia="Times New Roman" w:hAnsi="Sylfaen" w:cs="Times New Roman"/>
              </w:rPr>
              <w:t>501324.4455</w:t>
            </w:r>
          </w:p>
        </w:tc>
        <w:tc>
          <w:tcPr>
            <w:tcW w:w="2127" w:type="dxa"/>
          </w:tcPr>
          <w:p w14:paraId="5F0FDB02" w14:textId="77777777" w:rsidR="00D71687" w:rsidRPr="001E2985" w:rsidRDefault="00D71687" w:rsidP="00AB144B">
            <w:pPr>
              <w:jc w:val="both"/>
              <w:rPr>
                <w:rFonts w:ascii="Sylfaen" w:eastAsia="Times New Roman" w:hAnsi="Sylfaen" w:cs="Times New Roman"/>
                <w:lang w:val="ka-GE"/>
              </w:rPr>
            </w:pPr>
            <w:r>
              <w:rPr>
                <w:rFonts w:ascii="Sylfaen" w:eastAsia="Times New Roman" w:hAnsi="Sylfaen" w:cs="Times New Roman"/>
              </w:rPr>
              <w:t>4601349.1994</w:t>
            </w:r>
          </w:p>
        </w:tc>
      </w:tr>
      <w:tr w:rsidR="00D71687" w:rsidRPr="001E2985" w14:paraId="65963AC0" w14:textId="77777777" w:rsidTr="00AB144B">
        <w:tc>
          <w:tcPr>
            <w:tcW w:w="2263" w:type="dxa"/>
          </w:tcPr>
          <w:p w14:paraId="24BFB306" w14:textId="77777777" w:rsidR="00D71687" w:rsidRPr="00341715" w:rsidRDefault="00D71687" w:rsidP="00AB144B">
            <w:pPr>
              <w:jc w:val="both"/>
              <w:rPr>
                <w:rFonts w:ascii="Sylfaen" w:eastAsia="Times New Roman" w:hAnsi="Sylfaen" w:cs="Times New Roman"/>
              </w:rPr>
            </w:pPr>
            <w:r>
              <w:rPr>
                <w:rFonts w:ascii="Sylfaen" w:eastAsia="Times New Roman" w:hAnsi="Sylfaen" w:cs="Times New Roman"/>
              </w:rPr>
              <w:t>501304.9090</w:t>
            </w:r>
          </w:p>
        </w:tc>
        <w:tc>
          <w:tcPr>
            <w:tcW w:w="2127" w:type="dxa"/>
          </w:tcPr>
          <w:p w14:paraId="6943B57C" w14:textId="77777777" w:rsidR="00D71687" w:rsidRPr="00341715" w:rsidRDefault="00D71687" w:rsidP="00AB144B">
            <w:pPr>
              <w:jc w:val="both"/>
              <w:rPr>
                <w:rFonts w:ascii="Sylfaen" w:eastAsia="Times New Roman" w:hAnsi="Sylfaen" w:cs="Times New Roman"/>
              </w:rPr>
            </w:pPr>
            <w:r>
              <w:rPr>
                <w:rFonts w:ascii="Sylfaen" w:eastAsia="Times New Roman" w:hAnsi="Sylfaen" w:cs="Times New Roman"/>
              </w:rPr>
              <w:t>4601365.0712</w:t>
            </w:r>
          </w:p>
        </w:tc>
      </w:tr>
      <w:tr w:rsidR="00D71687" w:rsidRPr="001E2985" w14:paraId="21D7F070" w14:textId="77777777" w:rsidTr="00AB144B">
        <w:tc>
          <w:tcPr>
            <w:tcW w:w="2263" w:type="dxa"/>
          </w:tcPr>
          <w:p w14:paraId="4F58B662" w14:textId="77777777" w:rsidR="00D71687" w:rsidRPr="00341715" w:rsidRDefault="00D71687" w:rsidP="00AB144B">
            <w:pPr>
              <w:jc w:val="both"/>
              <w:rPr>
                <w:rFonts w:ascii="Sylfaen" w:eastAsia="Times New Roman" w:hAnsi="Sylfaen" w:cs="Times New Roman"/>
              </w:rPr>
            </w:pPr>
            <w:r>
              <w:rPr>
                <w:rFonts w:ascii="Sylfaen" w:eastAsia="Times New Roman" w:hAnsi="Sylfaen" w:cs="Times New Roman"/>
              </w:rPr>
              <w:t>501313.1310</w:t>
            </w:r>
          </w:p>
        </w:tc>
        <w:tc>
          <w:tcPr>
            <w:tcW w:w="2127" w:type="dxa"/>
          </w:tcPr>
          <w:p w14:paraId="1959B741" w14:textId="77777777" w:rsidR="00D71687" w:rsidRPr="00341715" w:rsidRDefault="00D71687" w:rsidP="00AB144B">
            <w:pPr>
              <w:jc w:val="both"/>
              <w:rPr>
                <w:rFonts w:ascii="Sylfaen" w:eastAsia="Times New Roman" w:hAnsi="Sylfaen" w:cs="Times New Roman"/>
              </w:rPr>
            </w:pPr>
            <w:r>
              <w:rPr>
                <w:rFonts w:ascii="Sylfaen" w:eastAsia="Times New Roman" w:hAnsi="Sylfaen" w:cs="Times New Roman"/>
              </w:rPr>
              <w:t>4601379.4118</w:t>
            </w:r>
          </w:p>
        </w:tc>
      </w:tr>
      <w:tr w:rsidR="00D71687" w:rsidRPr="001E2985" w14:paraId="1A15FBE3" w14:textId="77777777" w:rsidTr="00AB144B">
        <w:tc>
          <w:tcPr>
            <w:tcW w:w="2263" w:type="dxa"/>
          </w:tcPr>
          <w:p w14:paraId="742FB886" w14:textId="77777777" w:rsidR="00D71687" w:rsidRPr="00341715" w:rsidRDefault="00D71687" w:rsidP="00AB144B">
            <w:pPr>
              <w:jc w:val="both"/>
              <w:rPr>
                <w:rFonts w:ascii="Sylfaen" w:eastAsia="Times New Roman" w:hAnsi="Sylfaen" w:cs="Times New Roman"/>
              </w:rPr>
            </w:pPr>
            <w:r>
              <w:rPr>
                <w:rFonts w:ascii="Sylfaen" w:eastAsia="Times New Roman" w:hAnsi="Sylfaen" w:cs="Times New Roman"/>
              </w:rPr>
              <w:t>501333.6950</w:t>
            </w:r>
          </w:p>
        </w:tc>
        <w:tc>
          <w:tcPr>
            <w:tcW w:w="2127" w:type="dxa"/>
          </w:tcPr>
          <w:p w14:paraId="65C6E397" w14:textId="77777777" w:rsidR="00D71687" w:rsidRPr="00341715" w:rsidRDefault="00D71687" w:rsidP="00AB144B">
            <w:pPr>
              <w:jc w:val="both"/>
              <w:rPr>
                <w:rFonts w:ascii="Sylfaen" w:eastAsia="Times New Roman" w:hAnsi="Sylfaen" w:cs="Times New Roman"/>
              </w:rPr>
            </w:pPr>
            <w:r>
              <w:rPr>
                <w:rFonts w:ascii="Sylfaen" w:eastAsia="Times New Roman" w:hAnsi="Sylfaen" w:cs="Times New Roman"/>
              </w:rPr>
              <w:t>4601367.1250</w:t>
            </w:r>
          </w:p>
        </w:tc>
      </w:tr>
      <w:tr w:rsidR="00D71687" w:rsidRPr="001E2985" w14:paraId="4BAE9FA7" w14:textId="77777777" w:rsidTr="00AB144B">
        <w:tc>
          <w:tcPr>
            <w:tcW w:w="2263" w:type="dxa"/>
          </w:tcPr>
          <w:p w14:paraId="586CF9BF" w14:textId="77777777" w:rsidR="00D71687" w:rsidRPr="00341715" w:rsidRDefault="00D71687" w:rsidP="00AB144B">
            <w:pPr>
              <w:jc w:val="both"/>
              <w:rPr>
                <w:rFonts w:ascii="Sylfaen" w:eastAsia="Times New Roman" w:hAnsi="Sylfaen" w:cs="Times New Roman"/>
              </w:rPr>
            </w:pPr>
            <w:r>
              <w:rPr>
                <w:rFonts w:ascii="Sylfaen" w:eastAsia="Times New Roman" w:hAnsi="Sylfaen" w:cs="Times New Roman"/>
              </w:rPr>
              <w:t>501339.6265</w:t>
            </w:r>
          </w:p>
        </w:tc>
        <w:tc>
          <w:tcPr>
            <w:tcW w:w="2127" w:type="dxa"/>
          </w:tcPr>
          <w:p w14:paraId="67B5FCC2" w14:textId="77777777" w:rsidR="00D71687" w:rsidRPr="00341715" w:rsidRDefault="00D71687" w:rsidP="00AB144B">
            <w:pPr>
              <w:jc w:val="both"/>
              <w:rPr>
                <w:rFonts w:ascii="Sylfaen" w:eastAsia="Times New Roman" w:hAnsi="Sylfaen" w:cs="Times New Roman"/>
              </w:rPr>
            </w:pPr>
            <w:r>
              <w:rPr>
                <w:rFonts w:ascii="Sylfaen" w:eastAsia="Times New Roman" w:hAnsi="Sylfaen" w:cs="Times New Roman"/>
              </w:rPr>
              <w:t>4601377.3653</w:t>
            </w:r>
          </w:p>
        </w:tc>
      </w:tr>
      <w:tr w:rsidR="00D71687" w:rsidRPr="001E2985" w14:paraId="58D857A2" w14:textId="77777777" w:rsidTr="00AB144B">
        <w:tc>
          <w:tcPr>
            <w:tcW w:w="2263" w:type="dxa"/>
          </w:tcPr>
          <w:p w14:paraId="052FA935" w14:textId="77777777" w:rsidR="00D71687" w:rsidRPr="00341715" w:rsidRDefault="00D71687" w:rsidP="00AB144B">
            <w:pPr>
              <w:jc w:val="both"/>
              <w:rPr>
                <w:rFonts w:ascii="Sylfaen" w:eastAsia="Times New Roman" w:hAnsi="Sylfaen" w:cs="Times New Roman"/>
              </w:rPr>
            </w:pPr>
            <w:r>
              <w:rPr>
                <w:rFonts w:ascii="Sylfaen" w:eastAsia="Times New Roman" w:hAnsi="Sylfaen" w:cs="Times New Roman"/>
              </w:rPr>
              <w:t>501401.1527</w:t>
            </w:r>
          </w:p>
        </w:tc>
        <w:tc>
          <w:tcPr>
            <w:tcW w:w="2127" w:type="dxa"/>
          </w:tcPr>
          <w:p w14:paraId="107AFA13" w14:textId="77777777" w:rsidR="00D71687" w:rsidRPr="00341715" w:rsidRDefault="00D71687" w:rsidP="00AB144B">
            <w:pPr>
              <w:jc w:val="both"/>
              <w:rPr>
                <w:rFonts w:ascii="Sylfaen" w:eastAsia="Times New Roman" w:hAnsi="Sylfaen" w:cs="Times New Roman"/>
              </w:rPr>
            </w:pPr>
            <w:r>
              <w:rPr>
                <w:rFonts w:ascii="Sylfaen" w:eastAsia="Times New Roman" w:hAnsi="Sylfaen" w:cs="Times New Roman"/>
              </w:rPr>
              <w:t>4601340.2953</w:t>
            </w:r>
          </w:p>
        </w:tc>
      </w:tr>
      <w:tr w:rsidR="00D71687" w:rsidRPr="001E2985" w14:paraId="4941A952" w14:textId="77777777" w:rsidTr="00AB144B">
        <w:tc>
          <w:tcPr>
            <w:tcW w:w="2263" w:type="dxa"/>
          </w:tcPr>
          <w:p w14:paraId="7EA6CC8C" w14:textId="77777777" w:rsidR="00D71687" w:rsidRPr="00341715" w:rsidRDefault="00D71687" w:rsidP="00AB144B">
            <w:pPr>
              <w:jc w:val="both"/>
              <w:rPr>
                <w:rFonts w:ascii="Sylfaen" w:eastAsia="Times New Roman" w:hAnsi="Sylfaen" w:cs="Times New Roman"/>
              </w:rPr>
            </w:pPr>
            <w:r>
              <w:rPr>
                <w:rFonts w:ascii="Sylfaen" w:eastAsia="Times New Roman" w:hAnsi="Sylfaen" w:cs="Times New Roman"/>
              </w:rPr>
              <w:t>501382.8022</w:t>
            </w:r>
          </w:p>
        </w:tc>
        <w:tc>
          <w:tcPr>
            <w:tcW w:w="2127" w:type="dxa"/>
          </w:tcPr>
          <w:p w14:paraId="600209DF" w14:textId="77777777" w:rsidR="00D71687" w:rsidRPr="00341715" w:rsidRDefault="00D71687" w:rsidP="00AB144B">
            <w:pPr>
              <w:jc w:val="both"/>
              <w:rPr>
                <w:rFonts w:ascii="Sylfaen" w:eastAsia="Times New Roman" w:hAnsi="Sylfaen" w:cs="Times New Roman"/>
              </w:rPr>
            </w:pPr>
            <w:r>
              <w:rPr>
                <w:rFonts w:ascii="Sylfaen" w:eastAsia="Times New Roman" w:hAnsi="Sylfaen" w:cs="Times New Roman"/>
              </w:rPr>
              <w:t>4601330.5062</w:t>
            </w:r>
          </w:p>
        </w:tc>
      </w:tr>
      <w:tr w:rsidR="00D71687" w:rsidRPr="001E2985" w14:paraId="3808D218" w14:textId="77777777" w:rsidTr="00AB144B">
        <w:tc>
          <w:tcPr>
            <w:tcW w:w="2263" w:type="dxa"/>
          </w:tcPr>
          <w:p w14:paraId="77098B8C" w14:textId="77777777" w:rsidR="00D71687" w:rsidRPr="00341715" w:rsidRDefault="00D71687" w:rsidP="00AB144B">
            <w:pPr>
              <w:jc w:val="both"/>
              <w:rPr>
                <w:rFonts w:ascii="Sylfaen" w:eastAsia="Times New Roman" w:hAnsi="Sylfaen" w:cs="Times New Roman"/>
              </w:rPr>
            </w:pPr>
            <w:r>
              <w:rPr>
                <w:rFonts w:ascii="Sylfaen" w:eastAsia="Times New Roman" w:hAnsi="Sylfaen" w:cs="Times New Roman"/>
              </w:rPr>
              <w:t>501308.6269</w:t>
            </w:r>
          </w:p>
        </w:tc>
        <w:tc>
          <w:tcPr>
            <w:tcW w:w="2127" w:type="dxa"/>
          </w:tcPr>
          <w:p w14:paraId="443B751E" w14:textId="77777777" w:rsidR="00D71687" w:rsidRPr="00341715" w:rsidRDefault="00D71687" w:rsidP="00AB144B">
            <w:pPr>
              <w:jc w:val="both"/>
              <w:rPr>
                <w:rFonts w:ascii="Sylfaen" w:eastAsia="Times New Roman" w:hAnsi="Sylfaen" w:cs="Times New Roman"/>
              </w:rPr>
            </w:pPr>
            <w:r>
              <w:rPr>
                <w:rFonts w:ascii="Sylfaen" w:eastAsia="Times New Roman" w:hAnsi="Sylfaen" w:cs="Times New Roman"/>
              </w:rPr>
              <w:t>4601275.8994</w:t>
            </w:r>
          </w:p>
        </w:tc>
      </w:tr>
      <w:tr w:rsidR="00D71687" w:rsidRPr="001E2985" w14:paraId="5AD42F9C" w14:textId="77777777" w:rsidTr="00AB144B">
        <w:tc>
          <w:tcPr>
            <w:tcW w:w="2263" w:type="dxa"/>
          </w:tcPr>
          <w:p w14:paraId="4570C686" w14:textId="77777777" w:rsidR="00D71687" w:rsidRDefault="00D71687" w:rsidP="00AB144B">
            <w:pPr>
              <w:jc w:val="both"/>
              <w:rPr>
                <w:rFonts w:ascii="Sylfaen" w:eastAsia="Times New Roman" w:hAnsi="Sylfaen" w:cs="Times New Roman"/>
              </w:rPr>
            </w:pPr>
            <w:r>
              <w:rPr>
                <w:rFonts w:ascii="Sylfaen" w:eastAsia="Times New Roman" w:hAnsi="Sylfaen" w:cs="Times New Roman"/>
              </w:rPr>
              <w:t>501287.9524</w:t>
            </w:r>
          </w:p>
        </w:tc>
        <w:tc>
          <w:tcPr>
            <w:tcW w:w="2127" w:type="dxa"/>
          </w:tcPr>
          <w:p w14:paraId="127CDA6C" w14:textId="77777777" w:rsidR="00D71687" w:rsidRDefault="00D71687" w:rsidP="00AB144B">
            <w:pPr>
              <w:jc w:val="both"/>
              <w:rPr>
                <w:rFonts w:ascii="Sylfaen" w:eastAsia="Times New Roman" w:hAnsi="Sylfaen" w:cs="Times New Roman"/>
              </w:rPr>
            </w:pPr>
            <w:r>
              <w:rPr>
                <w:rFonts w:ascii="Sylfaen" w:eastAsia="Times New Roman" w:hAnsi="Sylfaen" w:cs="Times New Roman"/>
              </w:rPr>
              <w:t>4601250.9166</w:t>
            </w:r>
          </w:p>
        </w:tc>
      </w:tr>
    </w:tbl>
    <w:p w14:paraId="19334D5D" w14:textId="77777777" w:rsidR="00D71687" w:rsidRPr="00E069B4" w:rsidRDefault="00D71687" w:rsidP="00D71687">
      <w:pPr>
        <w:spacing w:after="0"/>
        <w:ind w:left="-709"/>
        <w:jc w:val="both"/>
        <w:rPr>
          <w:rFonts w:ascii="Sylfaen" w:hAnsi="Sylfaen"/>
          <w:lang w:val="ka-GE"/>
        </w:rPr>
      </w:pPr>
    </w:p>
    <w:p w14:paraId="7F94B0E0" w14:textId="67EBD7CF" w:rsidR="00D71687" w:rsidRDefault="00D71687" w:rsidP="00D71687">
      <w:pPr>
        <w:ind w:left="-709"/>
        <w:rPr>
          <w:rFonts w:ascii="Sylfaen" w:eastAsia="Times New Roman" w:hAnsi="Sylfaen" w:cs="Times New Roman"/>
          <w:lang w:val="en-US"/>
        </w:rPr>
      </w:pPr>
      <w:r w:rsidRPr="001E2985">
        <w:rPr>
          <w:rFonts w:ascii="Sylfaen" w:eastAsia="Times New Roman" w:hAnsi="Sylfaen" w:cs="Times New Roman"/>
          <w:lang w:val="ka-GE"/>
        </w:rPr>
        <w:t xml:space="preserve">დანართებზე </w:t>
      </w:r>
      <w:r w:rsidR="000D3CF7">
        <w:rPr>
          <w:rFonts w:ascii="Sylfaen" w:eastAsia="Times New Roman" w:hAnsi="Sylfaen" w:cs="Times New Roman"/>
          <w:lang w:val="ka-GE"/>
        </w:rPr>
        <w:t>2</w:t>
      </w:r>
      <w:r w:rsidRPr="001E2985">
        <w:rPr>
          <w:rFonts w:ascii="Sylfaen" w:eastAsia="Times New Roman" w:hAnsi="Sylfaen" w:cs="Times New Roman"/>
          <w:lang w:val="ka-GE"/>
        </w:rPr>
        <w:t xml:space="preserve">.1; </w:t>
      </w:r>
      <w:r w:rsidR="000D3CF7">
        <w:rPr>
          <w:rFonts w:ascii="Sylfaen" w:eastAsia="Times New Roman" w:hAnsi="Sylfaen" w:cs="Times New Roman"/>
          <w:lang w:val="ka-GE"/>
        </w:rPr>
        <w:t>2</w:t>
      </w:r>
      <w:r w:rsidRPr="001E2985">
        <w:rPr>
          <w:rFonts w:ascii="Sylfaen" w:eastAsia="Times New Roman" w:hAnsi="Sylfaen" w:cs="Times New Roman"/>
          <w:lang w:val="ka-GE"/>
        </w:rPr>
        <w:t xml:space="preserve">.2 და </w:t>
      </w:r>
      <w:r w:rsidR="000D3CF7">
        <w:rPr>
          <w:rFonts w:ascii="Sylfaen" w:eastAsia="Times New Roman" w:hAnsi="Sylfaen" w:cs="Times New Roman"/>
          <w:lang w:val="ka-GE"/>
        </w:rPr>
        <w:t>2</w:t>
      </w:r>
      <w:r w:rsidRPr="001E2985">
        <w:rPr>
          <w:rFonts w:ascii="Sylfaen" w:eastAsia="Times New Roman" w:hAnsi="Sylfaen" w:cs="Times New Roman"/>
          <w:lang w:val="ka-GE"/>
        </w:rPr>
        <w:t>.3  წარმოდგენილია შესაბამისად  საწარმოს საკადასტრო ნახაზი, ორთოფოტო მანძილის მითითებით და გენ-გეგმა ინფრასტრუქტურული ობიექტების დატანით</w:t>
      </w:r>
      <w:r w:rsidRPr="001E2985">
        <w:rPr>
          <w:rFonts w:ascii="Sylfaen" w:eastAsia="Times New Roman" w:hAnsi="Sylfaen" w:cs="Times New Roman"/>
          <w:lang w:val="en-US"/>
        </w:rPr>
        <w:t>.</w:t>
      </w:r>
    </w:p>
    <w:p w14:paraId="2F5930ED" w14:textId="0BB6C433" w:rsidR="000D3CF7" w:rsidRDefault="000D3CF7" w:rsidP="00D71687">
      <w:pPr>
        <w:ind w:left="-709"/>
        <w:rPr>
          <w:rFonts w:ascii="Sylfaen" w:eastAsia="Times New Roman" w:hAnsi="Sylfaen" w:cs="Times New Roman"/>
          <w:lang w:val="en-US"/>
        </w:rPr>
      </w:pPr>
    </w:p>
    <w:p w14:paraId="7D9192AB" w14:textId="31B20701" w:rsidR="000D3CF7" w:rsidRDefault="000D3CF7" w:rsidP="00D71687">
      <w:pPr>
        <w:ind w:left="-709"/>
        <w:rPr>
          <w:rFonts w:ascii="Sylfaen" w:eastAsia="Times New Roman" w:hAnsi="Sylfaen" w:cs="Times New Roman"/>
          <w:lang w:val="en-US"/>
        </w:rPr>
      </w:pPr>
    </w:p>
    <w:p w14:paraId="15C3818A" w14:textId="084D4C40" w:rsidR="000D3CF7" w:rsidRDefault="000D3CF7" w:rsidP="00D71687">
      <w:pPr>
        <w:ind w:left="-709"/>
        <w:rPr>
          <w:rFonts w:ascii="Sylfaen" w:eastAsia="Times New Roman" w:hAnsi="Sylfaen" w:cs="Times New Roman"/>
          <w:lang w:val="en-US"/>
        </w:rPr>
      </w:pPr>
    </w:p>
    <w:p w14:paraId="1872E0CF" w14:textId="0A272976" w:rsidR="000D3CF7" w:rsidRDefault="000D3CF7" w:rsidP="00D71687">
      <w:pPr>
        <w:ind w:left="-709"/>
        <w:rPr>
          <w:rFonts w:ascii="Sylfaen" w:eastAsia="Times New Roman" w:hAnsi="Sylfaen" w:cs="Times New Roman"/>
          <w:lang w:val="en-US"/>
        </w:rPr>
      </w:pPr>
    </w:p>
    <w:p w14:paraId="1B6E598E" w14:textId="736E4D36" w:rsidR="000D3CF7" w:rsidRDefault="000D3CF7" w:rsidP="00D71687">
      <w:pPr>
        <w:ind w:left="-709"/>
        <w:rPr>
          <w:rFonts w:ascii="Sylfaen" w:eastAsia="Times New Roman" w:hAnsi="Sylfaen" w:cs="Times New Roman"/>
          <w:lang w:val="en-US"/>
        </w:rPr>
      </w:pPr>
    </w:p>
    <w:p w14:paraId="69950C66" w14:textId="16098198" w:rsidR="000D3CF7" w:rsidRDefault="000D3CF7" w:rsidP="00D71687">
      <w:pPr>
        <w:ind w:left="-709"/>
        <w:rPr>
          <w:rFonts w:ascii="Sylfaen" w:eastAsia="Times New Roman" w:hAnsi="Sylfaen" w:cs="Times New Roman"/>
          <w:lang w:val="en-US"/>
        </w:rPr>
      </w:pPr>
    </w:p>
    <w:p w14:paraId="05BD6436" w14:textId="4DBA23BD" w:rsidR="000D3CF7" w:rsidRDefault="000D3CF7" w:rsidP="00D71687">
      <w:pPr>
        <w:ind w:left="-709"/>
        <w:rPr>
          <w:rFonts w:ascii="Sylfaen" w:eastAsia="Times New Roman" w:hAnsi="Sylfaen" w:cs="Times New Roman"/>
          <w:lang w:val="en-US"/>
        </w:rPr>
      </w:pPr>
    </w:p>
    <w:p w14:paraId="78F9E55F" w14:textId="25E153F1" w:rsidR="000D3CF7" w:rsidRDefault="000D3CF7" w:rsidP="00D71687">
      <w:pPr>
        <w:ind w:left="-709"/>
        <w:rPr>
          <w:rFonts w:ascii="Sylfaen" w:eastAsia="Times New Roman" w:hAnsi="Sylfaen" w:cs="Times New Roman"/>
          <w:lang w:val="en-US"/>
        </w:rPr>
      </w:pPr>
    </w:p>
    <w:p w14:paraId="505E03B7" w14:textId="41C1620A" w:rsidR="000D3CF7" w:rsidRDefault="000D3CF7" w:rsidP="00D71687">
      <w:pPr>
        <w:ind w:left="-709"/>
        <w:rPr>
          <w:rFonts w:ascii="Sylfaen" w:eastAsia="Times New Roman" w:hAnsi="Sylfaen" w:cs="Times New Roman"/>
          <w:lang w:val="en-US"/>
        </w:rPr>
      </w:pPr>
    </w:p>
    <w:p w14:paraId="32DAFC51" w14:textId="160E6B5F" w:rsidR="000D3CF7" w:rsidRDefault="000D3CF7" w:rsidP="00D71687">
      <w:pPr>
        <w:ind w:left="-709"/>
        <w:rPr>
          <w:rFonts w:ascii="Sylfaen" w:eastAsia="Times New Roman" w:hAnsi="Sylfaen" w:cs="Times New Roman"/>
          <w:lang w:val="en-US"/>
        </w:rPr>
      </w:pPr>
    </w:p>
    <w:p w14:paraId="4239DAFA" w14:textId="40927CE4" w:rsidR="000D3CF7" w:rsidRDefault="000D3CF7" w:rsidP="00D71687">
      <w:pPr>
        <w:ind w:left="-709"/>
        <w:rPr>
          <w:rFonts w:ascii="Sylfaen" w:eastAsia="Times New Roman" w:hAnsi="Sylfaen" w:cs="Times New Roman"/>
          <w:lang w:val="en-US"/>
        </w:rPr>
      </w:pPr>
    </w:p>
    <w:p w14:paraId="4ECE0906" w14:textId="513D0EFC" w:rsidR="000D3CF7" w:rsidRDefault="000D3CF7" w:rsidP="00D71687">
      <w:pPr>
        <w:ind w:left="-709"/>
        <w:rPr>
          <w:rFonts w:ascii="Sylfaen" w:eastAsia="Times New Roman" w:hAnsi="Sylfaen" w:cs="Times New Roman"/>
          <w:lang w:val="en-US"/>
        </w:rPr>
      </w:pPr>
    </w:p>
    <w:p w14:paraId="2E74B14A" w14:textId="17301C24" w:rsidR="000D3CF7" w:rsidRDefault="000D3CF7" w:rsidP="00D71687">
      <w:pPr>
        <w:ind w:left="-709"/>
        <w:rPr>
          <w:rFonts w:ascii="Sylfaen" w:eastAsia="Times New Roman" w:hAnsi="Sylfaen" w:cs="Times New Roman"/>
          <w:lang w:val="en-US"/>
        </w:rPr>
      </w:pPr>
    </w:p>
    <w:p w14:paraId="2BB44288" w14:textId="3D6930C0" w:rsidR="00311945" w:rsidRDefault="00311945" w:rsidP="00D71687">
      <w:pPr>
        <w:ind w:left="-709"/>
        <w:rPr>
          <w:rFonts w:ascii="Sylfaen" w:eastAsia="Times New Roman" w:hAnsi="Sylfaen" w:cs="Times New Roman"/>
          <w:lang w:val="en-US"/>
        </w:rPr>
      </w:pPr>
    </w:p>
    <w:p w14:paraId="07800B52" w14:textId="563F0CE6" w:rsidR="00311945" w:rsidRDefault="00311945" w:rsidP="00D71687">
      <w:pPr>
        <w:ind w:left="-709"/>
        <w:rPr>
          <w:rFonts w:ascii="Sylfaen" w:eastAsia="Times New Roman" w:hAnsi="Sylfaen" w:cs="Times New Roman"/>
          <w:lang w:val="en-US"/>
        </w:rPr>
      </w:pPr>
    </w:p>
    <w:p w14:paraId="4BDEB1AA" w14:textId="77777777" w:rsidR="00311945" w:rsidRDefault="00311945" w:rsidP="00D71687">
      <w:pPr>
        <w:ind w:left="-709"/>
        <w:rPr>
          <w:rFonts w:ascii="Sylfaen" w:eastAsia="Times New Roman" w:hAnsi="Sylfaen" w:cs="Times New Roman"/>
          <w:lang w:val="en-US"/>
        </w:rPr>
      </w:pPr>
    </w:p>
    <w:p w14:paraId="2E0EE7AB" w14:textId="0CDA4EDC" w:rsidR="000D3CF7" w:rsidRDefault="000D3CF7" w:rsidP="00D71687">
      <w:pPr>
        <w:ind w:left="-709"/>
        <w:rPr>
          <w:rFonts w:ascii="Sylfaen" w:eastAsia="Times New Roman" w:hAnsi="Sylfaen" w:cs="Times New Roman"/>
          <w:lang w:val="en-US"/>
        </w:rPr>
      </w:pPr>
    </w:p>
    <w:p w14:paraId="15F4AB71" w14:textId="4E1AA4A7" w:rsidR="000D3CF7" w:rsidRDefault="000D3CF7" w:rsidP="00D71687">
      <w:pPr>
        <w:ind w:left="-709"/>
        <w:rPr>
          <w:rFonts w:ascii="Sylfaen" w:eastAsia="Times New Roman" w:hAnsi="Sylfaen" w:cs="Times New Roman"/>
          <w:lang w:val="ka-GE"/>
        </w:rPr>
      </w:pPr>
      <w:r>
        <w:rPr>
          <w:rFonts w:ascii="Sylfaen" w:eastAsia="Times New Roman" w:hAnsi="Sylfaen" w:cs="Times New Roman"/>
          <w:lang w:val="ka-GE"/>
        </w:rPr>
        <w:lastRenderedPageBreak/>
        <w:t>დანართი 2.1.</w:t>
      </w:r>
    </w:p>
    <w:p w14:paraId="6F2B7B8C" w14:textId="1B404AB6" w:rsidR="000D3CF7" w:rsidRDefault="000D3CF7" w:rsidP="00D71687">
      <w:pPr>
        <w:ind w:left="-709"/>
        <w:rPr>
          <w:rFonts w:ascii="Sylfaen" w:hAnsi="Sylfaen"/>
          <w:lang w:val="ka-GE"/>
        </w:rPr>
      </w:pPr>
      <w:r w:rsidRPr="00333134">
        <w:rPr>
          <w:rFonts w:ascii="Sylfaen" w:hAnsi="Sylfaen"/>
          <w:lang w:val="ka-GE"/>
        </w:rPr>
        <w:object w:dxaOrig="8926" w:dyaOrig="12631" w14:anchorId="3E633C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7pt" o:ole="">
            <v:imagedata r:id="rId8" o:title=""/>
          </v:shape>
          <o:OLEObject Type="Embed" ProgID="Acrobat.Document.DC" ShapeID="_x0000_i1025" DrawAspect="Content" ObjectID="_1742629782" r:id="rId9"/>
        </w:object>
      </w:r>
    </w:p>
    <w:p w14:paraId="5DA9A0A8" w14:textId="77777777" w:rsidR="000D3CF7" w:rsidRDefault="000D3CF7" w:rsidP="00D71687">
      <w:pPr>
        <w:ind w:left="-709"/>
        <w:rPr>
          <w:rFonts w:ascii="Sylfaen" w:eastAsia="Times New Roman" w:hAnsi="Sylfaen" w:cs="Times New Roman"/>
          <w:lang w:val="ka-GE"/>
        </w:rPr>
        <w:sectPr w:rsidR="000D3CF7" w:rsidSect="00402277">
          <w:footerReference w:type="default" r:id="rId10"/>
          <w:pgSz w:w="12240" w:h="15840"/>
          <w:pgMar w:top="1134" w:right="850" w:bottom="1134" w:left="1701" w:header="720" w:footer="720" w:gutter="0"/>
          <w:cols w:space="708"/>
          <w:docGrid w:linePitch="360"/>
        </w:sectPr>
      </w:pPr>
    </w:p>
    <w:p w14:paraId="08763177" w14:textId="7519445E" w:rsidR="000D3CF7" w:rsidRDefault="000D3CF7" w:rsidP="00D71687">
      <w:pPr>
        <w:ind w:left="-709"/>
        <w:rPr>
          <w:rFonts w:ascii="Sylfaen" w:eastAsia="Times New Roman" w:hAnsi="Sylfaen" w:cs="Times New Roman"/>
          <w:lang w:val="ka-GE"/>
        </w:rPr>
      </w:pPr>
      <w:r>
        <w:rPr>
          <w:rFonts w:ascii="Sylfaen" w:eastAsia="Times New Roman" w:hAnsi="Sylfaen" w:cs="Times New Roman"/>
          <w:lang w:val="ka-GE"/>
        </w:rPr>
        <w:lastRenderedPageBreak/>
        <w:t xml:space="preserve">        დანართი 2.2.</w:t>
      </w:r>
    </w:p>
    <w:p w14:paraId="034EBDA4" w14:textId="77777777" w:rsidR="000D3CF7" w:rsidRDefault="000D3CF7" w:rsidP="000D3CF7">
      <w:pPr>
        <w:ind w:left="-284"/>
        <w:rPr>
          <w:rFonts w:ascii="Sylfaen" w:eastAsia="Times New Roman" w:hAnsi="Sylfaen" w:cs="Times New Roman"/>
          <w:noProof/>
          <w:lang w:val="ka-GE"/>
        </w:rPr>
      </w:pPr>
    </w:p>
    <w:p w14:paraId="43DD576A" w14:textId="09C30389" w:rsidR="00706A85" w:rsidRDefault="00B32AA6" w:rsidP="000D3CF7">
      <w:pPr>
        <w:ind w:left="-284"/>
        <w:rPr>
          <w:rFonts w:ascii="Sylfaen" w:eastAsia="Times New Roman" w:hAnsi="Sylfaen" w:cs="Times New Roman"/>
          <w:lang w:val="ka-GE"/>
        </w:rPr>
        <w:sectPr w:rsidR="00706A85" w:rsidSect="000D3CF7">
          <w:pgSz w:w="15840" w:h="12240" w:orient="landscape"/>
          <w:pgMar w:top="851" w:right="1134" w:bottom="1701" w:left="1134" w:header="720" w:footer="720" w:gutter="0"/>
          <w:cols w:space="708"/>
          <w:docGrid w:linePitch="360"/>
        </w:sectPr>
      </w:pPr>
      <w:r>
        <w:rPr>
          <w:rFonts w:ascii="Sylfaen" w:eastAsia="Times New Roman" w:hAnsi="Sylfaen" w:cs="Times New Roman"/>
          <w:noProof/>
          <w:lang w:val="ka-GE"/>
        </w:rPr>
        <w:drawing>
          <wp:inline distT="0" distB="0" distL="0" distR="0" wp14:anchorId="094E789F" wp14:editId="1508B2E0">
            <wp:extent cx="8610600" cy="488632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10600" cy="4886325"/>
                    </a:xfrm>
                    <a:prstGeom prst="rect">
                      <a:avLst/>
                    </a:prstGeom>
                    <a:noFill/>
                    <a:ln>
                      <a:noFill/>
                    </a:ln>
                  </pic:spPr>
                </pic:pic>
              </a:graphicData>
            </a:graphic>
          </wp:inline>
        </w:drawing>
      </w:r>
    </w:p>
    <w:p w14:paraId="71BA31D6" w14:textId="624462FB" w:rsidR="000D3CF7" w:rsidRDefault="000D3CF7" w:rsidP="00D71687">
      <w:pPr>
        <w:ind w:left="-709"/>
        <w:rPr>
          <w:rFonts w:ascii="Sylfaen" w:eastAsia="Times New Roman" w:hAnsi="Sylfaen" w:cs="Times New Roman"/>
          <w:lang w:val="ka-GE"/>
        </w:rPr>
      </w:pPr>
      <w:r>
        <w:rPr>
          <w:rFonts w:ascii="Sylfaen" w:eastAsia="Times New Roman" w:hAnsi="Sylfaen" w:cs="Times New Roman"/>
          <w:lang w:val="ka-GE"/>
        </w:rPr>
        <w:lastRenderedPageBreak/>
        <w:t>დანართი 2.3.</w:t>
      </w:r>
    </w:p>
    <w:p w14:paraId="74963549" w14:textId="7F747693" w:rsidR="000D3CF7" w:rsidRPr="000D3CF7" w:rsidRDefault="000D3CF7" w:rsidP="000D3CF7">
      <w:pPr>
        <w:rPr>
          <w:rFonts w:ascii="Sylfaen" w:eastAsia="Times New Roman" w:hAnsi="Sylfaen" w:cs="Times New Roman"/>
          <w:lang w:val="ka-GE"/>
        </w:rPr>
      </w:pPr>
      <w:r>
        <w:rPr>
          <w:noProof/>
          <w:lang w:val="ka-GE"/>
        </w:rPr>
        <w:drawing>
          <wp:inline distT="0" distB="0" distL="0" distR="0" wp14:anchorId="31F5D473" wp14:editId="3EE3FABF">
            <wp:extent cx="5572125" cy="78962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72125" cy="7896225"/>
                    </a:xfrm>
                    <a:prstGeom prst="rect">
                      <a:avLst/>
                    </a:prstGeom>
                    <a:noFill/>
                    <a:ln>
                      <a:noFill/>
                    </a:ln>
                  </pic:spPr>
                </pic:pic>
              </a:graphicData>
            </a:graphic>
          </wp:inline>
        </w:drawing>
      </w:r>
    </w:p>
    <w:p w14:paraId="06528B79" w14:textId="77777777" w:rsidR="00D71687" w:rsidRDefault="00D71687" w:rsidP="00D71687">
      <w:pPr>
        <w:ind w:left="-709"/>
        <w:rPr>
          <w:lang w:val="ka-GE"/>
        </w:rPr>
      </w:pPr>
    </w:p>
    <w:p w14:paraId="6B0AE662" w14:textId="77777777" w:rsidR="000D3CF7" w:rsidRDefault="000D3CF7" w:rsidP="000D3CF7">
      <w:pPr>
        <w:rPr>
          <w:rFonts w:ascii="Sylfaen" w:hAnsi="Sylfaen"/>
          <w:lang w:val="ka-GE"/>
        </w:rPr>
      </w:pPr>
      <w:bookmarkStart w:id="3" w:name="_Hlk131974891"/>
      <w:r>
        <w:rPr>
          <w:rFonts w:ascii="Sylfaen" w:hAnsi="Sylfaen"/>
          <w:lang w:val="ka-GE"/>
        </w:rPr>
        <w:lastRenderedPageBreak/>
        <w:t>ექპლიკაცია</w:t>
      </w:r>
    </w:p>
    <w:p w14:paraId="1C353BA2" w14:textId="77777777" w:rsidR="000D3CF7" w:rsidRDefault="000D3CF7" w:rsidP="000D3CF7">
      <w:pPr>
        <w:spacing w:after="0"/>
        <w:ind w:left="-709"/>
        <w:jc w:val="both"/>
        <w:rPr>
          <w:rFonts w:ascii="Sylfaen" w:hAnsi="Sylfaen"/>
          <w:lang w:val="ka-GE"/>
        </w:rPr>
      </w:pPr>
      <w:bookmarkStart w:id="4" w:name="_Hlk131974937"/>
      <w:bookmarkEnd w:id="3"/>
      <w:r>
        <w:rPr>
          <w:rFonts w:ascii="Sylfaen" w:hAnsi="Sylfaen"/>
          <w:lang w:val="ka-GE"/>
        </w:rPr>
        <w:t>1.8ტონა/საათი წარმადობის ბურთულებიანი წისქვილი, ნედლეულის მკვებავი ბუნკერი, ლენური ტრანსპორტიორი, მტვერდაჭერი სისტემა;</w:t>
      </w:r>
    </w:p>
    <w:p w14:paraId="413D7D69" w14:textId="77777777" w:rsidR="000D3CF7" w:rsidRDefault="000D3CF7" w:rsidP="000D3CF7">
      <w:pPr>
        <w:spacing w:after="0"/>
        <w:ind w:left="-709"/>
        <w:jc w:val="both"/>
        <w:rPr>
          <w:rFonts w:ascii="Sylfaen" w:hAnsi="Sylfaen"/>
          <w:lang w:val="ka-GE"/>
        </w:rPr>
      </w:pPr>
      <w:r>
        <w:rPr>
          <w:rFonts w:ascii="Sylfaen" w:hAnsi="Sylfaen"/>
          <w:lang w:val="ka-GE"/>
        </w:rPr>
        <w:t>2. 3ტონა/საათი წარმადობის ბურთულებიანი წისქვილი, ნედლეულის მკვებავი ბუნკერი, ლენური ტრანსპორტიორი, მტვერდაჭერი სისტემა;</w:t>
      </w:r>
    </w:p>
    <w:p w14:paraId="6F00EA87" w14:textId="77777777" w:rsidR="000D3CF7" w:rsidRDefault="000D3CF7" w:rsidP="000D3CF7">
      <w:pPr>
        <w:spacing w:after="0"/>
        <w:ind w:left="-709"/>
        <w:jc w:val="both"/>
        <w:rPr>
          <w:rFonts w:ascii="Sylfaen" w:hAnsi="Sylfaen"/>
          <w:lang w:val="ka-GE"/>
        </w:rPr>
      </w:pPr>
      <w:r>
        <w:rPr>
          <w:rFonts w:ascii="Sylfaen" w:hAnsi="Sylfaen"/>
          <w:lang w:val="ka-GE"/>
        </w:rPr>
        <w:t>3.სილოსები;</w:t>
      </w:r>
    </w:p>
    <w:p w14:paraId="11321E87" w14:textId="77777777" w:rsidR="000D3CF7" w:rsidRDefault="000D3CF7" w:rsidP="000D3CF7">
      <w:pPr>
        <w:spacing w:after="0"/>
        <w:ind w:left="-709"/>
        <w:jc w:val="both"/>
        <w:rPr>
          <w:rFonts w:ascii="Sylfaen" w:hAnsi="Sylfaen"/>
          <w:lang w:val="ka-GE"/>
        </w:rPr>
      </w:pPr>
      <w:r>
        <w:rPr>
          <w:rFonts w:ascii="Sylfaen" w:hAnsi="Sylfaen"/>
          <w:lang w:val="ka-GE"/>
        </w:rPr>
        <w:t>4. ადმინისტრაციის შენობა;</w:t>
      </w:r>
    </w:p>
    <w:p w14:paraId="4AC9E0A8" w14:textId="77777777" w:rsidR="000D3CF7" w:rsidRDefault="000D3CF7" w:rsidP="000D3CF7">
      <w:pPr>
        <w:spacing w:after="0"/>
        <w:ind w:left="-709"/>
        <w:jc w:val="both"/>
        <w:rPr>
          <w:rFonts w:ascii="Sylfaen" w:hAnsi="Sylfaen"/>
          <w:lang w:val="ka-GE"/>
        </w:rPr>
      </w:pPr>
      <w:r>
        <w:rPr>
          <w:rFonts w:ascii="Sylfaen" w:hAnsi="Sylfaen"/>
          <w:lang w:val="ka-GE"/>
        </w:rPr>
        <w:t>5.ჰიგიენური კვანძი;</w:t>
      </w:r>
    </w:p>
    <w:p w14:paraId="3DBC6F0A" w14:textId="77777777" w:rsidR="000D3CF7" w:rsidRDefault="000D3CF7" w:rsidP="000D3CF7">
      <w:pPr>
        <w:spacing w:after="0"/>
        <w:ind w:left="-709"/>
        <w:jc w:val="both"/>
        <w:rPr>
          <w:rFonts w:ascii="Sylfaen" w:hAnsi="Sylfaen"/>
          <w:lang w:val="ka-GE"/>
        </w:rPr>
      </w:pPr>
      <w:r>
        <w:rPr>
          <w:rFonts w:ascii="Sylfaen" w:hAnsi="Sylfaen"/>
          <w:lang w:val="ka-GE"/>
        </w:rPr>
        <w:t>6.საკონტროლო პუნქტი;</w:t>
      </w:r>
    </w:p>
    <w:p w14:paraId="00FC9C97" w14:textId="77777777" w:rsidR="000D3CF7" w:rsidRDefault="000D3CF7" w:rsidP="000D3CF7">
      <w:pPr>
        <w:spacing w:after="0"/>
        <w:ind w:left="-709"/>
        <w:jc w:val="both"/>
        <w:rPr>
          <w:rFonts w:ascii="Sylfaen" w:hAnsi="Sylfaen"/>
          <w:lang w:val="ka-GE"/>
        </w:rPr>
      </w:pPr>
      <w:r>
        <w:rPr>
          <w:rFonts w:ascii="Sylfaen" w:hAnsi="Sylfaen"/>
          <w:lang w:val="ka-GE"/>
        </w:rPr>
        <w:t>7. ნედლეულის საწყობი;</w:t>
      </w:r>
    </w:p>
    <w:p w14:paraId="76100B0B" w14:textId="0E4EB774" w:rsidR="000D3CF7" w:rsidRDefault="000D3CF7" w:rsidP="000D3CF7">
      <w:pPr>
        <w:spacing w:after="0"/>
        <w:ind w:left="-709"/>
        <w:jc w:val="both"/>
        <w:rPr>
          <w:rFonts w:ascii="Sylfaen" w:hAnsi="Sylfaen"/>
          <w:lang w:val="ka-GE"/>
        </w:rPr>
      </w:pPr>
      <w:r>
        <w:rPr>
          <w:rFonts w:ascii="Sylfaen" w:hAnsi="Sylfaen"/>
          <w:lang w:val="ka-GE"/>
        </w:rPr>
        <w:t>8.მუშათა გასახდელი.</w:t>
      </w:r>
    </w:p>
    <w:bookmarkEnd w:id="4"/>
    <w:p w14:paraId="7CE08958" w14:textId="77777777" w:rsidR="00916724" w:rsidRDefault="00916724" w:rsidP="000D3CF7">
      <w:pPr>
        <w:spacing w:after="0"/>
        <w:ind w:left="-709"/>
        <w:jc w:val="both"/>
        <w:rPr>
          <w:rFonts w:ascii="Sylfaen" w:hAnsi="Sylfaen"/>
          <w:lang w:val="ka-GE"/>
        </w:rPr>
      </w:pPr>
    </w:p>
    <w:p w14:paraId="77D75A75" w14:textId="6166D58E" w:rsidR="00916724" w:rsidRPr="00D9480B" w:rsidRDefault="00916724" w:rsidP="00916724">
      <w:pPr>
        <w:spacing w:after="0" w:line="240" w:lineRule="auto"/>
        <w:ind w:left="-567"/>
        <w:rPr>
          <w:rFonts w:ascii="Sylfaen" w:eastAsia="Calibri" w:hAnsi="Sylfaen" w:cs="Times New Roman"/>
          <w:b/>
          <w:lang w:val="ka-GE"/>
        </w:rPr>
      </w:pPr>
      <w:r w:rsidRPr="00D9480B">
        <w:rPr>
          <w:rFonts w:ascii="Sylfaen" w:eastAsia="Calibri" w:hAnsi="Sylfaen" w:cs="Sylfaen"/>
          <w:b/>
          <w:lang w:val="ka-GE"/>
        </w:rPr>
        <w:t xml:space="preserve">3. დაგეგმილი </w:t>
      </w:r>
      <w:r w:rsidRPr="00D9480B">
        <w:rPr>
          <w:rFonts w:ascii="Calibri" w:eastAsia="Calibri" w:hAnsi="Calibri" w:cs="Times New Roman"/>
          <w:b/>
          <w:lang w:val="ka-GE"/>
        </w:rPr>
        <w:t xml:space="preserve"> </w:t>
      </w:r>
      <w:r w:rsidRPr="00D9480B">
        <w:rPr>
          <w:rFonts w:ascii="Sylfaen" w:eastAsia="Calibri" w:hAnsi="Sylfaen" w:cs="Sylfaen"/>
          <w:b/>
          <w:lang w:val="ka-GE"/>
        </w:rPr>
        <w:t>საქმიანობის</w:t>
      </w:r>
      <w:r w:rsidRPr="00D9480B">
        <w:rPr>
          <w:rFonts w:ascii="Calibri" w:eastAsia="Calibri" w:hAnsi="Calibri" w:cs="Times New Roman"/>
          <w:b/>
          <w:lang w:val="ka-GE"/>
        </w:rPr>
        <w:t xml:space="preserve"> </w:t>
      </w:r>
      <w:r w:rsidRPr="00D9480B">
        <w:rPr>
          <w:rFonts w:ascii="Sylfaen" w:eastAsia="Calibri" w:hAnsi="Sylfaen" w:cs="Sylfaen"/>
          <w:b/>
          <w:lang w:val="ka-GE"/>
        </w:rPr>
        <w:t>აღწერა</w:t>
      </w:r>
    </w:p>
    <w:p w14:paraId="1BB62834" w14:textId="77777777" w:rsidR="00916724" w:rsidRDefault="00916724" w:rsidP="00916724">
      <w:pPr>
        <w:autoSpaceDE w:val="0"/>
        <w:autoSpaceDN w:val="0"/>
        <w:adjustRightInd w:val="0"/>
        <w:spacing w:after="0" w:line="276" w:lineRule="auto"/>
        <w:ind w:left="-567"/>
        <w:jc w:val="both"/>
        <w:rPr>
          <w:rFonts w:ascii="Sylfaen" w:hAnsi="Sylfaen"/>
          <w:lang w:val="ka-GE"/>
        </w:rPr>
      </w:pPr>
      <w:r w:rsidRPr="00D9480B">
        <w:rPr>
          <w:rFonts w:ascii="Sylfaen" w:eastAsia="Calibri" w:hAnsi="Sylfaen" w:cs="Times New Roman"/>
          <w:b/>
          <w:lang w:val="ka-GE"/>
        </w:rPr>
        <w:t>3.1.ტექნოლოგიური ციკლი, წარმადობა</w:t>
      </w:r>
    </w:p>
    <w:p w14:paraId="3631035F" w14:textId="77777777" w:rsidR="00916724" w:rsidRDefault="00916724" w:rsidP="00916724">
      <w:pPr>
        <w:autoSpaceDE w:val="0"/>
        <w:autoSpaceDN w:val="0"/>
        <w:adjustRightInd w:val="0"/>
        <w:spacing w:after="0" w:line="276" w:lineRule="auto"/>
        <w:ind w:left="-567"/>
        <w:jc w:val="both"/>
        <w:rPr>
          <w:rFonts w:ascii="Sylfaen" w:eastAsia="Times New Roman" w:hAnsi="Sylfaen" w:cs="Times New Roman"/>
          <w:lang w:val="ka-GE"/>
        </w:rPr>
      </w:pPr>
      <w:r>
        <w:rPr>
          <w:rFonts w:ascii="Sylfaen" w:eastAsia="Times New Roman" w:hAnsi="Sylfaen" w:cs="Times New Roman"/>
          <w:lang w:val="ka-GE"/>
        </w:rPr>
        <w:t xml:space="preserve">საწარმოში ექსპლუატაციაში იმყოფება 3 ტონა /საათი და 8ტონა/საათი წარმადობის ბურთულებიანი წისქვილები, სადაც კლინკერის, ღორღის და  დანამატების ერთდროული დაფქვით მიიღება სხვადასხვა მარკის ცემენტი. </w:t>
      </w:r>
      <w:bookmarkStart w:id="5" w:name="_Hlk131994134"/>
      <w:r>
        <w:rPr>
          <w:rFonts w:ascii="Sylfaen" w:eastAsia="Times New Roman" w:hAnsi="Sylfaen" w:cs="Times New Roman"/>
          <w:lang w:val="ka-GE"/>
        </w:rPr>
        <w:t>აღნიშნული ბურთულებიანი წისქვილებიდან 3ტონა/საათი წარმადობის ბურთულებიანი წისქვილი იმყოფება ავარიულ მდგომარეობაში, მისი ექსპლუატაცია შესაძლებელია გარკვეული სახის სარემონტო სამუშაოების ჩატარების შემდგომ</w:t>
      </w:r>
      <w:bookmarkEnd w:id="5"/>
      <w:r>
        <w:rPr>
          <w:rFonts w:ascii="Sylfaen" w:eastAsia="Times New Roman" w:hAnsi="Sylfaen" w:cs="Times New Roman"/>
          <w:lang w:val="ka-GE"/>
        </w:rPr>
        <w:t xml:space="preserve">, რაც დაგეგმილია საწარმოს ხელმძღვანელობის მიერ. აღნიშნული წისქვილით </w:t>
      </w:r>
      <w:r>
        <w:rPr>
          <w:rFonts w:ascii="Sylfaen" w:hAnsi="Sylfaen" w:cs="Sylfaen"/>
          <w:lang w:val="ka-GE"/>
        </w:rPr>
        <w:t xml:space="preserve">შპს ,,მშენებელი 2004“ სამეწარმეო საქმიანობას - ცემენტის წარმოება, ახორციელებს საქართველოს გარემოს დაცვისა და სოფლის მეურნეობის მინისტრის </w:t>
      </w:r>
      <w:r>
        <w:rPr>
          <w:rFonts w:ascii="Sylfaen" w:hAnsi="Sylfaen" w:cs="Sylfaen"/>
        </w:rPr>
        <w:t>N 2-714</w:t>
      </w:r>
      <w:r>
        <w:rPr>
          <w:rFonts w:ascii="Sylfaen" w:hAnsi="Sylfaen" w:cs="Sylfaen"/>
          <w:lang w:val="ka-GE"/>
        </w:rPr>
        <w:t xml:space="preserve">; </w:t>
      </w:r>
      <w:r>
        <w:rPr>
          <w:rFonts w:ascii="Sylfaen" w:hAnsi="Sylfaen" w:cs="Sylfaen"/>
        </w:rPr>
        <w:t>19/05/2021</w:t>
      </w:r>
      <w:r>
        <w:rPr>
          <w:rFonts w:ascii="Sylfaen" w:hAnsi="Sylfaen" w:cs="Sylfaen"/>
          <w:lang w:val="ka-GE"/>
        </w:rPr>
        <w:t xml:space="preserve"> ბრძანებით გაცემული გარემოსდაცვითი გადაწყვეტილების შესაბამისად ბრძანებაზე თანდართული </w:t>
      </w:r>
      <w:r>
        <w:rPr>
          <w:rFonts w:ascii="Sylfaen" w:hAnsi="Sylfaen" w:cs="Sylfaen"/>
        </w:rPr>
        <w:t>№70</w:t>
      </w:r>
      <w:r w:rsidRPr="001859B7">
        <w:rPr>
          <w:rFonts w:ascii="Sylfaen" w:hAnsi="Sylfaen" w:cs="Sylfaen"/>
          <w:vertAlign w:val="superscript"/>
        </w:rPr>
        <w:t>1</w:t>
      </w:r>
      <w:r>
        <w:rPr>
          <w:rFonts w:ascii="Sylfaen" w:hAnsi="Sylfaen" w:cs="Sylfaen"/>
        </w:rPr>
        <w:t>; 20.07.2009</w:t>
      </w:r>
      <w:r>
        <w:rPr>
          <w:rFonts w:ascii="Sylfaen" w:hAnsi="Sylfaen" w:cs="Sylfaen"/>
          <w:lang w:val="ka-GE"/>
        </w:rPr>
        <w:t xml:space="preserve"> ეკოლოგიური ექსპერტიზის დასკვნის საფუძველზე, ხოლო რაც შეეხება 8ტონა/საათი წარმადობის ბურთულებიან წისქვილს -  ექსპლუატაციაში შესვლის შემდგომ საწარმოს დაგეგმილი აქვს მათი ერთობლივი ექსპლუატაცია, რა დროსაც უკვე არსებული ტექნოლოგიური დანადგარების ნაწილი, როგორებიცაა ნედლეულის საწყობი, ცემენტის სილოსები, ცემენტის გაცემის ტექნოლოგიური დანადგარები  გამოყენებული იქნება საერთო სარგებლობაში როგორც ერთი, ასევე მეორე წისქვილებისათვის. საწარმოში გაუქმებული იქნება ბეტონის წარმოება.</w:t>
      </w:r>
    </w:p>
    <w:p w14:paraId="115B1AFF" w14:textId="77777777" w:rsidR="00916724" w:rsidRDefault="00916724" w:rsidP="00916724">
      <w:pPr>
        <w:spacing w:after="0" w:line="276" w:lineRule="auto"/>
        <w:ind w:left="-567" w:right="50" w:hanging="66"/>
        <w:jc w:val="both"/>
        <w:rPr>
          <w:rFonts w:ascii="Sylfaen" w:eastAsia="Times New Roman" w:hAnsi="Sylfaen" w:cs="Times New Roman"/>
          <w:lang w:val="ka-GE"/>
        </w:rPr>
      </w:pPr>
      <w:r>
        <w:rPr>
          <w:rFonts w:ascii="Sylfaen" w:eastAsia="Times New Roman" w:hAnsi="Sylfaen" w:cs="Times New Roman"/>
          <w:lang w:val="ka-GE"/>
        </w:rPr>
        <w:t xml:space="preserve">   ტერიტორიაზე კლინკერის და დანამატების შემოტანა ხდება შესაბამისად ცემენტმზიდებით და მაღალი ტვირთამწეობის ავტოთვითმცლელებით და იცლება ზემოდან გადახურულ, ორი მხრიდან ღია საწყობში. საწყობიდან ნედლეული კოვშიანი სატვირთელით დოზირებულად იყრება როგორც 3ტონა/საათი, ასევე 8ტონა/საათი წარმადობის ბურთულებიანი წისქვილების მკვებავ ბუნკერებში, საიდანაც ლენტური ტრანსპორტიორებით - ბურთულებიან წისქვილებში. წისქვილიდან დაფქვილი პროდუქტი ცემენტის სახით გადაიტვირთება ტერიტორიაზე არსებულ 7 საერთო სილოსში, ტევადობებით 3 ცალი - 80 ტონა თითოეული, 4 ცალი - 50 ტონა თითოეული. დახურული ხრახნული კონვეიერის საშუალებით.  სილოსებიდან ცემენტის გაცემა ხდება როგორც ცემენტმზიდებზე, ასევე ტომრებში. ცემენტმზიდებზე გაცემისას ადგილი აქვს ცემენტის ჩაყრას ცემენტმზიდებში, რა დროსაც გამოყენებულია ჩამტვირთავის სახელო, ხოლო ტომრებში დაფასოებისას გამოყენებულია პნევმოტრანსპორტი, სადაც ფუნქციონირებს ერთი საერთო კომპრესორი ყველა დამფასოებელი დანადგარისათვის. </w:t>
      </w:r>
    </w:p>
    <w:p w14:paraId="6F27670D" w14:textId="77777777" w:rsidR="00916724" w:rsidRDefault="00916724" w:rsidP="00916724">
      <w:pPr>
        <w:spacing w:after="0" w:line="276" w:lineRule="auto"/>
        <w:ind w:left="-567" w:right="50" w:hanging="66"/>
        <w:jc w:val="both"/>
        <w:rPr>
          <w:rFonts w:ascii="Sylfaen" w:eastAsia="Times New Roman" w:hAnsi="Sylfaen" w:cs="Times New Roman"/>
          <w:lang w:val="ka-GE"/>
        </w:rPr>
      </w:pPr>
      <w:r>
        <w:rPr>
          <w:rFonts w:ascii="Sylfaen" w:eastAsia="Times New Roman" w:hAnsi="Sylfaen" w:cs="Times New Roman"/>
          <w:lang w:val="ka-GE"/>
        </w:rPr>
        <w:lastRenderedPageBreak/>
        <w:t xml:space="preserve">   ტექნოლოგიური პროცესის მიმდინარეობისას ატმოსფერულ ჰაერში მტვრის გაფრქვევის შემცირების მიზნით ფუნქციონირებს მტვერდამჭერი სისტემა, კერძოდ: დაფქვილი ცემენტი თავდაპირველად იყრება დახურულ მტვერდამლექ კამერებში, სადაც გამოყოფილი მტვერი გაივლის ციკლონებში და შემდგომ 3ტონა/საათი წარმადობის წისქვილის შემთხვევაში ქსოვილიან ფილტრში, ხოლო 8ტონა/საათი წარმადობის წისქვილის შემთხვევაში - ორ, ერთმანეთის მიმდებარედ განლაგებულ სახელოიან ფილტრებში. სილოსებიდან ცემენტის ჩატვირთვისას წარმოქმნილი მტვერი გაივლის სილოსების კედლებზე დატანილ მილებს, რომლებიც დაშვებულია დაახლოებით 0,8 მეტრი სიმაღლის ბეტონის ზედაპირის მქონე მოედანზე და ჩაშვებულია მილებზე ჰერმეტულად დამაგრებულ ტომრებში. სამუშაო დღის დასრულების შემდგომ ხდება ტომრების მოხსნა მილებიდან და მასში დაგროვილი მტვრის ჩაყრა სპეციალურ ბუნკერში, </w:t>
      </w:r>
      <w:r w:rsidRPr="00880881">
        <w:rPr>
          <w:rFonts w:ascii="Sylfaen" w:eastAsia="Times New Roman" w:hAnsi="Sylfaen" w:cs="Times New Roman"/>
          <w:lang w:val="ka-GE"/>
        </w:rPr>
        <w:t>რომელიც</w:t>
      </w:r>
      <w:r>
        <w:rPr>
          <w:rFonts w:ascii="Sylfaen" w:eastAsia="Times New Roman" w:hAnsi="Sylfaen" w:cs="Times New Roman"/>
          <w:lang w:val="ka-GE"/>
        </w:rPr>
        <w:t xml:space="preserve"> შემდგომში ჩაიყრება ერთ-ერთ მტვერდამლექ კამერაში</w:t>
      </w:r>
      <w:r w:rsidRPr="00880881">
        <w:rPr>
          <w:rFonts w:ascii="Sylfaen" w:eastAsia="Times New Roman" w:hAnsi="Sylfaen" w:cs="Times New Roman"/>
          <w:lang w:val="ka-GE"/>
        </w:rPr>
        <w:t>.</w:t>
      </w:r>
      <w:r>
        <w:rPr>
          <w:rFonts w:ascii="Sylfaen" w:eastAsia="Times New Roman" w:hAnsi="Sylfaen" w:cs="Times New Roman"/>
          <w:lang w:val="ka-GE"/>
        </w:rPr>
        <w:t xml:space="preserve"> ბურთულებიანი წისქვილებიდან წარმოქმნილი მტვრის გაფრქვევა ატმოსფეროში ხდება  3ტონა/საათი ბურთულებიანი წისქვილის 12 მეტრი სიმაღლის და 0,3 მეტრი დიამეტრის მილით, ხოლო 8ტონა/საათი ბურთულებიანი წისქვილის შემთხვევაში - 9 მეტრი სიმაღლის და 0,4 მეტრი დიამეტრის მილის საშუალებით, რომელზეც მტვრის კონცენტრაციის  უწყვეტი მონიტორინგის რეგისტრაციის მიზნით  მოწყობილია მოქმედი კანონმდებლობის შესაბამისად სერტიფიცირებული უწყვეტი მონიტორინგის დანადგარი. ასეთივე დანადგარის მოწყობა დაგეგმილია 3ტონა/საათი ბურთულებიანი წისქვილის მტვრის გაფრქვევის მილზე მისი სარემონტო სამუშაოების ჩატარების შემდგომ ექსპლუატაციაში მიღების წინ. მტვერდამჭერებში წარმოქმნილი მტვერი ბრუნდება სპეციალურ ბუნკერში, საიდანაც გადაიტვირთება სილოსებში.</w:t>
      </w:r>
    </w:p>
    <w:p w14:paraId="55A94353" w14:textId="77777777" w:rsidR="00916724" w:rsidRDefault="00916724" w:rsidP="00916724">
      <w:pPr>
        <w:spacing w:after="0" w:line="276" w:lineRule="auto"/>
        <w:ind w:left="-567" w:right="50" w:hanging="66"/>
        <w:jc w:val="both"/>
        <w:rPr>
          <w:rFonts w:ascii="Sylfaen" w:eastAsia="Times New Roman" w:hAnsi="Sylfaen" w:cs="Times New Roman"/>
          <w:lang w:val="ka-GE"/>
        </w:rPr>
      </w:pPr>
      <w:r>
        <w:rPr>
          <w:rFonts w:ascii="Sylfaen" w:eastAsia="Times New Roman" w:hAnsi="Sylfaen" w:cs="Times New Roman"/>
          <w:lang w:val="ka-GE"/>
        </w:rPr>
        <w:t xml:space="preserve">   საწარმოს სიმძლავრე შეადგენს: </w:t>
      </w:r>
    </w:p>
    <w:p w14:paraId="5988ACAE" w14:textId="77777777" w:rsidR="00916724" w:rsidRDefault="00916724" w:rsidP="00916724">
      <w:pPr>
        <w:spacing w:after="0" w:line="276" w:lineRule="auto"/>
        <w:ind w:left="-567" w:right="50" w:hanging="66"/>
        <w:jc w:val="both"/>
        <w:rPr>
          <w:rFonts w:ascii="Sylfaen" w:eastAsia="Calibri" w:hAnsi="Sylfaen" w:cs="Times New Roman"/>
          <w:u w:val="single"/>
          <w:lang w:val="ka-GE"/>
        </w:rPr>
      </w:pPr>
      <w:r>
        <w:rPr>
          <w:rFonts w:ascii="Sylfaen" w:eastAsia="Calibri" w:hAnsi="Sylfaen" w:cs="Times New Roman"/>
          <w:lang w:val="ka-GE"/>
        </w:rPr>
        <w:t xml:space="preserve">   </w:t>
      </w:r>
      <w:r w:rsidRPr="00880881">
        <w:rPr>
          <w:rFonts w:ascii="Sylfaen" w:eastAsia="Calibri" w:hAnsi="Sylfaen" w:cs="Times New Roman"/>
          <w:u w:val="single"/>
          <w:lang w:val="ka-GE"/>
        </w:rPr>
        <w:t xml:space="preserve">8 ტონა/საათი წისქვილისათვის </w:t>
      </w:r>
    </w:p>
    <w:p w14:paraId="6B556DC5" w14:textId="77777777" w:rsidR="00916724" w:rsidRDefault="00916724" w:rsidP="00916724">
      <w:pPr>
        <w:spacing w:after="0" w:line="276" w:lineRule="auto"/>
        <w:ind w:left="-567" w:right="50" w:hanging="66"/>
        <w:jc w:val="both"/>
        <w:rPr>
          <w:rFonts w:ascii="Sylfaen" w:eastAsia="Calibri" w:hAnsi="Sylfaen" w:cs="Times New Roman"/>
          <w:lang w:val="ka-GE"/>
        </w:rPr>
      </w:pPr>
      <w:r w:rsidRPr="00880881">
        <w:rPr>
          <w:rFonts w:ascii="Sylfaen" w:eastAsia="Times New Roman" w:hAnsi="Sylfaen" w:cs="Times New Roman"/>
          <w:lang w:val="ka-GE"/>
        </w:rPr>
        <w:t xml:space="preserve">წლიური რაოდენობა - 17600ტონა; გამოყენებული ნედლეული: </w:t>
      </w:r>
      <w:r w:rsidRPr="008D32C9">
        <w:rPr>
          <w:rFonts w:ascii="Sylfaen" w:eastAsia="Calibri" w:hAnsi="Sylfaen" w:cs="Times New Roman"/>
          <w:lang w:val="ka-GE"/>
        </w:rPr>
        <w:t>კლინკერი-14</w:t>
      </w:r>
      <w:r>
        <w:rPr>
          <w:rFonts w:ascii="Sylfaen" w:eastAsia="Calibri" w:hAnsi="Sylfaen" w:cs="Times New Roman"/>
          <w:lang w:val="en-US"/>
        </w:rPr>
        <w:t>1</w:t>
      </w:r>
      <w:r w:rsidRPr="008D32C9">
        <w:rPr>
          <w:rFonts w:ascii="Sylfaen" w:eastAsia="Calibri" w:hAnsi="Sylfaen" w:cs="Times New Roman"/>
          <w:lang w:val="ka-GE"/>
        </w:rPr>
        <w:t>00ტ,</w:t>
      </w:r>
      <w:r>
        <w:rPr>
          <w:rFonts w:ascii="Sylfaen" w:eastAsia="Calibri" w:hAnsi="Sylfaen" w:cs="Times New Roman"/>
          <w:lang w:val="en-US"/>
        </w:rPr>
        <w:t xml:space="preserve"> </w:t>
      </w:r>
      <w:r w:rsidRPr="008D32C9">
        <w:rPr>
          <w:rFonts w:ascii="Sylfaen" w:eastAsia="Calibri" w:hAnsi="Sylfaen" w:cs="Times New Roman"/>
          <w:lang w:val="ka-GE"/>
        </w:rPr>
        <w:t xml:space="preserve">თაბაშირი-900ტ, </w:t>
      </w:r>
      <w:r>
        <w:rPr>
          <w:rFonts w:ascii="Sylfaen" w:eastAsia="Calibri" w:hAnsi="Sylfaen" w:cs="Times New Roman"/>
          <w:lang w:val="ka-GE"/>
        </w:rPr>
        <w:t>ღორღი</w:t>
      </w:r>
      <w:r w:rsidRPr="008D32C9">
        <w:rPr>
          <w:rFonts w:ascii="Sylfaen" w:eastAsia="Calibri" w:hAnsi="Sylfaen" w:cs="Times New Roman"/>
          <w:lang w:val="ka-GE"/>
        </w:rPr>
        <w:t xml:space="preserve"> - 2</w:t>
      </w:r>
      <w:r>
        <w:rPr>
          <w:rFonts w:ascii="Sylfaen" w:eastAsia="Calibri" w:hAnsi="Sylfaen" w:cs="Times New Roman"/>
          <w:lang w:val="en-US"/>
        </w:rPr>
        <w:t>6</w:t>
      </w:r>
      <w:r w:rsidRPr="008D32C9">
        <w:rPr>
          <w:rFonts w:ascii="Sylfaen" w:eastAsia="Calibri" w:hAnsi="Sylfaen" w:cs="Times New Roman"/>
          <w:lang w:val="ka-GE"/>
        </w:rPr>
        <w:t>00ტ</w:t>
      </w:r>
      <w:r>
        <w:rPr>
          <w:rFonts w:ascii="Sylfaen" w:eastAsia="Calibri" w:hAnsi="Sylfaen" w:cs="Times New Roman"/>
          <w:lang w:val="en-US"/>
        </w:rPr>
        <w:t>.</w:t>
      </w:r>
      <w:r>
        <w:rPr>
          <w:rFonts w:ascii="Sylfaen" w:eastAsia="Calibri" w:hAnsi="Sylfaen" w:cs="Times New Roman"/>
          <w:lang w:val="ka-GE"/>
        </w:rPr>
        <w:t xml:space="preserve"> სამუშაო საათების რაოდენობა: 110 სამუშაო დღე, 20 საათი სამუშაო დღის განმავლობაში.</w:t>
      </w:r>
    </w:p>
    <w:p w14:paraId="4761013F" w14:textId="77777777" w:rsidR="00916724" w:rsidRDefault="00916724" w:rsidP="00916724">
      <w:pPr>
        <w:spacing w:after="0" w:line="276" w:lineRule="auto"/>
        <w:ind w:left="-567" w:right="50" w:hanging="66"/>
        <w:jc w:val="both"/>
        <w:rPr>
          <w:rFonts w:ascii="Sylfaen" w:eastAsia="Calibri" w:hAnsi="Sylfaen" w:cs="Times New Roman"/>
          <w:u w:val="single"/>
          <w:lang w:val="ka-GE"/>
        </w:rPr>
      </w:pPr>
      <w:r>
        <w:rPr>
          <w:rFonts w:ascii="Sylfaen" w:eastAsia="Calibri" w:hAnsi="Sylfaen" w:cs="Times New Roman"/>
          <w:lang w:val="ka-GE"/>
        </w:rPr>
        <w:t xml:space="preserve">   </w:t>
      </w:r>
      <w:r>
        <w:rPr>
          <w:rFonts w:ascii="Sylfaen" w:eastAsia="Calibri" w:hAnsi="Sylfaen" w:cs="Times New Roman"/>
          <w:u w:val="single"/>
          <w:lang w:val="ka-GE"/>
        </w:rPr>
        <w:t>3</w:t>
      </w:r>
      <w:r w:rsidRPr="00880881">
        <w:rPr>
          <w:rFonts w:ascii="Sylfaen" w:eastAsia="Calibri" w:hAnsi="Sylfaen" w:cs="Times New Roman"/>
          <w:u w:val="single"/>
          <w:lang w:val="ka-GE"/>
        </w:rPr>
        <w:t xml:space="preserve"> ტონა/საათი წისქვილისათვის </w:t>
      </w:r>
    </w:p>
    <w:p w14:paraId="6F79B044" w14:textId="77777777" w:rsidR="00916724" w:rsidRDefault="00916724" w:rsidP="00916724">
      <w:pPr>
        <w:spacing w:after="0" w:line="276" w:lineRule="auto"/>
        <w:ind w:left="-567" w:right="50" w:hanging="66"/>
        <w:jc w:val="both"/>
        <w:rPr>
          <w:rFonts w:ascii="Sylfaen" w:eastAsia="Calibri" w:hAnsi="Sylfaen" w:cs="Times New Roman"/>
          <w:lang w:val="ka-GE"/>
        </w:rPr>
      </w:pPr>
      <w:r w:rsidRPr="00880881">
        <w:rPr>
          <w:rFonts w:ascii="Sylfaen" w:eastAsia="Times New Roman" w:hAnsi="Sylfaen" w:cs="Times New Roman"/>
          <w:lang w:val="ka-GE"/>
        </w:rPr>
        <w:t xml:space="preserve">წლიური რაოდენობა - </w:t>
      </w:r>
      <w:r>
        <w:rPr>
          <w:rFonts w:ascii="Sylfaen" w:eastAsia="Times New Roman" w:hAnsi="Sylfaen" w:cs="Times New Roman"/>
          <w:lang w:val="ka-GE"/>
        </w:rPr>
        <w:t>18000</w:t>
      </w:r>
      <w:r w:rsidRPr="00880881">
        <w:rPr>
          <w:rFonts w:ascii="Sylfaen" w:eastAsia="Times New Roman" w:hAnsi="Sylfaen" w:cs="Times New Roman"/>
          <w:lang w:val="ka-GE"/>
        </w:rPr>
        <w:t xml:space="preserve">ტონა; გამოყენებული ნედლეული: </w:t>
      </w:r>
      <w:r w:rsidRPr="008D32C9">
        <w:rPr>
          <w:rFonts w:ascii="Sylfaen" w:eastAsia="Calibri" w:hAnsi="Sylfaen" w:cs="Times New Roman"/>
          <w:lang w:val="ka-GE"/>
        </w:rPr>
        <w:t>კლინკერი-14</w:t>
      </w:r>
      <w:r>
        <w:rPr>
          <w:rFonts w:ascii="Sylfaen" w:eastAsia="Calibri" w:hAnsi="Sylfaen" w:cs="Times New Roman"/>
          <w:lang w:val="ka-GE"/>
        </w:rPr>
        <w:t>4</w:t>
      </w:r>
      <w:r w:rsidRPr="008D32C9">
        <w:rPr>
          <w:rFonts w:ascii="Sylfaen" w:eastAsia="Calibri" w:hAnsi="Sylfaen" w:cs="Times New Roman"/>
          <w:lang w:val="ka-GE"/>
        </w:rPr>
        <w:t>00ტ,</w:t>
      </w:r>
      <w:r>
        <w:rPr>
          <w:rFonts w:ascii="Sylfaen" w:eastAsia="Calibri" w:hAnsi="Sylfaen" w:cs="Times New Roman"/>
          <w:lang w:val="en-US"/>
        </w:rPr>
        <w:t xml:space="preserve"> </w:t>
      </w:r>
      <w:r w:rsidRPr="008D32C9">
        <w:rPr>
          <w:rFonts w:ascii="Sylfaen" w:eastAsia="Calibri" w:hAnsi="Sylfaen" w:cs="Times New Roman"/>
          <w:lang w:val="ka-GE"/>
        </w:rPr>
        <w:t>თაბაშირი-9</w:t>
      </w:r>
      <w:r>
        <w:rPr>
          <w:rFonts w:ascii="Sylfaen" w:eastAsia="Calibri" w:hAnsi="Sylfaen" w:cs="Times New Roman"/>
          <w:lang w:val="ka-GE"/>
        </w:rPr>
        <w:t>4</w:t>
      </w:r>
      <w:r w:rsidRPr="008D32C9">
        <w:rPr>
          <w:rFonts w:ascii="Sylfaen" w:eastAsia="Calibri" w:hAnsi="Sylfaen" w:cs="Times New Roman"/>
          <w:lang w:val="ka-GE"/>
        </w:rPr>
        <w:t xml:space="preserve">0ტ, </w:t>
      </w:r>
      <w:r>
        <w:rPr>
          <w:rFonts w:ascii="Sylfaen" w:eastAsia="Calibri" w:hAnsi="Sylfaen" w:cs="Times New Roman"/>
          <w:lang w:val="ka-GE"/>
        </w:rPr>
        <w:t>ღორღი</w:t>
      </w:r>
      <w:r w:rsidRPr="008D32C9">
        <w:rPr>
          <w:rFonts w:ascii="Sylfaen" w:eastAsia="Calibri" w:hAnsi="Sylfaen" w:cs="Times New Roman"/>
          <w:lang w:val="ka-GE"/>
        </w:rPr>
        <w:t xml:space="preserve"> - 2</w:t>
      </w:r>
      <w:r>
        <w:rPr>
          <w:rFonts w:ascii="Sylfaen" w:eastAsia="Calibri" w:hAnsi="Sylfaen" w:cs="Times New Roman"/>
          <w:lang w:val="ka-GE"/>
        </w:rPr>
        <w:t>7</w:t>
      </w:r>
      <w:r w:rsidRPr="008D32C9">
        <w:rPr>
          <w:rFonts w:ascii="Sylfaen" w:eastAsia="Calibri" w:hAnsi="Sylfaen" w:cs="Times New Roman"/>
          <w:lang w:val="ka-GE"/>
        </w:rPr>
        <w:t>00ტ</w:t>
      </w:r>
      <w:r>
        <w:rPr>
          <w:rFonts w:ascii="Sylfaen" w:eastAsia="Calibri" w:hAnsi="Sylfaen" w:cs="Times New Roman"/>
          <w:lang w:val="en-US"/>
        </w:rPr>
        <w:t>.</w:t>
      </w:r>
      <w:r>
        <w:rPr>
          <w:rFonts w:ascii="Sylfaen" w:eastAsia="Calibri" w:hAnsi="Sylfaen" w:cs="Times New Roman"/>
          <w:lang w:val="ka-GE"/>
        </w:rPr>
        <w:t xml:space="preserve"> სამუშაო საათების რაოდენობა: 300 სამუშაო დღე, 20 საათი სამუშაო დღის განმავლობაში.</w:t>
      </w:r>
    </w:p>
    <w:p w14:paraId="2A6C0D80" w14:textId="77777777" w:rsidR="00916724" w:rsidRDefault="00916724" w:rsidP="00916724">
      <w:pPr>
        <w:spacing w:after="0" w:line="276" w:lineRule="auto"/>
        <w:ind w:left="-567" w:right="50" w:hanging="66"/>
        <w:jc w:val="both"/>
        <w:rPr>
          <w:rFonts w:ascii="Sylfaen" w:eastAsia="Calibri" w:hAnsi="Sylfaen" w:cs="Times New Roman"/>
          <w:lang w:val="ka-GE"/>
        </w:rPr>
      </w:pPr>
      <w:r>
        <w:rPr>
          <w:rFonts w:ascii="Sylfaen" w:eastAsia="Calibri" w:hAnsi="Sylfaen" w:cs="Times New Roman"/>
          <w:lang w:val="ka-GE"/>
        </w:rPr>
        <w:t xml:space="preserve">    როგორც 3ტონა/საათი წარმადობის, ასევე 8 ტონა/საათი წარმადობის ბურთულებიანი წისქვილები, ასევე მათი მკვებავი ბუნკერები და სხვა ტექნოლოგიური დანადგარები, როგორებიცაა  ნედლეულის საწყობი, ცემენტის ტომრებში დაფასოების დანადგარები, კომპრესორი,  ლენტური ტრანსპორტიორი განთავსებულია ორი მხრიდან კედლების მქონე ნაგებობაში, სახურავის ქვეშ(სურათი 3.1.; 3.2.; 3.3.; 3.4.; 3.5.), ხოლო დანარტი 3.1.-ზე მოცემულია საწარმოს გენ-გეგმა ტექნოლოგიური დანადგარების ადგილმდებარეობის ჩვენებით.</w:t>
      </w:r>
    </w:p>
    <w:p w14:paraId="14D591FF" w14:textId="77777777" w:rsidR="00916724" w:rsidRDefault="00916724" w:rsidP="000D3CF7">
      <w:pPr>
        <w:spacing w:after="0"/>
        <w:ind w:left="-709"/>
        <w:jc w:val="both"/>
        <w:rPr>
          <w:rFonts w:ascii="Sylfaen" w:hAnsi="Sylfaen"/>
          <w:lang w:val="ka-GE"/>
        </w:rPr>
      </w:pPr>
    </w:p>
    <w:p w14:paraId="597289BB" w14:textId="77777777" w:rsidR="00916724" w:rsidRDefault="00916724" w:rsidP="000D3CF7">
      <w:pPr>
        <w:spacing w:after="0" w:line="276" w:lineRule="auto"/>
        <w:ind w:left="-567" w:right="50" w:hanging="66"/>
        <w:jc w:val="both"/>
        <w:rPr>
          <w:rFonts w:ascii="Sylfaen" w:eastAsia="Calibri" w:hAnsi="Sylfaen" w:cs="Times New Roman"/>
          <w:lang w:val="ka-GE"/>
        </w:rPr>
      </w:pPr>
    </w:p>
    <w:p w14:paraId="0DB3F4A3" w14:textId="77777777" w:rsidR="00916724" w:rsidRDefault="00916724" w:rsidP="000D3CF7">
      <w:pPr>
        <w:spacing w:after="0" w:line="276" w:lineRule="auto"/>
        <w:ind w:left="-567" w:right="50" w:hanging="66"/>
        <w:jc w:val="both"/>
        <w:rPr>
          <w:rFonts w:ascii="Sylfaen" w:eastAsia="Calibri" w:hAnsi="Sylfaen" w:cs="Times New Roman"/>
          <w:lang w:val="ka-GE"/>
        </w:rPr>
      </w:pPr>
    </w:p>
    <w:p w14:paraId="236550E4" w14:textId="77777777" w:rsidR="00916724" w:rsidRDefault="00916724" w:rsidP="000D3CF7">
      <w:pPr>
        <w:spacing w:after="0" w:line="276" w:lineRule="auto"/>
        <w:ind w:left="-567" w:right="50" w:hanging="66"/>
        <w:jc w:val="both"/>
        <w:rPr>
          <w:rFonts w:ascii="Sylfaen" w:eastAsia="Calibri" w:hAnsi="Sylfaen" w:cs="Times New Roman"/>
          <w:lang w:val="ka-GE"/>
        </w:rPr>
      </w:pPr>
    </w:p>
    <w:p w14:paraId="3716735A" w14:textId="77777777" w:rsidR="00916724" w:rsidRDefault="00916724" w:rsidP="000D3CF7">
      <w:pPr>
        <w:spacing w:after="0" w:line="276" w:lineRule="auto"/>
        <w:ind w:left="-567" w:right="50" w:hanging="66"/>
        <w:jc w:val="both"/>
        <w:rPr>
          <w:rFonts w:ascii="Sylfaen" w:eastAsia="Calibri" w:hAnsi="Sylfaen" w:cs="Times New Roman"/>
          <w:lang w:val="ka-GE"/>
        </w:rPr>
      </w:pPr>
    </w:p>
    <w:p w14:paraId="7DB025E2" w14:textId="77777777" w:rsidR="00916724" w:rsidRDefault="00916724" w:rsidP="000D3CF7">
      <w:pPr>
        <w:spacing w:after="0" w:line="276" w:lineRule="auto"/>
        <w:ind w:left="-567" w:right="50" w:hanging="66"/>
        <w:jc w:val="both"/>
        <w:rPr>
          <w:rFonts w:ascii="Sylfaen" w:eastAsia="Calibri" w:hAnsi="Sylfaen" w:cs="Times New Roman"/>
          <w:lang w:val="ka-GE"/>
        </w:rPr>
      </w:pPr>
    </w:p>
    <w:p w14:paraId="4E97022D" w14:textId="7354222E" w:rsidR="000D3CF7" w:rsidRDefault="000D3CF7" w:rsidP="000D3CF7">
      <w:pPr>
        <w:spacing w:after="0" w:line="276" w:lineRule="auto"/>
        <w:ind w:left="-567" w:right="50" w:hanging="66"/>
        <w:jc w:val="both"/>
        <w:rPr>
          <w:rFonts w:ascii="Sylfaen" w:eastAsia="Calibri" w:hAnsi="Sylfaen" w:cs="Times New Roman"/>
          <w:lang w:val="ka-GE"/>
        </w:rPr>
      </w:pPr>
      <w:r>
        <w:rPr>
          <w:rFonts w:ascii="Sylfaen" w:eastAsia="Calibri" w:hAnsi="Sylfaen" w:cs="Times New Roman"/>
          <w:lang w:val="ka-GE"/>
        </w:rPr>
        <w:lastRenderedPageBreak/>
        <w:t>სურათი 3.1.</w:t>
      </w:r>
    </w:p>
    <w:p w14:paraId="123B56E9" w14:textId="77777777" w:rsidR="000D3CF7" w:rsidRDefault="000D3CF7" w:rsidP="000D3CF7">
      <w:pPr>
        <w:spacing w:after="0" w:line="276" w:lineRule="auto"/>
        <w:ind w:left="-567" w:right="50" w:hanging="66"/>
        <w:jc w:val="both"/>
        <w:rPr>
          <w:rFonts w:ascii="Sylfaen" w:eastAsia="Calibri" w:hAnsi="Sylfaen" w:cs="Times New Roman"/>
          <w:lang w:val="ka-GE"/>
        </w:rPr>
      </w:pPr>
      <w:r>
        <w:rPr>
          <w:noProof/>
        </w:rPr>
        <w:drawing>
          <wp:inline distT="0" distB="0" distL="0" distR="0" wp14:anchorId="06795A08" wp14:editId="787F9648">
            <wp:extent cx="4800435" cy="3600450"/>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32256" cy="3624317"/>
                    </a:xfrm>
                    <a:prstGeom prst="rect">
                      <a:avLst/>
                    </a:prstGeom>
                    <a:noFill/>
                    <a:ln>
                      <a:noFill/>
                    </a:ln>
                  </pic:spPr>
                </pic:pic>
              </a:graphicData>
            </a:graphic>
          </wp:inline>
        </w:drawing>
      </w:r>
    </w:p>
    <w:p w14:paraId="46636D10" w14:textId="77777777" w:rsidR="00916724" w:rsidRDefault="00916724" w:rsidP="000D3CF7">
      <w:pPr>
        <w:spacing w:after="0" w:line="276" w:lineRule="auto"/>
        <w:ind w:left="-567" w:right="50" w:hanging="66"/>
        <w:jc w:val="both"/>
        <w:rPr>
          <w:rFonts w:ascii="Sylfaen" w:eastAsia="Times New Roman" w:hAnsi="Sylfaen" w:cs="Times New Roman"/>
          <w:lang w:val="ka-GE"/>
        </w:rPr>
      </w:pPr>
    </w:p>
    <w:p w14:paraId="34818E96" w14:textId="77777777" w:rsidR="00916724" w:rsidRDefault="00916724" w:rsidP="000D3CF7">
      <w:pPr>
        <w:spacing w:after="0" w:line="276" w:lineRule="auto"/>
        <w:ind w:left="-567" w:right="50" w:hanging="66"/>
        <w:jc w:val="both"/>
        <w:rPr>
          <w:rFonts w:ascii="Sylfaen" w:eastAsia="Times New Roman" w:hAnsi="Sylfaen" w:cs="Times New Roman"/>
          <w:lang w:val="ka-GE"/>
        </w:rPr>
      </w:pPr>
    </w:p>
    <w:p w14:paraId="0981E4F7" w14:textId="6F5BEC35" w:rsidR="000D3CF7" w:rsidRDefault="000D3CF7" w:rsidP="000D3CF7">
      <w:pPr>
        <w:spacing w:after="0" w:line="276" w:lineRule="auto"/>
        <w:ind w:left="-567" w:right="50" w:hanging="66"/>
        <w:jc w:val="both"/>
        <w:rPr>
          <w:rFonts w:ascii="Sylfaen" w:eastAsia="Times New Roman" w:hAnsi="Sylfaen" w:cs="Times New Roman"/>
          <w:lang w:val="ka-GE"/>
        </w:rPr>
      </w:pPr>
      <w:r>
        <w:rPr>
          <w:rFonts w:ascii="Sylfaen" w:eastAsia="Times New Roman" w:hAnsi="Sylfaen" w:cs="Times New Roman"/>
          <w:lang w:val="ka-GE"/>
        </w:rPr>
        <w:t>სურათი 3.2.</w:t>
      </w:r>
    </w:p>
    <w:p w14:paraId="573993AC" w14:textId="77777777" w:rsidR="000D3CF7" w:rsidRDefault="000D3CF7" w:rsidP="000D3CF7">
      <w:pPr>
        <w:spacing w:after="0" w:line="276" w:lineRule="auto"/>
        <w:ind w:left="-567" w:right="50" w:hanging="66"/>
        <w:jc w:val="both"/>
        <w:rPr>
          <w:rFonts w:ascii="Sylfaen" w:eastAsia="Times New Roman" w:hAnsi="Sylfaen" w:cs="Times New Roman"/>
          <w:lang w:val="ka-GE"/>
        </w:rPr>
      </w:pPr>
      <w:r>
        <w:rPr>
          <w:noProof/>
        </w:rPr>
        <w:drawing>
          <wp:inline distT="0" distB="0" distL="0" distR="0" wp14:anchorId="51B53CE5" wp14:editId="30EDF708">
            <wp:extent cx="4851233" cy="3638550"/>
            <wp:effectExtent l="0" t="0" r="698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64584" cy="3648564"/>
                    </a:xfrm>
                    <a:prstGeom prst="rect">
                      <a:avLst/>
                    </a:prstGeom>
                    <a:noFill/>
                    <a:ln>
                      <a:noFill/>
                    </a:ln>
                  </pic:spPr>
                </pic:pic>
              </a:graphicData>
            </a:graphic>
          </wp:inline>
        </w:drawing>
      </w:r>
    </w:p>
    <w:p w14:paraId="56E31350" w14:textId="77777777" w:rsidR="000D3CF7" w:rsidRDefault="000D3CF7" w:rsidP="000D3CF7">
      <w:pPr>
        <w:spacing w:after="0" w:line="276" w:lineRule="auto"/>
        <w:ind w:left="-567" w:right="50" w:hanging="66"/>
        <w:jc w:val="both"/>
        <w:rPr>
          <w:rFonts w:ascii="Sylfaen" w:eastAsia="Times New Roman" w:hAnsi="Sylfaen" w:cs="Times New Roman"/>
          <w:lang w:val="ka-GE"/>
        </w:rPr>
      </w:pPr>
    </w:p>
    <w:p w14:paraId="06B093A9" w14:textId="77777777" w:rsidR="00916724" w:rsidRDefault="00916724" w:rsidP="000D3CF7">
      <w:pPr>
        <w:spacing w:after="0" w:line="276" w:lineRule="auto"/>
        <w:ind w:left="-567" w:right="50" w:hanging="66"/>
        <w:jc w:val="both"/>
        <w:rPr>
          <w:rFonts w:ascii="Sylfaen" w:eastAsia="Times New Roman" w:hAnsi="Sylfaen" w:cs="Times New Roman"/>
          <w:lang w:val="ka-GE"/>
        </w:rPr>
      </w:pPr>
    </w:p>
    <w:p w14:paraId="6068B821" w14:textId="6947E888" w:rsidR="000D3CF7" w:rsidRDefault="000D3CF7" w:rsidP="000D3CF7">
      <w:pPr>
        <w:spacing w:after="0" w:line="276" w:lineRule="auto"/>
        <w:ind w:left="-567" w:right="50" w:hanging="66"/>
        <w:jc w:val="both"/>
        <w:rPr>
          <w:rFonts w:ascii="Sylfaen" w:eastAsia="Times New Roman" w:hAnsi="Sylfaen" w:cs="Times New Roman"/>
          <w:lang w:val="ka-GE"/>
        </w:rPr>
      </w:pPr>
      <w:r>
        <w:rPr>
          <w:rFonts w:ascii="Sylfaen" w:eastAsia="Times New Roman" w:hAnsi="Sylfaen" w:cs="Times New Roman"/>
          <w:lang w:val="ka-GE"/>
        </w:rPr>
        <w:lastRenderedPageBreak/>
        <w:t>სურათი 3.3.</w:t>
      </w:r>
    </w:p>
    <w:p w14:paraId="2C6CC28D" w14:textId="77777777" w:rsidR="000D3CF7" w:rsidRDefault="000D3CF7" w:rsidP="000D3CF7">
      <w:pPr>
        <w:spacing w:after="0" w:line="276" w:lineRule="auto"/>
        <w:ind w:left="-567" w:right="50" w:hanging="66"/>
        <w:jc w:val="both"/>
        <w:rPr>
          <w:rFonts w:ascii="Sylfaen" w:eastAsia="Times New Roman" w:hAnsi="Sylfaen" w:cs="Times New Roman"/>
          <w:lang w:val="ka-GE"/>
        </w:rPr>
      </w:pPr>
      <w:r>
        <w:rPr>
          <w:noProof/>
        </w:rPr>
        <w:drawing>
          <wp:inline distT="0" distB="0" distL="0" distR="0" wp14:anchorId="342ABF94" wp14:editId="67046A27">
            <wp:extent cx="4838534" cy="3629025"/>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50442" cy="3637956"/>
                    </a:xfrm>
                    <a:prstGeom prst="rect">
                      <a:avLst/>
                    </a:prstGeom>
                    <a:noFill/>
                    <a:ln>
                      <a:noFill/>
                    </a:ln>
                  </pic:spPr>
                </pic:pic>
              </a:graphicData>
            </a:graphic>
          </wp:inline>
        </w:drawing>
      </w:r>
    </w:p>
    <w:p w14:paraId="637058A9" w14:textId="77777777" w:rsidR="000D3CF7" w:rsidRDefault="000D3CF7" w:rsidP="000D3CF7">
      <w:pPr>
        <w:spacing w:after="0" w:line="276" w:lineRule="auto"/>
        <w:ind w:left="-567" w:right="50" w:hanging="66"/>
        <w:jc w:val="both"/>
        <w:rPr>
          <w:rFonts w:ascii="Sylfaen" w:eastAsia="Times New Roman" w:hAnsi="Sylfaen" w:cs="Times New Roman"/>
          <w:lang w:val="ka-GE"/>
        </w:rPr>
      </w:pPr>
    </w:p>
    <w:p w14:paraId="6806497F" w14:textId="77777777" w:rsidR="000D3CF7" w:rsidRDefault="000D3CF7" w:rsidP="000D3CF7">
      <w:pPr>
        <w:spacing w:after="0" w:line="276" w:lineRule="auto"/>
        <w:ind w:left="-567" w:right="50" w:hanging="66"/>
        <w:jc w:val="both"/>
        <w:rPr>
          <w:rFonts w:ascii="Sylfaen" w:eastAsia="Times New Roman" w:hAnsi="Sylfaen" w:cs="Times New Roman"/>
          <w:lang w:val="ka-GE"/>
        </w:rPr>
      </w:pPr>
    </w:p>
    <w:p w14:paraId="543E81E0" w14:textId="77777777" w:rsidR="000D3CF7" w:rsidRPr="00880881" w:rsidRDefault="000D3CF7" w:rsidP="000D3CF7">
      <w:pPr>
        <w:spacing w:after="0" w:line="276" w:lineRule="auto"/>
        <w:ind w:left="-567" w:right="50" w:hanging="66"/>
        <w:jc w:val="both"/>
        <w:rPr>
          <w:rFonts w:ascii="Sylfaen" w:eastAsia="Times New Roman" w:hAnsi="Sylfaen" w:cs="Times New Roman"/>
          <w:lang w:val="ka-GE"/>
        </w:rPr>
      </w:pPr>
    </w:p>
    <w:p w14:paraId="7D094810" w14:textId="77777777" w:rsidR="000D3CF7" w:rsidRDefault="000D3CF7" w:rsidP="000D3CF7">
      <w:pPr>
        <w:spacing w:after="0"/>
        <w:ind w:left="-709"/>
        <w:jc w:val="both"/>
        <w:rPr>
          <w:rFonts w:ascii="Sylfaen" w:hAnsi="Sylfaen"/>
          <w:lang w:val="ka-GE"/>
        </w:rPr>
      </w:pPr>
      <w:r>
        <w:rPr>
          <w:rFonts w:ascii="Sylfaen" w:hAnsi="Sylfaen"/>
          <w:lang w:val="ka-GE"/>
        </w:rPr>
        <w:t>სურათი 3.4.</w:t>
      </w:r>
    </w:p>
    <w:p w14:paraId="681E77E9" w14:textId="77777777" w:rsidR="000D3CF7" w:rsidRDefault="000D3CF7" w:rsidP="000D3CF7">
      <w:pPr>
        <w:spacing w:after="0"/>
        <w:ind w:left="-709"/>
        <w:jc w:val="both"/>
        <w:rPr>
          <w:rFonts w:ascii="Sylfaen" w:hAnsi="Sylfaen"/>
          <w:lang w:val="ka-GE"/>
        </w:rPr>
      </w:pPr>
      <w:r>
        <w:rPr>
          <w:noProof/>
        </w:rPr>
        <w:drawing>
          <wp:inline distT="0" distB="0" distL="0" distR="0" wp14:anchorId="2F694EC2" wp14:editId="75FF343A">
            <wp:extent cx="5041728" cy="3781425"/>
            <wp:effectExtent l="0" t="0" r="698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61693" cy="3796399"/>
                    </a:xfrm>
                    <a:prstGeom prst="rect">
                      <a:avLst/>
                    </a:prstGeom>
                    <a:noFill/>
                    <a:ln>
                      <a:noFill/>
                    </a:ln>
                  </pic:spPr>
                </pic:pic>
              </a:graphicData>
            </a:graphic>
          </wp:inline>
        </w:drawing>
      </w:r>
    </w:p>
    <w:p w14:paraId="73EB0746" w14:textId="77777777" w:rsidR="000D3CF7" w:rsidRDefault="000D3CF7" w:rsidP="000D3CF7">
      <w:pPr>
        <w:spacing w:after="0"/>
        <w:ind w:left="-709"/>
        <w:jc w:val="both"/>
        <w:rPr>
          <w:rFonts w:ascii="Sylfaen" w:hAnsi="Sylfaen"/>
          <w:lang w:val="ka-GE"/>
        </w:rPr>
      </w:pPr>
    </w:p>
    <w:p w14:paraId="1A82FC45" w14:textId="77777777" w:rsidR="000D3CF7" w:rsidRDefault="000D3CF7" w:rsidP="000D3CF7">
      <w:pPr>
        <w:jc w:val="both"/>
        <w:rPr>
          <w:rFonts w:ascii="Sylfaen" w:hAnsi="Sylfaen"/>
          <w:lang w:val="ka-GE"/>
        </w:rPr>
      </w:pPr>
      <w:r>
        <w:rPr>
          <w:rFonts w:ascii="Sylfaen" w:hAnsi="Sylfaen"/>
          <w:lang w:val="ka-GE"/>
        </w:rPr>
        <w:t>სურათი 3.5.</w:t>
      </w:r>
    </w:p>
    <w:p w14:paraId="2E14B603" w14:textId="77777777" w:rsidR="000D3CF7" w:rsidRDefault="000D3CF7" w:rsidP="000D3CF7">
      <w:pPr>
        <w:ind w:left="-709"/>
        <w:jc w:val="both"/>
        <w:rPr>
          <w:rFonts w:ascii="Sylfaen" w:hAnsi="Sylfaen"/>
          <w:lang w:val="ka-GE"/>
        </w:rPr>
      </w:pPr>
      <w:r>
        <w:rPr>
          <w:noProof/>
        </w:rPr>
        <w:drawing>
          <wp:inline distT="0" distB="0" distL="0" distR="0" wp14:anchorId="5A838769" wp14:editId="02EEA82E">
            <wp:extent cx="5136515" cy="3852519"/>
            <wp:effectExtent l="0" t="0" r="698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47163" cy="3860505"/>
                    </a:xfrm>
                    <a:prstGeom prst="rect">
                      <a:avLst/>
                    </a:prstGeom>
                    <a:noFill/>
                    <a:ln>
                      <a:noFill/>
                    </a:ln>
                  </pic:spPr>
                </pic:pic>
              </a:graphicData>
            </a:graphic>
          </wp:inline>
        </w:drawing>
      </w:r>
    </w:p>
    <w:p w14:paraId="648EB264" w14:textId="77777777" w:rsidR="00916724" w:rsidRDefault="00916724" w:rsidP="000D3CF7">
      <w:pPr>
        <w:jc w:val="both"/>
        <w:rPr>
          <w:rFonts w:ascii="Sylfaen" w:hAnsi="Sylfaen"/>
          <w:lang w:val="ka-GE"/>
        </w:rPr>
      </w:pPr>
    </w:p>
    <w:p w14:paraId="36360BF1" w14:textId="77777777" w:rsidR="00916724" w:rsidRDefault="00916724" w:rsidP="000D3CF7">
      <w:pPr>
        <w:jc w:val="both"/>
        <w:rPr>
          <w:rFonts w:ascii="Sylfaen" w:hAnsi="Sylfaen"/>
          <w:lang w:val="ka-GE"/>
        </w:rPr>
      </w:pPr>
    </w:p>
    <w:p w14:paraId="6C2E6B39" w14:textId="77777777" w:rsidR="00916724" w:rsidRDefault="00916724" w:rsidP="000D3CF7">
      <w:pPr>
        <w:jc w:val="both"/>
        <w:rPr>
          <w:rFonts w:ascii="Sylfaen" w:hAnsi="Sylfaen"/>
          <w:lang w:val="ka-GE"/>
        </w:rPr>
      </w:pPr>
    </w:p>
    <w:p w14:paraId="2B2A0CD9" w14:textId="77777777" w:rsidR="00916724" w:rsidRDefault="00916724" w:rsidP="000D3CF7">
      <w:pPr>
        <w:jc w:val="both"/>
        <w:rPr>
          <w:rFonts w:ascii="Sylfaen" w:hAnsi="Sylfaen"/>
          <w:lang w:val="ka-GE"/>
        </w:rPr>
      </w:pPr>
    </w:p>
    <w:p w14:paraId="15397AEA" w14:textId="77777777" w:rsidR="00916724" w:rsidRDefault="00916724" w:rsidP="000D3CF7">
      <w:pPr>
        <w:jc w:val="both"/>
        <w:rPr>
          <w:rFonts w:ascii="Sylfaen" w:hAnsi="Sylfaen"/>
          <w:lang w:val="ka-GE"/>
        </w:rPr>
      </w:pPr>
    </w:p>
    <w:p w14:paraId="34902485" w14:textId="77777777" w:rsidR="00916724" w:rsidRDefault="00916724" w:rsidP="000D3CF7">
      <w:pPr>
        <w:jc w:val="both"/>
        <w:rPr>
          <w:rFonts w:ascii="Sylfaen" w:hAnsi="Sylfaen"/>
          <w:lang w:val="ka-GE"/>
        </w:rPr>
      </w:pPr>
    </w:p>
    <w:p w14:paraId="5B0D8E82" w14:textId="77777777" w:rsidR="00916724" w:rsidRDefault="00916724" w:rsidP="000D3CF7">
      <w:pPr>
        <w:jc w:val="both"/>
        <w:rPr>
          <w:rFonts w:ascii="Sylfaen" w:hAnsi="Sylfaen"/>
          <w:lang w:val="ka-GE"/>
        </w:rPr>
      </w:pPr>
    </w:p>
    <w:p w14:paraId="385BE982" w14:textId="77777777" w:rsidR="00916724" w:rsidRDefault="00916724" w:rsidP="000D3CF7">
      <w:pPr>
        <w:jc w:val="both"/>
        <w:rPr>
          <w:rFonts w:ascii="Sylfaen" w:hAnsi="Sylfaen"/>
          <w:lang w:val="ka-GE"/>
        </w:rPr>
      </w:pPr>
    </w:p>
    <w:p w14:paraId="30D27B6F" w14:textId="77777777" w:rsidR="00916724" w:rsidRDefault="00916724" w:rsidP="000D3CF7">
      <w:pPr>
        <w:jc w:val="both"/>
        <w:rPr>
          <w:rFonts w:ascii="Sylfaen" w:hAnsi="Sylfaen"/>
          <w:lang w:val="ka-GE"/>
        </w:rPr>
      </w:pPr>
    </w:p>
    <w:p w14:paraId="4F99D199" w14:textId="77777777" w:rsidR="00916724" w:rsidRDefault="00916724" w:rsidP="000D3CF7">
      <w:pPr>
        <w:jc w:val="both"/>
        <w:rPr>
          <w:rFonts w:ascii="Sylfaen" w:hAnsi="Sylfaen"/>
          <w:lang w:val="ka-GE"/>
        </w:rPr>
      </w:pPr>
    </w:p>
    <w:p w14:paraId="47FCDF46" w14:textId="77777777" w:rsidR="00916724" w:rsidRDefault="00916724" w:rsidP="000D3CF7">
      <w:pPr>
        <w:jc w:val="both"/>
        <w:rPr>
          <w:rFonts w:ascii="Sylfaen" w:hAnsi="Sylfaen"/>
          <w:lang w:val="ka-GE"/>
        </w:rPr>
      </w:pPr>
    </w:p>
    <w:p w14:paraId="7F1A4CB6" w14:textId="77777777" w:rsidR="00916724" w:rsidRDefault="00916724" w:rsidP="000D3CF7">
      <w:pPr>
        <w:jc w:val="both"/>
        <w:rPr>
          <w:rFonts w:ascii="Sylfaen" w:hAnsi="Sylfaen"/>
          <w:lang w:val="ka-GE"/>
        </w:rPr>
      </w:pPr>
    </w:p>
    <w:p w14:paraId="5C6A5AE9" w14:textId="77777777" w:rsidR="00916724" w:rsidRDefault="00916724" w:rsidP="000D3CF7">
      <w:pPr>
        <w:jc w:val="both"/>
        <w:rPr>
          <w:rFonts w:ascii="Sylfaen" w:hAnsi="Sylfaen"/>
          <w:lang w:val="ka-GE"/>
        </w:rPr>
      </w:pPr>
    </w:p>
    <w:p w14:paraId="50DCB2AB" w14:textId="77777777" w:rsidR="00916724" w:rsidRDefault="00916724" w:rsidP="000D3CF7">
      <w:pPr>
        <w:jc w:val="both"/>
        <w:rPr>
          <w:rFonts w:ascii="Sylfaen" w:hAnsi="Sylfaen"/>
          <w:lang w:val="ka-GE"/>
        </w:rPr>
      </w:pPr>
    </w:p>
    <w:p w14:paraId="6B976DD9" w14:textId="3FDAEBA0" w:rsidR="000D3CF7" w:rsidRDefault="000D3CF7" w:rsidP="000D3CF7">
      <w:pPr>
        <w:jc w:val="both"/>
        <w:rPr>
          <w:rFonts w:ascii="Sylfaen" w:hAnsi="Sylfaen"/>
          <w:lang w:val="ka-GE"/>
        </w:rPr>
      </w:pPr>
      <w:r>
        <w:rPr>
          <w:rFonts w:ascii="Sylfaen" w:hAnsi="Sylfaen"/>
          <w:lang w:val="ka-GE"/>
        </w:rPr>
        <w:t>დანართი 3.1.</w:t>
      </w:r>
    </w:p>
    <w:p w14:paraId="2B5E1917" w14:textId="2CFE25EE" w:rsidR="000D3CF7" w:rsidRDefault="00017AE1" w:rsidP="000D3CF7">
      <w:pPr>
        <w:jc w:val="both"/>
        <w:rPr>
          <w:rFonts w:ascii="Sylfaen" w:hAnsi="Sylfaen"/>
          <w:lang w:val="ka-GE"/>
        </w:rPr>
      </w:pPr>
      <w:r>
        <w:rPr>
          <w:noProof/>
          <w:lang w:val="ka-GE"/>
        </w:rPr>
        <w:drawing>
          <wp:inline distT="0" distB="0" distL="0" distR="0" wp14:anchorId="0E9500F2" wp14:editId="4C41F1B5">
            <wp:extent cx="5757251" cy="7861465"/>
            <wp:effectExtent l="0" t="0" r="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70322" cy="7879313"/>
                    </a:xfrm>
                    <a:prstGeom prst="rect">
                      <a:avLst/>
                    </a:prstGeom>
                    <a:noFill/>
                    <a:ln>
                      <a:noFill/>
                    </a:ln>
                  </pic:spPr>
                </pic:pic>
              </a:graphicData>
            </a:graphic>
          </wp:inline>
        </w:drawing>
      </w:r>
    </w:p>
    <w:p w14:paraId="53F5598D" w14:textId="77777777" w:rsidR="000D3CF7" w:rsidRDefault="000D3CF7" w:rsidP="000D3CF7">
      <w:pPr>
        <w:jc w:val="both"/>
        <w:rPr>
          <w:rFonts w:ascii="Sylfaen" w:hAnsi="Sylfaen"/>
          <w:lang w:val="ka-GE"/>
        </w:rPr>
      </w:pPr>
    </w:p>
    <w:p w14:paraId="2FE674EB" w14:textId="368A7A86" w:rsidR="00916724" w:rsidRDefault="00916724" w:rsidP="00916724">
      <w:pPr>
        <w:ind w:left="-1701"/>
        <w:rPr>
          <w:rFonts w:ascii="Sylfaen" w:hAnsi="Sylfaen"/>
          <w:lang w:val="ka-GE"/>
        </w:rPr>
      </w:pPr>
      <w:r>
        <w:rPr>
          <w:rFonts w:ascii="Sylfaen" w:eastAsia="Times New Roman" w:hAnsi="Sylfaen" w:cs="Times New Roman"/>
          <w:lang w:val="ka-GE"/>
        </w:rPr>
        <w:t xml:space="preserve">                  </w:t>
      </w:r>
      <w:r>
        <w:rPr>
          <w:rFonts w:ascii="Sylfaen" w:hAnsi="Sylfaen"/>
          <w:lang w:val="ka-GE"/>
        </w:rPr>
        <w:t>ექპლიკაცია</w:t>
      </w:r>
    </w:p>
    <w:p w14:paraId="158B4BE2" w14:textId="2CB02C4C" w:rsidR="00916724" w:rsidRDefault="00916724" w:rsidP="00916724">
      <w:pPr>
        <w:spacing w:after="0"/>
        <w:ind w:left="-709" w:hanging="992"/>
        <w:jc w:val="both"/>
        <w:rPr>
          <w:rFonts w:ascii="Sylfaen" w:hAnsi="Sylfaen"/>
          <w:lang w:val="ka-GE"/>
        </w:rPr>
      </w:pPr>
      <w:r>
        <w:rPr>
          <w:rFonts w:ascii="Sylfaen" w:hAnsi="Sylfaen"/>
          <w:lang w:val="ka-GE"/>
        </w:rPr>
        <w:t xml:space="preserve">                  1.</w:t>
      </w:r>
      <w:r w:rsidR="005A6E47">
        <w:rPr>
          <w:rFonts w:ascii="Sylfaen" w:hAnsi="Sylfaen"/>
          <w:lang w:val="en-US"/>
        </w:rPr>
        <w:t xml:space="preserve"> </w:t>
      </w:r>
      <w:r>
        <w:rPr>
          <w:rFonts w:ascii="Sylfaen" w:hAnsi="Sylfaen"/>
          <w:lang w:val="ka-GE"/>
        </w:rPr>
        <w:t>8ტონა/საათი წარმადობის ბურთულებიანი წისქვილი</w:t>
      </w:r>
      <w:r w:rsidR="00017AE1">
        <w:rPr>
          <w:rFonts w:ascii="Sylfaen" w:hAnsi="Sylfaen"/>
          <w:lang w:val="ka-GE"/>
        </w:rPr>
        <w:t>ს გაფრქვევის მილი;</w:t>
      </w:r>
      <w:r>
        <w:rPr>
          <w:rFonts w:ascii="Sylfaen" w:hAnsi="Sylfaen"/>
          <w:lang w:val="ka-GE"/>
        </w:rPr>
        <w:t xml:space="preserve"> </w:t>
      </w:r>
    </w:p>
    <w:p w14:paraId="1BEAE8DB" w14:textId="7DA038C5" w:rsidR="00916724" w:rsidRDefault="00916724" w:rsidP="00916724">
      <w:pPr>
        <w:spacing w:after="0"/>
        <w:ind w:left="-709"/>
        <w:jc w:val="both"/>
        <w:rPr>
          <w:rFonts w:ascii="Sylfaen" w:hAnsi="Sylfaen"/>
          <w:lang w:val="ka-GE"/>
        </w:rPr>
      </w:pPr>
      <w:r>
        <w:rPr>
          <w:rFonts w:ascii="Sylfaen" w:hAnsi="Sylfaen"/>
          <w:lang w:val="ka-GE"/>
        </w:rPr>
        <w:t xml:space="preserve">2. </w:t>
      </w:r>
      <w:r w:rsidR="005A6E47">
        <w:rPr>
          <w:rFonts w:ascii="Sylfaen" w:hAnsi="Sylfaen"/>
          <w:lang w:val="en-US"/>
        </w:rPr>
        <w:t xml:space="preserve"> </w:t>
      </w:r>
      <w:r>
        <w:rPr>
          <w:rFonts w:ascii="Sylfaen" w:hAnsi="Sylfaen"/>
          <w:lang w:val="ka-GE"/>
        </w:rPr>
        <w:t>მტვერდაჭერი სისტემა;</w:t>
      </w:r>
    </w:p>
    <w:p w14:paraId="1DF3E58A" w14:textId="06AEE39E" w:rsidR="00916724" w:rsidRDefault="00916724" w:rsidP="00916724">
      <w:pPr>
        <w:spacing w:after="0"/>
        <w:ind w:left="-709"/>
        <w:jc w:val="both"/>
        <w:rPr>
          <w:rFonts w:ascii="Sylfaen" w:hAnsi="Sylfaen"/>
          <w:lang w:val="ka-GE"/>
        </w:rPr>
      </w:pPr>
      <w:r>
        <w:rPr>
          <w:rFonts w:ascii="Sylfaen" w:hAnsi="Sylfaen"/>
          <w:lang w:val="ka-GE"/>
        </w:rPr>
        <w:t>3.</w:t>
      </w:r>
      <w:r w:rsidR="005A6E47">
        <w:rPr>
          <w:rFonts w:ascii="Sylfaen" w:hAnsi="Sylfaen"/>
          <w:lang w:val="en-US"/>
        </w:rPr>
        <w:t xml:space="preserve"> </w:t>
      </w:r>
      <w:r w:rsidR="00C16FA7">
        <w:rPr>
          <w:rFonts w:ascii="Sylfaen" w:hAnsi="Sylfaen"/>
          <w:lang w:val="ka-GE"/>
        </w:rPr>
        <w:t>ბურთულებიანი წისქვილი</w:t>
      </w:r>
      <w:r>
        <w:rPr>
          <w:rFonts w:ascii="Sylfaen" w:hAnsi="Sylfaen"/>
          <w:lang w:val="ka-GE"/>
        </w:rPr>
        <w:t>;</w:t>
      </w:r>
    </w:p>
    <w:p w14:paraId="30B999A7" w14:textId="14B26F21" w:rsidR="00916724" w:rsidRDefault="00916724" w:rsidP="00916724">
      <w:pPr>
        <w:spacing w:after="0"/>
        <w:ind w:left="-709"/>
        <w:jc w:val="both"/>
        <w:rPr>
          <w:rFonts w:ascii="Sylfaen" w:hAnsi="Sylfaen"/>
          <w:lang w:val="ka-GE"/>
        </w:rPr>
      </w:pPr>
      <w:r>
        <w:rPr>
          <w:rFonts w:ascii="Sylfaen" w:hAnsi="Sylfaen"/>
          <w:lang w:val="ka-GE"/>
        </w:rPr>
        <w:t xml:space="preserve">4. </w:t>
      </w:r>
      <w:r w:rsidR="00C16FA7">
        <w:rPr>
          <w:rFonts w:ascii="Sylfaen" w:hAnsi="Sylfaen"/>
          <w:lang w:val="ka-GE"/>
        </w:rPr>
        <w:t>ლენტური ტრანსპორტიორი</w:t>
      </w:r>
      <w:r>
        <w:rPr>
          <w:rFonts w:ascii="Sylfaen" w:hAnsi="Sylfaen"/>
          <w:lang w:val="ka-GE"/>
        </w:rPr>
        <w:t>;</w:t>
      </w:r>
    </w:p>
    <w:p w14:paraId="5B487030" w14:textId="7E5ED639" w:rsidR="00916724" w:rsidRDefault="00916724" w:rsidP="00916724">
      <w:pPr>
        <w:spacing w:after="0"/>
        <w:ind w:left="-709"/>
        <w:jc w:val="both"/>
        <w:rPr>
          <w:rFonts w:ascii="Sylfaen" w:hAnsi="Sylfaen"/>
          <w:lang w:val="ka-GE"/>
        </w:rPr>
      </w:pPr>
      <w:r>
        <w:rPr>
          <w:rFonts w:ascii="Sylfaen" w:hAnsi="Sylfaen"/>
          <w:lang w:val="ka-GE"/>
        </w:rPr>
        <w:t>5.</w:t>
      </w:r>
      <w:r w:rsidR="005A6E47">
        <w:rPr>
          <w:rFonts w:ascii="Sylfaen" w:hAnsi="Sylfaen"/>
          <w:lang w:val="en-US"/>
        </w:rPr>
        <w:t xml:space="preserve"> </w:t>
      </w:r>
      <w:r w:rsidR="00C16FA7">
        <w:rPr>
          <w:rFonts w:ascii="Sylfaen" w:hAnsi="Sylfaen"/>
          <w:lang w:val="ka-GE"/>
        </w:rPr>
        <w:t>მკვებავი ბუნკერი</w:t>
      </w:r>
      <w:r>
        <w:rPr>
          <w:rFonts w:ascii="Sylfaen" w:hAnsi="Sylfaen"/>
          <w:lang w:val="ka-GE"/>
        </w:rPr>
        <w:t>;</w:t>
      </w:r>
    </w:p>
    <w:p w14:paraId="0504B716" w14:textId="174D40E5" w:rsidR="00916724" w:rsidRDefault="00916724" w:rsidP="00916724">
      <w:pPr>
        <w:spacing w:after="0"/>
        <w:ind w:left="-709"/>
        <w:jc w:val="both"/>
        <w:rPr>
          <w:rFonts w:ascii="Sylfaen" w:hAnsi="Sylfaen"/>
          <w:lang w:val="ka-GE"/>
        </w:rPr>
      </w:pPr>
      <w:r>
        <w:rPr>
          <w:rFonts w:ascii="Sylfaen" w:hAnsi="Sylfaen"/>
          <w:lang w:val="ka-GE"/>
        </w:rPr>
        <w:t>6.</w:t>
      </w:r>
      <w:r w:rsidR="005A6E47">
        <w:rPr>
          <w:rFonts w:ascii="Sylfaen" w:hAnsi="Sylfaen"/>
          <w:lang w:val="en-US"/>
        </w:rPr>
        <w:t xml:space="preserve"> </w:t>
      </w:r>
      <w:r w:rsidR="00C16FA7">
        <w:rPr>
          <w:rFonts w:ascii="Sylfaen" w:hAnsi="Sylfaen"/>
          <w:lang w:val="ka-GE"/>
        </w:rPr>
        <w:t>ღორღის საწყობი</w:t>
      </w:r>
      <w:r>
        <w:rPr>
          <w:rFonts w:ascii="Sylfaen" w:hAnsi="Sylfaen"/>
          <w:lang w:val="ka-GE"/>
        </w:rPr>
        <w:t>;</w:t>
      </w:r>
    </w:p>
    <w:p w14:paraId="20F06BB6" w14:textId="4616AEA0" w:rsidR="00916724" w:rsidRDefault="00916724" w:rsidP="00916724">
      <w:pPr>
        <w:spacing w:after="0"/>
        <w:ind w:left="-709"/>
        <w:jc w:val="both"/>
        <w:rPr>
          <w:rFonts w:ascii="Sylfaen" w:hAnsi="Sylfaen"/>
          <w:lang w:val="ka-GE"/>
        </w:rPr>
      </w:pPr>
      <w:r>
        <w:rPr>
          <w:rFonts w:ascii="Sylfaen" w:hAnsi="Sylfaen"/>
          <w:lang w:val="ka-GE"/>
        </w:rPr>
        <w:t xml:space="preserve">7. </w:t>
      </w:r>
      <w:r w:rsidR="00C16FA7">
        <w:rPr>
          <w:rFonts w:ascii="Sylfaen" w:hAnsi="Sylfaen"/>
          <w:lang w:val="ka-GE"/>
        </w:rPr>
        <w:t>სილოსები</w:t>
      </w:r>
      <w:r>
        <w:rPr>
          <w:rFonts w:ascii="Sylfaen" w:hAnsi="Sylfaen"/>
          <w:lang w:val="ka-GE"/>
        </w:rPr>
        <w:t>;</w:t>
      </w:r>
    </w:p>
    <w:p w14:paraId="4260D8BE" w14:textId="09BF5228" w:rsidR="00916724" w:rsidRDefault="00916724" w:rsidP="00916724">
      <w:pPr>
        <w:spacing w:after="0"/>
        <w:ind w:left="-709"/>
        <w:jc w:val="both"/>
        <w:rPr>
          <w:rFonts w:ascii="Sylfaen" w:hAnsi="Sylfaen"/>
          <w:lang w:val="ka-GE"/>
        </w:rPr>
      </w:pPr>
      <w:r>
        <w:rPr>
          <w:rFonts w:ascii="Sylfaen" w:hAnsi="Sylfaen"/>
          <w:lang w:val="ka-GE"/>
        </w:rPr>
        <w:t>8.</w:t>
      </w:r>
      <w:r w:rsidR="005A6E47">
        <w:rPr>
          <w:rFonts w:ascii="Sylfaen" w:hAnsi="Sylfaen"/>
          <w:lang w:val="en-US"/>
        </w:rPr>
        <w:t xml:space="preserve"> </w:t>
      </w:r>
      <w:r w:rsidR="00C16FA7">
        <w:rPr>
          <w:rFonts w:ascii="Sylfaen" w:hAnsi="Sylfaen"/>
          <w:lang w:val="ka-GE"/>
        </w:rPr>
        <w:t>ცემენტმზიდებზე გაცემის ადგილები;</w:t>
      </w:r>
    </w:p>
    <w:p w14:paraId="50805374" w14:textId="0BBF8E85" w:rsidR="00C16FA7" w:rsidRDefault="00C16FA7" w:rsidP="00916724">
      <w:pPr>
        <w:spacing w:after="0"/>
        <w:ind w:left="-709"/>
        <w:jc w:val="both"/>
        <w:rPr>
          <w:rFonts w:ascii="Sylfaen" w:hAnsi="Sylfaen"/>
          <w:lang w:val="ka-GE"/>
        </w:rPr>
      </w:pPr>
      <w:r>
        <w:rPr>
          <w:rFonts w:ascii="Sylfaen" w:hAnsi="Sylfaen"/>
          <w:lang w:val="ka-GE"/>
        </w:rPr>
        <w:t>9.</w:t>
      </w:r>
      <w:r w:rsidR="005A6E47">
        <w:rPr>
          <w:rFonts w:ascii="Sylfaen" w:hAnsi="Sylfaen"/>
          <w:lang w:val="en-US"/>
        </w:rPr>
        <w:t xml:space="preserve"> </w:t>
      </w:r>
      <w:r>
        <w:rPr>
          <w:rFonts w:ascii="Sylfaen" w:hAnsi="Sylfaen"/>
          <w:lang w:val="ka-GE"/>
        </w:rPr>
        <w:t>ტომრებში დაფასოების ადგილები;</w:t>
      </w:r>
    </w:p>
    <w:p w14:paraId="70124291" w14:textId="63288F70" w:rsidR="00C16FA7" w:rsidRDefault="00C16FA7" w:rsidP="00916724">
      <w:pPr>
        <w:spacing w:after="0"/>
        <w:ind w:left="-709"/>
        <w:jc w:val="both"/>
        <w:rPr>
          <w:rFonts w:ascii="Sylfaen" w:hAnsi="Sylfaen"/>
          <w:lang w:val="ka-GE"/>
        </w:rPr>
      </w:pPr>
      <w:r>
        <w:rPr>
          <w:rFonts w:ascii="Sylfaen" w:hAnsi="Sylfaen"/>
          <w:lang w:val="ka-GE"/>
        </w:rPr>
        <w:t>10.</w:t>
      </w:r>
      <w:r w:rsidR="005A6E47">
        <w:rPr>
          <w:rFonts w:ascii="Sylfaen" w:hAnsi="Sylfaen"/>
          <w:lang w:val="en-US"/>
        </w:rPr>
        <w:t xml:space="preserve"> </w:t>
      </w:r>
      <w:r>
        <w:rPr>
          <w:rFonts w:ascii="Sylfaen" w:hAnsi="Sylfaen"/>
          <w:lang w:val="ka-GE"/>
        </w:rPr>
        <w:t>3 ტონა/საათი წარმადობის ბურთულებიანი წისქვილის ტექნოლოგიური დანადგარები(მკვებავი ბუნკერი; ლენტური ტრანსპორტიორი; ბურთულებიანი წისქვილი);</w:t>
      </w:r>
    </w:p>
    <w:p w14:paraId="468BF3AE" w14:textId="3D20536F" w:rsidR="00C16FA7" w:rsidRDefault="00C16FA7" w:rsidP="00C16FA7">
      <w:pPr>
        <w:spacing w:after="0"/>
        <w:ind w:left="-709" w:hanging="992"/>
        <w:jc w:val="both"/>
        <w:rPr>
          <w:rFonts w:ascii="Sylfaen" w:hAnsi="Sylfaen"/>
          <w:lang w:val="ka-GE"/>
        </w:rPr>
      </w:pPr>
      <w:r>
        <w:rPr>
          <w:rFonts w:ascii="Sylfaen" w:hAnsi="Sylfaen"/>
          <w:lang w:val="ka-GE"/>
        </w:rPr>
        <w:t xml:space="preserve">                  11.</w:t>
      </w:r>
      <w:r w:rsidRPr="00C16FA7">
        <w:rPr>
          <w:rFonts w:ascii="Sylfaen" w:hAnsi="Sylfaen"/>
          <w:lang w:val="ka-GE"/>
        </w:rPr>
        <w:t xml:space="preserve"> </w:t>
      </w:r>
      <w:r>
        <w:rPr>
          <w:rFonts w:ascii="Sylfaen" w:hAnsi="Sylfaen"/>
          <w:lang w:val="ka-GE"/>
        </w:rPr>
        <w:t xml:space="preserve">3 ტონა/საათი წარმადობის ბურთულებიანი წისქვილის გაფრქვევის მილი; </w:t>
      </w:r>
    </w:p>
    <w:p w14:paraId="1C2D9408" w14:textId="77777777" w:rsidR="00AB144B" w:rsidRDefault="00AB144B" w:rsidP="00C16FA7">
      <w:pPr>
        <w:spacing w:after="0"/>
        <w:ind w:left="-709" w:hanging="992"/>
        <w:jc w:val="both"/>
        <w:rPr>
          <w:rFonts w:ascii="Sylfaen" w:hAnsi="Sylfaen"/>
          <w:lang w:val="ka-GE"/>
        </w:rPr>
      </w:pPr>
    </w:p>
    <w:p w14:paraId="310113EF" w14:textId="438FCDBC" w:rsidR="002B515B" w:rsidRPr="005B5AC6" w:rsidRDefault="00C16FA7" w:rsidP="002B515B">
      <w:pPr>
        <w:spacing w:after="0" w:line="276" w:lineRule="auto"/>
        <w:ind w:left="-1418"/>
        <w:jc w:val="both"/>
        <w:rPr>
          <w:rFonts w:ascii="Sylfaen" w:eastAsia="Calibri" w:hAnsi="Sylfaen" w:cs="Times New Roman"/>
          <w:b/>
          <w:lang w:val="en-US"/>
        </w:rPr>
      </w:pPr>
      <w:r>
        <w:rPr>
          <w:rFonts w:ascii="Sylfaen" w:eastAsia="Times New Roman" w:hAnsi="Sylfaen" w:cs="Sylfaen"/>
          <w:b/>
          <w:lang w:val="ka-GE"/>
        </w:rPr>
        <w:t xml:space="preserve">             </w:t>
      </w:r>
      <w:bookmarkStart w:id="6" w:name="_Hlk88644425"/>
      <w:r w:rsidR="002B515B" w:rsidRPr="005B5AC6">
        <w:rPr>
          <w:rFonts w:ascii="Sylfaen" w:eastAsia="Calibri" w:hAnsi="Sylfaen" w:cs="Times New Roman"/>
          <w:b/>
          <w:lang w:val="ka-GE"/>
        </w:rPr>
        <w:t>3.</w:t>
      </w:r>
      <w:r w:rsidR="002B515B">
        <w:rPr>
          <w:rFonts w:ascii="Sylfaen" w:eastAsia="Calibri" w:hAnsi="Sylfaen" w:cs="Times New Roman"/>
          <w:b/>
          <w:lang w:val="ka-GE"/>
        </w:rPr>
        <w:t>2.</w:t>
      </w:r>
      <w:r w:rsidR="002B515B" w:rsidRPr="005B5AC6">
        <w:rPr>
          <w:rFonts w:ascii="Sylfaen" w:eastAsia="Calibri" w:hAnsi="Sylfaen" w:cs="Times New Roman"/>
          <w:b/>
          <w:lang w:val="ka-GE"/>
        </w:rPr>
        <w:t xml:space="preserve"> წყლის გამოყენება</w:t>
      </w:r>
    </w:p>
    <w:bookmarkEnd w:id="6"/>
    <w:p w14:paraId="11668F45" w14:textId="1B94AE0E" w:rsidR="002B515B" w:rsidRDefault="002B515B" w:rsidP="002B515B">
      <w:pPr>
        <w:spacing w:after="0" w:line="276" w:lineRule="auto"/>
        <w:ind w:left="-709" w:right="189"/>
        <w:jc w:val="both"/>
        <w:rPr>
          <w:rFonts w:ascii="Sylfaen" w:eastAsia="Calibri" w:hAnsi="Sylfaen" w:cs="Times New Roman"/>
          <w:lang w:val="ka-GE"/>
        </w:rPr>
      </w:pPr>
      <w:r w:rsidRPr="005B5AC6">
        <w:rPr>
          <w:rFonts w:ascii="Sylfaen" w:eastAsia="Times New Roman" w:hAnsi="Sylfaen" w:cs="Times New Roman"/>
          <w:lang w:val="ka-GE"/>
        </w:rPr>
        <w:t xml:space="preserve">საწარმოში ადგილი აქვს წყლის გამოყენებას  </w:t>
      </w:r>
      <w:r w:rsidRPr="005B5AC6">
        <w:rPr>
          <w:rFonts w:ascii="Sylfaen" w:eastAsia="Calibri" w:hAnsi="Sylfaen" w:cs="Times New Roman"/>
          <w:lang w:val="ka-GE"/>
        </w:rPr>
        <w:t>სამეურნეო</w:t>
      </w:r>
      <w:r w:rsidRPr="005B5AC6">
        <w:rPr>
          <w:rFonts w:ascii="Sylfaen" w:eastAsia="Calibri" w:hAnsi="Sylfaen" w:cs="Times New Roman"/>
          <w:lang w:val="en-US"/>
        </w:rPr>
        <w:t xml:space="preserve"> </w:t>
      </w:r>
      <w:r w:rsidRPr="005B5AC6">
        <w:rPr>
          <w:rFonts w:ascii="Sylfaen" w:eastAsia="Calibri" w:hAnsi="Sylfaen" w:cs="Times New Roman"/>
          <w:lang w:val="ka-GE"/>
        </w:rPr>
        <w:t>- საყოფაცხოვრებო მიზნით</w:t>
      </w:r>
      <w:r>
        <w:rPr>
          <w:rFonts w:ascii="Sylfaen" w:eastAsia="Calibri" w:hAnsi="Sylfaen" w:cs="Times New Roman"/>
          <w:lang w:val="ka-GE"/>
        </w:rPr>
        <w:t xml:space="preserve"> და ტერიტორიის მორწყვისათვის.</w:t>
      </w:r>
      <w:r w:rsidRPr="005B5AC6">
        <w:rPr>
          <w:rFonts w:ascii="Sylfaen" w:eastAsia="Calibri" w:hAnsi="Sylfaen" w:cs="Times New Roman"/>
          <w:lang w:val="ka-GE"/>
        </w:rPr>
        <w:t xml:space="preserve"> </w:t>
      </w:r>
      <w:r>
        <w:rPr>
          <w:rFonts w:ascii="Sylfaen" w:eastAsia="Calibri" w:hAnsi="Sylfaen" w:cs="Times New Roman"/>
          <w:lang w:val="ka-GE"/>
        </w:rPr>
        <w:t>წყალაღება ხორციელდება ადგილობრივი წყალმომარაგების ქსელიდან, რაოდენობით 264,4მ</w:t>
      </w:r>
      <w:r w:rsidRPr="00E74893">
        <w:rPr>
          <w:rFonts w:ascii="Sylfaen" w:eastAsia="Calibri" w:hAnsi="Sylfaen" w:cs="Times New Roman"/>
          <w:vertAlign w:val="superscript"/>
          <w:lang w:val="ka-GE"/>
        </w:rPr>
        <w:t>3</w:t>
      </w:r>
      <w:r>
        <w:rPr>
          <w:rFonts w:ascii="Sylfaen" w:eastAsia="Calibri" w:hAnsi="Sylfaen" w:cs="Times New Roman"/>
          <w:lang w:val="ka-GE"/>
        </w:rPr>
        <w:t>/წელი(15 მუშა-მოსამსახურე)</w:t>
      </w:r>
    </w:p>
    <w:p w14:paraId="31E61CF0" w14:textId="77777777" w:rsidR="00AB144B" w:rsidRPr="005B5AC6" w:rsidRDefault="00AB144B" w:rsidP="002B515B">
      <w:pPr>
        <w:spacing w:after="0" w:line="276" w:lineRule="auto"/>
        <w:ind w:left="-709" w:right="189"/>
        <w:jc w:val="both"/>
        <w:rPr>
          <w:rFonts w:ascii="Sylfaen" w:eastAsia="Times New Roman" w:hAnsi="Sylfaen" w:cs="Times New Roman"/>
          <w:lang w:val="ka-GE"/>
        </w:rPr>
      </w:pPr>
    </w:p>
    <w:p w14:paraId="2692FC92" w14:textId="051E7EF7" w:rsidR="002B515B" w:rsidRPr="005B5AC6" w:rsidRDefault="002B515B" w:rsidP="002B515B">
      <w:pPr>
        <w:spacing w:after="0" w:line="276" w:lineRule="auto"/>
        <w:ind w:left="-709" w:right="189"/>
        <w:jc w:val="both"/>
        <w:rPr>
          <w:rFonts w:ascii="Sylfaen" w:eastAsia="Times New Roman" w:hAnsi="Sylfaen" w:cs="Sylfaen"/>
          <w:b/>
          <w:lang w:val="ka-GE"/>
        </w:rPr>
      </w:pPr>
      <w:bookmarkStart w:id="7" w:name="_Hlk88644437"/>
      <w:r>
        <w:rPr>
          <w:rFonts w:ascii="Sylfaen" w:eastAsia="Calibri" w:hAnsi="Sylfaen" w:cs="Times New Roman"/>
          <w:b/>
          <w:lang w:val="ka-GE"/>
        </w:rPr>
        <w:t>3</w:t>
      </w:r>
      <w:r w:rsidRPr="005B5AC6">
        <w:rPr>
          <w:rFonts w:ascii="Sylfaen" w:eastAsia="Calibri" w:hAnsi="Sylfaen" w:cs="Times New Roman"/>
          <w:b/>
          <w:lang w:val="ka-GE"/>
        </w:rPr>
        <w:t>.</w:t>
      </w:r>
      <w:r>
        <w:rPr>
          <w:rFonts w:ascii="Sylfaen" w:eastAsia="Calibri" w:hAnsi="Sylfaen" w:cs="Times New Roman"/>
          <w:b/>
          <w:lang w:val="ka-GE"/>
        </w:rPr>
        <w:t>3.</w:t>
      </w:r>
      <w:r w:rsidRPr="005B5AC6">
        <w:rPr>
          <w:rFonts w:ascii="Sylfaen" w:eastAsia="Times New Roman" w:hAnsi="Sylfaen" w:cs="Times New Roman"/>
          <w:b/>
          <w:lang w:val="ka-GE"/>
        </w:rPr>
        <w:t xml:space="preserve">  </w:t>
      </w:r>
      <w:r w:rsidRPr="005B5AC6">
        <w:rPr>
          <w:rFonts w:ascii="Sylfaen" w:eastAsia="Times New Roman" w:hAnsi="Sylfaen" w:cs="Sylfaen"/>
          <w:b/>
          <w:lang w:val="ka-GE"/>
        </w:rPr>
        <w:t>ჩამდინარე წყლები</w:t>
      </w:r>
    </w:p>
    <w:bookmarkEnd w:id="7"/>
    <w:p w14:paraId="6FF030D9" w14:textId="77777777" w:rsidR="002B515B" w:rsidRPr="005B5AC6" w:rsidRDefault="002B515B" w:rsidP="002B515B">
      <w:pPr>
        <w:spacing w:after="0" w:line="276" w:lineRule="auto"/>
        <w:ind w:left="-709" w:right="189"/>
        <w:rPr>
          <w:rFonts w:ascii="Sylfaen" w:eastAsia="Times New Roman" w:hAnsi="Sylfaen" w:cs="Sylfaen"/>
          <w:b/>
          <w:lang w:val="ka-GE"/>
        </w:rPr>
      </w:pPr>
      <w:r w:rsidRPr="005B5AC6">
        <w:rPr>
          <w:rFonts w:ascii="Sylfaen" w:eastAsia="Times New Roman" w:hAnsi="Sylfaen" w:cs="Sylfaen"/>
          <w:b/>
          <w:lang w:val="ka-GE"/>
        </w:rPr>
        <w:t>ჩამდინარე წყლების კატეგორია შემდეგია:</w:t>
      </w:r>
    </w:p>
    <w:p w14:paraId="6C8EDD6E" w14:textId="53F10EF3" w:rsidR="002B515B" w:rsidRPr="002B515B" w:rsidRDefault="002B515B" w:rsidP="002B515B">
      <w:pPr>
        <w:pStyle w:val="a3"/>
        <w:numPr>
          <w:ilvl w:val="0"/>
          <w:numId w:val="2"/>
        </w:numPr>
        <w:spacing w:after="0" w:line="276" w:lineRule="auto"/>
        <w:ind w:right="189"/>
        <w:rPr>
          <w:rFonts w:ascii="Sylfaen" w:eastAsia="Times New Roman" w:hAnsi="Sylfaen" w:cs="Sylfaen"/>
          <w:lang w:val="ka-GE"/>
        </w:rPr>
      </w:pPr>
      <w:r w:rsidRPr="002B515B">
        <w:rPr>
          <w:rFonts w:ascii="Sylfaen" w:eastAsia="Times New Roman" w:hAnsi="Sylfaen" w:cs="Sylfaen"/>
          <w:lang w:val="ka-GE"/>
        </w:rPr>
        <w:t>სამეურნეო-საყოფაცხოვრებო ჩამდინარე წყლები</w:t>
      </w:r>
    </w:p>
    <w:p w14:paraId="3FD1B4AE" w14:textId="77777777" w:rsidR="002B515B" w:rsidRPr="005B5AC6" w:rsidRDefault="002B515B" w:rsidP="002B515B">
      <w:pPr>
        <w:spacing w:after="0" w:line="276" w:lineRule="auto"/>
        <w:ind w:left="-709" w:right="189"/>
        <w:jc w:val="both"/>
        <w:rPr>
          <w:rFonts w:ascii="Sylfaen" w:eastAsia="Calibri" w:hAnsi="Sylfaen" w:cs="Times New Roman"/>
          <w:lang w:val="ka-GE"/>
        </w:rPr>
      </w:pPr>
      <w:r w:rsidRPr="005B5AC6">
        <w:rPr>
          <w:rFonts w:ascii="Sylfaen" w:eastAsia="Calibri" w:hAnsi="Sylfaen" w:cs="Times New Roman"/>
          <w:lang w:val="ka-GE"/>
        </w:rPr>
        <w:t xml:space="preserve">საყოფაცხოვრებო ჩამდინარე წყლის ჩაშვება მოხდება </w:t>
      </w:r>
      <w:r>
        <w:rPr>
          <w:rFonts w:ascii="Sylfaen" w:eastAsia="Calibri" w:hAnsi="Sylfaen" w:cs="Times New Roman"/>
          <w:lang w:val="ka-GE"/>
        </w:rPr>
        <w:t>ქ. რუსთავის საკანალიზაციო ქსელში</w:t>
      </w:r>
      <w:r w:rsidRPr="005B5AC6">
        <w:rPr>
          <w:rFonts w:ascii="Sylfaen" w:eastAsia="Calibri" w:hAnsi="Sylfaen" w:cs="Times New Roman"/>
          <w:lang w:val="ka-GE"/>
        </w:rPr>
        <w:t xml:space="preserve">. </w:t>
      </w:r>
    </w:p>
    <w:p w14:paraId="6B0D4A74" w14:textId="0A847035" w:rsidR="002B515B" w:rsidRPr="005B5AC6" w:rsidRDefault="002B515B" w:rsidP="002B515B">
      <w:pPr>
        <w:spacing w:after="0" w:line="276" w:lineRule="auto"/>
        <w:ind w:left="-709" w:right="189"/>
        <w:jc w:val="both"/>
        <w:rPr>
          <w:rFonts w:ascii="Sylfaen" w:eastAsia="Calibri" w:hAnsi="Sylfaen" w:cs="Times New Roman"/>
          <w:b/>
          <w:lang w:val="ka-GE"/>
        </w:rPr>
      </w:pPr>
      <w:bookmarkStart w:id="8" w:name="_Hlk88644452"/>
      <w:r>
        <w:rPr>
          <w:rFonts w:ascii="Sylfaen" w:eastAsia="Calibri" w:hAnsi="Sylfaen" w:cs="Times New Roman"/>
          <w:b/>
          <w:lang w:val="ka-GE"/>
        </w:rPr>
        <w:t>3</w:t>
      </w:r>
      <w:r w:rsidRPr="005B5AC6">
        <w:rPr>
          <w:rFonts w:ascii="Sylfaen" w:eastAsia="Calibri" w:hAnsi="Sylfaen" w:cs="Times New Roman"/>
          <w:b/>
          <w:lang w:val="ka-GE"/>
        </w:rPr>
        <w:t>.</w:t>
      </w:r>
      <w:r>
        <w:rPr>
          <w:rFonts w:ascii="Sylfaen" w:eastAsia="Calibri" w:hAnsi="Sylfaen" w:cs="Times New Roman"/>
          <w:b/>
          <w:lang w:val="ka-GE"/>
        </w:rPr>
        <w:t>3</w:t>
      </w:r>
      <w:r w:rsidRPr="005B5AC6">
        <w:rPr>
          <w:rFonts w:ascii="Sylfaen" w:eastAsia="Calibri" w:hAnsi="Sylfaen" w:cs="Times New Roman"/>
          <w:b/>
          <w:lang w:val="ka-GE"/>
        </w:rPr>
        <w:t>.</w:t>
      </w:r>
      <w:r>
        <w:rPr>
          <w:rFonts w:ascii="Sylfaen" w:eastAsia="Calibri" w:hAnsi="Sylfaen" w:cs="Times New Roman"/>
          <w:b/>
          <w:lang w:val="ka-GE"/>
        </w:rPr>
        <w:t>1.</w:t>
      </w:r>
      <w:r w:rsidRPr="005B5AC6">
        <w:rPr>
          <w:rFonts w:ascii="Sylfaen" w:eastAsia="Calibri" w:hAnsi="Sylfaen" w:cs="Times New Roman"/>
          <w:b/>
          <w:lang w:val="ka-GE"/>
        </w:rPr>
        <w:t xml:space="preserve"> სანიაღვრე ჩამდინარე წყლები</w:t>
      </w:r>
    </w:p>
    <w:bookmarkEnd w:id="8"/>
    <w:p w14:paraId="0CE948C5" w14:textId="00430287" w:rsidR="00C16FA7" w:rsidRDefault="002B515B" w:rsidP="002B515B">
      <w:pPr>
        <w:spacing w:after="0" w:line="276" w:lineRule="auto"/>
        <w:ind w:left="-709" w:right="284"/>
        <w:jc w:val="both"/>
        <w:rPr>
          <w:rFonts w:ascii="Sylfaen" w:eastAsia="Calibri" w:hAnsi="Sylfaen" w:cs="Times New Roman"/>
          <w:lang w:val="ka-GE"/>
        </w:rPr>
      </w:pPr>
      <w:r>
        <w:rPr>
          <w:rFonts w:ascii="Sylfaen" w:eastAsia="Calibri" w:hAnsi="Sylfaen" w:cs="Times New Roman"/>
          <w:lang w:val="ka-GE"/>
        </w:rPr>
        <w:t xml:space="preserve">  </w:t>
      </w:r>
      <w:r w:rsidRPr="00797E7F">
        <w:rPr>
          <w:rFonts w:ascii="Sylfaen" w:eastAsia="Calibri" w:hAnsi="Sylfaen" w:cs="Times New Roman"/>
          <w:lang w:val="ka-GE"/>
        </w:rPr>
        <w:t>საწარმოს მოწყობის ეტაპზე შესრულებელი სამუშაოები</w:t>
      </w:r>
      <w:r>
        <w:rPr>
          <w:rFonts w:ascii="Sylfaen" w:eastAsia="Calibri" w:hAnsi="Sylfaen" w:cs="Times New Roman"/>
          <w:lang w:val="ka-GE"/>
        </w:rPr>
        <w:t>ს წარმოებაში წყლის გამოყენებას ადგილი არ ჰქონია.</w:t>
      </w:r>
      <w:r w:rsidRPr="00797E7F">
        <w:rPr>
          <w:rFonts w:ascii="Sylfaen" w:eastAsia="Calibri" w:hAnsi="Sylfaen" w:cs="Times New Roman"/>
          <w:lang w:val="ka-GE"/>
        </w:rPr>
        <w:t xml:space="preserve"> ტერიტორიაზე მოხდება </w:t>
      </w:r>
      <w:r>
        <w:rPr>
          <w:rFonts w:ascii="Sylfaen" w:eastAsia="Calibri" w:hAnsi="Sylfaen" w:cs="Times New Roman"/>
          <w:lang w:val="ka-GE"/>
        </w:rPr>
        <w:t xml:space="preserve">მხოლოდ ღორღის და კლინკერის დაყრა-შენახვა ზემოდან გადახურულ სამი მხრიდან </w:t>
      </w:r>
      <w:r w:rsidR="003A4EA6">
        <w:rPr>
          <w:rFonts w:ascii="Sylfaen" w:eastAsia="Calibri" w:hAnsi="Sylfaen" w:cs="Times New Roman"/>
          <w:lang w:val="ka-GE"/>
        </w:rPr>
        <w:t>კედლების მქონე</w:t>
      </w:r>
      <w:r>
        <w:rPr>
          <w:rFonts w:ascii="Sylfaen" w:eastAsia="Calibri" w:hAnsi="Sylfaen" w:cs="Times New Roman"/>
          <w:lang w:val="ka-GE"/>
        </w:rPr>
        <w:t xml:space="preserve"> ნაგებობაში,</w:t>
      </w:r>
      <w:r w:rsidRPr="00797E7F">
        <w:rPr>
          <w:rFonts w:ascii="Sylfaen" w:eastAsia="Calibri" w:hAnsi="Sylfaen" w:cs="Times New Roman"/>
          <w:lang w:val="ka-GE"/>
        </w:rPr>
        <w:t xml:space="preserve"> </w:t>
      </w:r>
      <w:r>
        <w:rPr>
          <w:rFonts w:ascii="Sylfaen" w:eastAsia="Calibri" w:hAnsi="Sylfaen" w:cs="Times New Roman"/>
          <w:lang w:val="ka-GE"/>
        </w:rPr>
        <w:t xml:space="preserve">არ მოხდება </w:t>
      </w:r>
      <w:r w:rsidRPr="00797E7F">
        <w:rPr>
          <w:rFonts w:ascii="Sylfaen" w:eastAsia="Calibri" w:hAnsi="Sylfaen" w:cs="Times New Roman"/>
          <w:lang w:val="ka-GE"/>
        </w:rPr>
        <w:t xml:space="preserve">ნავთობპროდუქტების </w:t>
      </w:r>
      <w:r>
        <w:rPr>
          <w:rFonts w:ascii="Sylfaen" w:eastAsia="Calibri" w:hAnsi="Sylfaen" w:cs="Times New Roman"/>
          <w:lang w:val="ka-GE"/>
        </w:rPr>
        <w:t>ან რაიმე სახის ქიმიური ნივთიერებების დასაწყობება</w:t>
      </w:r>
      <w:r w:rsidRPr="00797E7F">
        <w:rPr>
          <w:rFonts w:ascii="Sylfaen" w:eastAsia="Calibri" w:hAnsi="Sylfaen" w:cs="Times New Roman"/>
          <w:lang w:val="ka-GE"/>
        </w:rPr>
        <w:t xml:space="preserve">, </w:t>
      </w:r>
      <w:r>
        <w:rPr>
          <w:rFonts w:ascii="Sylfaen" w:eastAsia="Calibri" w:hAnsi="Sylfaen" w:cs="Times New Roman"/>
          <w:lang w:val="ka-GE"/>
        </w:rPr>
        <w:t xml:space="preserve">ხოლო რაც შეეხება ტექნოლოგიურ ციკლს-ყველა ძირითადი პროცესი ხორციელდება დახურულ ნაგებობაში, </w:t>
      </w:r>
      <w:r w:rsidRPr="00797E7F">
        <w:rPr>
          <w:rFonts w:ascii="Sylfaen" w:eastAsia="Calibri" w:hAnsi="Sylfaen" w:cs="Times New Roman"/>
          <w:lang w:val="ka-GE"/>
        </w:rPr>
        <w:t xml:space="preserve">ადგილი არ ექნება წვიმის წყლის დაბინძურებას, ამიტომ სანიაღვრე წყლების წარმოშობას </w:t>
      </w:r>
      <w:r>
        <w:rPr>
          <w:rFonts w:ascii="Sylfaen" w:eastAsia="Calibri" w:hAnsi="Sylfaen" w:cs="Times New Roman"/>
          <w:lang w:val="ka-GE"/>
        </w:rPr>
        <w:t xml:space="preserve">პრაქტიკულად </w:t>
      </w:r>
      <w:r w:rsidRPr="00797E7F">
        <w:rPr>
          <w:rFonts w:ascii="Sylfaen" w:eastAsia="Calibri" w:hAnsi="Sylfaen" w:cs="Times New Roman"/>
          <w:lang w:val="ka-GE"/>
        </w:rPr>
        <w:t>ადგილი არ ექნება როგორც საწარმოს მოწყობის(მცირე მასშტაბის გათვალისწინებით), ასევე ექსპლუატაციის ეტაპებზე.</w:t>
      </w:r>
    </w:p>
    <w:p w14:paraId="2D927974" w14:textId="77777777" w:rsidR="00AB144B" w:rsidRDefault="00AB144B" w:rsidP="002B515B">
      <w:pPr>
        <w:spacing w:after="0" w:line="276" w:lineRule="auto"/>
        <w:ind w:left="-709" w:right="284"/>
        <w:jc w:val="both"/>
        <w:rPr>
          <w:rFonts w:ascii="Sylfaen" w:eastAsia="Times New Roman" w:hAnsi="Sylfaen" w:cs="Sylfaen"/>
          <w:b/>
          <w:lang w:val="ka-GE"/>
        </w:rPr>
      </w:pPr>
    </w:p>
    <w:p w14:paraId="65E14FF4" w14:textId="77777777" w:rsidR="00C16FA7" w:rsidRDefault="00C16FA7" w:rsidP="00C16FA7">
      <w:pPr>
        <w:spacing w:after="0"/>
        <w:ind w:left="-709" w:hanging="992"/>
        <w:jc w:val="both"/>
        <w:rPr>
          <w:rFonts w:ascii="Sylfaen" w:hAnsi="Sylfaen"/>
          <w:lang w:val="ka-GE"/>
        </w:rPr>
      </w:pPr>
      <w:r>
        <w:rPr>
          <w:rFonts w:ascii="Sylfaen" w:eastAsia="Times New Roman" w:hAnsi="Sylfaen" w:cs="Sylfaen"/>
          <w:b/>
          <w:lang w:val="ka-GE"/>
        </w:rPr>
        <w:t xml:space="preserve">                  </w:t>
      </w:r>
      <w:r w:rsidRPr="00C16FA7">
        <w:rPr>
          <w:rFonts w:ascii="Sylfaen" w:eastAsia="Times New Roman" w:hAnsi="Sylfaen" w:cs="Sylfaen"/>
          <w:b/>
          <w:lang w:val="ka-GE"/>
        </w:rPr>
        <w:t>4. ალტერნატიული ვარიანტები</w:t>
      </w:r>
    </w:p>
    <w:p w14:paraId="379FE7E9" w14:textId="261399B9" w:rsidR="00C16FA7" w:rsidRDefault="00C16FA7" w:rsidP="00C16FA7">
      <w:pPr>
        <w:spacing w:after="0"/>
        <w:ind w:left="-709" w:hanging="992"/>
        <w:jc w:val="both"/>
        <w:rPr>
          <w:rFonts w:ascii="Sylfaen" w:eastAsia="Times New Roman" w:hAnsi="Sylfaen" w:cs="Sylfaen"/>
          <w:b/>
          <w:lang w:val="ka-GE"/>
        </w:rPr>
      </w:pPr>
      <w:r>
        <w:rPr>
          <w:rFonts w:ascii="Sylfaen" w:eastAsia="Times New Roman" w:hAnsi="Sylfaen" w:cs="Sylfaen"/>
          <w:b/>
          <w:lang w:val="ka-GE"/>
        </w:rPr>
        <w:t xml:space="preserve">                 </w:t>
      </w:r>
      <w:r w:rsidRPr="00C16FA7">
        <w:rPr>
          <w:rFonts w:ascii="Sylfaen" w:eastAsia="Times New Roman" w:hAnsi="Sylfaen" w:cs="Sylfaen"/>
          <w:b/>
          <w:lang w:val="ka-GE"/>
        </w:rPr>
        <w:t>4.1.</w:t>
      </w:r>
      <w:r w:rsidRPr="00C16FA7">
        <w:rPr>
          <w:rFonts w:ascii="Sylfaen" w:eastAsia="Times New Roman" w:hAnsi="Sylfaen" w:cs="Sylfaen"/>
          <w:lang w:val="ka-GE"/>
        </w:rPr>
        <w:t xml:space="preserve">  </w:t>
      </w:r>
      <w:r w:rsidRPr="00C16FA7">
        <w:rPr>
          <w:rFonts w:ascii="Sylfaen" w:eastAsia="Times New Roman" w:hAnsi="Sylfaen" w:cs="Sylfaen"/>
          <w:b/>
          <w:lang w:val="ka-GE"/>
        </w:rPr>
        <w:t>არაქმედების ალტერნატივა</w:t>
      </w:r>
    </w:p>
    <w:p w14:paraId="45071438" w14:textId="7FDA0286" w:rsidR="005A6E47" w:rsidRDefault="005A6E47" w:rsidP="005A6E47">
      <w:pPr>
        <w:tabs>
          <w:tab w:val="left" w:pos="9498"/>
        </w:tabs>
        <w:spacing w:after="0" w:line="276" w:lineRule="auto"/>
        <w:ind w:left="-709" w:right="191"/>
        <w:jc w:val="both"/>
        <w:rPr>
          <w:rFonts w:ascii="Sylfaen" w:eastAsia="Times New Roman" w:hAnsi="Sylfaen" w:cs="Times New Roman"/>
          <w:lang w:val="ka-GE"/>
        </w:rPr>
      </w:pPr>
      <w:r>
        <w:rPr>
          <w:rFonts w:ascii="Sylfaen" w:eastAsia="Times New Roman" w:hAnsi="Sylfaen" w:cs="Times New Roman"/>
          <w:lang w:val="en-US"/>
        </w:rPr>
        <w:t xml:space="preserve"> </w:t>
      </w:r>
      <w:r w:rsidRPr="00120866">
        <w:rPr>
          <w:rFonts w:ascii="Sylfaen" w:eastAsia="Times New Roman" w:hAnsi="Sylfaen" w:cs="Times New Roman"/>
          <w:lang w:val="ka-GE"/>
        </w:rPr>
        <w:t>არაქმედების ალტერნატივა, ანუ პროექტის განხორციელების ნულოვანი ვარიანტი გულისხმობს, რომ საწარმო</w:t>
      </w:r>
      <w:r>
        <w:rPr>
          <w:rFonts w:ascii="Sylfaen" w:eastAsia="Times New Roman" w:hAnsi="Sylfaen" w:cs="Times New Roman"/>
          <w:lang w:val="ka-GE"/>
        </w:rPr>
        <w:t>ში</w:t>
      </w:r>
      <w:r w:rsidRPr="00120866">
        <w:rPr>
          <w:rFonts w:ascii="Sylfaen" w:eastAsia="Times New Roman" w:hAnsi="Sylfaen" w:cs="Times New Roman"/>
          <w:lang w:val="ka-GE"/>
        </w:rPr>
        <w:t xml:space="preserve"> არ </w:t>
      </w:r>
      <w:r>
        <w:rPr>
          <w:rFonts w:ascii="Sylfaen" w:eastAsia="Times New Roman" w:hAnsi="Sylfaen" w:cs="Times New Roman"/>
          <w:lang w:val="ka-GE"/>
        </w:rPr>
        <w:t>მოხდება</w:t>
      </w:r>
      <w:r w:rsidRPr="00120866">
        <w:rPr>
          <w:rFonts w:ascii="Sylfaen" w:eastAsia="Times New Roman" w:hAnsi="Sylfaen" w:cs="Times New Roman"/>
          <w:lang w:val="ka-GE"/>
        </w:rPr>
        <w:t xml:space="preserve"> </w:t>
      </w:r>
      <w:r>
        <w:rPr>
          <w:rFonts w:ascii="Sylfaen" w:eastAsia="Times New Roman" w:hAnsi="Sylfaen" w:cs="Times New Roman"/>
          <w:lang w:val="ka-GE"/>
        </w:rPr>
        <w:t>8 ტონა/საათი წარმადობის წისქვილის მოწყობა და ექსპლუატაცია.</w:t>
      </w:r>
      <w:r w:rsidRPr="00120866">
        <w:rPr>
          <w:rFonts w:ascii="Sylfaen" w:eastAsia="Times New Roman" w:hAnsi="Sylfaen" w:cs="Times New Roman"/>
          <w:lang w:val="ka-GE"/>
        </w:rPr>
        <w:t xml:space="preserve"> </w:t>
      </w:r>
    </w:p>
    <w:p w14:paraId="29BB3D0D" w14:textId="72F6E438" w:rsidR="005A6E47" w:rsidRDefault="002E4177" w:rsidP="00B53E9F">
      <w:pPr>
        <w:tabs>
          <w:tab w:val="left" w:pos="9498"/>
        </w:tabs>
        <w:spacing w:after="0" w:line="276" w:lineRule="auto"/>
        <w:ind w:left="-709" w:right="191"/>
        <w:jc w:val="both"/>
        <w:rPr>
          <w:rFonts w:ascii="Sylfaen" w:eastAsia="Times New Roman" w:hAnsi="Sylfaen" w:cs="Times New Roman"/>
          <w:lang w:val="ka-GE"/>
        </w:rPr>
      </w:pPr>
      <w:r>
        <w:rPr>
          <w:rFonts w:ascii="Sylfaen" w:eastAsia="Times New Roman" w:hAnsi="Sylfaen" w:cs="Times New Roman"/>
          <w:lang w:val="ka-GE"/>
        </w:rPr>
        <w:t xml:space="preserve"> </w:t>
      </w:r>
      <w:r w:rsidR="009E32E7">
        <w:rPr>
          <w:rFonts w:ascii="Sylfaen" w:eastAsia="Times New Roman" w:hAnsi="Sylfaen" w:cs="Times New Roman"/>
          <w:lang w:val="ka-GE"/>
        </w:rPr>
        <w:t>როგორც აღვნიშნეთ, საწარმოში 2009 წლიდან ფუნქციონირებს 3 ტონა/საათი წარმადობის ბურთულებიანი წისქვილი, რომლის ექსპლუატაცია შესაძლებელია პერიოდულად სარემონტო სამუშაოების ჩატარების შემდგომ, რის გამოც ადგილი აქვს საწარმოს მუშაობის  შეჩერებას</w:t>
      </w:r>
      <w:r>
        <w:rPr>
          <w:rFonts w:ascii="Sylfaen" w:eastAsia="Times New Roman" w:hAnsi="Sylfaen" w:cs="Times New Roman"/>
          <w:lang w:val="ka-GE"/>
        </w:rPr>
        <w:t xml:space="preserve">, რაც </w:t>
      </w:r>
      <w:r>
        <w:rPr>
          <w:rFonts w:ascii="Sylfaen" w:eastAsia="Times New Roman" w:hAnsi="Sylfaen" w:cs="Times New Roman"/>
          <w:lang w:val="ka-GE"/>
        </w:rPr>
        <w:lastRenderedPageBreak/>
        <w:t>უარყოფითად აისახება დასაქმებულ ადამიანთა და მათი ოჯახების მატერიალურ კეთილდღეობასა და ჯანმრთელობაზე</w:t>
      </w:r>
      <w:r w:rsidR="00B53E9F">
        <w:rPr>
          <w:rFonts w:ascii="Sylfaen" w:eastAsia="Times New Roman" w:hAnsi="Sylfaen" w:cs="Times New Roman"/>
          <w:lang w:val="ka-GE"/>
        </w:rPr>
        <w:t xml:space="preserve">, ამიტომ ახალი წისქვილის ექსპლუატაციაში მიღება </w:t>
      </w:r>
      <w:r>
        <w:rPr>
          <w:rFonts w:ascii="Sylfaen" w:eastAsia="Times New Roman" w:hAnsi="Sylfaen" w:cs="Times New Roman"/>
          <w:lang w:val="ka-GE"/>
        </w:rPr>
        <w:t xml:space="preserve"> </w:t>
      </w:r>
      <w:r w:rsidR="00B53E9F">
        <w:rPr>
          <w:rFonts w:ascii="Sylfaen" w:eastAsia="Times New Roman" w:hAnsi="Sylfaen" w:cs="Times New Roman"/>
          <w:lang w:val="ka-GE"/>
        </w:rPr>
        <w:t>დასაქმებული ადამიანებისათვის წარმოადგენს სასიცოცხლოდ მნიშვნელოვანს. რაც შეეხება წისქვილის წარმადობას, რომელიც შეადგენს 8 ტონა/საათს, აღნიშნული შერჩეული იქნა ქვეყანაში უკანასკნელ წლებში სამშენებლო ინდუსტრიის განვითარების ტემპების და აღნიშნული ცვლილებებით გამოწვეული გარემოში განხორციელებული ემისიების გათვალისწინებით, რაც უმნიშვნელო იქნება</w:t>
      </w:r>
      <w:r w:rsidR="00085769">
        <w:rPr>
          <w:rFonts w:ascii="Sylfaen" w:eastAsia="Times New Roman" w:hAnsi="Sylfaen" w:cs="Times New Roman"/>
          <w:lang w:val="ka-GE"/>
        </w:rPr>
        <w:t>, ამასთან</w:t>
      </w:r>
      <w:r w:rsidR="00B53E9F">
        <w:rPr>
          <w:rFonts w:ascii="Sylfaen" w:eastAsia="Times New Roman" w:hAnsi="Sylfaen" w:cs="Times New Roman"/>
          <w:lang w:val="ka-GE"/>
        </w:rPr>
        <w:t xml:space="preserve"> </w:t>
      </w:r>
      <w:r w:rsidR="00B53E9F" w:rsidRPr="00120866">
        <w:rPr>
          <w:rFonts w:ascii="Sylfaen" w:eastAsia="Times New Roman" w:hAnsi="Sylfaen" w:cs="Times New Roman"/>
          <w:lang w:val="ka-GE"/>
        </w:rPr>
        <w:t>მისი მოსალოდნელი სოციალურ-ეკონომიკური სარგებელი შესაძლებელია გაცილებით დადებითი შედეგების მატარებელი იყოს რეგიონის ინფრასტრუქტურის და სოციალურ-ეკონომიკური მდგომარეობის გაუმჯობესების თვალსაზრისით</w:t>
      </w:r>
      <w:r w:rsidR="00085769">
        <w:rPr>
          <w:rFonts w:ascii="Sylfaen" w:eastAsia="Times New Roman" w:hAnsi="Sylfaen" w:cs="Times New Roman"/>
          <w:lang w:val="ka-GE"/>
        </w:rPr>
        <w:t>.</w:t>
      </w:r>
    </w:p>
    <w:p w14:paraId="3EB67EAD" w14:textId="77777777" w:rsidR="00AB144B" w:rsidRDefault="00AB144B" w:rsidP="00B53E9F">
      <w:pPr>
        <w:tabs>
          <w:tab w:val="left" w:pos="9498"/>
        </w:tabs>
        <w:spacing w:after="0" w:line="276" w:lineRule="auto"/>
        <w:ind w:left="-709" w:right="191"/>
        <w:jc w:val="both"/>
        <w:rPr>
          <w:rFonts w:ascii="Sylfaen" w:eastAsia="Times New Roman" w:hAnsi="Sylfaen" w:cs="Times New Roman"/>
          <w:lang w:val="ka-GE"/>
        </w:rPr>
      </w:pPr>
    </w:p>
    <w:p w14:paraId="233910E8" w14:textId="31D089B3" w:rsidR="00085769" w:rsidRDefault="00085769" w:rsidP="00B53E9F">
      <w:pPr>
        <w:tabs>
          <w:tab w:val="left" w:pos="9498"/>
        </w:tabs>
        <w:spacing w:after="0" w:line="276" w:lineRule="auto"/>
        <w:ind w:left="-709" w:right="191"/>
        <w:jc w:val="both"/>
        <w:rPr>
          <w:rFonts w:ascii="Sylfaen" w:eastAsia="Times New Roman" w:hAnsi="Sylfaen" w:cs="Sylfaen"/>
          <w:b/>
          <w:lang w:val="en-US"/>
        </w:rPr>
      </w:pPr>
      <w:r w:rsidRPr="00085769">
        <w:rPr>
          <w:rFonts w:ascii="Sylfaen" w:eastAsia="Times New Roman" w:hAnsi="Sylfaen" w:cs="Times New Roman"/>
          <w:b/>
          <w:lang w:val="ka-GE"/>
        </w:rPr>
        <w:t xml:space="preserve">4.2. </w:t>
      </w:r>
      <w:r w:rsidRPr="00613388">
        <w:rPr>
          <w:rFonts w:ascii="Sylfaen" w:eastAsia="Times New Roman" w:hAnsi="Sylfaen" w:cs="Sylfaen"/>
          <w:b/>
          <w:lang w:val="en-US"/>
        </w:rPr>
        <w:t>საწარმოს</w:t>
      </w:r>
      <w:r w:rsidRPr="00613388">
        <w:rPr>
          <w:rFonts w:ascii="Sylfaen" w:eastAsia="Times New Roman" w:hAnsi="Sylfaen" w:cs="Sylfaen"/>
          <w:b/>
          <w:lang w:val="ka-GE"/>
        </w:rPr>
        <w:t xml:space="preserve"> </w:t>
      </w:r>
      <w:r w:rsidRPr="00613388">
        <w:rPr>
          <w:rFonts w:ascii="Sylfaen" w:eastAsia="Times New Roman" w:hAnsi="Sylfaen" w:cs="Sylfaen"/>
          <w:b/>
          <w:lang w:val="en-US"/>
        </w:rPr>
        <w:t>განთავსების</w:t>
      </w:r>
      <w:r w:rsidRPr="00613388">
        <w:rPr>
          <w:rFonts w:ascii="Sylfaen" w:eastAsia="Times New Roman" w:hAnsi="Sylfaen" w:cs="Sylfaen"/>
          <w:b/>
          <w:lang w:val="ka-GE"/>
        </w:rPr>
        <w:t xml:space="preserve"> </w:t>
      </w:r>
      <w:r w:rsidRPr="00613388">
        <w:rPr>
          <w:rFonts w:ascii="Sylfaen" w:eastAsia="Times New Roman" w:hAnsi="Sylfaen" w:cs="Sylfaen"/>
          <w:b/>
          <w:lang w:val="en-US"/>
        </w:rPr>
        <w:t>ალტერნატიული</w:t>
      </w:r>
      <w:r w:rsidRPr="00613388">
        <w:rPr>
          <w:rFonts w:ascii="Sylfaen" w:eastAsia="Times New Roman" w:hAnsi="Sylfaen" w:cs="Sylfaen"/>
          <w:b/>
          <w:lang w:val="ka-GE"/>
        </w:rPr>
        <w:t xml:space="preserve"> </w:t>
      </w:r>
      <w:r w:rsidRPr="00613388">
        <w:rPr>
          <w:rFonts w:ascii="Sylfaen" w:eastAsia="Times New Roman" w:hAnsi="Sylfaen" w:cs="Sylfaen"/>
          <w:b/>
          <w:lang w:val="en-US"/>
        </w:rPr>
        <w:t>ვარიანტები</w:t>
      </w:r>
    </w:p>
    <w:p w14:paraId="283F679A" w14:textId="4328D8FC" w:rsidR="00085769" w:rsidRDefault="00085769" w:rsidP="00B53E9F">
      <w:pPr>
        <w:tabs>
          <w:tab w:val="left" w:pos="9498"/>
        </w:tabs>
        <w:spacing w:after="0" w:line="276" w:lineRule="auto"/>
        <w:ind w:left="-709" w:right="191"/>
        <w:jc w:val="both"/>
        <w:rPr>
          <w:rFonts w:ascii="Sylfaen" w:eastAsia="Times New Roman" w:hAnsi="Sylfaen" w:cs="Times New Roman"/>
          <w:lang w:val="ka-GE"/>
        </w:rPr>
      </w:pPr>
      <w:r>
        <w:rPr>
          <w:rFonts w:ascii="Sylfaen" w:eastAsia="Times New Roman" w:hAnsi="Sylfaen" w:cs="Times New Roman"/>
          <w:lang w:val="ka-GE"/>
        </w:rPr>
        <w:t>საწარმი 2009 ფუნქციონირებს წლიდან ქ. რუსთავის გარეუბანში, არამჭიდროდ დასახლებულ უბანში. მსოფლიოს თანამედროვე ინდუსტრიის ერთ-ერთ მიმართულებას წარმოადგენს ანალოგიური ტიპის საწარმოების განთავსება მჭიდროდ დასახლებული ტერიტორიებიდან მოშორებით, რაც დიდი ხანია ხორციელდება ევროპის წამყვან ქვეყნებში. ამ მხრივ საწარმოს ტერიტორიის ადგილმდე</w:t>
      </w:r>
      <w:r w:rsidR="00371200">
        <w:rPr>
          <w:rFonts w:ascii="Sylfaen" w:eastAsia="Times New Roman" w:hAnsi="Sylfaen" w:cs="Times New Roman"/>
          <w:lang w:val="ka-GE"/>
        </w:rPr>
        <w:t>ბ</w:t>
      </w:r>
      <w:r>
        <w:rPr>
          <w:rFonts w:ascii="Sylfaen" w:eastAsia="Times New Roman" w:hAnsi="Sylfaen" w:cs="Times New Roman"/>
          <w:lang w:val="ka-GE"/>
        </w:rPr>
        <w:t xml:space="preserve">არეობა წარმოადგენს ერთ-ერთ საუკეთესო გადაწყვეტას </w:t>
      </w:r>
      <w:r w:rsidR="00371200">
        <w:rPr>
          <w:rFonts w:ascii="Sylfaen" w:eastAsia="Times New Roman" w:hAnsi="Sylfaen" w:cs="Times New Roman"/>
          <w:lang w:val="ka-GE"/>
        </w:rPr>
        <w:t>გარემოსდაცვითი თვალსაზრისით</w:t>
      </w:r>
      <w:r w:rsidR="007B195E">
        <w:rPr>
          <w:rFonts w:ascii="Sylfaen" w:eastAsia="Times New Roman" w:hAnsi="Sylfaen" w:cs="Times New Roman"/>
          <w:lang w:val="ka-GE"/>
        </w:rPr>
        <w:t>.</w:t>
      </w:r>
      <w:r w:rsidR="00371200">
        <w:rPr>
          <w:rFonts w:ascii="Sylfaen" w:eastAsia="Times New Roman" w:hAnsi="Sylfaen" w:cs="Times New Roman"/>
          <w:lang w:val="ka-GE"/>
        </w:rPr>
        <w:t xml:space="preserve"> ამ კუთხით გასათვალისწინებელია თბილისი-გაჩიანი-რუსთავის ავტოტრასის მდებარეობა საწარმოს მიმდებარედ, რომლის საშუალებით შესაძლებელია ქალაქის ცენტრალური უბნების გვერდის ავლით  ნედლეულის და ქვეყნის ნებისმიერ რეგიონში პროდუქციის ტრანსპორტირება.  საწარმოს წარმადობის</w:t>
      </w:r>
      <w:r w:rsidR="007B195E">
        <w:rPr>
          <w:rFonts w:ascii="Sylfaen" w:eastAsia="Times New Roman" w:hAnsi="Sylfaen" w:cs="Times New Roman"/>
          <w:lang w:val="ka-GE"/>
        </w:rPr>
        <w:t xml:space="preserve">, მდებარეობის </w:t>
      </w:r>
      <w:r w:rsidR="00371200">
        <w:rPr>
          <w:rFonts w:ascii="Sylfaen" w:eastAsia="Times New Roman" w:hAnsi="Sylfaen" w:cs="Times New Roman"/>
          <w:lang w:val="ka-GE"/>
        </w:rPr>
        <w:t xml:space="preserve"> და მოწყობის პირობების </w:t>
      </w:r>
      <w:r w:rsidR="007B195E">
        <w:rPr>
          <w:rFonts w:ascii="Sylfaen" w:eastAsia="Times New Roman" w:hAnsi="Sylfaen" w:cs="Times New Roman"/>
          <w:lang w:val="ka-GE"/>
        </w:rPr>
        <w:t xml:space="preserve">და ასევე იმ ფაქტის გათვალისწინებით, რომ ზემოქმედების ზონაში ანალოგიური ტიპის საწარმოები არ ფუნქციონირებს, </w:t>
      </w:r>
      <w:r w:rsidR="00371200">
        <w:rPr>
          <w:rFonts w:ascii="Sylfaen" w:eastAsia="Times New Roman" w:hAnsi="Sylfaen" w:cs="Times New Roman"/>
          <w:lang w:val="ka-GE"/>
        </w:rPr>
        <w:t xml:space="preserve">უახლოეს დასახლებულ პუნქტზე განხორციელებული </w:t>
      </w:r>
      <w:r w:rsidR="007B195E">
        <w:rPr>
          <w:rFonts w:ascii="Sylfaen" w:eastAsia="Times New Roman" w:hAnsi="Sylfaen" w:cs="Times New Roman"/>
          <w:lang w:val="ka-GE"/>
        </w:rPr>
        <w:t>იქნება მცირე ხასითის ემისიები, ასევე ადგილი არ ექნება გარემოს კომპონენტების კუმულაციურ ზემოქმედებას. ყოველივე აღნიშნულის გათვალისწინებით, საწარმოს განთავსების ტერიტორია შეიძლება ჩაითვალოს საუკეთესო გადაწყვეტა</w:t>
      </w:r>
      <w:r w:rsidR="005A1CC2">
        <w:rPr>
          <w:rFonts w:ascii="Sylfaen" w:eastAsia="Times New Roman" w:hAnsi="Sylfaen" w:cs="Times New Roman"/>
          <w:lang w:val="ka-GE"/>
        </w:rPr>
        <w:t>დ</w:t>
      </w:r>
      <w:r w:rsidR="007B195E">
        <w:rPr>
          <w:rFonts w:ascii="Sylfaen" w:eastAsia="Times New Roman" w:hAnsi="Sylfaen" w:cs="Times New Roman"/>
          <w:lang w:val="ka-GE"/>
        </w:rPr>
        <w:t xml:space="preserve">, მითუმეტეს, რომ კომპანიას არ გააჩნია ალტერნატიული ტერიტორია საქმიანობის განხორციელებისათვის. </w:t>
      </w:r>
    </w:p>
    <w:p w14:paraId="35A7D9D3" w14:textId="77777777" w:rsidR="00AB144B" w:rsidRDefault="00AB144B" w:rsidP="00B53E9F">
      <w:pPr>
        <w:tabs>
          <w:tab w:val="left" w:pos="9498"/>
        </w:tabs>
        <w:spacing w:after="0" w:line="276" w:lineRule="auto"/>
        <w:ind w:left="-709" w:right="191"/>
        <w:jc w:val="both"/>
        <w:rPr>
          <w:rFonts w:ascii="Sylfaen" w:eastAsia="Times New Roman" w:hAnsi="Sylfaen" w:cs="Times New Roman"/>
          <w:lang w:val="ka-GE"/>
        </w:rPr>
      </w:pPr>
    </w:p>
    <w:p w14:paraId="2FEF1EB9" w14:textId="645B5930" w:rsidR="007B195E" w:rsidRDefault="007B195E" w:rsidP="00B53E9F">
      <w:pPr>
        <w:tabs>
          <w:tab w:val="left" w:pos="9498"/>
        </w:tabs>
        <w:spacing w:after="0" w:line="276" w:lineRule="auto"/>
        <w:ind w:left="-709" w:right="191"/>
        <w:jc w:val="both"/>
        <w:rPr>
          <w:rFonts w:ascii="Sylfaen" w:eastAsia="Times New Roman" w:hAnsi="Sylfaen" w:cs="Times New Roman"/>
          <w:b/>
          <w:lang w:val="ka-GE"/>
        </w:rPr>
      </w:pPr>
      <w:r w:rsidRPr="007B195E">
        <w:rPr>
          <w:rFonts w:ascii="Sylfaen" w:eastAsia="Times New Roman" w:hAnsi="Sylfaen" w:cs="Times New Roman"/>
          <w:b/>
          <w:lang w:val="ka-GE"/>
        </w:rPr>
        <w:t>4.3.</w:t>
      </w:r>
      <w:r>
        <w:rPr>
          <w:rFonts w:ascii="Sylfaen" w:eastAsia="Times New Roman" w:hAnsi="Sylfaen" w:cs="Times New Roman"/>
          <w:lang w:val="ka-GE"/>
        </w:rPr>
        <w:t xml:space="preserve"> </w:t>
      </w:r>
      <w:r w:rsidRPr="00120866">
        <w:rPr>
          <w:rFonts w:ascii="Sylfaen" w:eastAsia="Times New Roman" w:hAnsi="Sylfaen" w:cs="Times New Roman"/>
          <w:b/>
          <w:lang w:val="ka-GE"/>
        </w:rPr>
        <w:t>ტექნოლოგიური ალტერნატივები</w:t>
      </w:r>
    </w:p>
    <w:p w14:paraId="3EF10E88" w14:textId="505D8BB6" w:rsidR="007B195E" w:rsidRPr="00120866" w:rsidRDefault="007B195E" w:rsidP="007B195E">
      <w:pPr>
        <w:tabs>
          <w:tab w:val="left" w:pos="9498"/>
        </w:tabs>
        <w:spacing w:after="0" w:line="276" w:lineRule="auto"/>
        <w:ind w:left="-709" w:right="191"/>
        <w:jc w:val="both"/>
        <w:rPr>
          <w:rFonts w:ascii="Sylfaen" w:eastAsia="Times New Roman" w:hAnsi="Sylfaen" w:cs="Times New Roman"/>
          <w:lang w:val="ka-GE"/>
        </w:rPr>
      </w:pPr>
      <w:r>
        <w:rPr>
          <w:rFonts w:ascii="Sylfaen" w:eastAsia="Times New Roman" w:hAnsi="Sylfaen" w:cs="Times New Roman"/>
          <w:lang w:val="ka-GE"/>
        </w:rPr>
        <w:t xml:space="preserve"> </w:t>
      </w:r>
      <w:r w:rsidRPr="00120866">
        <w:rPr>
          <w:rFonts w:ascii="Sylfaen" w:eastAsia="Times New Roman" w:hAnsi="Sylfaen" w:cs="Times New Roman"/>
          <w:lang w:val="ka-GE"/>
        </w:rPr>
        <w:t>ცემენტი მიიღება კლინკერისა და მოდიფიცირებული დანამატების და შემავსებლების ერთდროული დაფქვით.  ცემენტის წარმოებისას ადგილი აქვს თაბაშირის</w:t>
      </w:r>
      <w:r>
        <w:rPr>
          <w:rFonts w:ascii="Sylfaen" w:eastAsia="Times New Roman" w:hAnsi="Sylfaen" w:cs="Times New Roman"/>
          <w:lang w:val="ka-GE"/>
        </w:rPr>
        <w:t xml:space="preserve"> </w:t>
      </w:r>
      <w:r w:rsidRPr="00120866">
        <w:rPr>
          <w:rFonts w:ascii="Sylfaen" w:eastAsia="Times New Roman" w:hAnsi="Sylfaen" w:cs="Times New Roman"/>
          <w:lang w:val="ka-GE"/>
        </w:rPr>
        <w:t xml:space="preserve">და კლინკერის გრანულების შერევას და მათ ერთდროულ დაფქვას. ცემენტის შემადგენელი დაფქვილი კომპონენტების პროცენტული თანაფარდობის მიხედვით მიიღება სხვადასხვა თვისებების და შესაბამისად დანიშნულების ცემენტი. საპროექტო საწარმოში ადგილი ექნება ცემენტის ნაირსახეობებიდან ერთ-ერთის, კერძოდ, პორტლანდცემენტის წარმოებას კლინკერის შესაბამისი ნაირსახეობის პორტლანდცემენტის კლინკერის გამოყენებით. რადგან დაგეგმილი საწარმო  კლინკერს არ აწარმოებს, ამიტომ  ადგილი ექნება ადგილობრივი ან უცხოური წარმოების კლინკერის შესყიდვას. </w:t>
      </w:r>
    </w:p>
    <w:p w14:paraId="40C748C8" w14:textId="06A2E08E" w:rsidR="007B195E" w:rsidRPr="00120866" w:rsidRDefault="007B195E" w:rsidP="007B195E">
      <w:pPr>
        <w:tabs>
          <w:tab w:val="left" w:pos="9498"/>
        </w:tabs>
        <w:spacing w:after="0" w:line="276" w:lineRule="auto"/>
        <w:ind w:left="-709" w:right="191"/>
        <w:jc w:val="both"/>
        <w:rPr>
          <w:rFonts w:ascii="Sylfaen" w:eastAsia="Times New Roman" w:hAnsi="Sylfaen" w:cs="Times New Roman"/>
          <w:sz w:val="16"/>
          <w:szCs w:val="16"/>
          <w:lang w:val="ka-GE" w:eastAsia="ru-RU"/>
        </w:rPr>
      </w:pPr>
      <w:r>
        <w:rPr>
          <w:rFonts w:ascii="Sylfaen" w:eastAsia="Times New Roman" w:hAnsi="Sylfaen" w:cs="Times New Roman"/>
          <w:lang w:val="ka-GE"/>
        </w:rPr>
        <w:t xml:space="preserve">  </w:t>
      </w:r>
      <w:r w:rsidRPr="00120866">
        <w:rPr>
          <w:rFonts w:ascii="Sylfaen" w:eastAsia="Times New Roman" w:hAnsi="Sylfaen" w:cs="Times New Roman"/>
          <w:lang w:val="ka-GE"/>
        </w:rPr>
        <w:t xml:space="preserve">საწარმოს ხელმძღვანელობის მიერ ცემენტის წარმოების ტექნოლოგიური ალტერნატივების ანალიზისას განხილვის მიზანს წარმოადგენდა პროდუქციის მინიმალური დანაკარგებით გარემოში ემისიების მინიმიზაცია, რაც </w:t>
      </w:r>
      <w:r w:rsidR="002B515B">
        <w:rPr>
          <w:rFonts w:ascii="Sylfaen" w:eastAsia="Times New Roman" w:hAnsi="Sylfaen" w:cs="Times New Roman"/>
          <w:lang w:val="ka-GE"/>
        </w:rPr>
        <w:t xml:space="preserve">საწარმოში </w:t>
      </w:r>
      <w:r w:rsidRPr="00120866">
        <w:rPr>
          <w:rFonts w:ascii="Sylfaen" w:eastAsia="Times New Roman" w:hAnsi="Sylfaen" w:cs="Times New Roman"/>
          <w:lang w:val="ka-GE"/>
        </w:rPr>
        <w:t>მიღწეული</w:t>
      </w:r>
      <w:r w:rsidR="002B515B">
        <w:rPr>
          <w:rFonts w:ascii="Sylfaen" w:eastAsia="Times New Roman" w:hAnsi="Sylfaen" w:cs="Times New Roman"/>
          <w:lang w:val="ka-GE"/>
        </w:rPr>
        <w:t xml:space="preserve">ა </w:t>
      </w:r>
      <w:r w:rsidRPr="00120866">
        <w:rPr>
          <w:rFonts w:ascii="Sylfaen" w:eastAsia="Times New Roman" w:hAnsi="Sylfaen" w:cs="Times New Roman"/>
          <w:lang w:val="ka-GE" w:eastAsia="ru-RU"/>
        </w:rPr>
        <w:t>ცემენტის სილოსებში გადატვირთვის</w:t>
      </w:r>
      <w:r w:rsidR="002B515B">
        <w:rPr>
          <w:rFonts w:ascii="Sylfaen" w:eastAsia="Times New Roman" w:hAnsi="Sylfaen" w:cs="Times New Roman"/>
          <w:lang w:val="ka-GE" w:eastAsia="ru-RU"/>
        </w:rPr>
        <w:t>ათვის</w:t>
      </w:r>
      <w:r w:rsidRPr="00120866">
        <w:rPr>
          <w:rFonts w:ascii="Sylfaen" w:eastAsia="Times New Roman" w:hAnsi="Sylfaen" w:cs="Times New Roman"/>
          <w:lang w:val="ka-GE" w:eastAsia="ru-RU"/>
        </w:rPr>
        <w:t xml:space="preserve"> </w:t>
      </w:r>
      <w:r w:rsidR="002B515B">
        <w:rPr>
          <w:rFonts w:ascii="Sylfaen" w:eastAsia="Times New Roman" w:hAnsi="Sylfaen" w:cs="Times New Roman"/>
          <w:lang w:val="ka-GE" w:eastAsia="ru-RU"/>
        </w:rPr>
        <w:t xml:space="preserve">გამოყენებული </w:t>
      </w:r>
      <w:r w:rsidRPr="00120866">
        <w:rPr>
          <w:rFonts w:ascii="Sylfaen" w:eastAsia="Times New Roman" w:hAnsi="Sylfaen" w:cs="Times New Roman"/>
          <w:lang w:val="ka-GE" w:eastAsia="ru-RU"/>
        </w:rPr>
        <w:t>გარემოში ნაკლები ემისიების განმახორციელებელი ტექნოლოგი</w:t>
      </w:r>
      <w:r w:rsidR="002B515B">
        <w:rPr>
          <w:rFonts w:ascii="Sylfaen" w:eastAsia="Times New Roman" w:hAnsi="Sylfaen" w:cs="Times New Roman"/>
          <w:lang w:val="ka-GE" w:eastAsia="ru-RU"/>
        </w:rPr>
        <w:t>ის საშუალებით</w:t>
      </w:r>
      <w:r w:rsidRPr="00120866">
        <w:rPr>
          <w:rFonts w:ascii="Sylfaen" w:eastAsia="Times New Roman" w:hAnsi="Sylfaen" w:cs="Times New Roman"/>
          <w:lang w:val="ka-GE" w:eastAsia="ru-RU"/>
        </w:rPr>
        <w:t xml:space="preserve">, როგორიცაა ცემენტის გადატვირთვა </w:t>
      </w:r>
      <w:r w:rsidR="002B515B">
        <w:rPr>
          <w:rFonts w:ascii="Sylfaen" w:eastAsia="Times New Roman" w:hAnsi="Sylfaen" w:cs="Times New Roman"/>
          <w:lang w:val="ka-GE" w:eastAsia="ru-RU"/>
        </w:rPr>
        <w:t>დახურული ხრახნული კონვეიერით</w:t>
      </w:r>
      <w:r w:rsidRPr="00120866">
        <w:rPr>
          <w:rFonts w:ascii="Sylfaen" w:eastAsia="Times New Roman" w:hAnsi="Sylfaen" w:cs="Times New Roman"/>
          <w:lang w:val="ka-GE" w:eastAsia="ru-RU"/>
        </w:rPr>
        <w:t xml:space="preserve">, </w:t>
      </w:r>
      <w:r w:rsidRPr="00120866">
        <w:rPr>
          <w:rFonts w:ascii="Sylfaen" w:eastAsia="Times New Roman" w:hAnsi="Sylfaen" w:cs="Times New Roman"/>
          <w:lang w:val="ka-GE"/>
        </w:rPr>
        <w:t xml:space="preserve">ხოლო არსებული </w:t>
      </w:r>
      <w:r w:rsidRPr="00120866">
        <w:rPr>
          <w:rFonts w:ascii="Sylfaen" w:eastAsia="Times New Roman" w:hAnsi="Sylfaen" w:cs="Times New Roman"/>
          <w:lang w:val="ka-GE" w:eastAsia="ru-RU"/>
        </w:rPr>
        <w:lastRenderedPageBreak/>
        <w:t>აირგამწმენდი დანადგარები საშუალებას იძლევა ატმოსფერული ჰაერის დაბინძურების ხარისხის მინიმუმამდე დაყვანის. ამასთან გასათვალისწინებელია, რომ  ტექნოლოგია პრაქტიკულად უნარჩენო წარმოებას განეკუთვნება.</w:t>
      </w:r>
    </w:p>
    <w:p w14:paraId="383FE9A3" w14:textId="6A442CE5" w:rsidR="007B195E" w:rsidRDefault="007B195E" w:rsidP="007B195E">
      <w:pPr>
        <w:tabs>
          <w:tab w:val="left" w:pos="9498"/>
        </w:tabs>
        <w:spacing w:after="0" w:line="276" w:lineRule="auto"/>
        <w:ind w:left="-709" w:right="191"/>
        <w:jc w:val="both"/>
        <w:rPr>
          <w:rFonts w:ascii="Sylfaen" w:eastAsia="Times New Roman" w:hAnsi="Sylfaen" w:cs="Times New Roman"/>
          <w:lang w:val="ka-GE" w:eastAsia="ru-RU"/>
        </w:rPr>
      </w:pPr>
      <w:r w:rsidRPr="00120866">
        <w:rPr>
          <w:rFonts w:ascii="Sylfaen" w:eastAsia="Times New Roman" w:hAnsi="Sylfaen" w:cs="Times New Roman"/>
          <w:lang w:val="ka-GE" w:eastAsia="ru-RU"/>
        </w:rPr>
        <w:t xml:space="preserve">  ჩაითვალა, რომ აღნიშნული ფაქტორების გათვალისწინებით მიღებული ალტერნატივა წარმოადგენს როგორც ტექნოლოგიური, ასევე გარემოსდაცვითი თვალსაზრისით ყველაზე დასაბუთებულ ალტერნატივას.</w:t>
      </w:r>
    </w:p>
    <w:p w14:paraId="547B3005" w14:textId="77777777" w:rsidR="00AB144B" w:rsidRDefault="00AB144B" w:rsidP="007B195E">
      <w:pPr>
        <w:tabs>
          <w:tab w:val="left" w:pos="9498"/>
        </w:tabs>
        <w:spacing w:after="0" w:line="276" w:lineRule="auto"/>
        <w:ind w:left="-709" w:right="191"/>
        <w:jc w:val="both"/>
        <w:rPr>
          <w:rFonts w:ascii="Sylfaen" w:eastAsia="Times New Roman" w:hAnsi="Sylfaen" w:cs="Times New Roman"/>
          <w:lang w:val="ka-GE" w:eastAsia="ru-RU"/>
        </w:rPr>
      </w:pPr>
    </w:p>
    <w:p w14:paraId="22973126" w14:textId="77777777" w:rsidR="00AB144B" w:rsidRPr="00305217" w:rsidRDefault="00AB144B" w:rsidP="00AB144B">
      <w:pPr>
        <w:spacing w:after="0" w:line="276" w:lineRule="auto"/>
        <w:ind w:left="-540"/>
        <w:jc w:val="both"/>
        <w:rPr>
          <w:rFonts w:ascii="Sylfaen" w:eastAsia="Times New Roman" w:hAnsi="Sylfaen" w:cs="Times New Roman"/>
          <w:b/>
          <w:lang w:val="ka-GE"/>
        </w:rPr>
      </w:pPr>
      <w:bookmarkStart w:id="9" w:name="_Hlk88644473"/>
      <w:r w:rsidRPr="00305217">
        <w:rPr>
          <w:rFonts w:ascii="Sylfaen" w:eastAsia="Calibri" w:hAnsi="Sylfaen" w:cs="Times New Roman"/>
          <w:b/>
          <w:lang w:val="ka-GE"/>
        </w:rPr>
        <w:t xml:space="preserve">5. საწარმოს </w:t>
      </w:r>
      <w:r>
        <w:rPr>
          <w:rFonts w:ascii="Sylfaen" w:eastAsia="Times New Roman" w:hAnsi="Sylfaen" w:cs="Times New Roman"/>
          <w:b/>
          <w:lang w:val="ka-GE"/>
        </w:rPr>
        <w:t>მოწყობის</w:t>
      </w:r>
      <w:r w:rsidRPr="00305217">
        <w:rPr>
          <w:rFonts w:ascii="Sylfaen" w:eastAsia="Times New Roman" w:hAnsi="Sylfaen" w:cs="Times New Roman"/>
          <w:b/>
          <w:lang w:val="ka-GE"/>
        </w:rPr>
        <w:t xml:space="preserve"> მიმართულებით შესრულებელი სამუშაოები</w:t>
      </w:r>
    </w:p>
    <w:bookmarkEnd w:id="9"/>
    <w:p w14:paraId="1D45367B" w14:textId="77777777" w:rsidR="00AB144B" w:rsidRPr="00305217" w:rsidRDefault="00AB144B" w:rsidP="00AB144B">
      <w:pPr>
        <w:spacing w:after="0" w:line="276" w:lineRule="auto"/>
        <w:ind w:left="-540" w:right="333"/>
        <w:jc w:val="both"/>
        <w:rPr>
          <w:rFonts w:ascii="Sylfaen" w:eastAsia="Calibri" w:hAnsi="Sylfaen" w:cs="Times New Roman"/>
          <w:lang w:val="ka-GE"/>
        </w:rPr>
      </w:pPr>
      <w:r>
        <w:rPr>
          <w:rFonts w:ascii="Sylfaen" w:eastAsia="Times New Roman" w:hAnsi="Sylfaen" w:cs="Times New Roman"/>
          <w:lang w:val="ka-GE"/>
        </w:rPr>
        <w:t>საწარმოს მოწყობის ეტაპზე მოხდა უკვე არსებულ დაბეტონებულ ზედაპირზე ისეთი ტექნოლოგიური დანადგარების განთავსება და მათი ტექნოლოგიური დაკავშირება ერთმანეთთან, როგორებიცაა ბურთულებიანი წისქვილი, ლენტურიტრანსპორტიორი, წისქვილის მკვებავი ბუნკერი, სილოსები ფილტრები და სხვა. აღნიშნული სამუსაოები განხორციელდა მოკლე დროში, რა დროსაც ადგილი არ ჰქონია ნიადაგის ნაყოფიერი ფენის მოხსნას, ფუჭი ქანების მნიშვნელოვანი რაოდენობის წარმოქმნას, ნარჩენების წარმოქმნას.</w:t>
      </w:r>
    </w:p>
    <w:p w14:paraId="0347BE97" w14:textId="77777777" w:rsidR="00AB144B" w:rsidRPr="00305217" w:rsidRDefault="00AB144B" w:rsidP="00AB144B">
      <w:pPr>
        <w:spacing w:after="0" w:line="276" w:lineRule="auto"/>
        <w:ind w:left="-540"/>
        <w:jc w:val="both"/>
        <w:rPr>
          <w:rFonts w:ascii="Sylfaen" w:eastAsia="Calibri" w:hAnsi="Sylfaen" w:cs="Times New Roman"/>
          <w:b/>
          <w:lang w:val="ka-GE"/>
        </w:rPr>
      </w:pPr>
      <w:bookmarkStart w:id="10" w:name="_Hlk88644485"/>
      <w:r w:rsidRPr="00305217">
        <w:rPr>
          <w:rFonts w:ascii="Sylfaen" w:eastAsia="Calibri" w:hAnsi="Sylfaen" w:cs="Times New Roman"/>
          <w:b/>
          <w:lang w:val="ka-GE"/>
        </w:rPr>
        <w:t>6.  ნედლეულისა და პროდუქციის ტრანსპორტირების მარშრუტი, ტრანსპორტირების ჯერადობა, ნედლეულის მიღება-დასაწყობება</w:t>
      </w:r>
    </w:p>
    <w:bookmarkEnd w:id="10"/>
    <w:p w14:paraId="72675948" w14:textId="77777777" w:rsidR="00AB144B" w:rsidRPr="00305217" w:rsidRDefault="00AB144B" w:rsidP="00AB144B">
      <w:pPr>
        <w:spacing w:after="0" w:line="276" w:lineRule="auto"/>
        <w:ind w:left="-540"/>
        <w:jc w:val="both"/>
        <w:rPr>
          <w:rFonts w:ascii="Sylfaen" w:eastAsia="Calibri" w:hAnsi="Sylfaen" w:cs="Times New Roman"/>
          <w:lang w:val="ka-GE"/>
        </w:rPr>
      </w:pPr>
      <w:r w:rsidRPr="00305217">
        <w:rPr>
          <w:rFonts w:ascii="Sylfaen" w:eastAsia="Calibri" w:hAnsi="Sylfaen" w:cs="Times New Roman"/>
          <w:lang w:val="ka-GE"/>
        </w:rPr>
        <w:t xml:space="preserve">1.კლინკერის შესყიდვა მოხდება </w:t>
      </w:r>
      <w:r>
        <w:rPr>
          <w:rFonts w:ascii="Sylfaen" w:eastAsia="Calibri" w:hAnsi="Sylfaen" w:cs="Times New Roman"/>
          <w:lang w:val="ka-GE"/>
        </w:rPr>
        <w:t>ადგილობრივ სამომხმარებლო ბაზარზე ან რომელიმე მეზობელ ქვეყანაში(აზერბაიჯანი, თურქეთი)</w:t>
      </w:r>
      <w:r w:rsidRPr="00305217">
        <w:rPr>
          <w:rFonts w:ascii="Sylfaen" w:eastAsia="Calibri" w:hAnsi="Sylfaen" w:cs="Times New Roman"/>
          <w:lang w:val="ka-GE"/>
        </w:rPr>
        <w:t>, ტრანსპორტირება განხორციელდება კონტრაქტორი კომპანიის მიერ, სატრანსპორტო ოპერაციების მაქსიმალური რაოდენობა შეიძლება შეადგენდეს 3</w:t>
      </w:r>
      <w:r>
        <w:rPr>
          <w:rFonts w:ascii="Sylfaen" w:eastAsia="Calibri" w:hAnsi="Sylfaen" w:cs="Times New Roman"/>
          <w:lang w:val="ka-GE"/>
        </w:rPr>
        <w:t>-4</w:t>
      </w:r>
      <w:r w:rsidRPr="00305217">
        <w:rPr>
          <w:rFonts w:ascii="Sylfaen" w:eastAsia="Calibri" w:hAnsi="Sylfaen" w:cs="Times New Roman"/>
          <w:lang w:val="ka-GE"/>
        </w:rPr>
        <w:t>-ს დღის განმავლობაში. ტრანსპორტირებ</w:t>
      </w:r>
      <w:r>
        <w:rPr>
          <w:rFonts w:ascii="Sylfaen" w:eastAsia="Calibri" w:hAnsi="Sylfaen" w:cs="Times New Roman"/>
          <w:lang w:val="ka-GE"/>
        </w:rPr>
        <w:t xml:space="preserve">ა განხორციელდება </w:t>
      </w:r>
      <w:r>
        <w:rPr>
          <w:rFonts w:ascii="Sylfaen" w:hAnsi="Sylfaen"/>
          <w:lang w:val="ka-GE"/>
        </w:rPr>
        <w:t>თბილისი-გაჩიანი-რუსთავის გზატკეცილით</w:t>
      </w:r>
      <w:r w:rsidRPr="00305217">
        <w:rPr>
          <w:rFonts w:ascii="Sylfaen" w:eastAsia="Calibri" w:hAnsi="Sylfaen" w:cs="Times New Roman"/>
          <w:lang w:val="ka-GE"/>
        </w:rPr>
        <w:t xml:space="preserve">. </w:t>
      </w:r>
    </w:p>
    <w:p w14:paraId="01D9025E" w14:textId="77777777" w:rsidR="00AB144B" w:rsidRPr="00305217" w:rsidRDefault="00AB144B" w:rsidP="00AB144B">
      <w:pPr>
        <w:spacing w:after="0" w:line="276" w:lineRule="auto"/>
        <w:ind w:left="-540"/>
        <w:jc w:val="both"/>
        <w:rPr>
          <w:rFonts w:ascii="Sylfaen" w:eastAsia="Calibri" w:hAnsi="Sylfaen" w:cs="Times New Roman"/>
          <w:lang w:val="ka-GE"/>
        </w:rPr>
      </w:pPr>
      <w:r w:rsidRPr="00305217">
        <w:rPr>
          <w:rFonts w:ascii="Sylfaen" w:eastAsia="Calibri" w:hAnsi="Sylfaen" w:cs="Times New Roman"/>
          <w:lang w:val="ka-GE"/>
        </w:rPr>
        <w:t xml:space="preserve">2. ღორღის შესყიდვა განხორციელდება </w:t>
      </w:r>
      <w:r>
        <w:rPr>
          <w:rFonts w:ascii="Sylfaen" w:eastAsia="Calibri" w:hAnsi="Sylfaen" w:cs="Times New Roman"/>
          <w:lang w:val="ka-GE"/>
        </w:rPr>
        <w:t>ადგილობრივ სამომხმარებლო ბაზარზე</w:t>
      </w:r>
      <w:r w:rsidRPr="00305217">
        <w:rPr>
          <w:rFonts w:ascii="Sylfaen" w:eastAsia="Calibri" w:hAnsi="Sylfaen" w:cs="Times New Roman"/>
          <w:lang w:val="ka-GE"/>
        </w:rPr>
        <w:t xml:space="preserve"> კომერციული ინტერესების გათვალისწინებით. სატრანსპორტო ოპერაციების მაქსიმალური რაოდენობა შეიძლება შეადგენდეს 1-ს </w:t>
      </w:r>
      <w:r>
        <w:rPr>
          <w:rFonts w:ascii="Sylfaen" w:eastAsia="Calibri" w:hAnsi="Sylfaen" w:cs="Times New Roman"/>
          <w:lang w:val="ka-GE"/>
        </w:rPr>
        <w:t xml:space="preserve">2 </w:t>
      </w:r>
      <w:r w:rsidRPr="00305217">
        <w:rPr>
          <w:rFonts w:ascii="Sylfaen" w:eastAsia="Calibri" w:hAnsi="Sylfaen" w:cs="Times New Roman"/>
          <w:lang w:val="ka-GE"/>
        </w:rPr>
        <w:t xml:space="preserve">დღის განმავლობაში. ტრანსპორტირების მარშრუტი </w:t>
      </w:r>
      <w:r>
        <w:rPr>
          <w:rFonts w:ascii="Sylfaen" w:eastAsia="Calibri" w:hAnsi="Sylfaen" w:cs="Times New Roman"/>
          <w:lang w:val="ka-GE"/>
        </w:rPr>
        <w:t>ანალოგიურია;</w:t>
      </w:r>
    </w:p>
    <w:p w14:paraId="048649EF" w14:textId="77777777" w:rsidR="00AB144B" w:rsidRDefault="00AB144B" w:rsidP="00AB144B">
      <w:pPr>
        <w:spacing w:after="0" w:line="276" w:lineRule="auto"/>
        <w:ind w:left="-540"/>
        <w:jc w:val="both"/>
        <w:rPr>
          <w:rFonts w:ascii="Sylfaen" w:eastAsia="Times New Roman" w:hAnsi="Sylfaen" w:cs="Sylfaen"/>
          <w:b/>
          <w:bCs/>
          <w:lang w:val="ka-GE" w:eastAsia="ru-RU"/>
        </w:rPr>
      </w:pPr>
      <w:r w:rsidRPr="00305217">
        <w:rPr>
          <w:rFonts w:ascii="Sylfaen" w:eastAsia="Calibri" w:hAnsi="Sylfaen" w:cs="Times New Roman"/>
          <w:lang w:val="ka-GE"/>
        </w:rPr>
        <w:t xml:space="preserve">3.თაბაშირის შესყიდვა მოხდება </w:t>
      </w:r>
      <w:r>
        <w:rPr>
          <w:rFonts w:ascii="Sylfaen" w:eastAsia="Calibri" w:hAnsi="Sylfaen" w:cs="Times New Roman"/>
          <w:lang w:val="ka-GE"/>
        </w:rPr>
        <w:t xml:space="preserve">ძირითადად </w:t>
      </w:r>
      <w:r w:rsidRPr="00305217">
        <w:rPr>
          <w:rFonts w:ascii="Sylfaen" w:eastAsia="Calibri" w:hAnsi="Sylfaen" w:cs="Times New Roman"/>
          <w:lang w:val="ka-GE"/>
        </w:rPr>
        <w:t xml:space="preserve">რაჭის ტერიტორიაზე მოქმედი თაბაშირის მომპოვებელი კომპანიებისაგან(ძირითადად შპს ,,თაბაშირ ინვესტი“, მდებარე ამროლაურის რ-ნი, სოფ. მუხლი). </w:t>
      </w:r>
      <w:r>
        <w:rPr>
          <w:rFonts w:ascii="Sylfaen" w:eastAsia="Calibri" w:hAnsi="Sylfaen" w:cs="Times New Roman"/>
          <w:lang w:val="ka-GE"/>
        </w:rPr>
        <w:t xml:space="preserve">ან სხვა კომერციული დაწესებულებებიდან. </w:t>
      </w:r>
      <w:r w:rsidRPr="00305217">
        <w:rPr>
          <w:rFonts w:ascii="Sylfaen" w:eastAsia="Calibri" w:hAnsi="Sylfaen" w:cs="Times New Roman"/>
          <w:lang w:val="ka-GE"/>
        </w:rPr>
        <w:t>ტრანსპორტირება განხორციელდება კონტრაქტორი კომპანიის მიერ, სატრანსპორტო ოპერაციების  მაქსიმალური რაოდენობა შ</w:t>
      </w:r>
      <w:r>
        <w:rPr>
          <w:rFonts w:ascii="Sylfaen" w:eastAsia="Calibri" w:hAnsi="Sylfaen" w:cs="Times New Roman"/>
          <w:lang w:val="ka-GE"/>
        </w:rPr>
        <w:t>ე</w:t>
      </w:r>
      <w:r w:rsidRPr="00305217">
        <w:rPr>
          <w:rFonts w:ascii="Sylfaen" w:eastAsia="Calibri" w:hAnsi="Sylfaen" w:cs="Times New Roman"/>
          <w:lang w:val="ka-GE"/>
        </w:rPr>
        <w:t xml:space="preserve">იძლება შეადგენდეს </w:t>
      </w:r>
      <w:r>
        <w:rPr>
          <w:rFonts w:ascii="Sylfaen" w:eastAsia="Calibri" w:hAnsi="Sylfaen" w:cs="Times New Roman"/>
          <w:lang w:val="ka-GE"/>
        </w:rPr>
        <w:t>1</w:t>
      </w:r>
      <w:r w:rsidRPr="00305217">
        <w:rPr>
          <w:rFonts w:ascii="Sylfaen" w:eastAsia="Calibri" w:hAnsi="Sylfaen" w:cs="Times New Roman"/>
          <w:lang w:val="ka-GE"/>
        </w:rPr>
        <w:t xml:space="preserve">-ს </w:t>
      </w:r>
      <w:r>
        <w:rPr>
          <w:rFonts w:ascii="Sylfaen" w:eastAsia="Calibri" w:hAnsi="Sylfaen" w:cs="Times New Roman"/>
          <w:lang w:val="ka-GE"/>
        </w:rPr>
        <w:t>5</w:t>
      </w:r>
      <w:r w:rsidRPr="00305217">
        <w:rPr>
          <w:rFonts w:ascii="Sylfaen" w:eastAsia="Calibri" w:hAnsi="Sylfaen" w:cs="Times New Roman"/>
          <w:lang w:val="ka-GE"/>
        </w:rPr>
        <w:t xml:space="preserve"> </w:t>
      </w:r>
      <w:r>
        <w:rPr>
          <w:rFonts w:ascii="Sylfaen" w:eastAsia="Calibri" w:hAnsi="Sylfaen" w:cs="Times New Roman"/>
          <w:lang w:val="ka-GE"/>
        </w:rPr>
        <w:t>დღის</w:t>
      </w:r>
      <w:r w:rsidRPr="00305217">
        <w:rPr>
          <w:rFonts w:ascii="Sylfaen" w:eastAsia="Calibri" w:hAnsi="Sylfaen" w:cs="Times New Roman"/>
          <w:lang w:val="ka-GE"/>
        </w:rPr>
        <w:t xml:space="preserve"> განმავლობაში. </w:t>
      </w:r>
      <w:r>
        <w:rPr>
          <w:rFonts w:ascii="Sylfaen" w:eastAsia="Times New Roman" w:hAnsi="Sylfaen" w:cs="Sylfaen"/>
          <w:b/>
          <w:bCs/>
          <w:lang w:val="ka-GE" w:eastAsia="ru-RU"/>
        </w:rPr>
        <w:t xml:space="preserve">   </w:t>
      </w:r>
    </w:p>
    <w:p w14:paraId="161C5C98" w14:textId="035C3C69" w:rsidR="00AB144B" w:rsidRDefault="00AB144B" w:rsidP="00AB144B">
      <w:pPr>
        <w:spacing w:after="0" w:line="276" w:lineRule="auto"/>
        <w:ind w:left="-540"/>
        <w:jc w:val="both"/>
        <w:rPr>
          <w:rFonts w:ascii="Sylfaen" w:eastAsia="Times New Roman" w:hAnsi="Sylfaen" w:cs="Sylfaen"/>
          <w:b/>
          <w:bCs/>
          <w:lang w:val="ka-GE" w:eastAsia="ru-RU"/>
        </w:rPr>
      </w:pPr>
      <w:r>
        <w:rPr>
          <w:rFonts w:ascii="Sylfaen" w:eastAsia="Times New Roman" w:hAnsi="Sylfaen" w:cs="Sylfaen"/>
          <w:b/>
          <w:bCs/>
          <w:lang w:val="ka-GE" w:eastAsia="ru-RU"/>
        </w:rPr>
        <w:t xml:space="preserve">   </w:t>
      </w:r>
    </w:p>
    <w:p w14:paraId="2DD52FA1" w14:textId="77777777" w:rsidR="00AB144B" w:rsidRPr="00305217" w:rsidRDefault="00AB144B" w:rsidP="00AB144B">
      <w:pPr>
        <w:tabs>
          <w:tab w:val="left" w:pos="540"/>
        </w:tabs>
        <w:spacing w:after="0" w:line="276" w:lineRule="auto"/>
        <w:ind w:left="-540" w:right="-31" w:hanging="360"/>
        <w:jc w:val="both"/>
        <w:rPr>
          <w:rFonts w:ascii="Sylfaen" w:eastAsia="Times New Roman" w:hAnsi="Sylfaen" w:cs="Sylfaen"/>
          <w:b/>
          <w:bCs/>
          <w:lang w:val="ka-GE" w:eastAsia="ru-RU"/>
        </w:rPr>
      </w:pPr>
      <w:r>
        <w:rPr>
          <w:rFonts w:ascii="Sylfaen" w:eastAsia="Times New Roman" w:hAnsi="Sylfaen" w:cs="Sylfaen"/>
          <w:b/>
          <w:bCs/>
          <w:lang w:val="ka-GE" w:eastAsia="ru-RU"/>
        </w:rPr>
        <w:t xml:space="preserve">        </w:t>
      </w:r>
      <w:r w:rsidRPr="00305217">
        <w:rPr>
          <w:rFonts w:ascii="Sylfaen" w:eastAsia="Times New Roman" w:hAnsi="Sylfaen" w:cs="Sylfaen"/>
          <w:b/>
          <w:bCs/>
          <w:lang w:val="ka-GE" w:eastAsia="ru-RU"/>
        </w:rPr>
        <w:t>7.</w:t>
      </w:r>
      <w:r w:rsidRPr="00305217">
        <w:rPr>
          <w:rFonts w:ascii="Sylfaen" w:eastAsia="Calibri" w:hAnsi="Sylfaen" w:cs="Times New Roman"/>
          <w:b/>
          <w:lang w:val="ka-GE"/>
        </w:rPr>
        <w:t xml:space="preserve"> გარემოზე შესაძლო ზემოქმედების შეფასება და ანალიზი</w:t>
      </w:r>
      <w:r w:rsidRPr="00305217">
        <w:rPr>
          <w:rFonts w:ascii="Sylfaen" w:eastAsia="Times New Roman" w:hAnsi="Sylfaen" w:cs="Sylfaen"/>
          <w:b/>
          <w:bCs/>
          <w:lang w:val="ka-GE" w:eastAsia="ru-RU"/>
        </w:rPr>
        <w:t xml:space="preserve">          </w:t>
      </w:r>
    </w:p>
    <w:p w14:paraId="6690EC5B" w14:textId="77777777" w:rsidR="00AB144B" w:rsidRPr="00305217" w:rsidRDefault="00AB144B" w:rsidP="00AB144B">
      <w:pPr>
        <w:tabs>
          <w:tab w:val="left" w:pos="9450"/>
        </w:tabs>
        <w:spacing w:after="0" w:line="276" w:lineRule="auto"/>
        <w:ind w:left="-1080" w:right="9"/>
        <w:jc w:val="both"/>
        <w:rPr>
          <w:rFonts w:ascii="Sylfaen" w:eastAsia="Calibri" w:hAnsi="Sylfaen" w:cs="Sylfaen"/>
          <w:b/>
          <w:color w:val="000000"/>
          <w:lang w:val="ka-GE"/>
        </w:rPr>
      </w:pPr>
      <w:r w:rsidRPr="00305217">
        <w:rPr>
          <w:rFonts w:ascii="Sylfaen" w:eastAsia="Times New Roman" w:hAnsi="Sylfaen" w:cs="Sylfaen"/>
          <w:b/>
          <w:bCs/>
          <w:lang w:val="ka-GE" w:eastAsia="ru-RU"/>
        </w:rPr>
        <w:t xml:space="preserve">           </w:t>
      </w:r>
      <w:r w:rsidRPr="00305217">
        <w:rPr>
          <w:rFonts w:ascii="Sylfaen" w:eastAsia="Calibri" w:hAnsi="Sylfaen" w:cs="Sylfaen"/>
          <w:b/>
          <w:color w:val="000000"/>
          <w:lang w:val="ka-GE"/>
        </w:rPr>
        <w:t>7.1. ზემოქმედებები, რომლებიც ამოღებულია განხილვიდან</w:t>
      </w:r>
    </w:p>
    <w:p w14:paraId="60C85A17" w14:textId="77777777" w:rsidR="00AB144B" w:rsidRPr="00305217" w:rsidRDefault="00AB144B" w:rsidP="00AB144B">
      <w:pPr>
        <w:tabs>
          <w:tab w:val="left" w:pos="9450"/>
        </w:tabs>
        <w:spacing w:after="0" w:line="276" w:lineRule="auto"/>
        <w:ind w:left="-1080" w:right="9"/>
        <w:jc w:val="both"/>
        <w:rPr>
          <w:rFonts w:ascii="Sylfaen" w:eastAsia="Calibri" w:hAnsi="Sylfaen" w:cs="Sylfaen"/>
          <w:b/>
          <w:color w:val="000000"/>
          <w:lang w:val="ka-GE"/>
        </w:rPr>
      </w:pPr>
      <w:r w:rsidRPr="00305217">
        <w:rPr>
          <w:rFonts w:ascii="Sylfaen" w:eastAsia="Calibri" w:hAnsi="Sylfaen" w:cs="Sylfaen"/>
          <w:b/>
          <w:color w:val="000000"/>
          <w:lang w:val="ka-GE"/>
        </w:rPr>
        <w:t xml:space="preserve">         </w:t>
      </w:r>
      <w:r>
        <w:rPr>
          <w:rFonts w:ascii="Sylfaen" w:eastAsia="Calibri" w:hAnsi="Sylfaen" w:cs="Sylfaen"/>
          <w:b/>
          <w:color w:val="000000"/>
          <w:lang w:val="ka-GE"/>
        </w:rPr>
        <w:t xml:space="preserve">  </w:t>
      </w:r>
      <w:r w:rsidRPr="00305217">
        <w:rPr>
          <w:rFonts w:ascii="Sylfaen" w:eastAsia="Calibri" w:hAnsi="Sylfaen" w:cs="Sylfaen"/>
          <w:b/>
          <w:color w:val="000000"/>
          <w:lang w:val="ka-GE"/>
        </w:rPr>
        <w:t>7.1.1.მშენებლობის(მოწყობის) ეტაპი</w:t>
      </w:r>
    </w:p>
    <w:p w14:paraId="013507F0" w14:textId="77777777" w:rsidR="00AB144B" w:rsidRPr="00305217" w:rsidRDefault="00AB144B" w:rsidP="00AB144B">
      <w:pPr>
        <w:tabs>
          <w:tab w:val="left" w:pos="9450"/>
        </w:tabs>
        <w:spacing w:after="0" w:line="276" w:lineRule="auto"/>
        <w:ind w:left="-540" w:right="9" w:hanging="360"/>
        <w:jc w:val="both"/>
        <w:rPr>
          <w:rFonts w:ascii="Sylfaen" w:eastAsia="Calibri" w:hAnsi="Sylfaen" w:cs="Sylfaen"/>
          <w:color w:val="000000"/>
          <w:lang w:val="ka-GE"/>
        </w:rPr>
      </w:pPr>
      <w:r w:rsidRPr="00305217">
        <w:rPr>
          <w:rFonts w:ascii="Sylfaen" w:eastAsia="Calibri" w:hAnsi="Sylfaen" w:cs="Sylfaen"/>
          <w:color w:val="000000"/>
          <w:lang w:val="ka-GE"/>
        </w:rPr>
        <w:t xml:space="preserve">           საწარმოს მოწყობის ეტაპზე შესასრულებელი მცირე მოცულობის სამუშაოების გათვალისწინებით, აღნიშნულ ეტაპზე </w:t>
      </w:r>
      <w:r w:rsidRPr="00305217">
        <w:rPr>
          <w:rFonts w:ascii="Sylfaen" w:eastAsia="Calibri" w:hAnsi="Sylfaen" w:cs="Sylfaen"/>
          <w:color w:val="000000"/>
          <w:lang w:val="en-US"/>
        </w:rPr>
        <w:t xml:space="preserve"> ზემოქმედებები განხილვას არ </w:t>
      </w:r>
      <w:r w:rsidRPr="00305217">
        <w:rPr>
          <w:rFonts w:ascii="Sylfaen" w:eastAsia="Calibri" w:hAnsi="Sylfaen" w:cs="Sylfaen"/>
          <w:color w:val="000000"/>
          <w:lang w:val="ka-GE"/>
        </w:rPr>
        <w:t>დაექვემდებარა.</w:t>
      </w:r>
    </w:p>
    <w:p w14:paraId="6A7E4505" w14:textId="77777777" w:rsidR="00AB144B" w:rsidRPr="00305217" w:rsidRDefault="00AB144B" w:rsidP="00AB144B">
      <w:pPr>
        <w:tabs>
          <w:tab w:val="left" w:pos="9450"/>
        </w:tabs>
        <w:spacing w:after="0" w:line="276" w:lineRule="auto"/>
        <w:ind w:left="-540" w:right="9" w:hanging="360"/>
        <w:jc w:val="both"/>
        <w:rPr>
          <w:rFonts w:ascii="Sylfaen" w:eastAsia="Calibri" w:hAnsi="Sylfaen" w:cs="Sylfaen"/>
          <w:color w:val="000000"/>
          <w:lang w:val="ka-GE"/>
        </w:rPr>
      </w:pPr>
      <w:r>
        <w:rPr>
          <w:rFonts w:ascii="Sylfaen" w:eastAsia="Calibri" w:hAnsi="Sylfaen" w:cs="Sylfaen"/>
          <w:b/>
          <w:color w:val="000000"/>
          <w:lang w:val="ka-GE"/>
        </w:rPr>
        <w:t xml:space="preserve">      </w:t>
      </w:r>
      <w:bookmarkStart w:id="11" w:name="_Hlk88644511"/>
      <w:r w:rsidRPr="00305217">
        <w:rPr>
          <w:rFonts w:ascii="Sylfaen" w:eastAsia="Calibri" w:hAnsi="Sylfaen" w:cs="Sylfaen"/>
          <w:b/>
          <w:color w:val="000000"/>
          <w:lang w:val="ka-GE"/>
        </w:rPr>
        <w:t>7.1.2.ექსპლუატაციის  ეტაპი</w:t>
      </w:r>
      <w:bookmarkEnd w:id="11"/>
    </w:p>
    <w:p w14:paraId="092AD1EC" w14:textId="77777777" w:rsidR="00AB144B" w:rsidRPr="00305217" w:rsidRDefault="00AB144B" w:rsidP="00AB144B">
      <w:pPr>
        <w:tabs>
          <w:tab w:val="left" w:pos="9450"/>
        </w:tabs>
        <w:spacing w:after="0" w:line="276" w:lineRule="auto"/>
        <w:ind w:left="-540" w:right="329"/>
        <w:jc w:val="both"/>
        <w:rPr>
          <w:rFonts w:ascii="Sylfaen" w:eastAsia="Calibri" w:hAnsi="Sylfaen" w:cs="Sylfaen"/>
          <w:color w:val="000000"/>
          <w:lang w:val="ka-GE"/>
        </w:rPr>
      </w:pPr>
      <w:r w:rsidRPr="00305217">
        <w:rPr>
          <w:rFonts w:ascii="Sylfaen" w:eastAsia="Calibri" w:hAnsi="Sylfaen" w:cs="Sylfaen"/>
          <w:color w:val="000000"/>
          <w:lang w:val="ka-GE"/>
        </w:rPr>
        <w:t xml:space="preserve"> ინფორმაციის ანალიზის შედეგად ექსპლუატაციის ეტაპზე </w:t>
      </w:r>
      <w:r w:rsidRPr="00305217">
        <w:rPr>
          <w:rFonts w:ascii="Sylfaen" w:eastAsia="Calibri" w:hAnsi="Sylfaen" w:cs="Sylfaen"/>
          <w:color w:val="000000"/>
          <w:lang w:val="en-US"/>
        </w:rPr>
        <w:t>საქმიანობის სპეციფიკის და შერჩეული ტერიტორიის არსებული ფონური მდგომარეობი</w:t>
      </w:r>
      <w:r w:rsidRPr="00305217">
        <w:rPr>
          <w:rFonts w:ascii="Sylfaen" w:eastAsia="Calibri" w:hAnsi="Sylfaen" w:cs="Sylfaen"/>
          <w:color w:val="000000"/>
          <w:lang w:val="ka-GE"/>
        </w:rPr>
        <w:t xml:space="preserve">ს </w:t>
      </w:r>
      <w:r w:rsidRPr="00305217">
        <w:rPr>
          <w:rFonts w:ascii="Sylfaen" w:eastAsia="Calibri" w:hAnsi="Sylfaen" w:cs="Sylfaen"/>
          <w:color w:val="000000"/>
          <w:lang w:val="en-US"/>
        </w:rPr>
        <w:t xml:space="preserve"> </w:t>
      </w:r>
      <w:r w:rsidRPr="00305217">
        <w:rPr>
          <w:rFonts w:ascii="Sylfaen" w:eastAsia="Calibri" w:hAnsi="Sylfaen" w:cs="Sylfaen"/>
          <w:color w:val="000000"/>
          <w:lang w:val="ka-GE"/>
        </w:rPr>
        <w:t>გათვალისწინებით</w:t>
      </w:r>
      <w:r w:rsidRPr="00305217">
        <w:rPr>
          <w:rFonts w:ascii="Sylfaen" w:eastAsia="Calibri" w:hAnsi="Sylfaen" w:cs="Sylfaen"/>
          <w:color w:val="000000"/>
          <w:lang w:val="en-US"/>
        </w:rPr>
        <w:t xml:space="preserve">, ზოგიერთი სახის ზემოქმედებები განხილვას არ </w:t>
      </w:r>
      <w:r w:rsidRPr="00305217">
        <w:rPr>
          <w:rFonts w:ascii="Sylfaen" w:eastAsia="Calibri" w:hAnsi="Sylfaen" w:cs="Sylfaen"/>
          <w:color w:val="000000"/>
          <w:lang w:val="ka-GE"/>
        </w:rPr>
        <w:t>დაექვემდებარა</w:t>
      </w:r>
      <w:r w:rsidRPr="00305217">
        <w:rPr>
          <w:rFonts w:ascii="Sylfaen" w:eastAsia="Calibri" w:hAnsi="Sylfaen" w:cs="Sylfaen"/>
          <w:color w:val="000000"/>
          <w:lang w:val="en-US"/>
        </w:rPr>
        <w:t xml:space="preserve"> და შესაბამისად მათ შესამცირებლად რაიმე კონკრეტული შემარბილებელი ღონისძიებების გატარება სავალდებულო</w:t>
      </w:r>
      <w:r w:rsidRPr="00305217">
        <w:rPr>
          <w:rFonts w:ascii="Sylfaen" w:eastAsia="Calibri" w:hAnsi="Sylfaen" w:cs="Sylfaen"/>
          <w:color w:val="000000"/>
          <w:lang w:val="ka-GE"/>
        </w:rPr>
        <w:t>დ</w:t>
      </w:r>
      <w:r w:rsidRPr="00305217">
        <w:rPr>
          <w:rFonts w:ascii="Sylfaen" w:eastAsia="Calibri" w:hAnsi="Sylfaen" w:cs="Sylfaen"/>
          <w:color w:val="000000"/>
          <w:lang w:val="en-US"/>
        </w:rPr>
        <w:t xml:space="preserve"> არ </w:t>
      </w:r>
      <w:r w:rsidRPr="00305217">
        <w:rPr>
          <w:rFonts w:ascii="Sylfaen" w:eastAsia="Calibri" w:hAnsi="Sylfaen" w:cs="Sylfaen"/>
          <w:color w:val="000000"/>
          <w:lang w:val="ka-GE"/>
        </w:rPr>
        <w:t>ჩაითვალა</w:t>
      </w:r>
      <w:r w:rsidRPr="00305217">
        <w:rPr>
          <w:rFonts w:ascii="Sylfaen" w:eastAsia="Calibri" w:hAnsi="Sylfaen" w:cs="Sylfaen"/>
          <w:color w:val="000000"/>
          <w:lang w:val="en-US"/>
        </w:rPr>
        <w:t xml:space="preserve">. </w:t>
      </w:r>
      <w:r w:rsidRPr="00305217">
        <w:rPr>
          <w:rFonts w:ascii="Sylfaen" w:eastAsia="Calibri" w:hAnsi="Sylfaen" w:cs="Sylfaen"/>
          <w:color w:val="000000"/>
          <w:lang w:val="en-US"/>
        </w:rPr>
        <w:lastRenderedPageBreak/>
        <w:t xml:space="preserve">განხილვიდან ამოღებული ზემოქმედებების სახეები </w:t>
      </w:r>
      <w:r w:rsidRPr="00305217">
        <w:rPr>
          <w:rFonts w:ascii="Sylfaen" w:eastAsia="Calibri" w:hAnsi="Sylfaen" w:cs="Sylfaen"/>
          <w:color w:val="000000"/>
          <w:lang w:val="ka-GE"/>
        </w:rPr>
        <w:t>ექსპლუატაციის ეტაპზე</w:t>
      </w:r>
      <w:r w:rsidRPr="00305217">
        <w:rPr>
          <w:rFonts w:ascii="Sylfaen" w:eastAsia="Calibri" w:hAnsi="Sylfaen" w:cs="Sylfaen"/>
          <w:color w:val="000000"/>
          <w:lang w:val="en-US"/>
        </w:rPr>
        <w:t xml:space="preserve">, მათი უგულვებელყოფის მიზეზების მითითებით, მოცემულია ცხრილში </w:t>
      </w:r>
      <w:r w:rsidRPr="00305217">
        <w:rPr>
          <w:rFonts w:ascii="Sylfaen" w:eastAsia="Calibri" w:hAnsi="Sylfaen" w:cs="Sylfaen"/>
          <w:color w:val="000000"/>
          <w:lang w:val="ka-GE"/>
        </w:rPr>
        <w:t>7</w:t>
      </w:r>
      <w:r w:rsidRPr="00305217">
        <w:rPr>
          <w:rFonts w:ascii="Sylfaen" w:eastAsia="Calibri" w:hAnsi="Sylfaen" w:cs="Sylfaen"/>
          <w:color w:val="000000"/>
          <w:lang w:val="en-US"/>
        </w:rPr>
        <w:t>.1.</w:t>
      </w:r>
      <w:r w:rsidRPr="00305217">
        <w:rPr>
          <w:rFonts w:ascii="Sylfaen" w:eastAsia="Calibri" w:hAnsi="Sylfaen" w:cs="Sylfaen"/>
          <w:color w:val="000000"/>
          <w:lang w:val="ka-GE"/>
        </w:rPr>
        <w:t xml:space="preserve"> </w:t>
      </w:r>
    </w:p>
    <w:p w14:paraId="4AC40866" w14:textId="77777777" w:rsidR="00AB144B" w:rsidRPr="00305217" w:rsidRDefault="00AB144B" w:rsidP="00AB144B">
      <w:pPr>
        <w:autoSpaceDE w:val="0"/>
        <w:autoSpaceDN w:val="0"/>
        <w:adjustRightInd w:val="0"/>
        <w:spacing w:after="0" w:line="240" w:lineRule="auto"/>
        <w:ind w:left="-270"/>
        <w:jc w:val="both"/>
        <w:rPr>
          <w:rFonts w:ascii="Sylfaen" w:eastAsia="Calibri" w:hAnsi="Sylfaen" w:cs="Sylfaen"/>
          <w:color w:val="000000"/>
          <w:lang w:val="ka-GE"/>
        </w:rPr>
      </w:pPr>
      <w:r w:rsidRPr="00305217">
        <w:rPr>
          <w:rFonts w:ascii="Sylfaen" w:eastAsia="Calibri" w:hAnsi="Sylfaen" w:cs="Sylfaen"/>
          <w:color w:val="000000"/>
          <w:lang w:val="en-US"/>
        </w:rPr>
        <w:t xml:space="preserve">ცხრილი </w:t>
      </w:r>
      <w:r w:rsidRPr="00305217">
        <w:rPr>
          <w:rFonts w:ascii="Sylfaen" w:eastAsia="Calibri" w:hAnsi="Sylfaen" w:cs="Sylfaen"/>
          <w:color w:val="000000"/>
          <w:lang w:val="ka-GE"/>
        </w:rPr>
        <w:t>7</w:t>
      </w:r>
      <w:r w:rsidRPr="00305217">
        <w:rPr>
          <w:rFonts w:ascii="Sylfaen" w:eastAsia="Calibri" w:hAnsi="Sylfaen" w:cs="Sylfaen"/>
          <w:color w:val="000000"/>
          <w:lang w:val="en-US"/>
        </w:rPr>
        <w:t>.</w:t>
      </w:r>
      <w:r w:rsidRPr="00305217">
        <w:rPr>
          <w:rFonts w:ascii="Sylfaen" w:eastAsia="Calibri" w:hAnsi="Sylfaen" w:cs="Sylfaen"/>
          <w:color w:val="000000"/>
          <w:lang w:val="ka-GE"/>
        </w:rPr>
        <w:t>1</w:t>
      </w:r>
      <w:r w:rsidRPr="00305217">
        <w:rPr>
          <w:rFonts w:ascii="Sylfaen" w:eastAsia="Calibri" w:hAnsi="Sylfaen" w:cs="Sylfaen"/>
          <w:color w:val="000000"/>
          <w:lang w:val="en-US"/>
        </w:rPr>
        <w:t>.</w:t>
      </w:r>
      <w:r w:rsidRPr="00305217">
        <w:rPr>
          <w:rFonts w:ascii="Sylfaen" w:eastAsia="Calibri" w:hAnsi="Sylfaen" w:cs="Sylfaen"/>
          <w:color w:val="000000"/>
          <w:lang w:val="ka-GE"/>
        </w:rPr>
        <w:t xml:space="preserve"> განხილვიდან ამოღებული ზემოქმედებები ექსპლუატაციის ეტაპზე</w:t>
      </w:r>
    </w:p>
    <w:p w14:paraId="5D831DB3" w14:textId="77777777" w:rsidR="00AB144B" w:rsidRPr="00305217" w:rsidRDefault="00AB144B" w:rsidP="00AB144B">
      <w:pPr>
        <w:autoSpaceDE w:val="0"/>
        <w:autoSpaceDN w:val="0"/>
        <w:adjustRightInd w:val="0"/>
        <w:spacing w:after="0" w:line="240" w:lineRule="auto"/>
        <w:ind w:left="-270"/>
        <w:jc w:val="both"/>
        <w:rPr>
          <w:rFonts w:ascii="Sylfaen" w:eastAsia="Calibri" w:hAnsi="Sylfaen" w:cs="Sylfaen"/>
          <w:color w:val="000000"/>
          <w:lang w:val="ka-GE"/>
        </w:rPr>
      </w:pPr>
    </w:p>
    <w:tbl>
      <w:tblPr>
        <w:tblStyle w:val="TableGrid2"/>
        <w:tblW w:w="0" w:type="auto"/>
        <w:tblInd w:w="-270" w:type="dxa"/>
        <w:tblLook w:val="04A0" w:firstRow="1" w:lastRow="0" w:firstColumn="1" w:lastColumn="0" w:noHBand="0" w:noVBand="1"/>
      </w:tblPr>
      <w:tblGrid>
        <w:gridCol w:w="3078"/>
        <w:gridCol w:w="6597"/>
      </w:tblGrid>
      <w:tr w:rsidR="00AB144B" w:rsidRPr="00305217" w14:paraId="7CD0FCF7" w14:textId="77777777" w:rsidTr="00AB144B">
        <w:tc>
          <w:tcPr>
            <w:tcW w:w="3078" w:type="dxa"/>
          </w:tcPr>
          <w:p w14:paraId="0A174468" w14:textId="77777777" w:rsidR="00AB144B" w:rsidRPr="00305217" w:rsidRDefault="00AB144B" w:rsidP="00AB144B">
            <w:pPr>
              <w:autoSpaceDE w:val="0"/>
              <w:autoSpaceDN w:val="0"/>
              <w:adjustRightInd w:val="0"/>
              <w:jc w:val="both"/>
              <w:rPr>
                <w:rFonts w:ascii="Sylfaen" w:eastAsia="Times New Roman" w:hAnsi="Sylfaen" w:cs="Times New Roman"/>
                <w:b/>
                <w:bCs/>
                <w:sz w:val="20"/>
                <w:szCs w:val="20"/>
                <w:lang w:val="ka-GE"/>
              </w:rPr>
            </w:pPr>
            <w:r w:rsidRPr="00305217">
              <w:rPr>
                <w:rFonts w:ascii="Sylfaen" w:eastAsia="Times New Roman" w:hAnsi="Sylfaen" w:cs="Times New Roman"/>
                <w:b/>
                <w:bCs/>
                <w:sz w:val="20"/>
                <w:szCs w:val="20"/>
                <w:lang w:val="ka-GE"/>
              </w:rPr>
              <w:t xml:space="preserve">      ზემოქმედების სახე</w:t>
            </w:r>
          </w:p>
        </w:tc>
        <w:tc>
          <w:tcPr>
            <w:tcW w:w="6597" w:type="dxa"/>
          </w:tcPr>
          <w:p w14:paraId="39A7FE3B" w14:textId="77777777" w:rsidR="00AB144B" w:rsidRPr="00305217" w:rsidRDefault="00AB144B" w:rsidP="00AB144B">
            <w:pPr>
              <w:autoSpaceDE w:val="0"/>
              <w:autoSpaceDN w:val="0"/>
              <w:adjustRightInd w:val="0"/>
              <w:jc w:val="both"/>
              <w:rPr>
                <w:rFonts w:ascii="Sylfaen" w:eastAsia="Times New Roman" w:hAnsi="Sylfaen" w:cs="Times New Roman"/>
                <w:b/>
                <w:bCs/>
                <w:sz w:val="20"/>
                <w:szCs w:val="20"/>
                <w:lang w:val="ka-GE"/>
              </w:rPr>
            </w:pPr>
            <w:r w:rsidRPr="00305217">
              <w:rPr>
                <w:rFonts w:ascii="Sylfaen" w:eastAsia="Times New Roman" w:hAnsi="Sylfaen" w:cs="Times New Roman"/>
                <w:b/>
                <w:bCs/>
                <w:sz w:val="20"/>
                <w:szCs w:val="20"/>
                <w:lang w:val="ka-GE"/>
              </w:rPr>
              <w:t xml:space="preserve">                      განხილვიდან ამოღების საფუძველი</w:t>
            </w:r>
          </w:p>
        </w:tc>
      </w:tr>
      <w:tr w:rsidR="00AB144B" w:rsidRPr="00305217" w14:paraId="7F3918C2" w14:textId="77777777" w:rsidTr="00AB144B">
        <w:trPr>
          <w:trHeight w:val="350"/>
        </w:trPr>
        <w:tc>
          <w:tcPr>
            <w:tcW w:w="3078" w:type="dxa"/>
          </w:tcPr>
          <w:p w14:paraId="78858045" w14:textId="77777777" w:rsidR="00AB144B" w:rsidRPr="00305217" w:rsidRDefault="00AB144B" w:rsidP="00AB144B">
            <w:pPr>
              <w:autoSpaceDE w:val="0"/>
              <w:autoSpaceDN w:val="0"/>
              <w:adjustRightInd w:val="0"/>
              <w:jc w:val="both"/>
              <w:rPr>
                <w:rFonts w:ascii="Sylfaen" w:eastAsia="Times New Roman" w:hAnsi="Sylfaen" w:cs="Times New Roman"/>
                <w:bCs/>
                <w:sz w:val="20"/>
                <w:szCs w:val="20"/>
                <w:lang w:val="ka-GE"/>
              </w:rPr>
            </w:pPr>
            <w:r w:rsidRPr="00305217">
              <w:rPr>
                <w:rFonts w:ascii="Sylfaen" w:eastAsia="Times New Roman" w:hAnsi="Sylfaen" w:cs="Times New Roman"/>
                <w:bCs/>
                <w:sz w:val="20"/>
                <w:szCs w:val="20"/>
                <w:lang w:val="ka-GE"/>
              </w:rPr>
              <w:t>საშიში გეოლოგიური მოვლენების განვითარების რისკი</w:t>
            </w:r>
          </w:p>
        </w:tc>
        <w:tc>
          <w:tcPr>
            <w:tcW w:w="6597" w:type="dxa"/>
          </w:tcPr>
          <w:tbl>
            <w:tblPr>
              <w:tblW w:w="0" w:type="auto"/>
              <w:tblBorders>
                <w:top w:val="nil"/>
                <w:left w:val="nil"/>
                <w:bottom w:val="nil"/>
                <w:right w:val="nil"/>
              </w:tblBorders>
              <w:tblLook w:val="0000" w:firstRow="0" w:lastRow="0" w:firstColumn="0" w:lastColumn="0" w:noHBand="0" w:noVBand="0"/>
            </w:tblPr>
            <w:tblGrid>
              <w:gridCol w:w="6381"/>
            </w:tblGrid>
            <w:tr w:rsidR="00AB144B" w:rsidRPr="00305217" w14:paraId="0A7AFC8C" w14:textId="77777777" w:rsidTr="00AB144B">
              <w:trPr>
                <w:trHeight w:val="270"/>
              </w:trPr>
              <w:tc>
                <w:tcPr>
                  <w:tcW w:w="0" w:type="auto"/>
                </w:tcPr>
                <w:p w14:paraId="3496D0AD" w14:textId="77777777" w:rsidR="00AB144B" w:rsidRPr="00305217" w:rsidRDefault="00AB144B" w:rsidP="00AB144B">
                  <w:pPr>
                    <w:numPr>
                      <w:ilvl w:val="0"/>
                      <w:numId w:val="3"/>
                    </w:numPr>
                    <w:autoSpaceDE w:val="0"/>
                    <w:autoSpaceDN w:val="0"/>
                    <w:adjustRightInd w:val="0"/>
                    <w:spacing w:after="0" w:line="240" w:lineRule="auto"/>
                    <w:ind w:left="324"/>
                    <w:contextualSpacing/>
                    <w:jc w:val="both"/>
                    <w:rPr>
                      <w:rFonts w:ascii="Sylfaen" w:eastAsia="Calibri" w:hAnsi="Sylfaen" w:cs="Times New Roman"/>
                      <w:sz w:val="20"/>
                      <w:szCs w:val="20"/>
                      <w:lang w:val="ka-GE"/>
                    </w:rPr>
                  </w:pPr>
                  <w:r w:rsidRPr="00305217">
                    <w:rPr>
                      <w:rFonts w:ascii="Sylfaen" w:eastAsia="Calibri" w:hAnsi="Sylfaen" w:cs="Times New Roman"/>
                      <w:sz w:val="20"/>
                      <w:szCs w:val="20"/>
                      <w:lang w:val="ka-GE"/>
                    </w:rPr>
                    <w:t>საწარმოს ტერიტორიის დათვალიერების შედეგად რაიმე მნიშვნელოვანი საშიში გეოლოგიური პროცესების განვითარების კვალი არ აღინიშნება, ამასთან ექსპლუატაციის  პროცესი არ წარმოადგენს გეოლოგიური საფრთხეების გამომწვევ ქმედებებს;</w:t>
                  </w:r>
                </w:p>
                <w:p w14:paraId="18D04F32" w14:textId="77777777" w:rsidR="00AB144B" w:rsidRPr="00305217" w:rsidRDefault="00AB144B" w:rsidP="00AB144B">
                  <w:pPr>
                    <w:autoSpaceDE w:val="0"/>
                    <w:autoSpaceDN w:val="0"/>
                    <w:adjustRightInd w:val="0"/>
                    <w:spacing w:after="0" w:line="240" w:lineRule="auto"/>
                    <w:ind w:left="324"/>
                    <w:contextualSpacing/>
                    <w:jc w:val="both"/>
                    <w:rPr>
                      <w:rFonts w:ascii="Sylfaen" w:eastAsia="Calibri" w:hAnsi="Sylfaen" w:cs="Sylfaen"/>
                      <w:color w:val="000000"/>
                      <w:sz w:val="20"/>
                      <w:szCs w:val="20"/>
                      <w:lang w:val="en-US"/>
                    </w:rPr>
                  </w:pPr>
                </w:p>
              </w:tc>
            </w:tr>
          </w:tbl>
          <w:p w14:paraId="2B372FFF" w14:textId="77777777" w:rsidR="00AB144B" w:rsidRPr="00305217" w:rsidRDefault="00AB144B" w:rsidP="00AB144B">
            <w:pPr>
              <w:autoSpaceDE w:val="0"/>
              <w:autoSpaceDN w:val="0"/>
              <w:adjustRightInd w:val="0"/>
              <w:jc w:val="both"/>
              <w:rPr>
                <w:rFonts w:ascii="Sylfaen" w:eastAsia="Times New Roman" w:hAnsi="Sylfaen" w:cs="Times New Roman"/>
                <w:b/>
                <w:bCs/>
                <w:sz w:val="20"/>
                <w:szCs w:val="20"/>
                <w:lang w:val="ka-GE"/>
              </w:rPr>
            </w:pPr>
          </w:p>
        </w:tc>
      </w:tr>
      <w:tr w:rsidR="00AB144B" w:rsidRPr="00305217" w14:paraId="71A62070" w14:textId="77777777" w:rsidTr="00AB144B">
        <w:trPr>
          <w:trHeight w:val="1520"/>
        </w:trPr>
        <w:tc>
          <w:tcPr>
            <w:tcW w:w="3078" w:type="dxa"/>
          </w:tcPr>
          <w:tbl>
            <w:tblPr>
              <w:tblW w:w="0" w:type="auto"/>
              <w:tblBorders>
                <w:top w:val="nil"/>
                <w:left w:val="nil"/>
                <w:bottom w:val="nil"/>
                <w:right w:val="nil"/>
              </w:tblBorders>
              <w:tblLook w:val="0000" w:firstRow="0" w:lastRow="0" w:firstColumn="0" w:lastColumn="0" w:noHBand="0" w:noVBand="0"/>
            </w:tblPr>
            <w:tblGrid>
              <w:gridCol w:w="2862"/>
            </w:tblGrid>
            <w:tr w:rsidR="00AB144B" w:rsidRPr="00305217" w14:paraId="29935360" w14:textId="77777777" w:rsidTr="00AB144B">
              <w:trPr>
                <w:trHeight w:val="758"/>
              </w:trPr>
              <w:tc>
                <w:tcPr>
                  <w:tcW w:w="0" w:type="auto"/>
                </w:tcPr>
                <w:p w14:paraId="4C77C37C" w14:textId="77777777" w:rsidR="00AB144B" w:rsidRPr="00305217" w:rsidRDefault="00AB144B" w:rsidP="00AB144B">
                  <w:pPr>
                    <w:autoSpaceDE w:val="0"/>
                    <w:autoSpaceDN w:val="0"/>
                    <w:adjustRightInd w:val="0"/>
                    <w:spacing w:after="0" w:line="240" w:lineRule="auto"/>
                    <w:jc w:val="both"/>
                    <w:rPr>
                      <w:rFonts w:ascii="Sylfaen" w:eastAsia="Calibri" w:hAnsi="Sylfaen" w:cs="Sylfaen"/>
                      <w:color w:val="000000"/>
                      <w:sz w:val="20"/>
                      <w:szCs w:val="20"/>
                      <w:lang w:val="en-US"/>
                    </w:rPr>
                  </w:pPr>
                  <w:r w:rsidRPr="00305217">
                    <w:rPr>
                      <w:rFonts w:ascii="Sylfaen" w:eastAsia="Calibri" w:hAnsi="Sylfaen" w:cs="Sylfaen"/>
                      <w:color w:val="000000"/>
                      <w:sz w:val="20"/>
                      <w:szCs w:val="20"/>
                      <w:lang w:val="en-US"/>
                    </w:rPr>
                    <w:t xml:space="preserve">ზემოქმედება </w:t>
                  </w:r>
                  <w:r w:rsidRPr="00305217">
                    <w:rPr>
                      <w:rFonts w:ascii="Sylfaen" w:eastAsia="Calibri" w:hAnsi="Sylfaen" w:cs="Sylfaen"/>
                      <w:color w:val="000000"/>
                      <w:sz w:val="20"/>
                      <w:szCs w:val="20"/>
                      <w:lang w:val="ka-GE"/>
                    </w:rPr>
                    <w:t>ისტორიულ- არქიტექტურულ ძეგლებზე, დაცულ ტერიტორიებზე</w:t>
                  </w:r>
                  <w:r w:rsidRPr="00305217">
                    <w:rPr>
                      <w:rFonts w:ascii="Sylfaen" w:eastAsia="Calibri" w:hAnsi="Sylfaen" w:cs="Sylfaen"/>
                      <w:color w:val="000000"/>
                      <w:sz w:val="20"/>
                      <w:szCs w:val="20"/>
                      <w:lang w:val="en-US"/>
                    </w:rPr>
                    <w:t xml:space="preserve"> </w:t>
                  </w:r>
                </w:p>
              </w:tc>
            </w:tr>
          </w:tbl>
          <w:p w14:paraId="13F24FDC" w14:textId="77777777" w:rsidR="00AB144B" w:rsidRPr="00305217" w:rsidRDefault="00AB144B" w:rsidP="00AB144B">
            <w:pPr>
              <w:autoSpaceDE w:val="0"/>
              <w:autoSpaceDN w:val="0"/>
              <w:adjustRightInd w:val="0"/>
              <w:jc w:val="both"/>
              <w:rPr>
                <w:rFonts w:ascii="Sylfaen" w:eastAsia="Times New Roman" w:hAnsi="Sylfaen" w:cs="Times New Roman"/>
                <w:b/>
                <w:bCs/>
                <w:sz w:val="20"/>
                <w:szCs w:val="20"/>
                <w:lang w:val="ka-GE"/>
              </w:rPr>
            </w:pPr>
          </w:p>
        </w:tc>
        <w:tc>
          <w:tcPr>
            <w:tcW w:w="6597" w:type="dxa"/>
          </w:tcPr>
          <w:p w14:paraId="51EE776C" w14:textId="77777777" w:rsidR="00AB144B" w:rsidRPr="00305217" w:rsidRDefault="00AB144B" w:rsidP="00AB144B">
            <w:pPr>
              <w:numPr>
                <w:ilvl w:val="0"/>
                <w:numId w:val="5"/>
              </w:numPr>
              <w:autoSpaceDE w:val="0"/>
              <w:autoSpaceDN w:val="0"/>
              <w:adjustRightInd w:val="0"/>
              <w:ind w:left="342"/>
              <w:contextualSpacing/>
              <w:jc w:val="both"/>
              <w:rPr>
                <w:rFonts w:ascii="Sylfaen" w:eastAsia="Calibri" w:hAnsi="Sylfaen" w:cs="Sylfaen"/>
                <w:color w:val="000000"/>
                <w:sz w:val="20"/>
                <w:szCs w:val="20"/>
                <w:lang w:val="ka-GE"/>
              </w:rPr>
            </w:pPr>
            <w:r w:rsidRPr="00305217">
              <w:rPr>
                <w:rFonts w:ascii="Sylfaen" w:eastAsia="Calibri" w:hAnsi="Sylfaen" w:cs="Sylfaen"/>
                <w:sz w:val="20"/>
                <w:szCs w:val="20"/>
                <w:lang w:val="ka-GE"/>
              </w:rPr>
              <w:t xml:space="preserve">პროექტის ზეგავლენის არეალში </w:t>
            </w:r>
            <w:r w:rsidRPr="00305217">
              <w:rPr>
                <w:rFonts w:ascii="Sylfaen" w:eastAsia="Calibri" w:hAnsi="Sylfaen" w:cs="Sylfaen"/>
                <w:color w:val="000000"/>
                <w:sz w:val="20"/>
                <w:szCs w:val="20"/>
                <w:lang w:val="ka-GE"/>
              </w:rPr>
              <w:t>ისტორიულ-არქიტექტურული ძეგლები, დაცული ტერიტორიები</w:t>
            </w:r>
            <w:r w:rsidRPr="00305217">
              <w:rPr>
                <w:rFonts w:ascii="Sylfaen" w:eastAsia="Calibri" w:hAnsi="Sylfaen" w:cs="Sylfaen"/>
                <w:color w:val="000000"/>
                <w:sz w:val="20"/>
                <w:szCs w:val="20"/>
              </w:rPr>
              <w:t xml:space="preserve"> </w:t>
            </w:r>
            <w:r w:rsidRPr="00305217">
              <w:rPr>
                <w:rFonts w:ascii="Sylfaen" w:eastAsia="Calibri" w:hAnsi="Sylfaen" w:cs="Sylfaen"/>
                <w:color w:val="000000"/>
                <w:sz w:val="20"/>
                <w:szCs w:val="20"/>
                <w:lang w:val="ka-GE"/>
              </w:rPr>
              <w:t>არ მდებარეობენ;</w:t>
            </w:r>
          </w:p>
          <w:p w14:paraId="44685588" w14:textId="77777777" w:rsidR="00AB144B" w:rsidRPr="00305217" w:rsidRDefault="00AB144B" w:rsidP="00AB144B">
            <w:pPr>
              <w:numPr>
                <w:ilvl w:val="0"/>
                <w:numId w:val="5"/>
              </w:numPr>
              <w:autoSpaceDE w:val="0"/>
              <w:autoSpaceDN w:val="0"/>
              <w:adjustRightInd w:val="0"/>
              <w:ind w:left="342"/>
              <w:contextualSpacing/>
              <w:jc w:val="both"/>
              <w:rPr>
                <w:rFonts w:ascii="Sylfaen" w:eastAsia="Times New Roman" w:hAnsi="Sylfaen" w:cs="Times New Roman"/>
                <w:b/>
                <w:bCs/>
                <w:sz w:val="20"/>
                <w:szCs w:val="20"/>
                <w:lang w:val="ka-GE"/>
              </w:rPr>
            </w:pPr>
            <w:r w:rsidRPr="00305217">
              <w:rPr>
                <w:rFonts w:ascii="Sylfaen" w:eastAsia="Calibri" w:hAnsi="Sylfaen" w:cs="Sylfaen"/>
                <w:sz w:val="20"/>
                <w:szCs w:val="20"/>
                <w:lang w:val="ka-GE"/>
              </w:rPr>
              <w:t>ექსპლუატაციის პროცესის</w:t>
            </w:r>
            <w:r w:rsidRPr="00305217">
              <w:rPr>
                <w:rFonts w:ascii="Sylfaen" w:eastAsia="Calibri" w:hAnsi="Sylfaen" w:cs="Times New Roman"/>
                <w:sz w:val="20"/>
                <w:szCs w:val="20"/>
              </w:rPr>
              <w:t xml:space="preserve"> </w:t>
            </w:r>
            <w:r w:rsidRPr="00305217">
              <w:rPr>
                <w:rFonts w:ascii="Sylfaen" w:eastAsia="Calibri" w:hAnsi="Sylfaen" w:cs="Times New Roman"/>
                <w:sz w:val="20"/>
                <w:szCs w:val="20"/>
                <w:lang w:val="ka-GE"/>
              </w:rPr>
              <w:t xml:space="preserve">მასშტაბებიდან გამომდინარე, საავარაუდოდ, </w:t>
            </w:r>
            <w:r w:rsidRPr="00305217">
              <w:rPr>
                <w:rFonts w:ascii="Sylfaen" w:eastAsia="Calibri" w:hAnsi="Sylfaen" w:cs="Sylfaen"/>
                <w:sz w:val="20"/>
                <w:szCs w:val="20"/>
              </w:rPr>
              <w:t>არქეოლოგიური</w:t>
            </w:r>
            <w:r w:rsidRPr="00305217">
              <w:rPr>
                <w:rFonts w:ascii="Sylfaen" w:eastAsia="Calibri" w:hAnsi="Sylfaen" w:cs="Times New Roman"/>
                <w:sz w:val="20"/>
                <w:szCs w:val="20"/>
              </w:rPr>
              <w:t xml:space="preserve"> </w:t>
            </w:r>
            <w:r w:rsidRPr="00305217">
              <w:rPr>
                <w:rFonts w:ascii="Sylfaen" w:eastAsia="Calibri" w:hAnsi="Sylfaen" w:cs="Sylfaen"/>
                <w:sz w:val="20"/>
                <w:szCs w:val="20"/>
              </w:rPr>
              <w:t>ძეგლების</w:t>
            </w:r>
            <w:r w:rsidRPr="00305217">
              <w:rPr>
                <w:rFonts w:ascii="Sylfaen" w:eastAsia="Calibri" w:hAnsi="Sylfaen" w:cs="Times New Roman"/>
                <w:sz w:val="20"/>
                <w:szCs w:val="20"/>
              </w:rPr>
              <w:t xml:space="preserve"> </w:t>
            </w:r>
            <w:r w:rsidRPr="00305217">
              <w:rPr>
                <w:rFonts w:ascii="Sylfaen" w:eastAsia="Calibri" w:hAnsi="Sylfaen" w:cs="Sylfaen"/>
                <w:sz w:val="20"/>
                <w:szCs w:val="20"/>
              </w:rPr>
              <w:t>გვიანი</w:t>
            </w:r>
            <w:r w:rsidRPr="00305217">
              <w:rPr>
                <w:rFonts w:ascii="Sylfaen" w:eastAsia="Calibri" w:hAnsi="Sylfaen" w:cs="Times New Roman"/>
                <w:sz w:val="20"/>
                <w:szCs w:val="20"/>
              </w:rPr>
              <w:t xml:space="preserve"> </w:t>
            </w:r>
            <w:r w:rsidRPr="00305217">
              <w:rPr>
                <w:rFonts w:ascii="Sylfaen" w:eastAsia="Calibri" w:hAnsi="Sylfaen" w:cs="Sylfaen"/>
                <w:sz w:val="20"/>
                <w:szCs w:val="20"/>
              </w:rPr>
              <w:t>გამოვლენის</w:t>
            </w:r>
            <w:r w:rsidRPr="00305217">
              <w:rPr>
                <w:rFonts w:ascii="Sylfaen" w:eastAsia="Calibri" w:hAnsi="Sylfaen" w:cs="Times New Roman"/>
                <w:sz w:val="20"/>
                <w:szCs w:val="20"/>
              </w:rPr>
              <w:t xml:space="preserve"> </w:t>
            </w:r>
            <w:r w:rsidRPr="00305217">
              <w:rPr>
                <w:rFonts w:ascii="Sylfaen" w:eastAsia="Calibri" w:hAnsi="Sylfaen" w:cs="Sylfaen"/>
                <w:sz w:val="20"/>
                <w:szCs w:val="20"/>
              </w:rPr>
              <w:t>ფაქტებს</w:t>
            </w:r>
            <w:r w:rsidRPr="00305217">
              <w:rPr>
                <w:rFonts w:ascii="Sylfaen" w:eastAsia="Calibri" w:hAnsi="Sylfaen" w:cs="Sylfaen"/>
                <w:sz w:val="20"/>
                <w:szCs w:val="20"/>
                <w:lang w:val="ka-GE"/>
              </w:rPr>
              <w:t xml:space="preserve"> ადგილი არ ექნება. </w:t>
            </w:r>
          </w:p>
        </w:tc>
      </w:tr>
      <w:tr w:rsidR="00AB144B" w:rsidRPr="00305217" w14:paraId="49214BED" w14:textId="77777777" w:rsidTr="00AB144B">
        <w:trPr>
          <w:trHeight w:val="1106"/>
        </w:trPr>
        <w:tc>
          <w:tcPr>
            <w:tcW w:w="3078" w:type="dxa"/>
          </w:tcPr>
          <w:p w14:paraId="0D376752" w14:textId="77777777" w:rsidR="00AB144B" w:rsidRPr="00305217" w:rsidRDefault="00AB144B" w:rsidP="00AB144B">
            <w:pPr>
              <w:autoSpaceDE w:val="0"/>
              <w:autoSpaceDN w:val="0"/>
              <w:adjustRightInd w:val="0"/>
              <w:jc w:val="both"/>
              <w:rPr>
                <w:rFonts w:ascii="Sylfaen" w:eastAsia="Calibri" w:hAnsi="Sylfaen" w:cs="Sylfaen"/>
                <w:color w:val="000000"/>
                <w:sz w:val="20"/>
                <w:szCs w:val="20"/>
                <w:lang w:val="ka-GE"/>
              </w:rPr>
            </w:pPr>
            <w:r w:rsidRPr="00305217">
              <w:rPr>
                <w:rFonts w:ascii="Sylfaen" w:eastAsia="Calibri" w:hAnsi="Sylfaen" w:cs="Sylfaen"/>
                <w:color w:val="000000"/>
                <w:sz w:val="20"/>
                <w:szCs w:val="20"/>
                <w:lang w:val="ka-GE"/>
              </w:rPr>
              <w:t>ზემოქმედება ზედაპირულ, გრუნტის წყლებზე.</w:t>
            </w:r>
          </w:p>
        </w:tc>
        <w:tc>
          <w:tcPr>
            <w:tcW w:w="6597" w:type="dxa"/>
          </w:tcPr>
          <w:p w14:paraId="2183675E" w14:textId="77777777" w:rsidR="00AB144B" w:rsidRPr="00305217" w:rsidRDefault="00AB144B" w:rsidP="00AB144B">
            <w:pPr>
              <w:numPr>
                <w:ilvl w:val="0"/>
                <w:numId w:val="4"/>
              </w:numPr>
              <w:autoSpaceDE w:val="0"/>
              <w:autoSpaceDN w:val="0"/>
              <w:adjustRightInd w:val="0"/>
              <w:ind w:left="277"/>
              <w:contextualSpacing/>
              <w:jc w:val="both"/>
              <w:rPr>
                <w:rFonts w:ascii="Sylfaen" w:eastAsia="Calibri" w:hAnsi="Sylfaen" w:cs="Sylfaen"/>
                <w:color w:val="000000"/>
                <w:sz w:val="20"/>
                <w:szCs w:val="20"/>
                <w:lang w:val="ka-GE"/>
              </w:rPr>
            </w:pPr>
            <w:r w:rsidRPr="00305217">
              <w:rPr>
                <w:rFonts w:ascii="Sylfaen" w:eastAsia="Calibri" w:hAnsi="Sylfaen" w:cs="Sylfaen"/>
                <w:color w:val="000000"/>
                <w:sz w:val="20"/>
                <w:szCs w:val="20"/>
                <w:lang w:val="ka-GE"/>
              </w:rPr>
              <w:t xml:space="preserve">საწარმოს ტექნოლოგიურ ციკლში წყლის გამოყენებას ადგილი არ აქვს, ამასთან ექსპლუატაციის არც ერთ ეტაპზე არ მოხდება წვიმის წყლის დაბინძურება არაორგანული ან ცემენტის მტვრით (კედლების მქონე დახურული ნაგებობა). </w:t>
            </w:r>
          </w:p>
        </w:tc>
      </w:tr>
    </w:tbl>
    <w:p w14:paraId="1D6AA794" w14:textId="77777777" w:rsidR="00AB144B" w:rsidRPr="00305217" w:rsidRDefault="00AB144B" w:rsidP="00AB144B">
      <w:pPr>
        <w:spacing w:after="0" w:line="276" w:lineRule="auto"/>
        <w:ind w:left="-540"/>
        <w:jc w:val="both"/>
        <w:rPr>
          <w:rFonts w:ascii="Sylfaen" w:eastAsia="Calibri" w:hAnsi="Sylfaen" w:cs="Times New Roman"/>
          <w:lang w:val="ka-GE"/>
        </w:rPr>
      </w:pPr>
    </w:p>
    <w:p w14:paraId="1FABA27F" w14:textId="77777777" w:rsidR="00AB144B" w:rsidRPr="00305217" w:rsidRDefault="00AB144B" w:rsidP="00AB144B">
      <w:pPr>
        <w:spacing w:after="0" w:line="240" w:lineRule="auto"/>
        <w:ind w:left="-360"/>
        <w:rPr>
          <w:rFonts w:ascii="Sylfaen" w:eastAsia="Times New Roman" w:hAnsi="Sylfaen" w:cs="Times New Roman"/>
          <w:b/>
          <w:lang w:val="en-US"/>
        </w:rPr>
      </w:pPr>
      <w:bookmarkStart w:id="12" w:name="_Hlk88644527"/>
      <w:r w:rsidRPr="00305217">
        <w:rPr>
          <w:rFonts w:ascii="Sylfaen" w:eastAsia="Times New Roman" w:hAnsi="Sylfaen" w:cs="Times New Roman"/>
          <w:b/>
          <w:lang w:val="ka-GE"/>
        </w:rPr>
        <w:t>7.2. ზემოქმედება ატმოსფერულ ჰაერზე</w:t>
      </w:r>
    </w:p>
    <w:p w14:paraId="1685B1CA" w14:textId="77777777" w:rsidR="00AB144B" w:rsidRPr="00305217" w:rsidRDefault="00AB144B" w:rsidP="00AB144B">
      <w:pPr>
        <w:spacing w:after="0" w:line="276" w:lineRule="auto"/>
        <w:ind w:left="-540"/>
        <w:rPr>
          <w:rFonts w:ascii="Sylfaen" w:eastAsia="Calibri" w:hAnsi="Sylfaen" w:cs="Sylfaen"/>
          <w:b/>
          <w:lang w:val="ka-GE"/>
        </w:rPr>
      </w:pPr>
      <w:r>
        <w:rPr>
          <w:rFonts w:ascii="Sylfaen" w:eastAsia="Calibri" w:hAnsi="Sylfaen" w:cs="Times New Roman"/>
          <w:b/>
          <w:lang w:val="ka-GE"/>
        </w:rPr>
        <w:t xml:space="preserve">   </w:t>
      </w:r>
      <w:r w:rsidRPr="00305217">
        <w:rPr>
          <w:rFonts w:ascii="Sylfaen" w:eastAsia="Calibri" w:hAnsi="Sylfaen" w:cs="Times New Roman"/>
          <w:b/>
          <w:lang w:val="ka-GE"/>
        </w:rPr>
        <w:t xml:space="preserve">7.2.1. </w:t>
      </w:r>
      <w:r w:rsidRPr="00305217">
        <w:rPr>
          <w:rFonts w:ascii="Sylfaen" w:eastAsia="Calibri" w:hAnsi="Sylfaen" w:cs="Sylfaen"/>
          <w:b/>
          <w:lang w:val="ka-GE"/>
        </w:rPr>
        <w:t>ატმოსფერულ</w:t>
      </w:r>
      <w:r w:rsidRPr="00305217">
        <w:rPr>
          <w:rFonts w:ascii="Sylfaen" w:eastAsia="Calibri" w:hAnsi="Sylfaen" w:cs="Times New Roman"/>
          <w:b/>
          <w:lang w:val="ka-GE"/>
        </w:rPr>
        <w:t xml:space="preserve"> </w:t>
      </w:r>
      <w:r w:rsidRPr="00305217">
        <w:rPr>
          <w:rFonts w:ascii="Sylfaen" w:eastAsia="Calibri" w:hAnsi="Sylfaen" w:cs="Sylfaen"/>
          <w:b/>
          <w:lang w:val="ka-GE"/>
        </w:rPr>
        <w:t>ჰაერში</w:t>
      </w:r>
      <w:r w:rsidRPr="00305217">
        <w:rPr>
          <w:rFonts w:ascii="Sylfaen" w:eastAsia="Calibri" w:hAnsi="Sylfaen" w:cs="Times New Roman"/>
          <w:b/>
          <w:lang w:val="ka-GE"/>
        </w:rPr>
        <w:t xml:space="preserve"> </w:t>
      </w:r>
      <w:r w:rsidRPr="00305217">
        <w:rPr>
          <w:rFonts w:ascii="Sylfaen" w:eastAsia="Calibri" w:hAnsi="Sylfaen" w:cs="Sylfaen"/>
          <w:b/>
          <w:lang w:val="ka-GE"/>
        </w:rPr>
        <w:t>გამოყოფილი</w:t>
      </w:r>
      <w:r w:rsidRPr="00305217">
        <w:rPr>
          <w:rFonts w:ascii="Sylfaen" w:eastAsia="Calibri" w:hAnsi="Sylfaen" w:cs="Times New Roman"/>
          <w:b/>
          <w:lang w:val="ka-GE"/>
        </w:rPr>
        <w:t xml:space="preserve"> </w:t>
      </w:r>
      <w:r w:rsidRPr="00305217">
        <w:rPr>
          <w:rFonts w:ascii="Sylfaen" w:eastAsia="Calibri" w:hAnsi="Sylfaen" w:cs="Sylfaen"/>
          <w:b/>
          <w:lang w:val="ka-GE"/>
        </w:rPr>
        <w:t>მავნე</w:t>
      </w:r>
      <w:r w:rsidRPr="00305217">
        <w:rPr>
          <w:rFonts w:ascii="Sylfaen" w:eastAsia="Calibri" w:hAnsi="Sylfaen" w:cs="Times New Roman"/>
          <w:b/>
          <w:lang w:val="ka-GE"/>
        </w:rPr>
        <w:t xml:space="preserve"> </w:t>
      </w:r>
      <w:r w:rsidRPr="00305217">
        <w:rPr>
          <w:rFonts w:ascii="Sylfaen" w:eastAsia="Calibri" w:hAnsi="Sylfaen" w:cs="Sylfaen"/>
          <w:b/>
          <w:lang w:val="ka-GE"/>
        </w:rPr>
        <w:t>ნივთიერებები</w:t>
      </w:r>
      <w:r w:rsidRPr="00305217">
        <w:rPr>
          <w:rFonts w:ascii="Sylfaen" w:eastAsia="Calibri" w:hAnsi="Sylfaen" w:cs="Times New Roman"/>
          <w:b/>
          <w:lang w:val="ka-GE"/>
        </w:rPr>
        <w:t xml:space="preserve">, </w:t>
      </w:r>
      <w:r w:rsidRPr="00305217">
        <w:rPr>
          <w:rFonts w:ascii="Sylfaen" w:eastAsia="Calibri" w:hAnsi="Sylfaen" w:cs="Sylfaen"/>
          <w:b/>
          <w:lang w:val="ka-GE"/>
        </w:rPr>
        <w:t>გაფრქვევის</w:t>
      </w:r>
      <w:r w:rsidRPr="00305217">
        <w:rPr>
          <w:rFonts w:ascii="Sylfaen" w:eastAsia="Calibri" w:hAnsi="Sylfaen" w:cs="Times New Roman"/>
          <w:b/>
          <w:lang w:val="ka-GE"/>
        </w:rPr>
        <w:t xml:space="preserve"> </w:t>
      </w:r>
      <w:r w:rsidRPr="00305217">
        <w:rPr>
          <w:rFonts w:ascii="Sylfaen" w:eastAsia="Calibri" w:hAnsi="Sylfaen" w:cs="Sylfaen"/>
          <w:b/>
          <w:lang w:val="ka-GE"/>
        </w:rPr>
        <w:t>წყაროები</w:t>
      </w:r>
    </w:p>
    <w:bookmarkEnd w:id="12"/>
    <w:p w14:paraId="05796EA8" w14:textId="17CCFCA2" w:rsidR="00AB144B" w:rsidRDefault="00AB144B" w:rsidP="00AB144B">
      <w:pPr>
        <w:spacing w:after="0" w:line="276" w:lineRule="auto"/>
        <w:ind w:left="-450"/>
        <w:jc w:val="both"/>
        <w:rPr>
          <w:rFonts w:ascii="Sylfaen" w:eastAsia="Times New Roman" w:hAnsi="Sylfaen" w:cs="Times New Roman"/>
          <w:bCs/>
          <w:lang w:val="ka-GE" w:eastAsia="ru-RU"/>
        </w:rPr>
      </w:pPr>
      <w:r w:rsidRPr="00305217">
        <w:rPr>
          <w:rFonts w:ascii="Sylfaen" w:eastAsia="Calibri" w:hAnsi="Sylfaen" w:cs="Times New Roman"/>
          <w:lang w:val="ka-GE"/>
        </w:rPr>
        <w:t>საწარმოს ექსპლუატაციის დროს ადგილი ექნება ატმოსფერულ ჰაერში მავნე ნივთიერებების გაფრქვევას ინერტული მასალებისა და ცემენტის მტვრის სახით, ხოლო გაფრქვევის წყაროები შემდეგია:</w:t>
      </w:r>
      <w:r w:rsidRPr="00305217">
        <w:rPr>
          <w:rFonts w:ascii="Sylfaen" w:eastAsia="Times New Roman" w:hAnsi="Sylfaen" w:cs="Times New Roman"/>
          <w:bCs/>
          <w:lang w:val="ka-GE" w:eastAsia="ru-RU"/>
        </w:rPr>
        <w:t xml:space="preserve"> ნედლეულის </w:t>
      </w:r>
      <w:r>
        <w:rPr>
          <w:rFonts w:ascii="Sylfaen" w:eastAsia="Times New Roman" w:hAnsi="Sylfaen" w:cs="Times New Roman"/>
          <w:bCs/>
          <w:lang w:val="ka-GE" w:eastAsia="ru-RU"/>
        </w:rPr>
        <w:t>დახურულ საწყობში დაყრის ადგილი</w:t>
      </w:r>
      <w:r w:rsidRPr="00305217">
        <w:rPr>
          <w:rFonts w:ascii="Sylfaen" w:eastAsia="Times New Roman" w:hAnsi="Sylfaen" w:cs="Times New Roman"/>
          <w:bCs/>
          <w:lang w:val="ka-GE" w:eastAsia="ru-RU"/>
        </w:rPr>
        <w:t xml:space="preserve">; ნედლეულის </w:t>
      </w:r>
      <w:r>
        <w:rPr>
          <w:rFonts w:ascii="Sylfaen" w:eastAsia="Times New Roman" w:hAnsi="Sylfaen" w:cs="Times New Roman"/>
          <w:bCs/>
          <w:lang w:val="ka-GE" w:eastAsia="ru-RU"/>
        </w:rPr>
        <w:t xml:space="preserve">წისქვილის მკვებავ </w:t>
      </w:r>
      <w:r w:rsidRPr="00305217">
        <w:rPr>
          <w:rFonts w:ascii="Sylfaen" w:eastAsia="Times New Roman" w:hAnsi="Sylfaen" w:cs="Times New Roman"/>
          <w:bCs/>
          <w:lang w:val="ka-GE" w:eastAsia="ru-RU"/>
        </w:rPr>
        <w:t xml:space="preserve"> ბუნკერში ჩაყრის ადგილი; ცემენტის გაცემის ადგილი ცემენტმზიდებზე, ცემენტის ტომრებში დაფასოების ადგილი</w:t>
      </w:r>
      <w:r>
        <w:rPr>
          <w:rFonts w:ascii="Sylfaen" w:eastAsia="Times New Roman" w:hAnsi="Sylfaen" w:cs="Times New Roman"/>
          <w:bCs/>
          <w:lang w:val="ka-GE" w:eastAsia="ru-RU"/>
        </w:rPr>
        <w:t>, ლენტური ტრანსპორტიორები.</w:t>
      </w:r>
      <w:bookmarkStart w:id="13" w:name="_Hlk88644542"/>
    </w:p>
    <w:p w14:paraId="2E049E02" w14:textId="77777777" w:rsidR="00AB144B" w:rsidRDefault="00AB144B" w:rsidP="00AB144B">
      <w:pPr>
        <w:spacing w:after="0" w:line="276" w:lineRule="auto"/>
        <w:ind w:left="-450"/>
        <w:jc w:val="both"/>
        <w:rPr>
          <w:rFonts w:ascii="Sylfaen" w:eastAsia="Calibri" w:hAnsi="Sylfaen" w:cs="Times New Roman"/>
          <w:b/>
          <w:lang w:val="ka-GE"/>
        </w:rPr>
      </w:pPr>
    </w:p>
    <w:p w14:paraId="1E96E160" w14:textId="77777777" w:rsidR="00AB144B" w:rsidRPr="00294062" w:rsidRDefault="00AB144B" w:rsidP="00AB144B">
      <w:pPr>
        <w:spacing w:after="0" w:line="276" w:lineRule="auto"/>
        <w:ind w:left="-450"/>
        <w:jc w:val="both"/>
        <w:rPr>
          <w:rFonts w:ascii="Sylfaen" w:eastAsia="Calibri" w:hAnsi="Sylfaen" w:cs="Times New Roman"/>
          <w:lang w:val="ka-GE"/>
        </w:rPr>
      </w:pPr>
      <w:r w:rsidRPr="00294062">
        <w:rPr>
          <w:rFonts w:ascii="Sylfaen" w:eastAsia="Calibri" w:hAnsi="Sylfaen" w:cs="Times New Roman"/>
          <w:b/>
          <w:lang w:val="ka-GE"/>
        </w:rPr>
        <w:t>7.2.2.  ატმოსფერულ ჰაერში გაფრქვეულ მავნე ნივთიერებათა სახეობები და     მათი ძირითადი მახასიათებელი სიდიდეები</w:t>
      </w:r>
      <w:bookmarkEnd w:id="13"/>
      <w:r w:rsidRPr="00294062">
        <w:rPr>
          <w:rFonts w:ascii="Sylfaen" w:eastAsia="Calibri" w:hAnsi="Sylfaen" w:cs="Times New Roman"/>
          <w:b/>
          <w:lang w:val="ka-GE"/>
        </w:rPr>
        <w:t>(ცხრილი 7.2.)</w:t>
      </w:r>
    </w:p>
    <w:p w14:paraId="1D50D826" w14:textId="77777777" w:rsidR="00AB144B" w:rsidRPr="00294062" w:rsidRDefault="00AB144B" w:rsidP="00AB144B">
      <w:pPr>
        <w:spacing w:after="0" w:line="276" w:lineRule="auto"/>
        <w:ind w:left="-630" w:right="241"/>
        <w:jc w:val="both"/>
        <w:rPr>
          <w:rFonts w:ascii="Sylfaen" w:eastAsia="Calibri" w:hAnsi="Sylfaen" w:cs="Times New Roman"/>
          <w:lang w:val="en-US"/>
        </w:rPr>
      </w:pPr>
      <w:r w:rsidRPr="00294062">
        <w:rPr>
          <w:rFonts w:ascii="Sylfaen" w:eastAsia="Calibri" w:hAnsi="Sylfaen" w:cs="Times New Roman"/>
          <w:lang w:val="ka-GE"/>
        </w:rPr>
        <w:t>ცხრილი 7.2.</w:t>
      </w:r>
    </w:p>
    <w:tbl>
      <w:tblPr>
        <w:tblW w:w="913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3312"/>
        <w:gridCol w:w="1800"/>
        <w:gridCol w:w="1440"/>
        <w:gridCol w:w="1770"/>
      </w:tblGrid>
      <w:tr w:rsidR="00AB144B" w:rsidRPr="00294062" w14:paraId="77227156" w14:textId="77777777" w:rsidTr="00AB144B">
        <w:trPr>
          <w:cantSplit/>
        </w:trPr>
        <w:tc>
          <w:tcPr>
            <w:tcW w:w="810" w:type="dxa"/>
            <w:vMerge w:val="restart"/>
            <w:vAlign w:val="center"/>
          </w:tcPr>
          <w:p w14:paraId="4180ED17" w14:textId="77777777" w:rsidR="00AB144B" w:rsidRPr="00294062" w:rsidRDefault="00AB144B" w:rsidP="00AB144B">
            <w:pPr>
              <w:tabs>
                <w:tab w:val="left" w:pos="540"/>
              </w:tabs>
              <w:spacing w:after="0" w:line="276" w:lineRule="auto"/>
              <w:jc w:val="both"/>
              <w:rPr>
                <w:rFonts w:ascii="Sylfaen" w:eastAsia="Times New Roman" w:hAnsi="Sylfaen" w:cs="Times New Roman"/>
                <w:bCs/>
                <w:sz w:val="20"/>
                <w:szCs w:val="20"/>
                <w:lang w:val="ka-GE" w:eastAsia="ru-RU"/>
              </w:rPr>
            </w:pPr>
            <w:r w:rsidRPr="00294062">
              <w:rPr>
                <w:rFonts w:ascii="Sylfaen" w:eastAsia="Times New Roman" w:hAnsi="Sylfaen" w:cs="Times New Roman"/>
                <w:bCs/>
                <w:sz w:val="20"/>
                <w:szCs w:val="20"/>
                <w:lang w:val="ka-GE" w:eastAsia="ru-RU"/>
              </w:rPr>
              <w:t>კოდი</w:t>
            </w:r>
          </w:p>
        </w:tc>
        <w:tc>
          <w:tcPr>
            <w:tcW w:w="3312" w:type="dxa"/>
            <w:vMerge w:val="restart"/>
            <w:vAlign w:val="center"/>
          </w:tcPr>
          <w:p w14:paraId="0A14698B" w14:textId="77777777" w:rsidR="00AB144B" w:rsidRPr="00294062" w:rsidRDefault="00AB144B" w:rsidP="00AB144B">
            <w:pPr>
              <w:tabs>
                <w:tab w:val="left" w:pos="540"/>
              </w:tabs>
              <w:spacing w:after="0" w:line="276" w:lineRule="auto"/>
              <w:jc w:val="center"/>
              <w:rPr>
                <w:rFonts w:ascii="Sylfaen" w:eastAsia="Times New Roman" w:hAnsi="Sylfaen" w:cs="Times New Roman"/>
                <w:bCs/>
                <w:sz w:val="20"/>
                <w:szCs w:val="20"/>
                <w:lang w:val="ka-GE" w:eastAsia="ru-RU"/>
              </w:rPr>
            </w:pPr>
            <w:r w:rsidRPr="00294062">
              <w:rPr>
                <w:rFonts w:ascii="Sylfaen" w:eastAsia="Times New Roman" w:hAnsi="Sylfaen" w:cs="Times New Roman"/>
                <w:bCs/>
                <w:sz w:val="20"/>
                <w:szCs w:val="20"/>
                <w:lang w:val="ka-GE" w:eastAsia="ru-RU"/>
              </w:rPr>
              <w:t>მავნე ნივთიერებათა დასახელება</w:t>
            </w:r>
          </w:p>
        </w:tc>
        <w:tc>
          <w:tcPr>
            <w:tcW w:w="3240" w:type="dxa"/>
            <w:gridSpan w:val="2"/>
            <w:vAlign w:val="center"/>
          </w:tcPr>
          <w:p w14:paraId="4C21B956" w14:textId="77777777" w:rsidR="00AB144B" w:rsidRPr="00294062" w:rsidRDefault="00AB144B" w:rsidP="00AB144B">
            <w:pPr>
              <w:tabs>
                <w:tab w:val="left" w:pos="540"/>
              </w:tabs>
              <w:spacing w:after="0" w:line="276" w:lineRule="auto"/>
              <w:jc w:val="center"/>
              <w:rPr>
                <w:rFonts w:ascii="Sylfaen" w:eastAsia="Times New Roman" w:hAnsi="Sylfaen" w:cs="Times New Roman"/>
                <w:bCs/>
                <w:sz w:val="20"/>
                <w:szCs w:val="20"/>
                <w:vertAlign w:val="superscript"/>
                <w:lang w:val="ka-GE" w:eastAsia="ru-RU"/>
              </w:rPr>
            </w:pPr>
            <w:r w:rsidRPr="00294062">
              <w:rPr>
                <w:rFonts w:ascii="Sylfaen" w:eastAsia="Times New Roman" w:hAnsi="Sylfaen" w:cs="Times New Roman"/>
                <w:bCs/>
                <w:sz w:val="20"/>
                <w:szCs w:val="20"/>
                <w:lang w:val="ka-GE" w:eastAsia="ru-RU"/>
              </w:rPr>
              <w:t>ზღვრულად დასაშვების კონცენტრაცია მგ/მ</w:t>
            </w:r>
            <w:r w:rsidRPr="00294062">
              <w:rPr>
                <w:rFonts w:ascii="Sylfaen" w:eastAsia="Times New Roman" w:hAnsi="Sylfaen" w:cs="Times New Roman"/>
                <w:bCs/>
                <w:sz w:val="20"/>
                <w:szCs w:val="20"/>
                <w:vertAlign w:val="superscript"/>
                <w:lang w:val="ka-GE" w:eastAsia="ru-RU"/>
              </w:rPr>
              <w:t>3</w:t>
            </w:r>
          </w:p>
        </w:tc>
        <w:tc>
          <w:tcPr>
            <w:tcW w:w="1770" w:type="dxa"/>
            <w:vMerge w:val="restart"/>
            <w:vAlign w:val="center"/>
          </w:tcPr>
          <w:p w14:paraId="44CFE8CA" w14:textId="77777777" w:rsidR="00AB144B" w:rsidRPr="00294062" w:rsidRDefault="00AB144B" w:rsidP="00AB144B">
            <w:pPr>
              <w:tabs>
                <w:tab w:val="left" w:pos="540"/>
              </w:tabs>
              <w:spacing w:after="0" w:line="276" w:lineRule="auto"/>
              <w:jc w:val="center"/>
              <w:rPr>
                <w:rFonts w:ascii="Sylfaen" w:eastAsia="Times New Roman" w:hAnsi="Sylfaen" w:cs="Times New Roman"/>
                <w:bCs/>
                <w:sz w:val="20"/>
                <w:szCs w:val="20"/>
                <w:lang w:val="ka-GE" w:eastAsia="ru-RU"/>
              </w:rPr>
            </w:pPr>
            <w:r w:rsidRPr="00294062">
              <w:rPr>
                <w:rFonts w:ascii="Sylfaen" w:eastAsia="Times New Roman" w:hAnsi="Sylfaen" w:cs="Times New Roman"/>
                <w:bCs/>
                <w:sz w:val="20"/>
                <w:szCs w:val="20"/>
                <w:lang w:val="ka-GE" w:eastAsia="ru-RU"/>
              </w:rPr>
              <w:t>მავნე ნივთიერებათა საშიშროების კლასი</w:t>
            </w:r>
          </w:p>
        </w:tc>
      </w:tr>
      <w:tr w:rsidR="00AB144B" w:rsidRPr="00294062" w14:paraId="4088E93C" w14:textId="77777777" w:rsidTr="00AB144B">
        <w:trPr>
          <w:cantSplit/>
        </w:trPr>
        <w:tc>
          <w:tcPr>
            <w:tcW w:w="810" w:type="dxa"/>
            <w:vMerge/>
            <w:vAlign w:val="center"/>
          </w:tcPr>
          <w:p w14:paraId="7F62D5EB" w14:textId="77777777" w:rsidR="00AB144B" w:rsidRPr="00294062" w:rsidRDefault="00AB144B" w:rsidP="00AB144B">
            <w:pPr>
              <w:tabs>
                <w:tab w:val="left" w:pos="540"/>
              </w:tabs>
              <w:spacing w:after="0" w:line="276" w:lineRule="auto"/>
              <w:jc w:val="center"/>
              <w:rPr>
                <w:rFonts w:ascii="AcadNusx" w:eastAsia="Times New Roman" w:hAnsi="AcadNusx" w:cs="Times New Roman"/>
                <w:bCs/>
                <w:sz w:val="20"/>
                <w:szCs w:val="20"/>
                <w:lang w:val="en-US" w:eastAsia="ru-RU"/>
              </w:rPr>
            </w:pPr>
          </w:p>
        </w:tc>
        <w:tc>
          <w:tcPr>
            <w:tcW w:w="3312" w:type="dxa"/>
            <w:vMerge/>
            <w:vAlign w:val="center"/>
          </w:tcPr>
          <w:p w14:paraId="0DB584F2" w14:textId="77777777" w:rsidR="00AB144B" w:rsidRPr="00294062" w:rsidRDefault="00AB144B" w:rsidP="00AB144B">
            <w:pPr>
              <w:tabs>
                <w:tab w:val="left" w:pos="540"/>
              </w:tabs>
              <w:spacing w:after="0" w:line="276" w:lineRule="auto"/>
              <w:jc w:val="center"/>
              <w:rPr>
                <w:rFonts w:ascii="AcadNusx" w:eastAsia="Times New Roman" w:hAnsi="AcadNusx" w:cs="Times New Roman"/>
                <w:bCs/>
                <w:sz w:val="20"/>
                <w:szCs w:val="20"/>
                <w:lang w:val="en-US" w:eastAsia="ru-RU"/>
              </w:rPr>
            </w:pPr>
          </w:p>
        </w:tc>
        <w:tc>
          <w:tcPr>
            <w:tcW w:w="1800" w:type="dxa"/>
            <w:vAlign w:val="center"/>
          </w:tcPr>
          <w:p w14:paraId="07B9F309" w14:textId="77777777" w:rsidR="00AB144B" w:rsidRPr="00294062" w:rsidRDefault="00AB144B" w:rsidP="00AB144B">
            <w:pPr>
              <w:tabs>
                <w:tab w:val="left" w:pos="540"/>
              </w:tabs>
              <w:spacing w:after="0" w:line="276" w:lineRule="auto"/>
              <w:jc w:val="center"/>
              <w:rPr>
                <w:rFonts w:ascii="Sylfaen" w:eastAsia="Times New Roman" w:hAnsi="Sylfaen" w:cs="Times New Roman"/>
                <w:bCs/>
                <w:sz w:val="20"/>
                <w:szCs w:val="20"/>
                <w:lang w:val="ka-GE" w:eastAsia="ru-RU"/>
              </w:rPr>
            </w:pPr>
            <w:r w:rsidRPr="00294062">
              <w:rPr>
                <w:rFonts w:ascii="Sylfaen" w:eastAsia="Times New Roman" w:hAnsi="Sylfaen" w:cs="Times New Roman"/>
                <w:bCs/>
                <w:sz w:val="20"/>
                <w:szCs w:val="20"/>
                <w:lang w:val="ka-GE" w:eastAsia="ru-RU"/>
              </w:rPr>
              <w:t>მაქსიმალური ერთჯერადი</w:t>
            </w:r>
          </w:p>
        </w:tc>
        <w:tc>
          <w:tcPr>
            <w:tcW w:w="1440" w:type="dxa"/>
            <w:vAlign w:val="center"/>
          </w:tcPr>
          <w:p w14:paraId="03AD5FD0" w14:textId="77777777" w:rsidR="00AB144B" w:rsidRPr="00294062" w:rsidRDefault="00AB144B" w:rsidP="00AB144B">
            <w:pPr>
              <w:tabs>
                <w:tab w:val="left" w:pos="540"/>
              </w:tabs>
              <w:spacing w:after="0" w:line="276" w:lineRule="auto"/>
              <w:jc w:val="center"/>
              <w:rPr>
                <w:rFonts w:ascii="Sylfaen" w:eastAsia="Times New Roman" w:hAnsi="Sylfaen" w:cs="Times New Roman"/>
                <w:bCs/>
                <w:sz w:val="20"/>
                <w:szCs w:val="20"/>
                <w:lang w:val="ka-GE" w:eastAsia="ru-RU"/>
              </w:rPr>
            </w:pPr>
            <w:r w:rsidRPr="00294062">
              <w:rPr>
                <w:rFonts w:ascii="Sylfaen" w:eastAsia="Times New Roman" w:hAnsi="Sylfaen" w:cs="Times New Roman"/>
                <w:bCs/>
                <w:sz w:val="20"/>
                <w:szCs w:val="20"/>
                <w:lang w:val="ka-GE" w:eastAsia="ru-RU"/>
              </w:rPr>
              <w:t>საშუალო დღე-ღამური</w:t>
            </w:r>
          </w:p>
        </w:tc>
        <w:tc>
          <w:tcPr>
            <w:tcW w:w="1770" w:type="dxa"/>
            <w:vMerge/>
            <w:vAlign w:val="center"/>
          </w:tcPr>
          <w:p w14:paraId="2D41633D" w14:textId="77777777" w:rsidR="00AB144B" w:rsidRPr="00294062" w:rsidRDefault="00AB144B" w:rsidP="00AB144B">
            <w:pPr>
              <w:tabs>
                <w:tab w:val="left" w:pos="540"/>
              </w:tabs>
              <w:spacing w:after="0" w:line="276" w:lineRule="auto"/>
              <w:jc w:val="center"/>
              <w:rPr>
                <w:rFonts w:ascii="AcadNusx" w:eastAsia="Times New Roman" w:hAnsi="AcadNusx" w:cs="Times New Roman"/>
                <w:bCs/>
                <w:sz w:val="20"/>
                <w:szCs w:val="20"/>
                <w:lang w:val="en-US" w:eastAsia="ru-RU"/>
              </w:rPr>
            </w:pPr>
          </w:p>
        </w:tc>
      </w:tr>
      <w:tr w:rsidR="00AB144B" w:rsidRPr="00294062" w14:paraId="0D89289D" w14:textId="77777777" w:rsidTr="00AB144B">
        <w:tc>
          <w:tcPr>
            <w:tcW w:w="810" w:type="dxa"/>
            <w:vAlign w:val="center"/>
          </w:tcPr>
          <w:p w14:paraId="5F6886F9" w14:textId="77777777" w:rsidR="00AB144B" w:rsidRPr="00294062" w:rsidRDefault="00AB144B" w:rsidP="00AB144B">
            <w:pPr>
              <w:tabs>
                <w:tab w:val="left" w:pos="540"/>
              </w:tabs>
              <w:spacing w:after="0" w:line="276" w:lineRule="auto"/>
              <w:jc w:val="center"/>
              <w:rPr>
                <w:rFonts w:ascii="Sylfaen" w:eastAsia="Times New Roman" w:hAnsi="Sylfaen" w:cs="Times New Roman"/>
                <w:bCs/>
                <w:sz w:val="20"/>
                <w:szCs w:val="20"/>
                <w:lang w:val="ka-GE" w:eastAsia="ru-RU"/>
              </w:rPr>
            </w:pPr>
            <w:r w:rsidRPr="00294062">
              <w:rPr>
                <w:rFonts w:ascii="Sylfaen" w:eastAsia="Times New Roman" w:hAnsi="Sylfaen" w:cs="Times New Roman"/>
                <w:bCs/>
                <w:sz w:val="20"/>
                <w:szCs w:val="20"/>
                <w:lang w:val="ka-GE" w:eastAsia="ru-RU"/>
              </w:rPr>
              <w:t>2909</w:t>
            </w:r>
          </w:p>
        </w:tc>
        <w:tc>
          <w:tcPr>
            <w:tcW w:w="3312" w:type="dxa"/>
            <w:vAlign w:val="center"/>
          </w:tcPr>
          <w:p w14:paraId="480EF90A" w14:textId="77777777" w:rsidR="00AB144B" w:rsidRPr="00294062" w:rsidRDefault="00AB144B" w:rsidP="00AB144B">
            <w:pPr>
              <w:tabs>
                <w:tab w:val="left" w:pos="540"/>
              </w:tabs>
              <w:spacing w:after="0" w:line="276" w:lineRule="auto"/>
              <w:jc w:val="center"/>
              <w:rPr>
                <w:rFonts w:ascii="Sylfaen" w:eastAsia="Times New Roman" w:hAnsi="Sylfaen" w:cs="Times New Roman"/>
                <w:bCs/>
                <w:sz w:val="20"/>
                <w:szCs w:val="20"/>
                <w:lang w:val="ka-GE" w:eastAsia="ru-RU"/>
              </w:rPr>
            </w:pPr>
            <w:r w:rsidRPr="00294062">
              <w:rPr>
                <w:rFonts w:ascii="Sylfaen" w:eastAsia="Times New Roman" w:hAnsi="Sylfaen" w:cs="Times New Roman"/>
                <w:bCs/>
                <w:sz w:val="20"/>
                <w:szCs w:val="20"/>
                <w:lang w:val="ka-GE" w:eastAsia="ru-RU"/>
              </w:rPr>
              <w:t>ინერტული  მასალის მტვერი</w:t>
            </w:r>
          </w:p>
        </w:tc>
        <w:tc>
          <w:tcPr>
            <w:tcW w:w="1800" w:type="dxa"/>
            <w:vAlign w:val="center"/>
          </w:tcPr>
          <w:p w14:paraId="0174D4C5" w14:textId="77777777" w:rsidR="00AB144B" w:rsidRPr="00294062" w:rsidRDefault="00AB144B" w:rsidP="00AB144B">
            <w:pPr>
              <w:tabs>
                <w:tab w:val="left" w:pos="540"/>
              </w:tabs>
              <w:spacing w:after="0" w:line="276" w:lineRule="auto"/>
              <w:jc w:val="center"/>
              <w:rPr>
                <w:rFonts w:ascii="Sylfaen" w:eastAsia="Times New Roman" w:hAnsi="Sylfaen" w:cs="Times New Roman"/>
                <w:bCs/>
                <w:sz w:val="20"/>
                <w:szCs w:val="20"/>
                <w:lang w:val="en-US" w:eastAsia="ru-RU"/>
              </w:rPr>
            </w:pPr>
            <w:r w:rsidRPr="00294062">
              <w:rPr>
                <w:rFonts w:ascii="Sylfaen" w:eastAsia="Times New Roman" w:hAnsi="Sylfaen" w:cs="Times New Roman"/>
                <w:bCs/>
                <w:sz w:val="20"/>
                <w:szCs w:val="20"/>
                <w:lang w:val="ka-GE" w:eastAsia="ru-RU"/>
              </w:rPr>
              <w:t>0.5</w:t>
            </w:r>
          </w:p>
        </w:tc>
        <w:tc>
          <w:tcPr>
            <w:tcW w:w="1440" w:type="dxa"/>
            <w:vAlign w:val="center"/>
          </w:tcPr>
          <w:p w14:paraId="7A133EC3" w14:textId="77777777" w:rsidR="00AB144B" w:rsidRPr="00294062" w:rsidRDefault="00AB144B" w:rsidP="00AB144B">
            <w:pPr>
              <w:tabs>
                <w:tab w:val="left" w:pos="540"/>
              </w:tabs>
              <w:spacing w:after="0" w:line="276" w:lineRule="auto"/>
              <w:jc w:val="center"/>
              <w:rPr>
                <w:rFonts w:ascii="Sylfaen" w:eastAsia="Times New Roman" w:hAnsi="Sylfaen" w:cs="Times New Roman"/>
                <w:bCs/>
                <w:sz w:val="20"/>
                <w:szCs w:val="20"/>
                <w:lang w:val="ka-GE" w:eastAsia="ru-RU"/>
              </w:rPr>
            </w:pPr>
            <w:r w:rsidRPr="00294062">
              <w:rPr>
                <w:rFonts w:ascii="Sylfaen" w:eastAsia="Times New Roman" w:hAnsi="Sylfaen" w:cs="Times New Roman"/>
                <w:bCs/>
                <w:sz w:val="20"/>
                <w:szCs w:val="20"/>
                <w:lang w:val="ka-GE" w:eastAsia="ru-RU"/>
              </w:rPr>
              <w:t>0.15</w:t>
            </w:r>
          </w:p>
        </w:tc>
        <w:tc>
          <w:tcPr>
            <w:tcW w:w="1770" w:type="dxa"/>
            <w:vAlign w:val="center"/>
          </w:tcPr>
          <w:p w14:paraId="4F5BBDB2" w14:textId="77777777" w:rsidR="00AB144B" w:rsidRPr="00294062" w:rsidRDefault="00AB144B" w:rsidP="00AB144B">
            <w:pPr>
              <w:tabs>
                <w:tab w:val="left" w:pos="540"/>
              </w:tabs>
              <w:spacing w:after="0" w:line="276" w:lineRule="auto"/>
              <w:jc w:val="center"/>
              <w:rPr>
                <w:rFonts w:ascii="Sylfaen" w:eastAsia="Times New Roman" w:hAnsi="Sylfaen" w:cs="Times New Roman"/>
                <w:bCs/>
                <w:sz w:val="20"/>
                <w:szCs w:val="20"/>
                <w:lang w:val="ka-GE" w:eastAsia="ru-RU"/>
              </w:rPr>
            </w:pPr>
            <w:r w:rsidRPr="00294062">
              <w:rPr>
                <w:rFonts w:ascii="Sylfaen" w:eastAsia="Times New Roman" w:hAnsi="Sylfaen" w:cs="Times New Roman"/>
                <w:bCs/>
                <w:sz w:val="20"/>
                <w:szCs w:val="20"/>
                <w:lang w:val="ka-GE" w:eastAsia="ru-RU"/>
              </w:rPr>
              <w:t>3</w:t>
            </w:r>
          </w:p>
        </w:tc>
      </w:tr>
      <w:tr w:rsidR="00AB144B" w:rsidRPr="00294062" w14:paraId="33616DA2" w14:textId="77777777" w:rsidTr="00AB144B">
        <w:tc>
          <w:tcPr>
            <w:tcW w:w="810" w:type="dxa"/>
            <w:vAlign w:val="center"/>
          </w:tcPr>
          <w:p w14:paraId="61E7C56E" w14:textId="77777777" w:rsidR="00AB144B" w:rsidRPr="00294062" w:rsidRDefault="00AB144B" w:rsidP="00AB144B">
            <w:pPr>
              <w:tabs>
                <w:tab w:val="left" w:pos="540"/>
              </w:tabs>
              <w:spacing w:after="0" w:line="276" w:lineRule="auto"/>
              <w:jc w:val="center"/>
              <w:rPr>
                <w:rFonts w:ascii="Sylfaen" w:eastAsia="Times New Roman" w:hAnsi="Sylfaen" w:cs="Times New Roman"/>
                <w:bCs/>
                <w:sz w:val="20"/>
                <w:szCs w:val="20"/>
                <w:highlight w:val="yellow"/>
                <w:lang w:val="ka-GE" w:eastAsia="ru-RU"/>
              </w:rPr>
            </w:pPr>
            <w:r w:rsidRPr="00294062">
              <w:rPr>
                <w:rFonts w:ascii="Sylfaen" w:eastAsia="Times New Roman" w:hAnsi="Sylfaen" w:cs="Times New Roman"/>
                <w:bCs/>
                <w:sz w:val="20"/>
                <w:szCs w:val="20"/>
                <w:lang w:val="ka-GE" w:eastAsia="ru-RU"/>
              </w:rPr>
              <w:t>2908</w:t>
            </w:r>
          </w:p>
        </w:tc>
        <w:tc>
          <w:tcPr>
            <w:tcW w:w="3312" w:type="dxa"/>
            <w:vAlign w:val="center"/>
          </w:tcPr>
          <w:p w14:paraId="138E0839" w14:textId="77777777" w:rsidR="00AB144B" w:rsidRPr="00294062" w:rsidRDefault="00AB144B" w:rsidP="00AB144B">
            <w:pPr>
              <w:tabs>
                <w:tab w:val="left" w:pos="540"/>
              </w:tabs>
              <w:spacing w:after="0" w:line="276" w:lineRule="auto"/>
              <w:jc w:val="center"/>
              <w:rPr>
                <w:rFonts w:ascii="Sylfaen" w:eastAsia="Times New Roman" w:hAnsi="Sylfaen" w:cs="Times New Roman"/>
                <w:bCs/>
                <w:sz w:val="20"/>
                <w:szCs w:val="20"/>
                <w:highlight w:val="yellow"/>
                <w:lang w:val="ka-GE" w:eastAsia="ru-RU"/>
              </w:rPr>
            </w:pPr>
            <w:r w:rsidRPr="00294062">
              <w:rPr>
                <w:rFonts w:ascii="Sylfaen" w:eastAsia="Times New Roman" w:hAnsi="Sylfaen" w:cs="Times New Roman"/>
                <w:bCs/>
                <w:sz w:val="20"/>
                <w:szCs w:val="20"/>
                <w:lang w:val="ka-GE" w:eastAsia="ru-RU"/>
              </w:rPr>
              <w:t xml:space="preserve">ცემენტის მტვერი </w:t>
            </w:r>
          </w:p>
        </w:tc>
        <w:tc>
          <w:tcPr>
            <w:tcW w:w="1800" w:type="dxa"/>
            <w:vAlign w:val="center"/>
          </w:tcPr>
          <w:p w14:paraId="4ADE1E77" w14:textId="77777777" w:rsidR="00AB144B" w:rsidRPr="00294062" w:rsidRDefault="00AB144B" w:rsidP="00AB144B">
            <w:pPr>
              <w:tabs>
                <w:tab w:val="left" w:pos="540"/>
              </w:tabs>
              <w:spacing w:after="0" w:line="276" w:lineRule="auto"/>
              <w:jc w:val="center"/>
              <w:rPr>
                <w:rFonts w:ascii="Sylfaen" w:eastAsia="Times New Roman" w:hAnsi="Sylfaen" w:cs="Times New Roman"/>
                <w:bCs/>
                <w:sz w:val="20"/>
                <w:szCs w:val="20"/>
                <w:lang w:val="ka-GE" w:eastAsia="ru-RU"/>
              </w:rPr>
            </w:pPr>
            <w:r w:rsidRPr="00294062">
              <w:rPr>
                <w:rFonts w:ascii="Sylfaen" w:eastAsia="Times New Roman" w:hAnsi="Sylfaen" w:cs="Times New Roman"/>
                <w:bCs/>
                <w:sz w:val="20"/>
                <w:szCs w:val="20"/>
                <w:lang w:val="ka-GE" w:eastAsia="ru-RU"/>
              </w:rPr>
              <w:t>0.3</w:t>
            </w:r>
          </w:p>
        </w:tc>
        <w:tc>
          <w:tcPr>
            <w:tcW w:w="1440" w:type="dxa"/>
            <w:vAlign w:val="center"/>
          </w:tcPr>
          <w:p w14:paraId="46439811" w14:textId="77777777" w:rsidR="00AB144B" w:rsidRPr="00294062" w:rsidRDefault="00AB144B" w:rsidP="00AB144B">
            <w:pPr>
              <w:tabs>
                <w:tab w:val="left" w:pos="540"/>
              </w:tabs>
              <w:spacing w:after="0" w:line="276" w:lineRule="auto"/>
              <w:jc w:val="center"/>
              <w:rPr>
                <w:rFonts w:ascii="Sylfaen" w:eastAsia="Times New Roman" w:hAnsi="Sylfaen" w:cs="Times New Roman"/>
                <w:bCs/>
                <w:sz w:val="20"/>
                <w:szCs w:val="20"/>
                <w:lang w:val="ka-GE" w:eastAsia="ru-RU"/>
              </w:rPr>
            </w:pPr>
            <w:r w:rsidRPr="00294062">
              <w:rPr>
                <w:rFonts w:ascii="Sylfaen" w:eastAsia="Times New Roman" w:hAnsi="Sylfaen" w:cs="Times New Roman"/>
                <w:bCs/>
                <w:sz w:val="20"/>
                <w:szCs w:val="20"/>
                <w:lang w:val="ka-GE" w:eastAsia="ru-RU"/>
              </w:rPr>
              <w:t>0,1</w:t>
            </w:r>
          </w:p>
        </w:tc>
        <w:tc>
          <w:tcPr>
            <w:tcW w:w="1770" w:type="dxa"/>
            <w:vAlign w:val="center"/>
          </w:tcPr>
          <w:p w14:paraId="2A2DA00A" w14:textId="77777777" w:rsidR="00AB144B" w:rsidRPr="00294062" w:rsidRDefault="00AB144B" w:rsidP="00AB144B">
            <w:pPr>
              <w:tabs>
                <w:tab w:val="left" w:pos="540"/>
              </w:tabs>
              <w:spacing w:after="0" w:line="276" w:lineRule="auto"/>
              <w:jc w:val="center"/>
              <w:rPr>
                <w:rFonts w:ascii="Sylfaen" w:eastAsia="Times New Roman" w:hAnsi="Sylfaen" w:cs="Times New Roman"/>
                <w:bCs/>
                <w:sz w:val="20"/>
                <w:szCs w:val="20"/>
                <w:lang w:val="ka-GE" w:eastAsia="ru-RU"/>
              </w:rPr>
            </w:pPr>
            <w:r w:rsidRPr="00294062">
              <w:rPr>
                <w:rFonts w:ascii="Sylfaen" w:eastAsia="Times New Roman" w:hAnsi="Sylfaen" w:cs="Times New Roman"/>
                <w:bCs/>
                <w:sz w:val="20"/>
                <w:szCs w:val="20"/>
                <w:lang w:val="ka-GE" w:eastAsia="ru-RU"/>
              </w:rPr>
              <w:t>3</w:t>
            </w:r>
          </w:p>
        </w:tc>
      </w:tr>
    </w:tbl>
    <w:p w14:paraId="3BB7BD10" w14:textId="77777777" w:rsidR="00AB144B" w:rsidRDefault="00AB144B" w:rsidP="00AB144B">
      <w:pPr>
        <w:spacing w:after="0" w:line="276" w:lineRule="auto"/>
        <w:ind w:left="-540" w:right="149"/>
        <w:jc w:val="both"/>
        <w:rPr>
          <w:rFonts w:ascii="Sylfaen" w:eastAsia="Calibri" w:hAnsi="Sylfaen" w:cs="Times New Roman"/>
          <w:b/>
          <w:lang w:val="ka-GE"/>
        </w:rPr>
      </w:pPr>
    </w:p>
    <w:p w14:paraId="12DCE728" w14:textId="77777777" w:rsidR="00AB144B" w:rsidRDefault="00AB144B" w:rsidP="00AB144B">
      <w:pPr>
        <w:spacing w:after="0" w:line="276" w:lineRule="auto"/>
        <w:ind w:left="-540" w:right="149"/>
        <w:jc w:val="both"/>
        <w:rPr>
          <w:rFonts w:ascii="Sylfaen" w:eastAsia="Calibri" w:hAnsi="Sylfaen" w:cs="Times New Roman"/>
          <w:b/>
          <w:lang w:val="ka-GE"/>
        </w:rPr>
      </w:pPr>
      <w:bookmarkStart w:id="14" w:name="_Hlk88644557"/>
      <w:r w:rsidRPr="00294062">
        <w:rPr>
          <w:rFonts w:ascii="Sylfaen" w:eastAsia="Calibri" w:hAnsi="Sylfaen" w:cs="Times New Roman"/>
          <w:b/>
          <w:lang w:val="ka-GE"/>
        </w:rPr>
        <w:t>7.2.3. ფონური კონცენტრაციები</w:t>
      </w:r>
    </w:p>
    <w:bookmarkEnd w:id="14"/>
    <w:p w14:paraId="3F9CA2ED" w14:textId="77777777" w:rsidR="00AB144B" w:rsidRPr="00294062" w:rsidRDefault="00AB144B" w:rsidP="00AB144B">
      <w:pPr>
        <w:spacing w:after="0" w:line="276" w:lineRule="auto"/>
        <w:ind w:left="-540" w:right="149"/>
        <w:jc w:val="both"/>
        <w:rPr>
          <w:rFonts w:ascii="Sylfaen" w:eastAsia="Calibri" w:hAnsi="Sylfaen" w:cs="Times New Roman"/>
          <w:b/>
          <w:lang w:val="ka-GE"/>
        </w:rPr>
      </w:pPr>
    </w:p>
    <w:p w14:paraId="77233D2E" w14:textId="77777777" w:rsidR="00AB144B" w:rsidRPr="00294062" w:rsidRDefault="00AB144B" w:rsidP="00AB144B">
      <w:pPr>
        <w:spacing w:after="0" w:line="276" w:lineRule="auto"/>
        <w:ind w:left="-540" w:right="149"/>
        <w:jc w:val="both"/>
        <w:rPr>
          <w:rFonts w:ascii="Sylfaen" w:eastAsia="Times New Roman" w:hAnsi="Sylfaen" w:cs="Times New Roman"/>
          <w:lang w:val="en-US"/>
        </w:rPr>
      </w:pPr>
      <w:r w:rsidRPr="00294062">
        <w:rPr>
          <w:rFonts w:ascii="Sylfaen" w:eastAsia="Times New Roman" w:hAnsi="Sylfaen" w:cs="Times New Roman"/>
          <w:lang w:val="en-US"/>
        </w:rPr>
        <w:t xml:space="preserve">ფონური კონცენტრაციის მნიშვნელობები დგინდება საქართველოს გარემოსა და ბუნებრივი რესურსების სამინისტროს საჯარო სამართლის იურიდიული პირის - გარემოს ეროვნული სააგენტოს </w:t>
      </w:r>
      <w:r w:rsidRPr="00294062">
        <w:rPr>
          <w:rFonts w:ascii="Sylfaen" w:eastAsia="Times New Roman" w:hAnsi="Sylfaen" w:cs="Times New Roman"/>
          <w:lang w:val="en-US"/>
        </w:rPr>
        <w:lastRenderedPageBreak/>
        <w:t>მიერ ატმოსფეროს დაბინძურების დაკვირვების პოსტებზე რეგულარული დაკვირვებების მონაცემების საფუძველზე. ამ მონაცემების არარსებობის შემთხვევაში ფონური კონცენტრაციის სავარაუდო მნიშვნელობები აიღება ცხრილი</w:t>
      </w:r>
      <w:r w:rsidRPr="00294062">
        <w:rPr>
          <w:rFonts w:ascii="Sylfaen" w:eastAsia="Times New Roman" w:hAnsi="Sylfaen" w:cs="Times New Roman"/>
          <w:lang w:val="ka-GE"/>
        </w:rPr>
        <w:t xml:space="preserve"> 7.3.-ის </w:t>
      </w:r>
      <w:r w:rsidRPr="00294062">
        <w:rPr>
          <w:rFonts w:ascii="Sylfaen" w:eastAsia="Times New Roman" w:hAnsi="Sylfaen" w:cs="Times New Roman"/>
          <w:lang w:val="en-US"/>
        </w:rPr>
        <w:t xml:space="preserve"> მიხედვით.</w:t>
      </w:r>
    </w:p>
    <w:p w14:paraId="1DEEFACF" w14:textId="071BB4E3" w:rsidR="00AB144B" w:rsidRPr="00294062" w:rsidRDefault="00AB144B" w:rsidP="00AB144B">
      <w:pPr>
        <w:spacing w:after="200" w:line="276" w:lineRule="auto"/>
        <w:jc w:val="both"/>
        <w:rPr>
          <w:rFonts w:ascii="Sylfaen" w:eastAsia="Times New Roman" w:hAnsi="Sylfaen" w:cs="Times New Roman"/>
          <w:lang w:val="ka-GE"/>
        </w:rPr>
      </w:pPr>
      <w:r w:rsidRPr="00294062">
        <w:rPr>
          <w:rFonts w:ascii="Sylfaen" w:eastAsia="Times New Roman" w:hAnsi="Sylfaen" w:cs="Times New Roman"/>
          <w:lang w:val="en-US"/>
        </w:rPr>
        <w:t>ცხრილი</w:t>
      </w:r>
      <w:r w:rsidRPr="00294062">
        <w:rPr>
          <w:rFonts w:ascii="Sylfaen" w:eastAsia="Times New Roman" w:hAnsi="Sylfaen" w:cs="Times New Roman"/>
          <w:lang w:val="ka-GE"/>
        </w:rPr>
        <w:t xml:space="preserve"> 7.3.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8"/>
        <w:gridCol w:w="2099"/>
        <w:gridCol w:w="2386"/>
        <w:gridCol w:w="2099"/>
        <w:gridCol w:w="1277"/>
      </w:tblGrid>
      <w:tr w:rsidR="00AB144B" w:rsidRPr="00294062" w14:paraId="47270976" w14:textId="77777777" w:rsidTr="00AB144B">
        <w:trPr>
          <w:cantSplit/>
        </w:trPr>
        <w:tc>
          <w:tcPr>
            <w:tcW w:w="969" w:type="pct"/>
            <w:vMerge w:val="restart"/>
            <w:shd w:val="pct5" w:color="auto" w:fill="auto"/>
          </w:tcPr>
          <w:p w14:paraId="74189CA8" w14:textId="77777777" w:rsidR="00AB144B" w:rsidRPr="00294062" w:rsidRDefault="00AB144B" w:rsidP="00AB144B">
            <w:pPr>
              <w:spacing w:after="0" w:line="276" w:lineRule="auto"/>
              <w:jc w:val="center"/>
              <w:outlineLvl w:val="0"/>
              <w:rPr>
                <w:rFonts w:ascii="Sylfaen" w:eastAsia="Times New Roman" w:hAnsi="Sylfaen" w:cs="Courier New"/>
                <w:b/>
                <w:lang w:eastAsia="ru-RU"/>
              </w:rPr>
            </w:pPr>
            <w:r w:rsidRPr="00294062">
              <w:rPr>
                <w:rFonts w:ascii="Sylfaen" w:eastAsia="Times New Roman" w:hAnsi="Sylfaen" w:cs="Courier New"/>
                <w:b/>
                <w:lang w:eastAsia="ru-RU"/>
              </w:rPr>
              <w:t>მოსახლეობის რაოდენობა,</w:t>
            </w:r>
          </w:p>
          <w:p w14:paraId="6F3EC17B" w14:textId="77777777" w:rsidR="00AB144B" w:rsidRPr="00294062" w:rsidRDefault="00AB144B" w:rsidP="00AB144B">
            <w:pPr>
              <w:spacing w:after="0" w:line="276" w:lineRule="auto"/>
              <w:ind w:firstLine="283"/>
              <w:jc w:val="center"/>
              <w:outlineLvl w:val="0"/>
              <w:rPr>
                <w:rFonts w:ascii="Sylfaen" w:eastAsia="Times New Roman" w:hAnsi="Sylfaen" w:cs="Courier New"/>
                <w:b/>
                <w:lang w:eastAsia="ru-RU"/>
              </w:rPr>
            </w:pPr>
            <w:r w:rsidRPr="00294062">
              <w:rPr>
                <w:rFonts w:ascii="Sylfaen" w:eastAsia="Times New Roman" w:hAnsi="Sylfaen" w:cs="Courier New"/>
                <w:b/>
                <w:lang w:eastAsia="ru-RU"/>
              </w:rPr>
              <w:t>ათ. კაცი</w:t>
            </w:r>
          </w:p>
        </w:tc>
        <w:tc>
          <w:tcPr>
            <w:tcW w:w="4031" w:type="pct"/>
            <w:gridSpan w:val="4"/>
            <w:shd w:val="pct5" w:color="auto" w:fill="auto"/>
          </w:tcPr>
          <w:p w14:paraId="55916D9D" w14:textId="77777777" w:rsidR="00AB144B" w:rsidRPr="00294062" w:rsidRDefault="00AB144B" w:rsidP="00AB144B">
            <w:pPr>
              <w:spacing w:after="0" w:line="276" w:lineRule="auto"/>
              <w:jc w:val="center"/>
              <w:outlineLvl w:val="0"/>
              <w:rPr>
                <w:rFonts w:ascii="Sylfaen" w:eastAsia="Times New Roman" w:hAnsi="Sylfaen" w:cs="Courier New"/>
                <w:b/>
                <w:lang w:eastAsia="ru-RU"/>
              </w:rPr>
            </w:pPr>
            <w:r w:rsidRPr="00294062">
              <w:rPr>
                <w:rFonts w:ascii="Sylfaen" w:eastAsia="Times New Roman" w:hAnsi="Sylfaen" w:cs="Courier New"/>
                <w:b/>
                <w:lang w:eastAsia="ru-RU"/>
              </w:rPr>
              <w:t>ფონური კონცენტრაციის მნიშვნელობა, მგ/მ</w:t>
            </w:r>
            <w:r w:rsidRPr="00294062">
              <w:rPr>
                <w:rFonts w:ascii="Sylfaen" w:eastAsia="Times New Roman" w:hAnsi="Sylfaen" w:cs="Courier New"/>
                <w:b/>
                <w:vertAlign w:val="superscript"/>
                <w:lang w:eastAsia="ru-RU"/>
              </w:rPr>
              <w:t>3</w:t>
            </w:r>
          </w:p>
        </w:tc>
      </w:tr>
      <w:tr w:rsidR="00AB144B" w:rsidRPr="00294062" w14:paraId="1BE38F66" w14:textId="77777777" w:rsidTr="00AB144B">
        <w:trPr>
          <w:cantSplit/>
        </w:trPr>
        <w:tc>
          <w:tcPr>
            <w:tcW w:w="969" w:type="pct"/>
            <w:vMerge/>
            <w:shd w:val="pct5" w:color="auto" w:fill="auto"/>
          </w:tcPr>
          <w:p w14:paraId="3FA2BD26" w14:textId="77777777" w:rsidR="00AB144B" w:rsidRPr="00294062" w:rsidRDefault="00AB144B" w:rsidP="00AB144B">
            <w:pPr>
              <w:spacing w:after="0" w:line="276" w:lineRule="auto"/>
              <w:ind w:firstLine="283"/>
              <w:jc w:val="center"/>
              <w:outlineLvl w:val="0"/>
              <w:rPr>
                <w:rFonts w:ascii="Sylfaen" w:eastAsia="Times New Roman" w:hAnsi="Sylfaen" w:cs="Courier New"/>
                <w:b/>
                <w:lang w:eastAsia="ru-RU"/>
              </w:rPr>
            </w:pPr>
          </w:p>
        </w:tc>
        <w:tc>
          <w:tcPr>
            <w:tcW w:w="1114" w:type="pct"/>
            <w:shd w:val="pct5" w:color="auto" w:fill="auto"/>
          </w:tcPr>
          <w:p w14:paraId="613F2701" w14:textId="77777777" w:rsidR="00AB144B" w:rsidRPr="00294062" w:rsidRDefault="00AB144B" w:rsidP="00AB144B">
            <w:pPr>
              <w:spacing w:after="0" w:line="276" w:lineRule="auto"/>
              <w:jc w:val="center"/>
              <w:outlineLvl w:val="0"/>
              <w:rPr>
                <w:rFonts w:ascii="Sylfaen" w:eastAsia="Times New Roman" w:hAnsi="Sylfaen" w:cs="Courier New"/>
                <w:b/>
                <w:lang w:eastAsia="ru-RU"/>
              </w:rPr>
            </w:pPr>
            <w:r w:rsidRPr="00294062">
              <w:rPr>
                <w:rFonts w:ascii="Sylfaen" w:eastAsia="Times New Roman" w:hAnsi="Sylfaen" w:cs="Courier New"/>
                <w:b/>
                <w:lang w:eastAsia="ru-RU"/>
              </w:rPr>
              <w:t>აზოტის დიოქსიდი</w:t>
            </w:r>
          </w:p>
        </w:tc>
        <w:tc>
          <w:tcPr>
            <w:tcW w:w="1114" w:type="pct"/>
            <w:shd w:val="pct5" w:color="auto" w:fill="auto"/>
          </w:tcPr>
          <w:p w14:paraId="4EC84726" w14:textId="77777777" w:rsidR="00AB144B" w:rsidRPr="00294062" w:rsidRDefault="00AB144B" w:rsidP="00AB144B">
            <w:pPr>
              <w:spacing w:after="0" w:line="276" w:lineRule="auto"/>
              <w:ind w:hanging="15"/>
              <w:jc w:val="center"/>
              <w:outlineLvl w:val="0"/>
              <w:rPr>
                <w:rFonts w:ascii="Sylfaen" w:eastAsia="Times New Roman" w:hAnsi="Sylfaen" w:cs="Courier New"/>
                <w:b/>
                <w:lang w:eastAsia="ru-RU"/>
              </w:rPr>
            </w:pPr>
            <w:r w:rsidRPr="00294062">
              <w:rPr>
                <w:rFonts w:ascii="Sylfaen" w:eastAsia="Times New Roman" w:hAnsi="Sylfaen" w:cs="Courier New"/>
                <w:b/>
                <w:lang w:eastAsia="ru-RU"/>
              </w:rPr>
              <w:t>გოგირდისდიოქსიდი</w:t>
            </w:r>
          </w:p>
        </w:tc>
        <w:tc>
          <w:tcPr>
            <w:tcW w:w="1114" w:type="pct"/>
            <w:shd w:val="pct5" w:color="auto" w:fill="auto"/>
          </w:tcPr>
          <w:p w14:paraId="745E6B52" w14:textId="77777777" w:rsidR="00AB144B" w:rsidRPr="00294062" w:rsidRDefault="00AB144B" w:rsidP="00AB144B">
            <w:pPr>
              <w:spacing w:after="0" w:line="276" w:lineRule="auto"/>
              <w:jc w:val="center"/>
              <w:outlineLvl w:val="0"/>
              <w:rPr>
                <w:rFonts w:ascii="Sylfaen" w:eastAsia="Times New Roman" w:hAnsi="Sylfaen" w:cs="Courier New"/>
                <w:b/>
                <w:lang w:eastAsia="ru-RU"/>
              </w:rPr>
            </w:pPr>
            <w:r w:rsidRPr="00294062">
              <w:rPr>
                <w:rFonts w:ascii="Sylfaen" w:eastAsia="Times New Roman" w:hAnsi="Sylfaen" w:cs="Courier New"/>
                <w:b/>
                <w:lang w:eastAsia="ru-RU"/>
              </w:rPr>
              <w:t>ნახშირჟანგი</w:t>
            </w:r>
          </w:p>
        </w:tc>
        <w:tc>
          <w:tcPr>
            <w:tcW w:w="689" w:type="pct"/>
            <w:shd w:val="pct5" w:color="auto" w:fill="auto"/>
          </w:tcPr>
          <w:p w14:paraId="654825EB" w14:textId="77777777" w:rsidR="00AB144B" w:rsidRPr="00294062" w:rsidRDefault="00AB144B" w:rsidP="00AB144B">
            <w:pPr>
              <w:spacing w:after="0" w:line="276" w:lineRule="auto"/>
              <w:ind w:hanging="35"/>
              <w:jc w:val="center"/>
              <w:outlineLvl w:val="0"/>
              <w:rPr>
                <w:rFonts w:ascii="Sylfaen" w:eastAsia="Times New Roman" w:hAnsi="Sylfaen" w:cs="Courier New"/>
                <w:b/>
                <w:lang w:eastAsia="ru-RU"/>
              </w:rPr>
            </w:pPr>
            <w:r w:rsidRPr="00294062">
              <w:rPr>
                <w:rFonts w:ascii="Sylfaen" w:eastAsia="Times New Roman" w:hAnsi="Sylfaen" w:cs="Courier New"/>
                <w:b/>
                <w:lang w:eastAsia="ru-RU"/>
              </w:rPr>
              <w:t>მტვერი</w:t>
            </w:r>
          </w:p>
        </w:tc>
      </w:tr>
      <w:tr w:rsidR="00AB144B" w:rsidRPr="00294062" w14:paraId="0B28BADB" w14:textId="77777777" w:rsidTr="00AB144B">
        <w:trPr>
          <w:trHeight w:val="368"/>
        </w:trPr>
        <w:tc>
          <w:tcPr>
            <w:tcW w:w="969" w:type="pct"/>
          </w:tcPr>
          <w:p w14:paraId="04010C88" w14:textId="77777777" w:rsidR="00AB144B" w:rsidRPr="00294062" w:rsidRDefault="00AB144B" w:rsidP="00AB144B">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250-125</w:t>
            </w:r>
          </w:p>
        </w:tc>
        <w:tc>
          <w:tcPr>
            <w:tcW w:w="1114" w:type="pct"/>
          </w:tcPr>
          <w:p w14:paraId="374A7408" w14:textId="77777777" w:rsidR="00AB144B" w:rsidRPr="00294062" w:rsidRDefault="00AB144B" w:rsidP="00AB144B">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0,03</w:t>
            </w:r>
          </w:p>
        </w:tc>
        <w:tc>
          <w:tcPr>
            <w:tcW w:w="1114" w:type="pct"/>
          </w:tcPr>
          <w:p w14:paraId="3E521A58" w14:textId="77777777" w:rsidR="00AB144B" w:rsidRPr="00294062" w:rsidRDefault="00AB144B" w:rsidP="00AB144B">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0,05</w:t>
            </w:r>
          </w:p>
        </w:tc>
        <w:tc>
          <w:tcPr>
            <w:tcW w:w="1114" w:type="pct"/>
          </w:tcPr>
          <w:p w14:paraId="6EC967B9" w14:textId="77777777" w:rsidR="00AB144B" w:rsidRPr="00294062" w:rsidRDefault="00AB144B" w:rsidP="00AB144B">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1,5</w:t>
            </w:r>
          </w:p>
        </w:tc>
        <w:tc>
          <w:tcPr>
            <w:tcW w:w="689" w:type="pct"/>
          </w:tcPr>
          <w:p w14:paraId="3F9D2888" w14:textId="77777777" w:rsidR="00AB144B" w:rsidRPr="00294062" w:rsidRDefault="00AB144B" w:rsidP="00AB144B">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0,2</w:t>
            </w:r>
          </w:p>
        </w:tc>
      </w:tr>
      <w:tr w:rsidR="00AB144B" w:rsidRPr="00294062" w14:paraId="2C18381A" w14:textId="77777777" w:rsidTr="00AB144B">
        <w:trPr>
          <w:trHeight w:val="341"/>
        </w:trPr>
        <w:tc>
          <w:tcPr>
            <w:tcW w:w="969" w:type="pct"/>
          </w:tcPr>
          <w:p w14:paraId="3495280B" w14:textId="77777777" w:rsidR="00AB144B" w:rsidRPr="00294062" w:rsidRDefault="00AB144B" w:rsidP="00AB144B">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125-50</w:t>
            </w:r>
          </w:p>
        </w:tc>
        <w:tc>
          <w:tcPr>
            <w:tcW w:w="1114" w:type="pct"/>
          </w:tcPr>
          <w:p w14:paraId="592E0895" w14:textId="77777777" w:rsidR="00AB144B" w:rsidRPr="00294062" w:rsidRDefault="00AB144B" w:rsidP="00AB144B">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0,015</w:t>
            </w:r>
          </w:p>
        </w:tc>
        <w:tc>
          <w:tcPr>
            <w:tcW w:w="1114" w:type="pct"/>
          </w:tcPr>
          <w:p w14:paraId="560C2D1F" w14:textId="77777777" w:rsidR="00AB144B" w:rsidRPr="00294062" w:rsidRDefault="00AB144B" w:rsidP="00AB144B">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0,05</w:t>
            </w:r>
          </w:p>
        </w:tc>
        <w:tc>
          <w:tcPr>
            <w:tcW w:w="1114" w:type="pct"/>
          </w:tcPr>
          <w:p w14:paraId="2C2BD4CE" w14:textId="77777777" w:rsidR="00AB144B" w:rsidRPr="00294062" w:rsidRDefault="00AB144B" w:rsidP="00AB144B">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0,8</w:t>
            </w:r>
          </w:p>
        </w:tc>
        <w:tc>
          <w:tcPr>
            <w:tcW w:w="689" w:type="pct"/>
          </w:tcPr>
          <w:p w14:paraId="288FB4CF" w14:textId="77777777" w:rsidR="00AB144B" w:rsidRPr="00294062" w:rsidRDefault="00AB144B" w:rsidP="00AB144B">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0,15</w:t>
            </w:r>
          </w:p>
        </w:tc>
      </w:tr>
      <w:tr w:rsidR="00AB144B" w:rsidRPr="00294062" w14:paraId="4B08FD9E" w14:textId="77777777" w:rsidTr="00AB144B">
        <w:tc>
          <w:tcPr>
            <w:tcW w:w="969" w:type="pct"/>
          </w:tcPr>
          <w:p w14:paraId="382CFB30" w14:textId="77777777" w:rsidR="00AB144B" w:rsidRPr="00294062" w:rsidRDefault="00AB144B" w:rsidP="00AB144B">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50-10</w:t>
            </w:r>
          </w:p>
        </w:tc>
        <w:tc>
          <w:tcPr>
            <w:tcW w:w="1114" w:type="pct"/>
          </w:tcPr>
          <w:p w14:paraId="30AD2DB1" w14:textId="77777777" w:rsidR="00AB144B" w:rsidRPr="00294062" w:rsidRDefault="00AB144B" w:rsidP="00AB144B">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0,008</w:t>
            </w:r>
          </w:p>
        </w:tc>
        <w:tc>
          <w:tcPr>
            <w:tcW w:w="1114" w:type="pct"/>
          </w:tcPr>
          <w:p w14:paraId="7EBE9D30" w14:textId="77777777" w:rsidR="00AB144B" w:rsidRPr="00294062" w:rsidRDefault="00AB144B" w:rsidP="00AB144B">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0,02</w:t>
            </w:r>
          </w:p>
        </w:tc>
        <w:tc>
          <w:tcPr>
            <w:tcW w:w="1114" w:type="pct"/>
          </w:tcPr>
          <w:p w14:paraId="71A13BFC" w14:textId="77777777" w:rsidR="00AB144B" w:rsidRPr="00294062" w:rsidRDefault="00AB144B" w:rsidP="00AB144B">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0,4</w:t>
            </w:r>
          </w:p>
        </w:tc>
        <w:tc>
          <w:tcPr>
            <w:tcW w:w="689" w:type="pct"/>
          </w:tcPr>
          <w:p w14:paraId="518734FF" w14:textId="77777777" w:rsidR="00AB144B" w:rsidRPr="00294062" w:rsidRDefault="00AB144B" w:rsidP="00AB144B">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0,1</w:t>
            </w:r>
          </w:p>
        </w:tc>
      </w:tr>
      <w:tr w:rsidR="00AB144B" w:rsidRPr="00294062" w14:paraId="299B9B01" w14:textId="77777777" w:rsidTr="00AB144B">
        <w:tc>
          <w:tcPr>
            <w:tcW w:w="969" w:type="pct"/>
          </w:tcPr>
          <w:p w14:paraId="32F66E37" w14:textId="77777777" w:rsidR="00AB144B" w:rsidRPr="00294062" w:rsidRDefault="00AB144B" w:rsidP="00AB144B">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&lt;10</w:t>
            </w:r>
          </w:p>
        </w:tc>
        <w:tc>
          <w:tcPr>
            <w:tcW w:w="1114" w:type="pct"/>
          </w:tcPr>
          <w:p w14:paraId="32EF0953" w14:textId="77777777" w:rsidR="00AB144B" w:rsidRPr="00294062" w:rsidRDefault="00AB144B" w:rsidP="00AB144B">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w:t>
            </w:r>
          </w:p>
        </w:tc>
        <w:tc>
          <w:tcPr>
            <w:tcW w:w="1114" w:type="pct"/>
          </w:tcPr>
          <w:p w14:paraId="17458AB9" w14:textId="77777777" w:rsidR="00AB144B" w:rsidRPr="00294062" w:rsidRDefault="00AB144B" w:rsidP="00AB144B">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w:t>
            </w:r>
          </w:p>
        </w:tc>
        <w:tc>
          <w:tcPr>
            <w:tcW w:w="1114" w:type="pct"/>
          </w:tcPr>
          <w:p w14:paraId="61E79F51" w14:textId="77777777" w:rsidR="00AB144B" w:rsidRPr="00294062" w:rsidRDefault="00AB144B" w:rsidP="00AB144B">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w:t>
            </w:r>
          </w:p>
        </w:tc>
        <w:tc>
          <w:tcPr>
            <w:tcW w:w="689" w:type="pct"/>
          </w:tcPr>
          <w:p w14:paraId="0DD7C48A" w14:textId="77777777" w:rsidR="00AB144B" w:rsidRPr="00294062" w:rsidRDefault="00AB144B" w:rsidP="00AB144B">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w:t>
            </w:r>
          </w:p>
        </w:tc>
      </w:tr>
    </w:tbl>
    <w:p w14:paraId="51964A08" w14:textId="77777777" w:rsidR="00AB144B" w:rsidRDefault="00AB144B" w:rsidP="00AB144B">
      <w:pPr>
        <w:spacing w:after="0" w:line="276" w:lineRule="auto"/>
        <w:ind w:left="-360" w:right="151" w:firstLine="270"/>
        <w:jc w:val="both"/>
        <w:rPr>
          <w:rFonts w:ascii="Sylfaen" w:eastAsia="Times New Roman" w:hAnsi="Sylfaen" w:cs="Times New Roman"/>
          <w:lang w:val="ka-GE"/>
        </w:rPr>
      </w:pPr>
      <w:r w:rsidRPr="00294062">
        <w:rPr>
          <w:rFonts w:ascii="Sylfaen" w:eastAsia="Times New Roman" w:hAnsi="Sylfaen" w:cs="Times New Roman"/>
          <w:lang w:val="ka-GE"/>
        </w:rPr>
        <w:t xml:space="preserve">მოცემულ შემთხვევაში </w:t>
      </w:r>
      <w:r>
        <w:rPr>
          <w:rFonts w:ascii="Sylfaen" w:eastAsia="Times New Roman" w:hAnsi="Sylfaen" w:cs="Times New Roman"/>
          <w:lang w:val="ka-GE"/>
        </w:rPr>
        <w:t>რუსთავისათვის</w:t>
      </w:r>
      <w:r w:rsidRPr="00294062">
        <w:rPr>
          <w:rFonts w:ascii="Sylfaen" w:eastAsia="Times New Roman" w:hAnsi="Sylfaen" w:cs="Times New Roman"/>
          <w:lang w:val="ka-GE"/>
        </w:rPr>
        <w:t xml:space="preserve"> გამოყენებული იქნება ცხრილის </w:t>
      </w:r>
      <w:r>
        <w:rPr>
          <w:rFonts w:ascii="Sylfaen" w:eastAsia="Times New Roman" w:hAnsi="Sylfaen" w:cs="Times New Roman"/>
          <w:lang w:val="ka-GE"/>
        </w:rPr>
        <w:t>პირველ</w:t>
      </w:r>
      <w:r w:rsidRPr="00294062">
        <w:rPr>
          <w:rFonts w:ascii="Sylfaen" w:eastAsia="Times New Roman" w:hAnsi="Sylfaen" w:cs="Times New Roman"/>
          <w:lang w:val="ka-GE"/>
        </w:rPr>
        <w:t xml:space="preserve"> რიგში (</w:t>
      </w:r>
      <w:r>
        <w:rPr>
          <w:rFonts w:ascii="Sylfaen" w:eastAsia="Times New Roman" w:hAnsi="Sylfaen" w:cs="Courier New"/>
          <w:lang w:val="ka-GE" w:eastAsia="ru-RU"/>
        </w:rPr>
        <w:t>250-125</w:t>
      </w:r>
      <w:r w:rsidRPr="00294062">
        <w:rPr>
          <w:rFonts w:ascii="Sylfaen" w:eastAsia="Times New Roman" w:hAnsi="Sylfaen" w:cs="Courier New"/>
          <w:lang w:val="ka-GE" w:eastAsia="ru-RU"/>
        </w:rPr>
        <w:t>ათ.კაცი</w:t>
      </w:r>
      <w:r w:rsidRPr="00294062">
        <w:rPr>
          <w:rFonts w:ascii="Sylfaen" w:eastAsia="Times New Roman" w:hAnsi="Sylfaen" w:cs="Times New Roman"/>
          <w:lang w:val="ka-GE"/>
        </w:rPr>
        <w:t>) მოცემული მნიშვნელობები.</w:t>
      </w:r>
    </w:p>
    <w:p w14:paraId="0DA2F87D" w14:textId="77777777" w:rsidR="00AB144B" w:rsidRPr="00294062" w:rsidRDefault="00AB144B" w:rsidP="00AB144B">
      <w:pPr>
        <w:spacing w:after="0" w:line="276" w:lineRule="auto"/>
        <w:ind w:left="-360" w:right="151" w:firstLine="270"/>
        <w:jc w:val="both"/>
        <w:rPr>
          <w:rFonts w:ascii="Sylfaen" w:eastAsia="Calibri" w:hAnsi="Sylfaen" w:cs="Times New Roman"/>
          <w:b/>
          <w:lang w:val="ka-GE"/>
        </w:rPr>
      </w:pPr>
    </w:p>
    <w:p w14:paraId="4023963F" w14:textId="77777777" w:rsidR="00AB144B" w:rsidRDefault="00AB144B" w:rsidP="00AB144B">
      <w:pPr>
        <w:spacing w:after="0" w:line="276" w:lineRule="auto"/>
        <w:ind w:left="-450"/>
        <w:jc w:val="both"/>
        <w:rPr>
          <w:rFonts w:ascii="Sylfaen" w:eastAsia="Times New Roman" w:hAnsi="Sylfaen" w:cs="Times New Roman"/>
          <w:lang w:val="ka-GE"/>
        </w:rPr>
      </w:pPr>
      <w:bookmarkStart w:id="15" w:name="_Hlk88644574"/>
      <w:r w:rsidRPr="00294062">
        <w:rPr>
          <w:rFonts w:ascii="Sylfaen" w:eastAsia="Calibri" w:hAnsi="Sylfaen" w:cs="Times New Roman"/>
          <w:b/>
          <w:lang w:val="ka-GE"/>
        </w:rPr>
        <w:t>7.2.</w:t>
      </w:r>
      <w:r>
        <w:rPr>
          <w:rFonts w:ascii="Sylfaen" w:eastAsia="Calibri" w:hAnsi="Sylfaen" w:cs="Times New Roman"/>
          <w:b/>
          <w:lang w:val="ka-GE"/>
        </w:rPr>
        <w:t>4</w:t>
      </w:r>
      <w:r w:rsidRPr="00294062">
        <w:rPr>
          <w:rFonts w:ascii="Sylfaen" w:eastAsia="Calibri" w:hAnsi="Sylfaen" w:cs="Times New Roman"/>
          <w:b/>
          <w:lang w:val="ka-GE"/>
        </w:rPr>
        <w:t>.</w:t>
      </w:r>
      <w:r>
        <w:rPr>
          <w:rFonts w:ascii="Sylfaen" w:eastAsia="Calibri" w:hAnsi="Sylfaen" w:cs="Times New Roman"/>
          <w:b/>
          <w:lang w:val="ka-GE"/>
        </w:rPr>
        <w:t xml:space="preserve"> </w:t>
      </w:r>
      <w:r w:rsidRPr="00294062">
        <w:rPr>
          <w:rFonts w:ascii="Sylfaen" w:eastAsia="Times New Roman" w:hAnsi="Sylfaen" w:cs="Sylfaen"/>
          <w:b/>
          <w:lang w:val="en-US"/>
        </w:rPr>
        <w:t>ატმოსფერული</w:t>
      </w:r>
      <w:r w:rsidRPr="00294062">
        <w:rPr>
          <w:rFonts w:ascii="Sylfaen" w:eastAsia="Times New Roman" w:hAnsi="Sylfaen" w:cs="Sylfaen"/>
          <w:b/>
          <w:lang w:val="ka-GE"/>
        </w:rPr>
        <w:t xml:space="preserve"> </w:t>
      </w:r>
      <w:r w:rsidRPr="00294062">
        <w:rPr>
          <w:rFonts w:ascii="Sylfaen" w:eastAsia="Times New Roman" w:hAnsi="Sylfaen" w:cs="Sylfaen"/>
          <w:b/>
          <w:lang w:val="en-US"/>
        </w:rPr>
        <w:t>ჰაერის</w:t>
      </w:r>
      <w:r w:rsidRPr="00294062">
        <w:rPr>
          <w:rFonts w:ascii="Sylfaen" w:eastAsia="Times New Roman" w:hAnsi="Sylfaen" w:cs="Sylfaen"/>
          <w:b/>
          <w:lang w:val="ka-GE"/>
        </w:rPr>
        <w:t xml:space="preserve"> </w:t>
      </w:r>
      <w:r w:rsidRPr="00294062">
        <w:rPr>
          <w:rFonts w:ascii="Sylfaen" w:eastAsia="Times New Roman" w:hAnsi="Sylfaen" w:cs="Sylfaen"/>
          <w:b/>
          <w:lang w:val="en-US"/>
        </w:rPr>
        <w:t>დაბინძურებაზე</w:t>
      </w:r>
      <w:r w:rsidRPr="00294062">
        <w:rPr>
          <w:rFonts w:ascii="Sylfaen" w:eastAsia="Times New Roman" w:hAnsi="Sylfaen" w:cs="Sylfaen"/>
          <w:b/>
          <w:lang w:val="ka-GE"/>
        </w:rPr>
        <w:t xml:space="preserve"> </w:t>
      </w:r>
      <w:r w:rsidRPr="00294062">
        <w:rPr>
          <w:rFonts w:ascii="Sylfaen" w:eastAsia="Times New Roman" w:hAnsi="Sylfaen" w:cs="Sylfaen"/>
          <w:b/>
          <w:lang w:val="en-US"/>
        </w:rPr>
        <w:t>გავლენის</w:t>
      </w:r>
      <w:r w:rsidRPr="00294062">
        <w:rPr>
          <w:rFonts w:ascii="Sylfaen" w:eastAsia="Times New Roman" w:hAnsi="Sylfaen" w:cs="Sylfaen"/>
          <w:b/>
          <w:lang w:val="ka-GE"/>
        </w:rPr>
        <w:t xml:space="preserve"> </w:t>
      </w:r>
      <w:r w:rsidRPr="00294062">
        <w:rPr>
          <w:rFonts w:ascii="Sylfaen" w:eastAsia="Times New Roman" w:hAnsi="Sylfaen" w:cs="Sylfaen"/>
          <w:b/>
          <w:lang w:val="en-US"/>
        </w:rPr>
        <w:t>მქონე</w:t>
      </w:r>
      <w:r w:rsidRPr="00294062">
        <w:rPr>
          <w:rFonts w:ascii="Sylfaen" w:eastAsia="Times New Roman" w:hAnsi="Sylfaen" w:cs="Sylfaen"/>
          <w:b/>
          <w:lang w:val="ka-GE"/>
        </w:rPr>
        <w:t xml:space="preserve"> </w:t>
      </w:r>
      <w:r w:rsidRPr="00294062">
        <w:rPr>
          <w:rFonts w:ascii="Sylfaen" w:eastAsia="Times New Roman" w:hAnsi="Sylfaen" w:cs="Sylfaen"/>
          <w:b/>
          <w:lang w:val="en-US"/>
        </w:rPr>
        <w:t>გეოპარამეტრებისა</w:t>
      </w:r>
      <w:r w:rsidRPr="00294062">
        <w:rPr>
          <w:rFonts w:ascii="Sylfaen" w:eastAsia="Times New Roman" w:hAnsi="Sylfaen" w:cs="Sylfaen"/>
          <w:b/>
          <w:lang w:val="ka-GE"/>
        </w:rPr>
        <w:t xml:space="preserve"> </w:t>
      </w:r>
      <w:r w:rsidRPr="00294062">
        <w:rPr>
          <w:rFonts w:ascii="Sylfaen" w:eastAsia="Times New Roman" w:hAnsi="Sylfaen" w:cs="Sylfaen"/>
          <w:b/>
          <w:lang w:val="en-US"/>
        </w:rPr>
        <w:t>და</w:t>
      </w:r>
      <w:r w:rsidRPr="00294062">
        <w:rPr>
          <w:rFonts w:ascii="Sylfaen" w:eastAsia="Times New Roman" w:hAnsi="Sylfaen" w:cs="Sylfaen"/>
          <w:b/>
          <w:lang w:val="ka-GE"/>
        </w:rPr>
        <w:t xml:space="preserve"> </w:t>
      </w:r>
      <w:r w:rsidRPr="00294062">
        <w:rPr>
          <w:rFonts w:ascii="Sylfaen" w:eastAsia="Times New Roman" w:hAnsi="Sylfaen" w:cs="Sylfaen"/>
          <w:b/>
          <w:lang w:val="en-US"/>
        </w:rPr>
        <w:t>სხვა</w:t>
      </w:r>
      <w:r w:rsidRPr="00294062">
        <w:rPr>
          <w:rFonts w:ascii="Sylfaen" w:eastAsia="Times New Roman" w:hAnsi="Sylfaen" w:cs="Sylfaen"/>
          <w:b/>
          <w:lang w:val="ka-GE"/>
        </w:rPr>
        <w:t xml:space="preserve"> </w:t>
      </w:r>
      <w:r w:rsidRPr="00294062">
        <w:rPr>
          <w:rFonts w:ascii="Sylfaen" w:eastAsia="Times New Roman" w:hAnsi="Sylfaen" w:cs="Sylfaen"/>
          <w:b/>
          <w:lang w:val="en-US"/>
        </w:rPr>
        <w:t>ძირითადი</w:t>
      </w:r>
      <w:r w:rsidRPr="00294062">
        <w:rPr>
          <w:rFonts w:ascii="Sylfaen" w:eastAsia="Times New Roman" w:hAnsi="Sylfaen" w:cs="Sylfaen"/>
          <w:b/>
          <w:lang w:val="ka-GE"/>
        </w:rPr>
        <w:t xml:space="preserve"> </w:t>
      </w:r>
      <w:r w:rsidRPr="00294062">
        <w:rPr>
          <w:rFonts w:ascii="Sylfaen" w:eastAsia="Times New Roman" w:hAnsi="Sylfaen" w:cs="Sylfaen"/>
          <w:b/>
          <w:lang w:val="en-US"/>
        </w:rPr>
        <w:t>მახასიათებლების</w:t>
      </w:r>
      <w:r w:rsidRPr="00294062">
        <w:rPr>
          <w:rFonts w:ascii="Sylfaen" w:eastAsia="Times New Roman" w:hAnsi="Sylfaen" w:cs="Sylfaen"/>
          <w:b/>
          <w:lang w:val="ka-GE"/>
        </w:rPr>
        <w:t xml:space="preserve"> </w:t>
      </w:r>
      <w:r w:rsidRPr="00294062">
        <w:rPr>
          <w:rFonts w:ascii="Sylfaen" w:eastAsia="Times New Roman" w:hAnsi="Sylfaen" w:cs="Sylfaen"/>
          <w:b/>
          <w:lang w:val="en-US"/>
        </w:rPr>
        <w:t>მნიშვნელობები</w:t>
      </w:r>
      <w:bookmarkEnd w:id="15"/>
      <w:r>
        <w:rPr>
          <w:rFonts w:ascii="Sylfaen" w:eastAsia="Times New Roman" w:hAnsi="Sylfaen" w:cs="Sylfaen"/>
          <w:lang w:val="ka-GE"/>
        </w:rPr>
        <w:t xml:space="preserve"> (</w:t>
      </w:r>
      <w:r w:rsidRPr="00584298">
        <w:rPr>
          <w:rFonts w:ascii="Sylfaen" w:eastAsia="Times New Roman" w:hAnsi="Sylfaen" w:cs="Sylfaen"/>
          <w:lang w:val="en-US"/>
        </w:rPr>
        <w:t>მოც</w:t>
      </w:r>
      <w:r w:rsidRPr="00584298">
        <w:rPr>
          <w:rFonts w:ascii="Sylfaen" w:eastAsia="Times New Roman" w:hAnsi="Sylfaen" w:cs="Times New Roman"/>
          <w:lang w:val="ka-GE"/>
        </w:rPr>
        <w:t xml:space="preserve">ემულია </w:t>
      </w:r>
      <w:r w:rsidRPr="00584298">
        <w:rPr>
          <w:rFonts w:ascii="Sylfaen" w:eastAsia="Times New Roman" w:hAnsi="Sylfaen" w:cs="Sylfaen"/>
          <w:lang w:val="en-US"/>
        </w:rPr>
        <w:t>ცხრილ</w:t>
      </w:r>
      <w:r>
        <w:rPr>
          <w:rFonts w:ascii="Sylfaen" w:eastAsia="Times New Roman" w:hAnsi="Sylfaen" w:cs="Sylfaen"/>
          <w:lang w:val="ka-GE"/>
        </w:rPr>
        <w:t>შ</w:t>
      </w:r>
      <w:r w:rsidRPr="00584298">
        <w:rPr>
          <w:rFonts w:ascii="Sylfaen" w:eastAsia="Times New Roman" w:hAnsi="Sylfaen" w:cs="Sylfaen"/>
          <w:lang w:val="en-US"/>
        </w:rPr>
        <w:t>ი</w:t>
      </w:r>
      <w:r>
        <w:rPr>
          <w:rFonts w:ascii="Sylfaen" w:eastAsia="Times New Roman" w:hAnsi="Sylfaen" w:cs="Sylfaen"/>
          <w:lang w:val="ka-GE"/>
        </w:rPr>
        <w:t xml:space="preserve"> 7</w:t>
      </w:r>
      <w:r w:rsidRPr="00584298">
        <w:rPr>
          <w:rFonts w:ascii="Sylfaen" w:eastAsia="Times New Roman" w:hAnsi="Sylfaen" w:cs="Sylfaen"/>
          <w:lang w:val="ka-GE"/>
        </w:rPr>
        <w:t>.</w:t>
      </w:r>
      <w:r>
        <w:rPr>
          <w:rFonts w:ascii="Sylfaen" w:eastAsia="Times New Roman" w:hAnsi="Sylfaen" w:cs="Sylfaen"/>
          <w:lang w:val="ka-GE"/>
        </w:rPr>
        <w:t>4.)</w:t>
      </w:r>
    </w:p>
    <w:p w14:paraId="3047C9A0" w14:textId="77777777" w:rsidR="00AB144B" w:rsidRPr="00584298" w:rsidRDefault="00AB144B" w:rsidP="00AB144B">
      <w:pPr>
        <w:spacing w:after="0" w:line="276" w:lineRule="auto"/>
        <w:jc w:val="both"/>
        <w:rPr>
          <w:rFonts w:ascii="Sylfaen" w:eastAsia="Times New Roman" w:hAnsi="Sylfaen" w:cs="Times New Roman"/>
          <w:lang w:val="ka-GE"/>
        </w:rPr>
      </w:pPr>
      <w:r>
        <w:rPr>
          <w:rFonts w:ascii="Sylfaen" w:eastAsia="Times New Roman" w:hAnsi="Sylfaen" w:cs="Times New Roman"/>
          <w:lang w:val="ka-GE"/>
        </w:rPr>
        <w:t xml:space="preserve">  </w:t>
      </w:r>
      <w:r w:rsidRPr="00584298">
        <w:rPr>
          <w:rFonts w:ascii="Sylfaen" w:eastAsia="Times New Roman" w:hAnsi="Sylfaen" w:cs="Times New Roman"/>
          <w:lang w:val="ka-GE"/>
        </w:rPr>
        <w:t xml:space="preserve">ცხრილი </w:t>
      </w:r>
      <w:r>
        <w:rPr>
          <w:rFonts w:ascii="Sylfaen" w:eastAsia="Times New Roman" w:hAnsi="Sylfaen" w:cs="Times New Roman"/>
          <w:lang w:val="ka-GE"/>
        </w:rPr>
        <w:t>7</w:t>
      </w:r>
      <w:r w:rsidRPr="00584298">
        <w:rPr>
          <w:rFonts w:ascii="Sylfaen" w:eastAsia="Times New Roman" w:hAnsi="Sylfaen" w:cs="Times New Roman"/>
          <w:lang w:val="ka-GE"/>
        </w:rPr>
        <w:t>.</w:t>
      </w:r>
      <w:r>
        <w:rPr>
          <w:rFonts w:ascii="Sylfaen" w:eastAsia="Times New Roman" w:hAnsi="Sylfaen" w:cs="Times New Roman"/>
          <w:lang w:val="ka-GE"/>
        </w:rPr>
        <w:t>4.</w:t>
      </w: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080"/>
        <w:gridCol w:w="1748"/>
      </w:tblGrid>
      <w:tr w:rsidR="00AB144B" w:rsidRPr="008D32C9" w14:paraId="2D4739AB" w14:textId="77777777" w:rsidTr="00AB144B">
        <w:tc>
          <w:tcPr>
            <w:tcW w:w="8080" w:type="dxa"/>
            <w:vAlign w:val="center"/>
          </w:tcPr>
          <w:p w14:paraId="4D0ED7B1" w14:textId="77777777" w:rsidR="00AB144B" w:rsidRPr="008D32C9" w:rsidRDefault="00AB144B" w:rsidP="00AB144B">
            <w:pPr>
              <w:widowControl w:val="0"/>
              <w:adjustRightInd w:val="0"/>
              <w:spacing w:after="0" w:line="360" w:lineRule="atLeast"/>
              <w:jc w:val="center"/>
              <w:textAlignment w:val="baseline"/>
              <w:rPr>
                <w:rFonts w:ascii="Sylfaen" w:eastAsia="Times New Roman" w:hAnsi="Sylfaen" w:cs="LitNusx"/>
                <w:lang w:val="en-US"/>
              </w:rPr>
            </w:pPr>
            <w:r w:rsidRPr="008D32C9">
              <w:rPr>
                <w:rFonts w:ascii="Sylfaen" w:eastAsia="Times New Roman" w:hAnsi="Sylfaen" w:cs="Sylfaen"/>
                <w:lang w:val="en-US"/>
              </w:rPr>
              <w:t>მახასიათებლების</w:t>
            </w:r>
            <w:r w:rsidRPr="008D32C9">
              <w:rPr>
                <w:rFonts w:ascii="Sylfaen" w:eastAsia="Times New Roman" w:hAnsi="Sylfaen" w:cs="LitNusx"/>
                <w:lang w:val="en-US"/>
              </w:rPr>
              <w:t xml:space="preserve"> </w:t>
            </w:r>
            <w:r w:rsidRPr="008D32C9">
              <w:rPr>
                <w:rFonts w:ascii="Sylfaen" w:eastAsia="Times New Roman" w:hAnsi="Sylfaen" w:cs="Sylfaen"/>
                <w:lang w:val="en-US"/>
              </w:rPr>
              <w:t>დასახელება</w:t>
            </w:r>
          </w:p>
        </w:tc>
        <w:tc>
          <w:tcPr>
            <w:tcW w:w="1748" w:type="dxa"/>
            <w:vAlign w:val="center"/>
          </w:tcPr>
          <w:p w14:paraId="4D756F9A" w14:textId="77777777" w:rsidR="00AB144B" w:rsidRPr="008D32C9" w:rsidRDefault="00AB144B" w:rsidP="00AB144B">
            <w:pPr>
              <w:widowControl w:val="0"/>
              <w:adjustRightInd w:val="0"/>
              <w:spacing w:after="0" w:line="360" w:lineRule="atLeast"/>
              <w:jc w:val="center"/>
              <w:textAlignment w:val="baseline"/>
              <w:rPr>
                <w:rFonts w:ascii="Sylfaen" w:eastAsia="Times New Roman" w:hAnsi="Sylfaen" w:cs="GEO LITERATURULI"/>
                <w:lang w:val="en-US"/>
              </w:rPr>
            </w:pPr>
            <w:r w:rsidRPr="008D32C9">
              <w:rPr>
                <w:rFonts w:ascii="Sylfaen" w:eastAsia="Times New Roman" w:hAnsi="Sylfaen" w:cs="Sylfaen"/>
                <w:lang w:val="en-US"/>
              </w:rPr>
              <w:t>მახასიათებლის</w:t>
            </w:r>
            <w:r w:rsidRPr="008D32C9">
              <w:rPr>
                <w:rFonts w:ascii="Sylfaen" w:eastAsia="Times New Roman" w:hAnsi="Sylfaen" w:cs="GEO LITERATURULI"/>
                <w:lang w:val="en-US"/>
              </w:rPr>
              <w:t xml:space="preserve"> </w:t>
            </w:r>
            <w:r w:rsidRPr="008D32C9">
              <w:rPr>
                <w:rFonts w:ascii="Sylfaen" w:eastAsia="Times New Roman" w:hAnsi="Sylfaen" w:cs="Sylfaen"/>
                <w:lang w:val="ka-GE"/>
              </w:rPr>
              <w:t>მნიშვნელობა</w:t>
            </w:r>
          </w:p>
        </w:tc>
      </w:tr>
      <w:tr w:rsidR="00AB144B" w:rsidRPr="008D32C9" w14:paraId="7B87C443" w14:textId="77777777" w:rsidTr="00AB144B">
        <w:tc>
          <w:tcPr>
            <w:tcW w:w="8080" w:type="dxa"/>
          </w:tcPr>
          <w:p w14:paraId="207C1CFB" w14:textId="77777777" w:rsidR="00AB144B" w:rsidRPr="008D32C9" w:rsidRDefault="00AB144B" w:rsidP="00AB144B">
            <w:pPr>
              <w:widowControl w:val="0"/>
              <w:adjustRightInd w:val="0"/>
              <w:spacing w:after="0" w:line="288" w:lineRule="auto"/>
              <w:jc w:val="both"/>
              <w:textAlignment w:val="baseline"/>
              <w:rPr>
                <w:rFonts w:ascii="Sylfaen" w:eastAsia="Times New Roman" w:hAnsi="Sylfaen" w:cs="LitNusx"/>
                <w:lang w:val="en-US"/>
              </w:rPr>
            </w:pPr>
            <w:r w:rsidRPr="008D32C9">
              <w:rPr>
                <w:rFonts w:ascii="Sylfaen" w:eastAsia="Times New Roman" w:hAnsi="Sylfaen" w:cs="Sylfaen"/>
                <w:lang w:val="en-US"/>
              </w:rPr>
              <w:t>ატმოსფეროს</w:t>
            </w:r>
            <w:r w:rsidRPr="008D32C9">
              <w:rPr>
                <w:rFonts w:ascii="Sylfaen" w:eastAsia="Times New Roman" w:hAnsi="Sylfaen" w:cs="LitNusx"/>
                <w:lang w:val="en-US"/>
              </w:rPr>
              <w:t xml:space="preserve"> </w:t>
            </w:r>
            <w:r w:rsidRPr="008D32C9">
              <w:rPr>
                <w:rFonts w:ascii="Sylfaen" w:eastAsia="Times New Roman" w:hAnsi="Sylfaen" w:cs="Sylfaen"/>
                <w:lang w:val="en-US"/>
              </w:rPr>
              <w:t>ტემპერატურული</w:t>
            </w:r>
            <w:r w:rsidRPr="008D32C9">
              <w:rPr>
                <w:rFonts w:ascii="Sylfaen" w:eastAsia="Times New Roman" w:hAnsi="Sylfaen" w:cs="LitNusx"/>
                <w:lang w:val="en-US"/>
              </w:rPr>
              <w:t xml:space="preserve"> </w:t>
            </w:r>
            <w:r w:rsidRPr="008D32C9">
              <w:rPr>
                <w:rFonts w:ascii="Sylfaen" w:eastAsia="Times New Roman" w:hAnsi="Sylfaen" w:cs="Sylfaen"/>
                <w:lang w:val="en-US"/>
              </w:rPr>
              <w:t>სტრატიფიკაციის</w:t>
            </w:r>
            <w:r w:rsidRPr="008D32C9">
              <w:rPr>
                <w:rFonts w:ascii="Sylfaen" w:eastAsia="Times New Roman" w:hAnsi="Sylfaen" w:cs="LitNusx"/>
                <w:lang w:val="en-US"/>
              </w:rPr>
              <w:t xml:space="preserve"> </w:t>
            </w:r>
            <w:r w:rsidRPr="008D32C9">
              <w:rPr>
                <w:rFonts w:ascii="Sylfaen" w:eastAsia="Times New Roman" w:hAnsi="Sylfaen" w:cs="Sylfaen"/>
                <w:lang w:val="en-US"/>
              </w:rPr>
              <w:t>კოეფიციენტი</w:t>
            </w:r>
          </w:p>
        </w:tc>
        <w:tc>
          <w:tcPr>
            <w:tcW w:w="1748" w:type="dxa"/>
          </w:tcPr>
          <w:p w14:paraId="54708414" w14:textId="77777777" w:rsidR="00AB144B" w:rsidRPr="008D32C9" w:rsidRDefault="00AB144B" w:rsidP="00AB144B">
            <w:pPr>
              <w:widowControl w:val="0"/>
              <w:adjustRightInd w:val="0"/>
              <w:spacing w:after="0" w:line="360" w:lineRule="atLeast"/>
              <w:jc w:val="center"/>
              <w:textAlignment w:val="baseline"/>
              <w:rPr>
                <w:rFonts w:ascii="Sylfaen" w:eastAsia="Times New Roman" w:hAnsi="Sylfaen" w:cs="LitNusx"/>
                <w:lang w:val="en-US"/>
              </w:rPr>
            </w:pPr>
            <w:r w:rsidRPr="008D32C9">
              <w:rPr>
                <w:rFonts w:ascii="Sylfaen" w:eastAsia="Times New Roman" w:hAnsi="Sylfaen" w:cs="LitNusx"/>
                <w:lang w:val="en-US"/>
              </w:rPr>
              <w:t>200</w:t>
            </w:r>
          </w:p>
        </w:tc>
      </w:tr>
      <w:tr w:rsidR="00AB144B" w:rsidRPr="008D32C9" w14:paraId="24255D34" w14:textId="77777777" w:rsidTr="00AB144B">
        <w:tc>
          <w:tcPr>
            <w:tcW w:w="8080" w:type="dxa"/>
          </w:tcPr>
          <w:p w14:paraId="228125BE" w14:textId="77777777" w:rsidR="00AB144B" w:rsidRPr="008D32C9" w:rsidRDefault="00AB144B" w:rsidP="00AB144B">
            <w:pPr>
              <w:widowControl w:val="0"/>
              <w:adjustRightInd w:val="0"/>
              <w:spacing w:after="0" w:line="288" w:lineRule="auto"/>
              <w:jc w:val="both"/>
              <w:textAlignment w:val="baseline"/>
              <w:rPr>
                <w:rFonts w:ascii="Sylfaen" w:eastAsia="Times New Roman" w:hAnsi="Sylfaen" w:cs="LitNusx"/>
                <w:lang w:val="en-US"/>
              </w:rPr>
            </w:pPr>
            <w:r w:rsidRPr="008D32C9">
              <w:rPr>
                <w:rFonts w:ascii="Sylfaen" w:eastAsia="Times New Roman" w:hAnsi="Sylfaen" w:cs="Sylfaen"/>
                <w:lang w:val="ka-GE"/>
              </w:rPr>
              <w:t>რელიეფის კოეფიციენტი</w:t>
            </w:r>
            <w:r w:rsidRPr="008D32C9">
              <w:rPr>
                <w:rFonts w:ascii="Sylfaen" w:eastAsia="Times New Roman" w:hAnsi="Sylfaen" w:cs="LitNusx"/>
                <w:lang w:val="en-US"/>
              </w:rPr>
              <w:t xml:space="preserve"> </w:t>
            </w:r>
          </w:p>
        </w:tc>
        <w:tc>
          <w:tcPr>
            <w:tcW w:w="1748" w:type="dxa"/>
          </w:tcPr>
          <w:p w14:paraId="4F91B6F9" w14:textId="77777777" w:rsidR="00AB144B" w:rsidRPr="008D32C9" w:rsidRDefault="00AB144B" w:rsidP="00AB144B">
            <w:pPr>
              <w:widowControl w:val="0"/>
              <w:adjustRightInd w:val="0"/>
              <w:spacing w:after="0" w:line="360" w:lineRule="atLeast"/>
              <w:jc w:val="center"/>
              <w:textAlignment w:val="baseline"/>
              <w:rPr>
                <w:rFonts w:ascii="Sylfaen" w:eastAsia="Times New Roman" w:hAnsi="Sylfaen" w:cs="LitNusx"/>
                <w:lang w:val="en-US"/>
              </w:rPr>
            </w:pPr>
            <w:r w:rsidRPr="008D32C9">
              <w:rPr>
                <w:rFonts w:ascii="Sylfaen" w:eastAsia="Times New Roman" w:hAnsi="Sylfaen" w:cs="LitNusx"/>
                <w:lang w:val="en-US"/>
              </w:rPr>
              <w:t>1,0</w:t>
            </w:r>
          </w:p>
        </w:tc>
      </w:tr>
      <w:tr w:rsidR="00AB144B" w:rsidRPr="008D32C9" w14:paraId="6A326DA7" w14:textId="77777777" w:rsidTr="00AB144B">
        <w:tc>
          <w:tcPr>
            <w:tcW w:w="8080" w:type="dxa"/>
          </w:tcPr>
          <w:p w14:paraId="48755933" w14:textId="77777777" w:rsidR="00AB144B" w:rsidRPr="008D32C9" w:rsidRDefault="00AB144B" w:rsidP="00AB144B">
            <w:pPr>
              <w:widowControl w:val="0"/>
              <w:adjustRightInd w:val="0"/>
              <w:spacing w:after="0" w:line="360" w:lineRule="atLeast"/>
              <w:jc w:val="both"/>
              <w:textAlignment w:val="baseline"/>
              <w:rPr>
                <w:rFonts w:ascii="Sylfaen" w:eastAsia="Times New Roman" w:hAnsi="Sylfaen" w:cs="LitNusx"/>
                <w:lang w:val="pt-BR"/>
              </w:rPr>
            </w:pPr>
            <w:r w:rsidRPr="008D32C9">
              <w:rPr>
                <w:rFonts w:ascii="Sylfaen" w:eastAsia="Times New Roman" w:hAnsi="Sylfaen" w:cs="Sylfaen"/>
                <w:lang w:val="pt-BR"/>
              </w:rPr>
              <w:t>წლის</w:t>
            </w:r>
            <w:r w:rsidRPr="008D32C9">
              <w:rPr>
                <w:rFonts w:ascii="Sylfaen" w:eastAsia="Times New Roman" w:hAnsi="Sylfaen" w:cs="LitNusx"/>
                <w:lang w:val="pt-BR"/>
              </w:rPr>
              <w:t xml:space="preserve"> </w:t>
            </w:r>
            <w:r w:rsidRPr="008D32C9">
              <w:rPr>
                <w:rFonts w:ascii="Sylfaen" w:eastAsia="Times New Roman" w:hAnsi="Sylfaen" w:cs="Sylfaen"/>
                <w:lang w:val="pt-BR"/>
              </w:rPr>
              <w:t>ყველაზე</w:t>
            </w:r>
            <w:r w:rsidRPr="008D32C9">
              <w:rPr>
                <w:rFonts w:ascii="Sylfaen" w:eastAsia="Times New Roman" w:hAnsi="Sylfaen" w:cs="LitNusx"/>
                <w:lang w:val="pt-BR"/>
              </w:rPr>
              <w:t xml:space="preserve"> </w:t>
            </w:r>
            <w:r w:rsidRPr="008D32C9">
              <w:rPr>
                <w:rFonts w:ascii="Sylfaen" w:eastAsia="Times New Roman" w:hAnsi="Sylfaen" w:cs="Sylfaen"/>
                <w:lang w:val="pt-BR"/>
              </w:rPr>
              <w:t>ცხელი</w:t>
            </w:r>
            <w:r w:rsidRPr="008D32C9">
              <w:rPr>
                <w:rFonts w:ascii="Sylfaen" w:eastAsia="Times New Roman" w:hAnsi="Sylfaen" w:cs="LitNusx"/>
                <w:lang w:val="pt-BR"/>
              </w:rPr>
              <w:t xml:space="preserve"> </w:t>
            </w:r>
            <w:r w:rsidRPr="008D32C9">
              <w:rPr>
                <w:rFonts w:ascii="Sylfaen" w:eastAsia="Times New Roman" w:hAnsi="Sylfaen" w:cs="Sylfaen"/>
                <w:lang w:val="pt-BR"/>
              </w:rPr>
              <w:t>თვისას</w:t>
            </w:r>
            <w:r w:rsidRPr="008D32C9">
              <w:rPr>
                <w:rFonts w:ascii="Sylfaen" w:eastAsia="Times New Roman" w:hAnsi="Sylfaen" w:cs="LitNusx"/>
                <w:lang w:val="pt-BR"/>
              </w:rPr>
              <w:t xml:space="preserve"> </w:t>
            </w:r>
            <w:r w:rsidRPr="008D32C9">
              <w:rPr>
                <w:rFonts w:ascii="Sylfaen" w:eastAsia="Times New Roman" w:hAnsi="Sylfaen" w:cs="Sylfaen"/>
                <w:lang w:val="pt-BR"/>
              </w:rPr>
              <w:t>ჰაერის</w:t>
            </w:r>
            <w:r w:rsidRPr="008D32C9">
              <w:rPr>
                <w:rFonts w:ascii="Sylfaen" w:eastAsia="Times New Roman" w:hAnsi="Sylfaen" w:cs="LitNusx"/>
                <w:lang w:val="pt-BR"/>
              </w:rPr>
              <w:t xml:space="preserve"> </w:t>
            </w:r>
            <w:r w:rsidRPr="008D32C9">
              <w:rPr>
                <w:rFonts w:ascii="Sylfaen" w:eastAsia="Times New Roman" w:hAnsi="Sylfaen" w:cs="Sylfaen"/>
                <w:lang w:val="pt-BR"/>
              </w:rPr>
              <w:t>საშუალო</w:t>
            </w:r>
            <w:r w:rsidRPr="008D32C9">
              <w:rPr>
                <w:rFonts w:ascii="Sylfaen" w:eastAsia="Times New Roman" w:hAnsi="Sylfaen" w:cs="LitNusx"/>
                <w:lang w:val="pt-BR"/>
              </w:rPr>
              <w:t xml:space="preserve"> </w:t>
            </w:r>
            <w:r w:rsidRPr="008D32C9">
              <w:rPr>
                <w:rFonts w:ascii="Sylfaen" w:eastAsia="Times New Roman" w:hAnsi="Sylfaen" w:cs="Sylfaen"/>
                <w:lang w:val="pt-BR"/>
              </w:rPr>
              <w:t>ტემპერატურა</w:t>
            </w:r>
            <w:r w:rsidRPr="008D32C9">
              <w:rPr>
                <w:rFonts w:ascii="Sylfaen" w:eastAsia="Times New Roman" w:hAnsi="Sylfaen" w:cs="LitNusx"/>
                <w:lang w:val="pt-BR"/>
              </w:rPr>
              <w:t xml:space="preserve"> </w:t>
            </w:r>
          </w:p>
        </w:tc>
        <w:tc>
          <w:tcPr>
            <w:tcW w:w="1748" w:type="dxa"/>
          </w:tcPr>
          <w:p w14:paraId="58EBD40A" w14:textId="77777777" w:rsidR="00AB144B" w:rsidRPr="008D32C9" w:rsidRDefault="00AB144B" w:rsidP="00AB144B">
            <w:pPr>
              <w:widowControl w:val="0"/>
              <w:adjustRightInd w:val="0"/>
              <w:spacing w:after="0" w:line="360" w:lineRule="atLeast"/>
              <w:jc w:val="center"/>
              <w:textAlignment w:val="baseline"/>
              <w:rPr>
                <w:rFonts w:ascii="Sylfaen" w:eastAsia="Times New Roman" w:hAnsi="Sylfaen" w:cs="LitNusx"/>
                <w:lang w:val="en-US"/>
              </w:rPr>
            </w:pPr>
            <w:r w:rsidRPr="008D32C9">
              <w:rPr>
                <w:rFonts w:ascii="Sylfaen" w:eastAsia="Times New Roman" w:hAnsi="Sylfaen" w:cs="LitNusx"/>
                <w:lang w:val="en-US"/>
              </w:rPr>
              <w:t>25.0</w:t>
            </w:r>
          </w:p>
        </w:tc>
      </w:tr>
      <w:tr w:rsidR="00AB144B" w:rsidRPr="008D32C9" w14:paraId="414E42C3" w14:textId="77777777" w:rsidTr="00AB144B">
        <w:tc>
          <w:tcPr>
            <w:tcW w:w="8080" w:type="dxa"/>
          </w:tcPr>
          <w:p w14:paraId="2BA5A0B2" w14:textId="77777777" w:rsidR="00AB144B" w:rsidRPr="008D32C9" w:rsidRDefault="00AB144B" w:rsidP="00AB144B">
            <w:pPr>
              <w:widowControl w:val="0"/>
              <w:adjustRightInd w:val="0"/>
              <w:spacing w:after="0" w:line="288" w:lineRule="auto"/>
              <w:jc w:val="both"/>
              <w:textAlignment w:val="baseline"/>
              <w:rPr>
                <w:rFonts w:ascii="Sylfaen" w:eastAsia="Times New Roman" w:hAnsi="Sylfaen" w:cs="LitNusx"/>
                <w:lang w:val="pt-BR"/>
              </w:rPr>
            </w:pPr>
            <w:r w:rsidRPr="008D32C9">
              <w:rPr>
                <w:rFonts w:ascii="Sylfaen" w:eastAsia="Times New Roman" w:hAnsi="Sylfaen" w:cs="Sylfaen"/>
                <w:lang w:val="pt-BR"/>
              </w:rPr>
              <w:t>წლის</w:t>
            </w:r>
            <w:r w:rsidRPr="008D32C9">
              <w:rPr>
                <w:rFonts w:ascii="Sylfaen" w:eastAsia="Times New Roman" w:hAnsi="Sylfaen" w:cs="LitNusx"/>
                <w:lang w:val="pt-BR"/>
              </w:rPr>
              <w:t xml:space="preserve"> </w:t>
            </w:r>
            <w:r w:rsidRPr="008D32C9">
              <w:rPr>
                <w:rFonts w:ascii="Sylfaen" w:eastAsia="Times New Roman" w:hAnsi="Sylfaen" w:cs="Sylfaen"/>
                <w:lang w:val="pt-BR"/>
              </w:rPr>
              <w:t>ყველაზე</w:t>
            </w:r>
            <w:r w:rsidRPr="008D32C9">
              <w:rPr>
                <w:rFonts w:ascii="Sylfaen" w:eastAsia="Times New Roman" w:hAnsi="Sylfaen" w:cs="LitNusx"/>
                <w:lang w:val="pt-BR"/>
              </w:rPr>
              <w:t xml:space="preserve"> </w:t>
            </w:r>
            <w:r w:rsidRPr="008D32C9">
              <w:rPr>
                <w:rFonts w:ascii="Sylfaen" w:eastAsia="Times New Roman" w:hAnsi="Sylfaen" w:cs="Sylfaen"/>
                <w:lang w:val="pt-BR"/>
              </w:rPr>
              <w:t>ცივი</w:t>
            </w:r>
            <w:r w:rsidRPr="008D32C9">
              <w:rPr>
                <w:rFonts w:ascii="Sylfaen" w:eastAsia="Times New Roman" w:hAnsi="Sylfaen" w:cs="LitNusx"/>
                <w:lang w:val="pt-BR"/>
              </w:rPr>
              <w:t xml:space="preserve"> </w:t>
            </w:r>
            <w:r w:rsidRPr="008D32C9">
              <w:rPr>
                <w:rFonts w:ascii="Sylfaen" w:eastAsia="Times New Roman" w:hAnsi="Sylfaen" w:cs="Sylfaen"/>
                <w:lang w:val="pt-BR"/>
              </w:rPr>
              <w:t>თვისას</w:t>
            </w:r>
            <w:r w:rsidRPr="008D32C9">
              <w:rPr>
                <w:rFonts w:ascii="Sylfaen" w:eastAsia="Times New Roman" w:hAnsi="Sylfaen" w:cs="LitNusx"/>
                <w:lang w:val="pt-BR"/>
              </w:rPr>
              <w:t xml:space="preserve"> </w:t>
            </w:r>
            <w:r w:rsidRPr="008D32C9">
              <w:rPr>
                <w:rFonts w:ascii="Sylfaen" w:eastAsia="Times New Roman" w:hAnsi="Sylfaen" w:cs="Sylfaen"/>
                <w:lang w:val="pt-BR"/>
              </w:rPr>
              <w:t>ჰაერის</w:t>
            </w:r>
            <w:r w:rsidRPr="008D32C9">
              <w:rPr>
                <w:rFonts w:ascii="Sylfaen" w:eastAsia="Times New Roman" w:hAnsi="Sylfaen" w:cs="LitNusx"/>
                <w:lang w:val="pt-BR"/>
              </w:rPr>
              <w:t xml:space="preserve"> </w:t>
            </w:r>
            <w:r w:rsidRPr="008D32C9">
              <w:rPr>
                <w:rFonts w:ascii="Sylfaen" w:eastAsia="Times New Roman" w:hAnsi="Sylfaen" w:cs="Sylfaen"/>
                <w:lang w:val="pt-BR"/>
              </w:rPr>
              <w:t>საშუალო</w:t>
            </w:r>
            <w:r w:rsidRPr="008D32C9">
              <w:rPr>
                <w:rFonts w:ascii="Sylfaen" w:eastAsia="Times New Roman" w:hAnsi="Sylfaen" w:cs="LitNusx"/>
                <w:lang w:val="pt-BR"/>
              </w:rPr>
              <w:t xml:space="preserve"> </w:t>
            </w:r>
            <w:r w:rsidRPr="008D32C9">
              <w:rPr>
                <w:rFonts w:ascii="Sylfaen" w:eastAsia="Times New Roman" w:hAnsi="Sylfaen" w:cs="Sylfaen"/>
                <w:lang w:val="pt-BR"/>
              </w:rPr>
              <w:t>ტემპერატურა</w:t>
            </w:r>
            <w:r w:rsidRPr="008D32C9">
              <w:rPr>
                <w:rFonts w:ascii="Sylfaen" w:eastAsia="Times New Roman" w:hAnsi="Sylfaen" w:cs="LitNusx"/>
                <w:lang w:val="pt-BR"/>
              </w:rPr>
              <w:t xml:space="preserve"> </w:t>
            </w:r>
          </w:p>
        </w:tc>
        <w:tc>
          <w:tcPr>
            <w:tcW w:w="1748" w:type="dxa"/>
          </w:tcPr>
          <w:p w14:paraId="0C129E44" w14:textId="77777777" w:rsidR="00AB144B" w:rsidRPr="008D32C9" w:rsidRDefault="00AB144B" w:rsidP="00AB144B">
            <w:pPr>
              <w:widowControl w:val="0"/>
              <w:adjustRightInd w:val="0"/>
              <w:spacing w:after="0" w:line="360" w:lineRule="atLeast"/>
              <w:jc w:val="center"/>
              <w:textAlignment w:val="baseline"/>
              <w:rPr>
                <w:rFonts w:ascii="Sylfaen" w:eastAsia="Times New Roman" w:hAnsi="Sylfaen" w:cs="LitNusx"/>
                <w:lang w:val="en-US"/>
              </w:rPr>
            </w:pPr>
            <w:r w:rsidRPr="008D32C9">
              <w:rPr>
                <w:rFonts w:ascii="Sylfaen" w:eastAsia="Times New Roman" w:hAnsi="Sylfaen" w:cs="LitNusx"/>
                <w:lang w:val="en-US"/>
              </w:rPr>
              <w:t>0.8</w:t>
            </w:r>
          </w:p>
        </w:tc>
      </w:tr>
      <w:tr w:rsidR="00AB144B" w:rsidRPr="008D32C9" w14:paraId="545DAE4A" w14:textId="77777777" w:rsidTr="00AB144B">
        <w:tc>
          <w:tcPr>
            <w:tcW w:w="8080" w:type="dxa"/>
          </w:tcPr>
          <w:p w14:paraId="7264052F" w14:textId="77777777" w:rsidR="00AB144B" w:rsidRPr="008D32C9" w:rsidRDefault="00AB144B" w:rsidP="00AB144B">
            <w:pPr>
              <w:widowControl w:val="0"/>
              <w:adjustRightInd w:val="0"/>
              <w:spacing w:after="0" w:line="360" w:lineRule="atLeast"/>
              <w:jc w:val="both"/>
              <w:textAlignment w:val="baseline"/>
              <w:rPr>
                <w:rFonts w:ascii="Sylfaen" w:eastAsia="Times New Roman" w:hAnsi="Sylfaen" w:cs="LitNusx"/>
                <w:lang w:val="pt-BR"/>
              </w:rPr>
            </w:pPr>
            <w:r w:rsidRPr="008D32C9">
              <w:rPr>
                <w:rFonts w:ascii="Sylfaen" w:eastAsia="Times New Roman" w:hAnsi="Sylfaen" w:cs="Sylfaen"/>
                <w:lang w:val="pt-BR"/>
              </w:rPr>
              <w:t>საშუალო</w:t>
            </w:r>
            <w:r w:rsidRPr="008D32C9">
              <w:rPr>
                <w:rFonts w:ascii="Sylfaen" w:eastAsia="Times New Roman" w:hAnsi="Sylfaen" w:cs="LitNusx"/>
                <w:lang w:val="pt-BR"/>
              </w:rPr>
              <w:t xml:space="preserve"> </w:t>
            </w:r>
            <w:r w:rsidRPr="008D32C9">
              <w:rPr>
                <w:rFonts w:ascii="Sylfaen" w:eastAsia="Times New Roman" w:hAnsi="Sylfaen" w:cs="Sylfaen"/>
                <w:lang w:val="pt-BR"/>
              </w:rPr>
              <w:t>ქართა</w:t>
            </w:r>
            <w:r w:rsidRPr="008D32C9">
              <w:rPr>
                <w:rFonts w:ascii="Sylfaen" w:eastAsia="Times New Roman" w:hAnsi="Sylfaen" w:cs="LitNusx"/>
                <w:lang w:val="pt-BR"/>
              </w:rPr>
              <w:t xml:space="preserve"> </w:t>
            </w:r>
            <w:r w:rsidRPr="008D32C9">
              <w:rPr>
                <w:rFonts w:ascii="Sylfaen" w:eastAsia="Times New Roman" w:hAnsi="Sylfaen" w:cs="Sylfaen"/>
                <w:lang w:val="pt-BR"/>
              </w:rPr>
              <w:t>ვარდის</w:t>
            </w:r>
            <w:r w:rsidRPr="008D32C9">
              <w:rPr>
                <w:rFonts w:ascii="Sylfaen" w:eastAsia="Times New Roman" w:hAnsi="Sylfaen" w:cs="LitNusx"/>
                <w:lang w:val="pt-BR"/>
              </w:rPr>
              <w:t xml:space="preserve"> </w:t>
            </w:r>
            <w:r w:rsidRPr="008D32C9">
              <w:rPr>
                <w:rFonts w:ascii="Sylfaen" w:eastAsia="Times New Roman" w:hAnsi="Sylfaen" w:cs="Sylfaen"/>
                <w:lang w:val="pt-BR"/>
              </w:rPr>
              <w:t>მდგენელები</w:t>
            </w:r>
            <w:r w:rsidRPr="008D32C9">
              <w:rPr>
                <w:rFonts w:ascii="Sylfaen" w:eastAsia="Times New Roman" w:hAnsi="Sylfaen" w:cs="LitNusx"/>
                <w:lang w:val="pt-BR"/>
              </w:rPr>
              <w:t>, %</w:t>
            </w:r>
          </w:p>
          <w:p w14:paraId="0227CDD2" w14:textId="77777777" w:rsidR="00AB144B" w:rsidRPr="008D32C9" w:rsidRDefault="00AB144B" w:rsidP="00AB144B">
            <w:pPr>
              <w:widowControl w:val="0"/>
              <w:adjustRightInd w:val="0"/>
              <w:spacing w:after="0" w:line="360" w:lineRule="atLeast"/>
              <w:jc w:val="both"/>
              <w:textAlignment w:val="baseline"/>
              <w:rPr>
                <w:rFonts w:ascii="Sylfaen" w:eastAsia="Times New Roman" w:hAnsi="Sylfaen" w:cs="LitNusx"/>
                <w:lang w:val="pt-BR"/>
              </w:rPr>
            </w:pPr>
            <w:r w:rsidRPr="008D32C9">
              <w:rPr>
                <w:rFonts w:ascii="Sylfaen" w:eastAsia="Times New Roman" w:hAnsi="Sylfaen" w:cs="Sylfaen"/>
                <w:lang w:val="pt-BR"/>
              </w:rPr>
              <w:t>ჩრდილოეთი</w:t>
            </w:r>
          </w:p>
          <w:p w14:paraId="4C0F9A93" w14:textId="77777777" w:rsidR="00AB144B" w:rsidRPr="008D32C9" w:rsidRDefault="00AB144B" w:rsidP="00AB144B">
            <w:pPr>
              <w:widowControl w:val="0"/>
              <w:adjustRightInd w:val="0"/>
              <w:spacing w:after="0" w:line="360" w:lineRule="atLeast"/>
              <w:jc w:val="both"/>
              <w:textAlignment w:val="baseline"/>
              <w:rPr>
                <w:rFonts w:ascii="Sylfaen" w:eastAsia="Times New Roman" w:hAnsi="Sylfaen" w:cs="LitNusx"/>
                <w:lang w:val="pt-BR"/>
              </w:rPr>
            </w:pPr>
            <w:r w:rsidRPr="008D32C9">
              <w:rPr>
                <w:rFonts w:ascii="Sylfaen" w:eastAsia="Times New Roman" w:hAnsi="Sylfaen" w:cs="Sylfaen"/>
                <w:lang w:val="pt-BR"/>
              </w:rPr>
              <w:t>ჩრდილო</w:t>
            </w:r>
            <w:r w:rsidRPr="008D32C9">
              <w:rPr>
                <w:rFonts w:ascii="Sylfaen" w:eastAsia="Times New Roman" w:hAnsi="Sylfaen" w:cs="LitNusx"/>
                <w:lang w:val="pt-BR"/>
              </w:rPr>
              <w:t>-</w:t>
            </w:r>
            <w:r w:rsidRPr="008D32C9">
              <w:rPr>
                <w:rFonts w:ascii="Sylfaen" w:eastAsia="Times New Roman" w:hAnsi="Sylfaen" w:cs="Sylfaen"/>
                <w:lang w:val="pt-BR"/>
              </w:rPr>
              <w:t>აღმოსავლეთი</w:t>
            </w:r>
          </w:p>
          <w:p w14:paraId="0DA9D678" w14:textId="77777777" w:rsidR="00AB144B" w:rsidRPr="008D32C9" w:rsidRDefault="00AB144B" w:rsidP="00AB144B">
            <w:pPr>
              <w:widowControl w:val="0"/>
              <w:adjustRightInd w:val="0"/>
              <w:spacing w:after="0" w:line="360" w:lineRule="atLeast"/>
              <w:jc w:val="both"/>
              <w:textAlignment w:val="baseline"/>
              <w:rPr>
                <w:rFonts w:ascii="Sylfaen" w:eastAsia="Times New Roman" w:hAnsi="Sylfaen" w:cs="LitNusx"/>
                <w:lang w:val="pt-BR"/>
              </w:rPr>
            </w:pPr>
            <w:r w:rsidRPr="008D32C9">
              <w:rPr>
                <w:rFonts w:ascii="Sylfaen" w:eastAsia="Times New Roman" w:hAnsi="Sylfaen" w:cs="Sylfaen"/>
                <w:lang w:val="pt-BR"/>
              </w:rPr>
              <w:t>აღმოსავლეთი</w:t>
            </w:r>
          </w:p>
          <w:p w14:paraId="479574A3" w14:textId="77777777" w:rsidR="00AB144B" w:rsidRPr="008D32C9" w:rsidRDefault="00AB144B" w:rsidP="00AB144B">
            <w:pPr>
              <w:widowControl w:val="0"/>
              <w:adjustRightInd w:val="0"/>
              <w:spacing w:after="0" w:line="360" w:lineRule="atLeast"/>
              <w:jc w:val="both"/>
              <w:textAlignment w:val="baseline"/>
              <w:rPr>
                <w:rFonts w:ascii="Sylfaen" w:eastAsia="Times New Roman" w:hAnsi="Sylfaen" w:cs="LitNusx"/>
                <w:lang w:val="pt-BR"/>
              </w:rPr>
            </w:pPr>
            <w:r w:rsidRPr="008D32C9">
              <w:rPr>
                <w:rFonts w:ascii="Sylfaen" w:eastAsia="Times New Roman" w:hAnsi="Sylfaen" w:cs="Sylfaen"/>
                <w:lang w:val="pt-BR"/>
              </w:rPr>
              <w:t>სამხრეთ</w:t>
            </w:r>
            <w:r w:rsidRPr="008D32C9">
              <w:rPr>
                <w:rFonts w:ascii="Sylfaen" w:eastAsia="Times New Roman" w:hAnsi="Sylfaen" w:cs="LitNusx"/>
                <w:lang w:val="pt-BR"/>
              </w:rPr>
              <w:t>-</w:t>
            </w:r>
            <w:r w:rsidRPr="008D32C9">
              <w:rPr>
                <w:rFonts w:ascii="Sylfaen" w:eastAsia="Times New Roman" w:hAnsi="Sylfaen" w:cs="Sylfaen"/>
                <w:lang w:val="pt-BR"/>
              </w:rPr>
              <w:t>აღმოსავლეთი</w:t>
            </w:r>
          </w:p>
          <w:p w14:paraId="4BA87026" w14:textId="77777777" w:rsidR="00AB144B" w:rsidRPr="008D32C9" w:rsidRDefault="00AB144B" w:rsidP="00AB144B">
            <w:pPr>
              <w:widowControl w:val="0"/>
              <w:adjustRightInd w:val="0"/>
              <w:spacing w:after="0" w:line="360" w:lineRule="atLeast"/>
              <w:jc w:val="both"/>
              <w:textAlignment w:val="baseline"/>
              <w:rPr>
                <w:rFonts w:ascii="Sylfaen" w:eastAsia="Times New Roman" w:hAnsi="Sylfaen" w:cs="LitNusx"/>
                <w:lang w:val="pt-BR"/>
              </w:rPr>
            </w:pPr>
            <w:r w:rsidRPr="008D32C9">
              <w:rPr>
                <w:rFonts w:ascii="Sylfaen" w:eastAsia="Times New Roman" w:hAnsi="Sylfaen" w:cs="Sylfaen"/>
                <w:lang w:val="pt-BR"/>
              </w:rPr>
              <w:t>სამხრეთი</w:t>
            </w:r>
          </w:p>
          <w:p w14:paraId="17E340F7" w14:textId="77777777" w:rsidR="00AB144B" w:rsidRPr="008D32C9" w:rsidRDefault="00AB144B" w:rsidP="00AB144B">
            <w:pPr>
              <w:widowControl w:val="0"/>
              <w:adjustRightInd w:val="0"/>
              <w:spacing w:after="0" w:line="360" w:lineRule="atLeast"/>
              <w:jc w:val="both"/>
              <w:textAlignment w:val="baseline"/>
              <w:rPr>
                <w:rFonts w:ascii="Sylfaen" w:eastAsia="Times New Roman" w:hAnsi="Sylfaen" w:cs="LitNusx"/>
                <w:lang w:val="pt-BR"/>
              </w:rPr>
            </w:pPr>
            <w:r w:rsidRPr="008D32C9">
              <w:rPr>
                <w:rFonts w:ascii="Sylfaen" w:eastAsia="Times New Roman" w:hAnsi="Sylfaen" w:cs="Sylfaen"/>
                <w:lang w:val="pt-BR"/>
              </w:rPr>
              <w:t>სამხრეთ</w:t>
            </w:r>
            <w:r w:rsidRPr="008D32C9">
              <w:rPr>
                <w:rFonts w:ascii="Sylfaen" w:eastAsia="Times New Roman" w:hAnsi="Sylfaen" w:cs="LitNusx"/>
                <w:lang w:val="pt-BR"/>
              </w:rPr>
              <w:t>-</w:t>
            </w:r>
            <w:r w:rsidRPr="008D32C9">
              <w:rPr>
                <w:rFonts w:ascii="Sylfaen" w:eastAsia="Times New Roman" w:hAnsi="Sylfaen" w:cs="Sylfaen"/>
                <w:lang w:val="pt-BR"/>
              </w:rPr>
              <w:t>დასავლეთი</w:t>
            </w:r>
          </w:p>
          <w:p w14:paraId="0440116F" w14:textId="77777777" w:rsidR="00AB144B" w:rsidRPr="008D32C9" w:rsidRDefault="00AB144B" w:rsidP="00AB144B">
            <w:pPr>
              <w:widowControl w:val="0"/>
              <w:adjustRightInd w:val="0"/>
              <w:spacing w:after="0" w:line="360" w:lineRule="atLeast"/>
              <w:jc w:val="both"/>
              <w:textAlignment w:val="baseline"/>
              <w:rPr>
                <w:rFonts w:ascii="Sylfaen" w:eastAsia="Times New Roman" w:hAnsi="Sylfaen" w:cs="LitNusx"/>
                <w:lang w:val="en-US"/>
              </w:rPr>
            </w:pPr>
            <w:r w:rsidRPr="008D32C9">
              <w:rPr>
                <w:rFonts w:ascii="Sylfaen" w:eastAsia="Times New Roman" w:hAnsi="Sylfaen" w:cs="Sylfaen"/>
                <w:lang w:val="pt-BR"/>
              </w:rPr>
              <w:t>დასავლეთი</w:t>
            </w:r>
          </w:p>
          <w:p w14:paraId="28E990AA" w14:textId="77777777" w:rsidR="00AB144B" w:rsidRPr="008D32C9" w:rsidRDefault="00AB144B" w:rsidP="00AB144B">
            <w:pPr>
              <w:widowControl w:val="0"/>
              <w:adjustRightInd w:val="0"/>
              <w:spacing w:after="0" w:line="360" w:lineRule="atLeast"/>
              <w:jc w:val="both"/>
              <w:textAlignment w:val="baseline"/>
              <w:rPr>
                <w:rFonts w:ascii="Sylfaen" w:eastAsia="Times New Roman" w:hAnsi="Sylfaen" w:cs="Sylfaen"/>
                <w:lang w:val="ka-GE"/>
              </w:rPr>
            </w:pPr>
            <w:r w:rsidRPr="008D32C9">
              <w:rPr>
                <w:rFonts w:ascii="Sylfaen" w:eastAsia="Times New Roman" w:hAnsi="Sylfaen" w:cs="Sylfaen"/>
                <w:lang w:val="pt-BR"/>
              </w:rPr>
              <w:t>ჩრდილო</w:t>
            </w:r>
            <w:r w:rsidRPr="008D32C9">
              <w:rPr>
                <w:rFonts w:ascii="Sylfaen" w:eastAsia="Times New Roman" w:hAnsi="Sylfaen" w:cs="LitNusx"/>
                <w:lang w:val="pt-BR"/>
              </w:rPr>
              <w:t>-</w:t>
            </w:r>
            <w:r w:rsidRPr="008D32C9">
              <w:rPr>
                <w:rFonts w:ascii="Sylfaen" w:eastAsia="Times New Roman" w:hAnsi="Sylfaen" w:cs="Sylfaen"/>
                <w:lang w:val="pt-BR"/>
              </w:rPr>
              <w:t>დასავლეთი</w:t>
            </w:r>
          </w:p>
          <w:p w14:paraId="235F8C39" w14:textId="77777777" w:rsidR="00AB144B" w:rsidRPr="008D32C9" w:rsidRDefault="00AB144B" w:rsidP="00AB144B">
            <w:pPr>
              <w:widowControl w:val="0"/>
              <w:adjustRightInd w:val="0"/>
              <w:spacing w:after="0" w:line="360" w:lineRule="atLeast"/>
              <w:jc w:val="both"/>
              <w:textAlignment w:val="baseline"/>
              <w:rPr>
                <w:rFonts w:ascii="Sylfaen" w:eastAsia="Times New Roman" w:hAnsi="Sylfaen" w:cs="LitNusx"/>
                <w:lang w:val="ka-GE"/>
              </w:rPr>
            </w:pPr>
            <w:r w:rsidRPr="008D32C9">
              <w:rPr>
                <w:rFonts w:ascii="Sylfaen" w:eastAsia="Times New Roman" w:hAnsi="Sylfaen" w:cs="Sylfaen"/>
                <w:lang w:val="ka-GE"/>
              </w:rPr>
              <w:t>შტილი</w:t>
            </w:r>
          </w:p>
        </w:tc>
        <w:tc>
          <w:tcPr>
            <w:tcW w:w="1748" w:type="dxa"/>
          </w:tcPr>
          <w:p w14:paraId="23931E9B" w14:textId="77777777" w:rsidR="00AB144B" w:rsidRPr="008D32C9" w:rsidRDefault="00AB144B" w:rsidP="00AB144B">
            <w:pPr>
              <w:widowControl w:val="0"/>
              <w:adjustRightInd w:val="0"/>
              <w:spacing w:after="0" w:line="360" w:lineRule="atLeast"/>
              <w:jc w:val="center"/>
              <w:textAlignment w:val="baseline"/>
              <w:rPr>
                <w:rFonts w:ascii="Sylfaen" w:eastAsia="Times New Roman" w:hAnsi="Sylfaen" w:cs="LitNusx"/>
                <w:lang w:val="en-US"/>
              </w:rPr>
            </w:pPr>
          </w:p>
          <w:p w14:paraId="5E09E71D" w14:textId="77777777" w:rsidR="00AB144B" w:rsidRPr="008D32C9" w:rsidRDefault="00AB144B" w:rsidP="00AB144B">
            <w:pPr>
              <w:widowControl w:val="0"/>
              <w:adjustRightInd w:val="0"/>
              <w:spacing w:after="0" w:line="360" w:lineRule="atLeast"/>
              <w:jc w:val="center"/>
              <w:textAlignment w:val="baseline"/>
              <w:rPr>
                <w:rFonts w:ascii="Sylfaen" w:eastAsia="Times New Roman" w:hAnsi="Sylfaen" w:cs="LitNusx"/>
                <w:lang w:val="en-US"/>
              </w:rPr>
            </w:pPr>
            <w:r w:rsidRPr="008D32C9">
              <w:rPr>
                <w:rFonts w:ascii="Sylfaen" w:eastAsia="Times New Roman" w:hAnsi="Sylfaen" w:cs="LitNusx"/>
                <w:lang w:val="en-US"/>
              </w:rPr>
              <w:t>8</w:t>
            </w:r>
          </w:p>
          <w:p w14:paraId="3CF43653" w14:textId="77777777" w:rsidR="00AB144B" w:rsidRPr="008D32C9" w:rsidRDefault="00AB144B" w:rsidP="00AB144B">
            <w:pPr>
              <w:widowControl w:val="0"/>
              <w:adjustRightInd w:val="0"/>
              <w:spacing w:after="0" w:line="360" w:lineRule="atLeast"/>
              <w:jc w:val="center"/>
              <w:textAlignment w:val="baseline"/>
              <w:rPr>
                <w:rFonts w:ascii="Sylfaen" w:eastAsia="Times New Roman" w:hAnsi="Sylfaen" w:cs="LitNusx"/>
                <w:lang w:val="en-US"/>
              </w:rPr>
            </w:pPr>
            <w:r w:rsidRPr="008D32C9">
              <w:rPr>
                <w:rFonts w:ascii="Sylfaen" w:eastAsia="Times New Roman" w:hAnsi="Sylfaen" w:cs="LitNusx"/>
                <w:lang w:val="en-US"/>
              </w:rPr>
              <w:t>4</w:t>
            </w:r>
          </w:p>
          <w:p w14:paraId="7FD4F27A" w14:textId="77777777" w:rsidR="00AB144B" w:rsidRPr="008D32C9" w:rsidRDefault="00AB144B" w:rsidP="00AB144B">
            <w:pPr>
              <w:widowControl w:val="0"/>
              <w:adjustRightInd w:val="0"/>
              <w:spacing w:after="0" w:line="360" w:lineRule="atLeast"/>
              <w:jc w:val="center"/>
              <w:textAlignment w:val="baseline"/>
              <w:rPr>
                <w:rFonts w:ascii="Sylfaen" w:eastAsia="Times New Roman" w:hAnsi="Sylfaen" w:cs="LitNusx"/>
                <w:lang w:val="en-US"/>
              </w:rPr>
            </w:pPr>
            <w:r w:rsidRPr="008D32C9">
              <w:rPr>
                <w:rFonts w:ascii="Sylfaen" w:eastAsia="Times New Roman" w:hAnsi="Sylfaen" w:cs="LitNusx"/>
                <w:lang w:val="en-US"/>
              </w:rPr>
              <w:t>7</w:t>
            </w:r>
          </w:p>
          <w:p w14:paraId="27673AD7" w14:textId="77777777" w:rsidR="00AB144B" w:rsidRPr="008D32C9" w:rsidRDefault="00AB144B" w:rsidP="00AB144B">
            <w:pPr>
              <w:widowControl w:val="0"/>
              <w:adjustRightInd w:val="0"/>
              <w:spacing w:after="0" w:line="360" w:lineRule="atLeast"/>
              <w:jc w:val="center"/>
              <w:textAlignment w:val="baseline"/>
              <w:rPr>
                <w:rFonts w:ascii="Sylfaen" w:eastAsia="Times New Roman" w:hAnsi="Sylfaen" w:cs="LitNusx"/>
                <w:lang w:val="en-US"/>
              </w:rPr>
            </w:pPr>
            <w:r w:rsidRPr="008D32C9">
              <w:rPr>
                <w:rFonts w:ascii="Sylfaen" w:eastAsia="Times New Roman" w:hAnsi="Sylfaen" w:cs="LitNusx"/>
                <w:lang w:val="en-US"/>
              </w:rPr>
              <w:t>12</w:t>
            </w:r>
          </w:p>
          <w:p w14:paraId="3E492226" w14:textId="77777777" w:rsidR="00AB144B" w:rsidRPr="008D32C9" w:rsidRDefault="00AB144B" w:rsidP="00AB144B">
            <w:pPr>
              <w:widowControl w:val="0"/>
              <w:adjustRightInd w:val="0"/>
              <w:spacing w:after="0" w:line="360" w:lineRule="atLeast"/>
              <w:jc w:val="center"/>
              <w:textAlignment w:val="baseline"/>
              <w:rPr>
                <w:rFonts w:ascii="Sylfaen" w:eastAsia="Times New Roman" w:hAnsi="Sylfaen" w:cs="LitNusx"/>
                <w:lang w:val="en-US"/>
              </w:rPr>
            </w:pPr>
            <w:r w:rsidRPr="008D32C9">
              <w:rPr>
                <w:rFonts w:ascii="Sylfaen" w:eastAsia="Times New Roman" w:hAnsi="Sylfaen" w:cs="LitNusx"/>
                <w:lang w:val="en-US"/>
              </w:rPr>
              <w:t>10</w:t>
            </w:r>
          </w:p>
          <w:p w14:paraId="16AFCFB1" w14:textId="77777777" w:rsidR="00AB144B" w:rsidRPr="008D32C9" w:rsidRDefault="00AB144B" w:rsidP="00AB144B">
            <w:pPr>
              <w:widowControl w:val="0"/>
              <w:adjustRightInd w:val="0"/>
              <w:spacing w:after="0" w:line="360" w:lineRule="atLeast"/>
              <w:jc w:val="center"/>
              <w:textAlignment w:val="baseline"/>
              <w:rPr>
                <w:rFonts w:ascii="Sylfaen" w:eastAsia="Times New Roman" w:hAnsi="Sylfaen" w:cs="LitNusx"/>
                <w:lang w:val="en-US"/>
              </w:rPr>
            </w:pPr>
            <w:r w:rsidRPr="008D32C9">
              <w:rPr>
                <w:rFonts w:ascii="Sylfaen" w:eastAsia="Times New Roman" w:hAnsi="Sylfaen" w:cs="LitNusx"/>
                <w:lang w:val="en-US"/>
              </w:rPr>
              <w:t>3</w:t>
            </w:r>
          </w:p>
          <w:p w14:paraId="71BF8281" w14:textId="77777777" w:rsidR="00AB144B" w:rsidRPr="008D32C9" w:rsidRDefault="00AB144B" w:rsidP="00AB144B">
            <w:pPr>
              <w:widowControl w:val="0"/>
              <w:adjustRightInd w:val="0"/>
              <w:spacing w:after="0" w:line="360" w:lineRule="atLeast"/>
              <w:jc w:val="center"/>
              <w:textAlignment w:val="baseline"/>
              <w:rPr>
                <w:rFonts w:ascii="Sylfaen" w:eastAsia="Times New Roman" w:hAnsi="Sylfaen" w:cs="LitNusx"/>
                <w:lang w:val="en-US"/>
              </w:rPr>
            </w:pPr>
            <w:r w:rsidRPr="008D32C9">
              <w:rPr>
                <w:rFonts w:ascii="Sylfaen" w:eastAsia="Times New Roman" w:hAnsi="Sylfaen" w:cs="LitNusx"/>
                <w:lang w:val="en-US"/>
              </w:rPr>
              <w:t>7</w:t>
            </w:r>
          </w:p>
          <w:p w14:paraId="5AFE7A76" w14:textId="77777777" w:rsidR="00AB144B" w:rsidRPr="008D32C9" w:rsidRDefault="00AB144B" w:rsidP="00AB144B">
            <w:pPr>
              <w:widowControl w:val="0"/>
              <w:adjustRightInd w:val="0"/>
              <w:spacing w:after="0" w:line="360" w:lineRule="atLeast"/>
              <w:jc w:val="center"/>
              <w:textAlignment w:val="baseline"/>
              <w:rPr>
                <w:rFonts w:ascii="Sylfaen" w:eastAsia="Times New Roman" w:hAnsi="Sylfaen" w:cs="LitNusx"/>
                <w:lang w:val="ka-GE"/>
              </w:rPr>
            </w:pPr>
            <w:r w:rsidRPr="008D32C9">
              <w:rPr>
                <w:rFonts w:ascii="Sylfaen" w:eastAsia="Times New Roman" w:hAnsi="Sylfaen" w:cs="LitNusx"/>
                <w:lang w:val="en-US"/>
              </w:rPr>
              <w:t>49</w:t>
            </w:r>
          </w:p>
          <w:p w14:paraId="6FACD469" w14:textId="77777777" w:rsidR="00AB144B" w:rsidRPr="008D32C9" w:rsidRDefault="00AB144B" w:rsidP="00AB144B">
            <w:pPr>
              <w:widowControl w:val="0"/>
              <w:adjustRightInd w:val="0"/>
              <w:spacing w:after="0" w:line="360" w:lineRule="atLeast"/>
              <w:jc w:val="center"/>
              <w:textAlignment w:val="baseline"/>
              <w:rPr>
                <w:rFonts w:ascii="Sylfaen" w:eastAsia="Times New Roman" w:hAnsi="Sylfaen" w:cs="LitNusx"/>
                <w:lang w:val="ka-GE"/>
              </w:rPr>
            </w:pPr>
            <w:r w:rsidRPr="008D32C9">
              <w:rPr>
                <w:rFonts w:ascii="Sylfaen" w:eastAsia="Times New Roman" w:hAnsi="Sylfaen" w:cs="LitNusx"/>
                <w:lang w:val="ka-GE"/>
              </w:rPr>
              <w:t>18</w:t>
            </w:r>
          </w:p>
        </w:tc>
      </w:tr>
      <w:tr w:rsidR="00AB144B" w:rsidRPr="008D32C9" w14:paraId="3157D841" w14:textId="77777777" w:rsidTr="00AB144B">
        <w:tc>
          <w:tcPr>
            <w:tcW w:w="8080" w:type="dxa"/>
          </w:tcPr>
          <w:p w14:paraId="28F42753" w14:textId="77777777" w:rsidR="00AB144B" w:rsidRPr="008D32C9" w:rsidRDefault="00AB144B" w:rsidP="00AB144B">
            <w:pPr>
              <w:widowControl w:val="0"/>
              <w:adjustRightInd w:val="0"/>
              <w:spacing w:after="0" w:line="360" w:lineRule="atLeast"/>
              <w:jc w:val="both"/>
              <w:textAlignment w:val="baseline"/>
              <w:rPr>
                <w:rFonts w:ascii="Sylfaen" w:eastAsia="Times New Roman" w:hAnsi="Sylfaen" w:cs="LitNusx"/>
                <w:lang w:val="en-US"/>
              </w:rPr>
            </w:pPr>
            <w:r w:rsidRPr="008D32C9">
              <w:rPr>
                <w:rFonts w:ascii="Sylfaen" w:eastAsia="Times New Roman" w:hAnsi="Sylfaen" w:cs="Sylfaen"/>
                <w:lang w:val="en-US"/>
              </w:rPr>
              <w:t>ქარის</w:t>
            </w:r>
            <w:r w:rsidRPr="008D32C9">
              <w:rPr>
                <w:rFonts w:ascii="Sylfaen" w:eastAsia="Times New Roman" w:hAnsi="Sylfaen" w:cs="LitNusx"/>
                <w:lang w:val="en-US"/>
              </w:rPr>
              <w:t xml:space="preserve"> </w:t>
            </w:r>
            <w:r w:rsidRPr="008D32C9">
              <w:rPr>
                <w:rFonts w:ascii="Sylfaen" w:eastAsia="Times New Roman" w:hAnsi="Sylfaen" w:cs="Sylfaen"/>
                <w:lang w:val="en-US"/>
              </w:rPr>
              <w:t>სიჩქარე</w:t>
            </w:r>
            <w:r w:rsidRPr="008D32C9">
              <w:rPr>
                <w:rFonts w:ascii="Sylfaen" w:eastAsia="Times New Roman" w:hAnsi="Sylfaen" w:cs="LitNusx"/>
                <w:lang w:val="en-US"/>
              </w:rPr>
              <w:t xml:space="preserve"> (</w:t>
            </w:r>
            <w:r w:rsidRPr="008D32C9">
              <w:rPr>
                <w:rFonts w:ascii="Sylfaen" w:eastAsia="Times New Roman" w:hAnsi="Sylfaen" w:cs="Sylfaen"/>
                <w:lang w:val="en-US"/>
              </w:rPr>
              <w:t>მრავალწლიურ</w:t>
            </w:r>
            <w:r w:rsidRPr="008D32C9">
              <w:rPr>
                <w:rFonts w:ascii="Sylfaen" w:eastAsia="Times New Roman" w:hAnsi="Sylfaen" w:cs="LitNusx"/>
                <w:lang w:val="en-US"/>
              </w:rPr>
              <w:t xml:space="preserve"> </w:t>
            </w:r>
            <w:r w:rsidRPr="008D32C9">
              <w:rPr>
                <w:rFonts w:ascii="Sylfaen" w:eastAsia="Times New Roman" w:hAnsi="Sylfaen" w:cs="Sylfaen"/>
                <w:lang w:val="en-US"/>
              </w:rPr>
              <w:t>დაკვირვებათა</w:t>
            </w:r>
            <w:r w:rsidRPr="008D32C9">
              <w:rPr>
                <w:rFonts w:ascii="Sylfaen" w:eastAsia="Times New Roman" w:hAnsi="Sylfaen" w:cs="LitNusx"/>
                <w:lang w:val="en-US"/>
              </w:rPr>
              <w:t xml:space="preserve"> </w:t>
            </w:r>
            <w:r w:rsidRPr="008D32C9">
              <w:rPr>
                <w:rFonts w:ascii="Sylfaen" w:eastAsia="Times New Roman" w:hAnsi="Sylfaen" w:cs="Sylfaen"/>
                <w:lang w:val="en-US"/>
              </w:rPr>
              <w:t>გასაშუალოებით</w:t>
            </w:r>
            <w:r w:rsidRPr="008D32C9">
              <w:rPr>
                <w:rFonts w:ascii="Sylfaen" w:eastAsia="Times New Roman" w:hAnsi="Sylfaen" w:cs="LitNusx"/>
                <w:lang w:val="en-US"/>
              </w:rPr>
              <w:t xml:space="preserve">), </w:t>
            </w:r>
            <w:r w:rsidRPr="008D32C9">
              <w:rPr>
                <w:rFonts w:ascii="Sylfaen" w:eastAsia="Times New Roman" w:hAnsi="Sylfaen" w:cs="Sylfaen"/>
                <w:lang w:val="en-US"/>
              </w:rPr>
              <w:t>რომლის</w:t>
            </w:r>
            <w:r w:rsidRPr="008D32C9">
              <w:rPr>
                <w:rFonts w:ascii="Sylfaen" w:eastAsia="Times New Roman" w:hAnsi="Sylfaen" w:cs="LitNusx"/>
                <w:lang w:val="en-US"/>
              </w:rPr>
              <w:t xml:space="preserve"> </w:t>
            </w:r>
            <w:r w:rsidRPr="008D32C9">
              <w:rPr>
                <w:rFonts w:ascii="Sylfaen" w:eastAsia="Times New Roman" w:hAnsi="Sylfaen" w:cs="Sylfaen"/>
                <w:lang w:val="en-US"/>
              </w:rPr>
              <w:t>გადაჭარბების</w:t>
            </w:r>
            <w:r w:rsidRPr="008D32C9">
              <w:rPr>
                <w:rFonts w:ascii="Sylfaen" w:eastAsia="Times New Roman" w:hAnsi="Sylfaen" w:cs="LitNusx"/>
                <w:lang w:val="en-US"/>
              </w:rPr>
              <w:t xml:space="preserve"> </w:t>
            </w:r>
            <w:r w:rsidRPr="008D32C9">
              <w:rPr>
                <w:rFonts w:ascii="Sylfaen" w:eastAsia="Times New Roman" w:hAnsi="Sylfaen" w:cs="Sylfaen"/>
                <w:lang w:val="en-US"/>
              </w:rPr>
              <w:t>განმეორადობაა</w:t>
            </w:r>
            <w:r w:rsidRPr="008D32C9">
              <w:rPr>
                <w:rFonts w:ascii="Sylfaen" w:eastAsia="Times New Roman" w:hAnsi="Sylfaen" w:cs="LitNusx"/>
                <w:lang w:val="en-US"/>
              </w:rPr>
              <w:t xml:space="preserve"> 5%, </w:t>
            </w:r>
            <w:r w:rsidRPr="008D32C9">
              <w:rPr>
                <w:rFonts w:ascii="Sylfaen" w:eastAsia="Times New Roman" w:hAnsi="Sylfaen" w:cs="Sylfaen"/>
                <w:lang w:val="en-US"/>
              </w:rPr>
              <w:t>მ</w:t>
            </w:r>
            <w:r w:rsidRPr="008D32C9">
              <w:rPr>
                <w:rFonts w:ascii="Sylfaen" w:eastAsia="Times New Roman" w:hAnsi="Sylfaen" w:cs="LitNusx"/>
                <w:lang w:val="en-US"/>
              </w:rPr>
              <w:t>/</w:t>
            </w:r>
            <w:r w:rsidRPr="008D32C9">
              <w:rPr>
                <w:rFonts w:ascii="Sylfaen" w:eastAsia="Times New Roman" w:hAnsi="Sylfaen" w:cs="Sylfaen"/>
                <w:lang w:val="en-US"/>
              </w:rPr>
              <w:t>წმ</w:t>
            </w:r>
          </w:p>
        </w:tc>
        <w:tc>
          <w:tcPr>
            <w:tcW w:w="1748" w:type="dxa"/>
          </w:tcPr>
          <w:p w14:paraId="399557D8" w14:textId="77777777" w:rsidR="00AB144B" w:rsidRPr="008D32C9" w:rsidRDefault="00AB144B" w:rsidP="00AB144B">
            <w:pPr>
              <w:widowControl w:val="0"/>
              <w:adjustRightInd w:val="0"/>
              <w:spacing w:after="0" w:line="360" w:lineRule="atLeast"/>
              <w:jc w:val="center"/>
              <w:textAlignment w:val="baseline"/>
              <w:rPr>
                <w:rFonts w:ascii="Sylfaen" w:eastAsia="Times New Roman" w:hAnsi="Sylfaen" w:cs="LitNusx"/>
                <w:lang w:val="en-US"/>
              </w:rPr>
            </w:pPr>
            <w:r w:rsidRPr="008D32C9">
              <w:rPr>
                <w:rFonts w:ascii="Sylfaen" w:eastAsia="Times New Roman" w:hAnsi="Sylfaen" w:cs="LitNusx"/>
                <w:lang w:val="en-US"/>
              </w:rPr>
              <w:t>12</w:t>
            </w:r>
            <w:r w:rsidRPr="008D32C9">
              <w:rPr>
                <w:rFonts w:ascii="Sylfaen" w:eastAsia="Times New Roman" w:hAnsi="Sylfaen" w:cs="LitNusx"/>
                <w:lang w:val="ka-GE"/>
              </w:rPr>
              <w:t>,</w:t>
            </w:r>
            <w:r w:rsidRPr="008D32C9">
              <w:rPr>
                <w:rFonts w:ascii="Sylfaen" w:eastAsia="Times New Roman" w:hAnsi="Sylfaen" w:cs="LitNusx"/>
                <w:lang w:val="en-US"/>
              </w:rPr>
              <w:t xml:space="preserve">9 </w:t>
            </w:r>
          </w:p>
        </w:tc>
      </w:tr>
    </w:tbl>
    <w:p w14:paraId="121006D7" w14:textId="77777777" w:rsidR="00AB144B" w:rsidRDefault="00AB144B" w:rsidP="00AB144B">
      <w:pPr>
        <w:tabs>
          <w:tab w:val="left" w:pos="540"/>
        </w:tabs>
        <w:spacing w:after="0" w:line="276" w:lineRule="auto"/>
        <w:jc w:val="both"/>
        <w:rPr>
          <w:rFonts w:ascii="Sylfaen" w:eastAsia="Calibri" w:hAnsi="Sylfaen" w:cs="Times New Roman"/>
          <w:b/>
          <w:lang w:val="ka-GE"/>
        </w:rPr>
      </w:pPr>
    </w:p>
    <w:p w14:paraId="712A42F2" w14:textId="77777777" w:rsidR="00311945" w:rsidRDefault="00311945" w:rsidP="00AB144B">
      <w:pPr>
        <w:tabs>
          <w:tab w:val="left" w:pos="540"/>
        </w:tabs>
        <w:spacing w:after="0" w:line="276" w:lineRule="auto"/>
        <w:ind w:left="-567"/>
        <w:jc w:val="both"/>
        <w:rPr>
          <w:rFonts w:ascii="Sylfaen" w:eastAsia="Calibri" w:hAnsi="Sylfaen" w:cs="Times New Roman"/>
          <w:b/>
          <w:lang w:val="ka-GE"/>
        </w:rPr>
      </w:pPr>
      <w:bookmarkStart w:id="16" w:name="_Hlk88644590"/>
    </w:p>
    <w:p w14:paraId="0BE315B0" w14:textId="3FB37C9C" w:rsidR="00AB144B" w:rsidRPr="00D9480B" w:rsidRDefault="00311945" w:rsidP="00AB144B">
      <w:pPr>
        <w:tabs>
          <w:tab w:val="left" w:pos="540"/>
        </w:tabs>
        <w:spacing w:after="0" w:line="276" w:lineRule="auto"/>
        <w:ind w:left="-567"/>
        <w:jc w:val="both"/>
        <w:rPr>
          <w:rFonts w:ascii="Sylfaen" w:eastAsia="Times New Roman" w:hAnsi="Sylfaen" w:cs="AcadNusx"/>
          <w:lang w:val="ka-GE" w:eastAsia="ru-RU"/>
        </w:rPr>
      </w:pPr>
      <w:r>
        <w:rPr>
          <w:rFonts w:ascii="Sylfaen" w:eastAsia="Calibri" w:hAnsi="Sylfaen" w:cs="Times New Roman"/>
          <w:b/>
          <w:lang w:val="en-US"/>
        </w:rPr>
        <w:lastRenderedPageBreak/>
        <w:t xml:space="preserve">    </w:t>
      </w:r>
      <w:r w:rsidR="00AB144B" w:rsidRPr="00294062">
        <w:rPr>
          <w:rFonts w:ascii="Sylfaen" w:eastAsia="Calibri" w:hAnsi="Sylfaen" w:cs="Times New Roman"/>
          <w:b/>
          <w:lang w:val="ka-GE"/>
        </w:rPr>
        <w:t>7.2.</w:t>
      </w:r>
      <w:r w:rsidR="00AB144B">
        <w:rPr>
          <w:rFonts w:ascii="Sylfaen" w:eastAsia="Calibri" w:hAnsi="Sylfaen" w:cs="Times New Roman"/>
          <w:b/>
          <w:lang w:val="ka-GE"/>
        </w:rPr>
        <w:t>5</w:t>
      </w:r>
      <w:r w:rsidR="00AB144B" w:rsidRPr="00294062">
        <w:rPr>
          <w:rFonts w:ascii="Sylfaen" w:eastAsia="Calibri" w:hAnsi="Sylfaen" w:cs="Times New Roman"/>
          <w:b/>
          <w:lang w:val="ka-GE"/>
        </w:rPr>
        <w:t xml:space="preserve">. </w:t>
      </w:r>
      <w:r w:rsidR="00AB144B" w:rsidRPr="00294062">
        <w:rPr>
          <w:rFonts w:ascii="Sylfaen" w:eastAsia="Times New Roman" w:hAnsi="Sylfaen" w:cs="Times New Roman"/>
          <w:b/>
          <w:lang w:val="ka-GE" w:eastAsia="ru-RU"/>
        </w:rPr>
        <w:t xml:space="preserve"> ატმოსფერულ ჰაერში გაფრქვეულ მავნე ნივთიერებათა რაოდენობის ანგარიში</w:t>
      </w:r>
    </w:p>
    <w:bookmarkEnd w:id="16"/>
    <w:p w14:paraId="21C3C187" w14:textId="77777777" w:rsidR="00AB144B" w:rsidRPr="006A64EB" w:rsidRDefault="00AB144B" w:rsidP="00AB144B">
      <w:pPr>
        <w:spacing w:after="0" w:line="276" w:lineRule="auto"/>
        <w:ind w:left="-426" w:right="191"/>
        <w:jc w:val="both"/>
        <w:rPr>
          <w:rFonts w:ascii="Sylfaen" w:eastAsia="Times New Roman" w:hAnsi="Sylfaen" w:cs="Sylfaen"/>
          <w:b/>
          <w:bCs/>
          <w:i/>
          <w:iCs/>
          <w:lang w:val="ka-GE" w:eastAsia="ru-RU"/>
        </w:rPr>
      </w:pPr>
      <w:r>
        <w:rPr>
          <w:rFonts w:ascii="Sylfaen" w:eastAsia="Times New Roman" w:hAnsi="Sylfaen" w:cs="Sylfaen"/>
          <w:b/>
          <w:bCs/>
          <w:i/>
          <w:iCs/>
          <w:lang w:val="ka-GE" w:eastAsia="ru-RU"/>
        </w:rPr>
        <w:t xml:space="preserve">ცემენტის მტვრის გაფრქვევების </w:t>
      </w:r>
      <w:r w:rsidRPr="006A64EB">
        <w:rPr>
          <w:rFonts w:ascii="Sylfaen" w:eastAsia="Times New Roman" w:hAnsi="Sylfaen" w:cs="Sylfaen"/>
          <w:b/>
          <w:bCs/>
          <w:i/>
          <w:iCs/>
          <w:lang w:val="ka-GE" w:eastAsia="ru-RU"/>
        </w:rPr>
        <w:t xml:space="preserve">ანგარიში ცემენტის დაფქვისას </w:t>
      </w:r>
      <w:r>
        <w:rPr>
          <w:rFonts w:ascii="Sylfaen" w:eastAsia="Times New Roman" w:hAnsi="Sylfaen" w:cs="Sylfaen"/>
          <w:b/>
          <w:bCs/>
          <w:i/>
          <w:iCs/>
          <w:lang w:val="ka-GE" w:eastAsia="ru-RU"/>
        </w:rPr>
        <w:t xml:space="preserve">8 ტონა/საათი </w:t>
      </w:r>
      <w:r w:rsidRPr="006A64EB">
        <w:rPr>
          <w:rFonts w:ascii="Sylfaen" w:eastAsia="Times New Roman" w:hAnsi="Sylfaen" w:cs="Sylfaen"/>
          <w:b/>
          <w:bCs/>
          <w:i/>
          <w:iCs/>
          <w:lang w:val="ka-GE" w:eastAsia="ru-RU"/>
        </w:rPr>
        <w:t>ბურთულებიან წისქვილში</w:t>
      </w:r>
      <w:r>
        <w:rPr>
          <w:rFonts w:ascii="Sylfaen" w:eastAsia="Times New Roman" w:hAnsi="Sylfaen" w:cs="Sylfaen"/>
          <w:b/>
          <w:bCs/>
          <w:i/>
          <w:iCs/>
          <w:lang w:val="ka-GE" w:eastAsia="ru-RU"/>
        </w:rPr>
        <w:t>,</w:t>
      </w:r>
      <w:r w:rsidRPr="006A64EB">
        <w:rPr>
          <w:rFonts w:ascii="Sylfaen" w:eastAsia="Times New Roman" w:hAnsi="Sylfaen" w:cs="Sylfaen"/>
          <w:b/>
          <w:bCs/>
          <w:i/>
          <w:iCs/>
          <w:lang w:val="ka-GE" w:eastAsia="ru-RU"/>
        </w:rPr>
        <w:t xml:space="preserve"> გ-</w:t>
      </w:r>
      <w:r>
        <w:rPr>
          <w:rFonts w:ascii="Sylfaen" w:eastAsia="Times New Roman" w:hAnsi="Sylfaen" w:cs="Sylfaen"/>
          <w:b/>
          <w:bCs/>
          <w:i/>
          <w:iCs/>
          <w:lang w:val="ka-GE" w:eastAsia="ru-RU"/>
        </w:rPr>
        <w:t>2</w:t>
      </w:r>
    </w:p>
    <w:p w14:paraId="6DE4218C" w14:textId="77777777" w:rsidR="00AB144B" w:rsidRPr="006A64EB" w:rsidRDefault="00AB144B" w:rsidP="00AB144B">
      <w:pPr>
        <w:spacing w:after="0" w:line="276" w:lineRule="auto"/>
        <w:ind w:left="-426" w:right="191"/>
        <w:jc w:val="both"/>
        <w:rPr>
          <w:rFonts w:ascii="Sylfaen" w:eastAsia="Times New Roman" w:hAnsi="Sylfaen" w:cs="Sylfaen"/>
          <w:bCs/>
          <w:iCs/>
          <w:lang w:val="ka-GE" w:eastAsia="ru-RU"/>
        </w:rPr>
      </w:pPr>
      <w:r w:rsidRPr="006A64EB">
        <w:rPr>
          <w:rFonts w:ascii="Sylfaen" w:eastAsia="Times New Roman" w:hAnsi="Sylfaen" w:cs="Sylfaen"/>
          <w:bCs/>
          <w:iCs/>
          <w:lang w:val="ka-GE" w:eastAsia="ru-RU"/>
        </w:rPr>
        <w:t>ცემენტის დაფქვისას (პერიფერიული დაცლით) წარმოქმნილი აირნარევის მოცულობა  ლიტერატურული წყაროს [2]  ყოველ 1 კგ ცემენტზე შეადგენს 0.7 მ</w:t>
      </w:r>
      <w:r w:rsidRPr="006A64EB">
        <w:rPr>
          <w:rFonts w:ascii="Sylfaen" w:eastAsia="Times New Roman" w:hAnsi="Sylfaen" w:cs="Sylfaen"/>
          <w:bCs/>
          <w:iCs/>
          <w:vertAlign w:val="superscript"/>
          <w:lang w:val="ka-GE" w:eastAsia="ru-RU"/>
        </w:rPr>
        <w:t>3</w:t>
      </w:r>
      <w:r w:rsidRPr="006A64EB">
        <w:rPr>
          <w:rFonts w:ascii="Sylfaen" w:eastAsia="Times New Roman" w:hAnsi="Sylfaen" w:cs="Sylfaen"/>
          <w:bCs/>
          <w:iCs/>
          <w:lang w:val="ka-GE" w:eastAsia="ru-RU"/>
        </w:rPr>
        <w:t>/კგ-ს, ხოლო მტვრის კონცენტრაცია აირნარევში შეადგენს 300 გ/მ</w:t>
      </w:r>
      <w:r w:rsidRPr="006A64EB">
        <w:rPr>
          <w:rFonts w:ascii="Sylfaen" w:eastAsia="Times New Roman" w:hAnsi="Sylfaen" w:cs="Sylfaen"/>
          <w:bCs/>
          <w:iCs/>
          <w:vertAlign w:val="superscript"/>
          <w:lang w:val="ka-GE" w:eastAsia="ru-RU"/>
        </w:rPr>
        <w:t>3</w:t>
      </w:r>
      <w:r w:rsidRPr="006A64EB">
        <w:rPr>
          <w:rFonts w:ascii="Sylfaen" w:eastAsia="Times New Roman" w:hAnsi="Sylfaen" w:cs="Sylfaen"/>
          <w:bCs/>
          <w:iCs/>
          <w:lang w:val="ka-GE" w:eastAsia="ru-RU"/>
        </w:rPr>
        <w:t xml:space="preserve">. რადგან წისქვილის წარმადობა ტოლია </w:t>
      </w:r>
      <w:r>
        <w:rPr>
          <w:rFonts w:ascii="Sylfaen" w:eastAsia="Times New Roman" w:hAnsi="Sylfaen" w:cs="Sylfaen"/>
          <w:bCs/>
          <w:iCs/>
          <w:lang w:val="ka-GE" w:eastAsia="ru-RU"/>
        </w:rPr>
        <w:t>8</w:t>
      </w:r>
      <w:r w:rsidRPr="006A64EB">
        <w:rPr>
          <w:rFonts w:ascii="Sylfaen" w:eastAsia="Times New Roman" w:hAnsi="Sylfaen" w:cs="Sylfaen"/>
          <w:bCs/>
          <w:iCs/>
          <w:lang w:val="ka-GE" w:eastAsia="ru-RU"/>
        </w:rPr>
        <w:t xml:space="preserve"> ტ/სთ-ის მაშინ წარმოწმნილი აირნარევის მოცულობა ტოლი იქნება  </w:t>
      </w:r>
      <w:r>
        <w:rPr>
          <w:rFonts w:ascii="Sylfaen" w:eastAsia="Times New Roman" w:hAnsi="Sylfaen" w:cs="Sylfaen"/>
          <w:bCs/>
          <w:iCs/>
          <w:lang w:val="ka-GE" w:eastAsia="ru-RU"/>
        </w:rPr>
        <w:t>8</w:t>
      </w:r>
      <w:r w:rsidRPr="006A64EB">
        <w:rPr>
          <w:rFonts w:ascii="Sylfaen" w:eastAsia="Times New Roman" w:hAnsi="Sylfaen" w:cs="Sylfaen"/>
          <w:bCs/>
          <w:iCs/>
          <w:lang w:val="ka-GE" w:eastAsia="ru-RU"/>
        </w:rPr>
        <w:t xml:space="preserve"> x 0.7 x 1000 = </w:t>
      </w:r>
      <w:r>
        <w:rPr>
          <w:rFonts w:ascii="Sylfaen" w:eastAsia="Times New Roman" w:hAnsi="Sylfaen" w:cs="Sylfaen"/>
          <w:bCs/>
          <w:iCs/>
          <w:lang w:val="ka-GE" w:eastAsia="ru-RU"/>
        </w:rPr>
        <w:t>5600</w:t>
      </w:r>
      <w:r w:rsidRPr="006A64EB">
        <w:rPr>
          <w:rFonts w:ascii="Sylfaen" w:eastAsia="Times New Roman" w:hAnsi="Sylfaen" w:cs="Sylfaen"/>
          <w:bCs/>
          <w:iCs/>
          <w:lang w:val="ka-GE" w:eastAsia="ru-RU"/>
        </w:rPr>
        <w:t xml:space="preserve"> მ</w:t>
      </w:r>
      <w:r w:rsidRPr="006A64EB">
        <w:rPr>
          <w:rFonts w:ascii="Sylfaen" w:eastAsia="Times New Roman" w:hAnsi="Sylfaen" w:cs="Sylfaen"/>
          <w:bCs/>
          <w:iCs/>
          <w:vertAlign w:val="superscript"/>
          <w:lang w:val="ka-GE" w:eastAsia="ru-RU"/>
        </w:rPr>
        <w:t>3</w:t>
      </w:r>
      <w:r w:rsidRPr="006A64EB">
        <w:rPr>
          <w:rFonts w:ascii="Sylfaen" w:eastAsia="Times New Roman" w:hAnsi="Sylfaen" w:cs="Sylfaen"/>
          <w:bCs/>
          <w:iCs/>
          <w:lang w:val="ka-GE" w:eastAsia="ru-RU"/>
        </w:rPr>
        <w:t xml:space="preserve">/სთ. ხოლო გასაწმენდად მოხვედრილი მტვრის რაოდენობა ტოლი იქნება </w:t>
      </w:r>
      <w:r>
        <w:rPr>
          <w:rFonts w:ascii="Sylfaen" w:eastAsia="Times New Roman" w:hAnsi="Sylfaen" w:cs="Sylfaen"/>
          <w:bCs/>
          <w:iCs/>
          <w:lang w:val="ka-GE" w:eastAsia="ru-RU"/>
        </w:rPr>
        <w:t>5600</w:t>
      </w:r>
      <w:r w:rsidRPr="006A64EB">
        <w:rPr>
          <w:rFonts w:ascii="Sylfaen" w:eastAsia="Times New Roman" w:hAnsi="Sylfaen" w:cs="Sylfaen"/>
          <w:bCs/>
          <w:iCs/>
          <w:lang w:val="ka-GE" w:eastAsia="ru-RU"/>
        </w:rPr>
        <w:t xml:space="preserve"> x 300 / 3600 = </w:t>
      </w:r>
      <w:r>
        <w:rPr>
          <w:rFonts w:ascii="Sylfaen" w:eastAsia="Times New Roman" w:hAnsi="Sylfaen" w:cs="Sylfaen"/>
          <w:bCs/>
          <w:iCs/>
          <w:lang w:val="ka-GE" w:eastAsia="ru-RU"/>
        </w:rPr>
        <w:t>466,667</w:t>
      </w:r>
      <w:r w:rsidRPr="006A64EB">
        <w:rPr>
          <w:rFonts w:ascii="Sylfaen" w:eastAsia="Times New Roman" w:hAnsi="Sylfaen" w:cs="Sylfaen"/>
          <w:bCs/>
          <w:iCs/>
          <w:lang w:val="ka-GE" w:eastAsia="ru-RU"/>
        </w:rPr>
        <w:t xml:space="preserve"> გ/წმ. თუ გავითვალიწინებთ, რომ ეს აირნარევი პირველად გაივლის მტვერდამჭერ საკანს, რომლის ეფექტურობა</w:t>
      </w:r>
      <w:r>
        <w:rPr>
          <w:rFonts w:ascii="Sylfaen" w:eastAsia="Times New Roman" w:hAnsi="Sylfaen" w:cs="Sylfaen"/>
          <w:bCs/>
          <w:iCs/>
          <w:lang w:val="ka-GE" w:eastAsia="ru-RU"/>
        </w:rPr>
        <w:t>დ</w:t>
      </w:r>
      <w:r w:rsidRPr="006A64EB">
        <w:rPr>
          <w:rFonts w:ascii="Sylfaen" w:eastAsia="Times New Roman" w:hAnsi="Sylfaen" w:cs="Sylfaen"/>
          <w:bCs/>
          <w:iCs/>
          <w:lang w:val="ka-GE" w:eastAsia="ru-RU"/>
        </w:rPr>
        <w:t xml:space="preserve"> </w:t>
      </w:r>
      <w:r>
        <w:rPr>
          <w:rFonts w:ascii="Sylfaen" w:eastAsia="Times New Roman" w:hAnsi="Sylfaen" w:cs="Sylfaen"/>
          <w:bCs/>
          <w:iCs/>
          <w:lang w:val="ka-GE" w:eastAsia="ru-RU"/>
        </w:rPr>
        <w:t>მიღებული</w:t>
      </w:r>
      <w:r w:rsidRPr="006A64EB">
        <w:rPr>
          <w:rFonts w:ascii="Sylfaen" w:eastAsia="Times New Roman" w:hAnsi="Sylfaen" w:cs="Sylfaen"/>
          <w:bCs/>
          <w:iCs/>
          <w:lang w:val="ka-GE" w:eastAsia="ru-RU"/>
        </w:rPr>
        <w:t xml:space="preserve">ა </w:t>
      </w:r>
      <w:r>
        <w:rPr>
          <w:rFonts w:ascii="Sylfaen" w:eastAsia="Times New Roman" w:hAnsi="Sylfaen" w:cs="Sylfaen"/>
          <w:bCs/>
          <w:iCs/>
          <w:lang w:val="ka-GE" w:eastAsia="ru-RU"/>
        </w:rPr>
        <w:t>2</w:t>
      </w:r>
      <w:r w:rsidRPr="006A64EB">
        <w:rPr>
          <w:rFonts w:ascii="Sylfaen" w:eastAsia="Times New Roman" w:hAnsi="Sylfaen" w:cs="Sylfaen"/>
          <w:bCs/>
          <w:iCs/>
          <w:lang w:val="ka-GE" w:eastAsia="ru-RU"/>
        </w:rPr>
        <w:t>0%, მივიღებთ:</w:t>
      </w:r>
    </w:p>
    <w:p w14:paraId="63E7D8F7" w14:textId="77777777" w:rsidR="00AB144B" w:rsidRDefault="00AB144B" w:rsidP="00AB144B">
      <w:pPr>
        <w:spacing w:after="0" w:line="276" w:lineRule="auto"/>
        <w:ind w:left="-426" w:right="191"/>
        <w:jc w:val="both"/>
        <w:rPr>
          <w:rFonts w:ascii="Sylfaen" w:eastAsia="Times New Roman" w:hAnsi="Sylfaen" w:cs="Sylfaen"/>
          <w:bCs/>
          <w:iCs/>
          <w:lang w:val="ka-GE" w:eastAsia="ru-RU"/>
        </w:rPr>
      </w:pPr>
      <w:r w:rsidRPr="006A64EB">
        <w:rPr>
          <w:rFonts w:ascii="Sylfaen" w:eastAsia="Times New Roman" w:hAnsi="Sylfaen" w:cs="Sylfaen"/>
          <w:bCs/>
          <w:iCs/>
          <w:lang w:val="ka-GE" w:eastAsia="ru-RU"/>
        </w:rPr>
        <w:tab/>
        <w:t xml:space="preserve">    </w:t>
      </w:r>
      <w:r w:rsidRPr="006A64EB">
        <w:rPr>
          <w:rFonts w:ascii="Sylfaen" w:eastAsia="Times New Roman" w:hAnsi="Sylfaen" w:cs="Sylfaen"/>
          <w:bCs/>
          <w:iCs/>
          <w:lang w:val="ka-GE" w:eastAsia="ru-RU"/>
        </w:rPr>
        <w:tab/>
        <w:t xml:space="preserve">            M = </w:t>
      </w:r>
      <w:r>
        <w:rPr>
          <w:rFonts w:ascii="Sylfaen" w:eastAsia="Times New Roman" w:hAnsi="Sylfaen" w:cs="Sylfaen"/>
          <w:bCs/>
          <w:iCs/>
          <w:lang w:val="ka-GE" w:eastAsia="ru-RU"/>
        </w:rPr>
        <w:t>466,667</w:t>
      </w:r>
      <w:r w:rsidRPr="006A64EB">
        <w:rPr>
          <w:rFonts w:ascii="Sylfaen" w:eastAsia="Times New Roman" w:hAnsi="Sylfaen" w:cs="Sylfaen"/>
          <w:bCs/>
          <w:iCs/>
          <w:lang w:val="ka-GE" w:eastAsia="ru-RU"/>
        </w:rPr>
        <w:t xml:space="preserve"> – (</w:t>
      </w:r>
      <w:r>
        <w:rPr>
          <w:rFonts w:ascii="Sylfaen" w:eastAsia="Times New Roman" w:hAnsi="Sylfaen" w:cs="Sylfaen"/>
          <w:bCs/>
          <w:iCs/>
          <w:lang w:val="ka-GE" w:eastAsia="ru-RU"/>
        </w:rPr>
        <w:t>466,667</w:t>
      </w:r>
      <w:r w:rsidRPr="006A64EB">
        <w:rPr>
          <w:rFonts w:ascii="Sylfaen" w:eastAsia="Times New Roman" w:hAnsi="Sylfaen" w:cs="Sylfaen"/>
          <w:bCs/>
          <w:iCs/>
          <w:lang w:val="ka-GE" w:eastAsia="ru-RU"/>
        </w:rPr>
        <w:t xml:space="preserve"> x </w:t>
      </w:r>
      <w:r>
        <w:rPr>
          <w:rFonts w:ascii="Sylfaen" w:eastAsia="Times New Roman" w:hAnsi="Sylfaen" w:cs="Sylfaen"/>
          <w:bCs/>
          <w:iCs/>
          <w:lang w:val="ka-GE" w:eastAsia="ru-RU"/>
        </w:rPr>
        <w:t>2</w:t>
      </w:r>
      <w:r w:rsidRPr="006A64EB">
        <w:rPr>
          <w:rFonts w:ascii="Sylfaen" w:eastAsia="Times New Roman" w:hAnsi="Sylfaen" w:cs="Sylfaen"/>
          <w:bCs/>
          <w:iCs/>
          <w:lang w:val="ka-GE" w:eastAsia="ru-RU"/>
        </w:rPr>
        <w:t xml:space="preserve">0 /100) = </w:t>
      </w:r>
      <w:r>
        <w:rPr>
          <w:rFonts w:ascii="Sylfaen" w:eastAsia="Times New Roman" w:hAnsi="Sylfaen" w:cs="Sylfaen"/>
          <w:bCs/>
          <w:iCs/>
          <w:lang w:val="ka-GE" w:eastAsia="ru-RU"/>
        </w:rPr>
        <w:t>373,334</w:t>
      </w:r>
      <w:r w:rsidRPr="006A64EB">
        <w:rPr>
          <w:rFonts w:ascii="Sylfaen" w:eastAsia="Times New Roman" w:hAnsi="Sylfaen" w:cs="Sylfaen"/>
          <w:bCs/>
          <w:iCs/>
          <w:lang w:val="ka-GE" w:eastAsia="ru-RU"/>
        </w:rPr>
        <w:t xml:space="preserve"> გ/წმ </w:t>
      </w:r>
      <w:bookmarkStart w:id="17" w:name="_Hlk101276621"/>
    </w:p>
    <w:bookmarkEnd w:id="17"/>
    <w:p w14:paraId="507B6527" w14:textId="77777777" w:rsidR="00AB144B" w:rsidRPr="006A64EB" w:rsidRDefault="00AB144B" w:rsidP="00AB144B">
      <w:pPr>
        <w:spacing w:after="0" w:line="276" w:lineRule="auto"/>
        <w:ind w:left="-426" w:right="191"/>
        <w:jc w:val="both"/>
        <w:rPr>
          <w:rFonts w:ascii="Sylfaen" w:eastAsia="Times New Roman" w:hAnsi="Sylfaen" w:cs="Sylfaen"/>
          <w:bCs/>
          <w:iCs/>
          <w:lang w:val="ka-GE" w:eastAsia="ru-RU"/>
        </w:rPr>
      </w:pPr>
      <w:r w:rsidRPr="006A64EB">
        <w:rPr>
          <w:rFonts w:ascii="Sylfaen" w:eastAsia="Times New Roman" w:hAnsi="Sylfaen" w:cs="Sylfaen"/>
          <w:bCs/>
          <w:iCs/>
          <w:lang w:val="ka-GE" w:eastAsia="ru-RU"/>
        </w:rPr>
        <w:t xml:space="preserve">მეორე საფეხურის გამწმენდ დანადგარში, </w:t>
      </w:r>
      <w:r>
        <w:rPr>
          <w:rFonts w:ascii="Sylfaen" w:eastAsia="Times New Roman" w:hAnsi="Sylfaen" w:cs="Sylfaen"/>
          <w:bCs/>
          <w:iCs/>
          <w:lang w:val="ka-GE" w:eastAsia="ru-RU"/>
        </w:rPr>
        <w:t xml:space="preserve">ციკლონში </w:t>
      </w:r>
      <w:r w:rsidRPr="006A64EB">
        <w:rPr>
          <w:rFonts w:ascii="Sylfaen" w:eastAsia="Times New Roman" w:hAnsi="Sylfaen" w:cs="Sylfaen"/>
          <w:bCs/>
          <w:iCs/>
          <w:lang w:val="ka-GE" w:eastAsia="ru-RU"/>
        </w:rPr>
        <w:t xml:space="preserve">გავლის შემდეგ, რომლის </w:t>
      </w:r>
      <w:r>
        <w:rPr>
          <w:rFonts w:ascii="Sylfaen" w:eastAsia="Times New Roman" w:hAnsi="Sylfaen" w:cs="Sylfaen"/>
          <w:bCs/>
          <w:iCs/>
          <w:lang w:val="ka-GE" w:eastAsia="ru-RU"/>
        </w:rPr>
        <w:t>გაწმენდის ეფექტურობად მიღებულია</w:t>
      </w:r>
      <w:r w:rsidRPr="006A64EB">
        <w:rPr>
          <w:rFonts w:ascii="Sylfaen" w:eastAsia="Times New Roman" w:hAnsi="Sylfaen" w:cs="Sylfaen"/>
          <w:bCs/>
          <w:iCs/>
          <w:lang w:val="ka-GE" w:eastAsia="ru-RU"/>
        </w:rPr>
        <w:t xml:space="preserve"> </w:t>
      </w:r>
      <w:r>
        <w:rPr>
          <w:rFonts w:ascii="Sylfaen" w:eastAsia="Times New Roman" w:hAnsi="Sylfaen" w:cs="Sylfaen"/>
          <w:bCs/>
          <w:iCs/>
          <w:lang w:val="ka-GE" w:eastAsia="ru-RU"/>
        </w:rPr>
        <w:t>85,0</w:t>
      </w:r>
      <w:r w:rsidRPr="006A64EB">
        <w:rPr>
          <w:rFonts w:ascii="Sylfaen" w:eastAsia="Times New Roman" w:hAnsi="Sylfaen" w:cs="Sylfaen"/>
          <w:bCs/>
          <w:iCs/>
          <w:lang w:val="ka-GE" w:eastAsia="ru-RU"/>
        </w:rPr>
        <w:t>%, მივიღებთ:</w:t>
      </w:r>
    </w:p>
    <w:p w14:paraId="28E478D0" w14:textId="77777777" w:rsidR="00AB144B" w:rsidRDefault="00AB144B" w:rsidP="00AB144B">
      <w:pPr>
        <w:spacing w:after="0" w:line="276" w:lineRule="auto"/>
        <w:ind w:left="-426" w:right="191"/>
        <w:jc w:val="both"/>
        <w:rPr>
          <w:rFonts w:ascii="Sylfaen" w:eastAsia="Times New Roman" w:hAnsi="Sylfaen" w:cs="Sylfaen"/>
          <w:bCs/>
          <w:iCs/>
          <w:lang w:val="ka-GE" w:eastAsia="ru-RU"/>
        </w:rPr>
      </w:pPr>
      <w:r w:rsidRPr="006A64EB">
        <w:rPr>
          <w:rFonts w:ascii="Sylfaen" w:eastAsia="Times New Roman" w:hAnsi="Sylfaen" w:cs="Sylfaen"/>
          <w:bCs/>
          <w:iCs/>
          <w:lang w:val="ka-GE" w:eastAsia="ru-RU"/>
        </w:rPr>
        <w:tab/>
      </w:r>
      <w:r w:rsidRPr="006A64EB">
        <w:rPr>
          <w:rFonts w:ascii="Sylfaen" w:eastAsia="Times New Roman" w:hAnsi="Sylfaen" w:cs="Sylfaen"/>
          <w:bCs/>
          <w:iCs/>
          <w:lang w:val="ka-GE" w:eastAsia="ru-RU"/>
        </w:rPr>
        <w:tab/>
      </w:r>
      <w:r w:rsidRPr="006A64EB">
        <w:rPr>
          <w:rFonts w:ascii="Sylfaen" w:eastAsia="Times New Roman" w:hAnsi="Sylfaen" w:cs="Sylfaen"/>
          <w:bCs/>
          <w:iCs/>
          <w:lang w:val="ka-GE" w:eastAsia="ru-RU"/>
        </w:rPr>
        <w:tab/>
        <w:t xml:space="preserve">M = </w:t>
      </w:r>
      <w:r>
        <w:rPr>
          <w:rFonts w:ascii="Sylfaen" w:eastAsia="Times New Roman" w:hAnsi="Sylfaen" w:cs="Sylfaen"/>
          <w:bCs/>
          <w:iCs/>
          <w:lang w:val="ka-GE" w:eastAsia="ru-RU"/>
        </w:rPr>
        <w:t>373,334</w:t>
      </w:r>
      <w:r w:rsidRPr="006A64EB">
        <w:rPr>
          <w:rFonts w:ascii="Sylfaen" w:eastAsia="Times New Roman" w:hAnsi="Sylfaen" w:cs="Sylfaen"/>
          <w:bCs/>
          <w:iCs/>
          <w:lang w:val="ka-GE" w:eastAsia="ru-RU"/>
        </w:rPr>
        <w:t xml:space="preserve"> – (</w:t>
      </w:r>
      <w:r>
        <w:rPr>
          <w:rFonts w:ascii="Sylfaen" w:eastAsia="Times New Roman" w:hAnsi="Sylfaen" w:cs="Sylfaen"/>
          <w:bCs/>
          <w:iCs/>
          <w:lang w:val="ka-GE" w:eastAsia="ru-RU"/>
        </w:rPr>
        <w:t>373,334</w:t>
      </w:r>
      <w:r w:rsidRPr="006A64EB">
        <w:rPr>
          <w:rFonts w:ascii="Sylfaen" w:eastAsia="Times New Roman" w:hAnsi="Sylfaen" w:cs="Sylfaen"/>
          <w:bCs/>
          <w:iCs/>
          <w:lang w:val="ka-GE" w:eastAsia="ru-RU"/>
        </w:rPr>
        <w:t xml:space="preserve"> x </w:t>
      </w:r>
      <w:r>
        <w:rPr>
          <w:rFonts w:ascii="Sylfaen" w:eastAsia="Times New Roman" w:hAnsi="Sylfaen" w:cs="Sylfaen"/>
          <w:bCs/>
          <w:iCs/>
          <w:lang w:val="ka-GE" w:eastAsia="ru-RU"/>
        </w:rPr>
        <w:t>85,0</w:t>
      </w:r>
      <w:r w:rsidRPr="006A64EB">
        <w:rPr>
          <w:rFonts w:ascii="Sylfaen" w:eastAsia="Times New Roman" w:hAnsi="Sylfaen" w:cs="Sylfaen"/>
          <w:bCs/>
          <w:iCs/>
          <w:lang w:val="ka-GE" w:eastAsia="ru-RU"/>
        </w:rPr>
        <w:t xml:space="preserve"> / 100) = </w:t>
      </w:r>
      <w:r>
        <w:rPr>
          <w:rFonts w:ascii="Sylfaen" w:eastAsia="Times New Roman" w:hAnsi="Sylfaen" w:cs="Sylfaen"/>
          <w:bCs/>
          <w:iCs/>
          <w:lang w:val="ka-GE" w:eastAsia="ru-RU"/>
        </w:rPr>
        <w:t>56,0</w:t>
      </w:r>
      <w:r w:rsidRPr="006A64EB">
        <w:rPr>
          <w:rFonts w:ascii="Sylfaen" w:eastAsia="Times New Roman" w:hAnsi="Sylfaen" w:cs="Sylfaen"/>
          <w:bCs/>
          <w:iCs/>
          <w:lang w:val="ka-GE" w:eastAsia="ru-RU"/>
        </w:rPr>
        <w:t xml:space="preserve"> გ/წმ.</w:t>
      </w:r>
    </w:p>
    <w:p w14:paraId="5FFB8FC3" w14:textId="77777777" w:rsidR="00AB144B" w:rsidRDefault="00AB144B" w:rsidP="00AB144B">
      <w:pPr>
        <w:spacing w:after="0" w:line="276" w:lineRule="auto"/>
        <w:ind w:left="-426" w:right="191"/>
        <w:jc w:val="both"/>
        <w:rPr>
          <w:rFonts w:ascii="Sylfaen" w:eastAsia="Times New Roman" w:hAnsi="Sylfaen" w:cs="Sylfaen"/>
          <w:bCs/>
          <w:iCs/>
          <w:lang w:val="ka-GE" w:eastAsia="ru-RU"/>
        </w:rPr>
      </w:pPr>
      <w:r>
        <w:rPr>
          <w:rFonts w:ascii="Sylfaen" w:eastAsia="Times New Roman" w:hAnsi="Sylfaen" w:cs="Sylfaen"/>
          <w:bCs/>
          <w:iCs/>
          <w:lang w:val="ka-GE" w:eastAsia="ru-RU"/>
        </w:rPr>
        <w:t>მესამე საფეხურის მტვერდამჭერ დანადგარში, რომელიც წარმოადგენს ერთმანეთთან დაკავშირებულ ორ სახელოიან ფილტრს, საერთო მტვერდაჭერის ხარისხით  99,8%, გავლის შემდგომ, მივიღებთ:</w:t>
      </w:r>
    </w:p>
    <w:p w14:paraId="50C721A0" w14:textId="77777777" w:rsidR="00AB144B" w:rsidRPr="006A64EB" w:rsidRDefault="00AB144B" w:rsidP="00AB144B">
      <w:pPr>
        <w:spacing w:after="0" w:line="276" w:lineRule="auto"/>
        <w:ind w:left="-426" w:right="191"/>
        <w:jc w:val="both"/>
        <w:rPr>
          <w:rFonts w:ascii="Sylfaen" w:eastAsia="Times New Roman" w:hAnsi="Sylfaen" w:cs="Sylfaen"/>
          <w:bCs/>
          <w:iCs/>
          <w:lang w:val="ka-GE" w:eastAsia="ru-RU"/>
        </w:rPr>
      </w:pPr>
      <w:r>
        <w:rPr>
          <w:rFonts w:ascii="Sylfaen" w:eastAsia="Times New Roman" w:hAnsi="Sylfaen" w:cs="Sylfaen"/>
          <w:bCs/>
          <w:iCs/>
          <w:lang w:val="ka-GE" w:eastAsia="ru-RU"/>
        </w:rPr>
        <w:t xml:space="preserve">                                </w:t>
      </w:r>
      <w:r w:rsidRPr="006A64EB">
        <w:rPr>
          <w:rFonts w:ascii="Sylfaen" w:eastAsia="Times New Roman" w:hAnsi="Sylfaen" w:cs="Sylfaen"/>
          <w:bCs/>
          <w:iCs/>
          <w:lang w:val="ka-GE" w:eastAsia="ru-RU"/>
        </w:rPr>
        <w:t xml:space="preserve">M = </w:t>
      </w:r>
      <w:r>
        <w:rPr>
          <w:rFonts w:ascii="Sylfaen" w:eastAsia="Times New Roman" w:hAnsi="Sylfaen" w:cs="Sylfaen"/>
          <w:bCs/>
          <w:iCs/>
          <w:lang w:val="ka-GE" w:eastAsia="ru-RU"/>
        </w:rPr>
        <w:t>56,0</w:t>
      </w:r>
      <w:r w:rsidRPr="006A64EB">
        <w:rPr>
          <w:rFonts w:ascii="Sylfaen" w:eastAsia="Times New Roman" w:hAnsi="Sylfaen" w:cs="Sylfaen"/>
          <w:bCs/>
          <w:iCs/>
          <w:lang w:val="ka-GE" w:eastAsia="ru-RU"/>
        </w:rPr>
        <w:t xml:space="preserve"> – (</w:t>
      </w:r>
      <w:r>
        <w:rPr>
          <w:rFonts w:ascii="Sylfaen" w:eastAsia="Times New Roman" w:hAnsi="Sylfaen" w:cs="Sylfaen"/>
          <w:bCs/>
          <w:iCs/>
          <w:lang w:val="ka-GE" w:eastAsia="ru-RU"/>
        </w:rPr>
        <w:t>56,0</w:t>
      </w:r>
      <w:r w:rsidRPr="006A64EB">
        <w:rPr>
          <w:rFonts w:ascii="Sylfaen" w:eastAsia="Times New Roman" w:hAnsi="Sylfaen" w:cs="Sylfaen"/>
          <w:bCs/>
          <w:iCs/>
          <w:lang w:val="ka-GE" w:eastAsia="ru-RU"/>
        </w:rPr>
        <w:t xml:space="preserve"> x </w:t>
      </w:r>
      <w:r>
        <w:rPr>
          <w:rFonts w:ascii="Sylfaen" w:eastAsia="Times New Roman" w:hAnsi="Sylfaen" w:cs="Sylfaen"/>
          <w:bCs/>
          <w:iCs/>
          <w:lang w:val="ka-GE" w:eastAsia="ru-RU"/>
        </w:rPr>
        <w:t>99,8</w:t>
      </w:r>
      <w:r w:rsidRPr="006A64EB">
        <w:rPr>
          <w:rFonts w:ascii="Sylfaen" w:eastAsia="Times New Roman" w:hAnsi="Sylfaen" w:cs="Sylfaen"/>
          <w:bCs/>
          <w:iCs/>
          <w:lang w:val="ka-GE" w:eastAsia="ru-RU"/>
        </w:rPr>
        <w:t xml:space="preserve"> / 100) = 0</w:t>
      </w:r>
      <w:r>
        <w:rPr>
          <w:rFonts w:ascii="Sylfaen" w:eastAsia="Times New Roman" w:hAnsi="Sylfaen" w:cs="Sylfaen"/>
          <w:bCs/>
          <w:iCs/>
          <w:lang w:val="ka-GE" w:eastAsia="ru-RU"/>
        </w:rPr>
        <w:t>,112</w:t>
      </w:r>
      <w:r w:rsidRPr="006A64EB">
        <w:rPr>
          <w:rFonts w:ascii="Sylfaen" w:eastAsia="Times New Roman" w:hAnsi="Sylfaen" w:cs="Sylfaen"/>
          <w:bCs/>
          <w:iCs/>
          <w:lang w:val="ka-GE" w:eastAsia="ru-RU"/>
        </w:rPr>
        <w:t xml:space="preserve"> გ/წმ.</w:t>
      </w:r>
    </w:p>
    <w:p w14:paraId="0261E5A6" w14:textId="77777777" w:rsidR="00AB144B" w:rsidRPr="006A64EB" w:rsidRDefault="00AB144B" w:rsidP="00AB144B">
      <w:pPr>
        <w:spacing w:after="0" w:line="276" w:lineRule="auto"/>
        <w:ind w:left="-426" w:right="191" w:hanging="239"/>
        <w:jc w:val="both"/>
        <w:rPr>
          <w:rFonts w:ascii="Sylfaen" w:eastAsia="Times New Roman" w:hAnsi="Sylfaen" w:cs="Sylfaen"/>
          <w:bCs/>
          <w:iCs/>
          <w:lang w:val="ka-GE" w:eastAsia="ru-RU"/>
        </w:rPr>
      </w:pPr>
      <w:r w:rsidRPr="006A64EB">
        <w:rPr>
          <w:rFonts w:ascii="Sylfaen" w:eastAsia="Times New Roman" w:hAnsi="Sylfaen" w:cs="Sylfaen"/>
          <w:bCs/>
          <w:iCs/>
          <w:lang w:val="ka-GE" w:eastAsia="ru-RU"/>
        </w:rPr>
        <w:tab/>
        <w:t>თუ გავითვალისწინებთ, რომ წისქვილი</w:t>
      </w:r>
      <w:r>
        <w:rPr>
          <w:rFonts w:ascii="Sylfaen" w:eastAsia="Times New Roman" w:hAnsi="Sylfaen" w:cs="Sylfaen"/>
          <w:bCs/>
          <w:iCs/>
          <w:lang w:val="ka-GE" w:eastAsia="ru-RU"/>
        </w:rPr>
        <w:t>ს სამუშაო რეჟიმი შეადგენს 110 სამუშაო დღეს 20 საათიანი გრაფიკით, ანუ</w:t>
      </w:r>
      <w:r w:rsidRPr="006A64EB">
        <w:rPr>
          <w:rFonts w:ascii="Sylfaen" w:eastAsia="Times New Roman" w:hAnsi="Sylfaen" w:cs="Sylfaen"/>
          <w:bCs/>
          <w:iCs/>
          <w:lang w:val="ka-GE" w:eastAsia="ru-RU"/>
        </w:rPr>
        <w:t xml:space="preserve"> წელიწადში იმუშავებს 2</w:t>
      </w:r>
      <w:r>
        <w:rPr>
          <w:rFonts w:ascii="Sylfaen" w:eastAsia="Times New Roman" w:hAnsi="Sylfaen" w:cs="Sylfaen"/>
          <w:bCs/>
          <w:iCs/>
          <w:lang w:val="ka-GE" w:eastAsia="ru-RU"/>
        </w:rPr>
        <w:t>2</w:t>
      </w:r>
      <w:r w:rsidRPr="006A64EB">
        <w:rPr>
          <w:rFonts w:ascii="Sylfaen" w:eastAsia="Times New Roman" w:hAnsi="Sylfaen" w:cs="Sylfaen"/>
          <w:bCs/>
          <w:iCs/>
          <w:lang w:val="ka-GE" w:eastAsia="ru-RU"/>
        </w:rPr>
        <w:t>00 სთ, მაშინ წელიწადში  გაფრქვეული მტვრის რაოდენობა ტოლი  იქნება:</w:t>
      </w:r>
    </w:p>
    <w:p w14:paraId="00B3C1B6" w14:textId="77777777" w:rsidR="00AB144B" w:rsidRDefault="00AB144B" w:rsidP="00AB144B">
      <w:pPr>
        <w:spacing w:after="0" w:line="276" w:lineRule="auto"/>
        <w:ind w:left="-426" w:right="191"/>
        <w:jc w:val="both"/>
        <w:rPr>
          <w:rFonts w:ascii="Sylfaen" w:eastAsia="Times New Roman" w:hAnsi="Sylfaen" w:cs="Sylfaen"/>
          <w:bCs/>
          <w:iCs/>
          <w:lang w:val="ka-GE" w:eastAsia="ru-RU"/>
        </w:rPr>
      </w:pPr>
      <w:r w:rsidRPr="006A64EB">
        <w:rPr>
          <w:rFonts w:ascii="Sylfaen" w:eastAsia="Times New Roman" w:hAnsi="Sylfaen" w:cs="Sylfaen"/>
          <w:bCs/>
          <w:iCs/>
          <w:lang w:val="ka-GE" w:eastAsia="ru-RU"/>
        </w:rPr>
        <w:tab/>
        <w:t xml:space="preserve">                        </w:t>
      </w:r>
      <w:r w:rsidRPr="00C6625B">
        <w:rPr>
          <w:rFonts w:ascii="Sylfaen" w:eastAsia="Times New Roman" w:hAnsi="Sylfaen" w:cs="Sylfaen"/>
          <w:bCs/>
          <w:iCs/>
          <w:lang w:val="ka-GE" w:eastAsia="ru-RU"/>
        </w:rPr>
        <w:t>G = 0,</w:t>
      </w:r>
      <w:r w:rsidRPr="008D07C6">
        <w:rPr>
          <w:rFonts w:ascii="Sylfaen" w:eastAsia="Times New Roman" w:hAnsi="Sylfaen" w:cs="Sylfaen"/>
          <w:bCs/>
          <w:iCs/>
          <w:lang w:val="ka-GE" w:eastAsia="ru-RU"/>
        </w:rPr>
        <w:t>112</w:t>
      </w:r>
      <w:r w:rsidRPr="00C6625B">
        <w:rPr>
          <w:rFonts w:ascii="Sylfaen" w:eastAsia="Times New Roman" w:hAnsi="Sylfaen" w:cs="Sylfaen"/>
          <w:bCs/>
          <w:iCs/>
          <w:lang w:val="ka-GE" w:eastAsia="ru-RU"/>
        </w:rPr>
        <w:t xml:space="preserve"> x 3600 x 2</w:t>
      </w:r>
      <w:r w:rsidRPr="008D07C6">
        <w:rPr>
          <w:rFonts w:ascii="Sylfaen" w:eastAsia="Times New Roman" w:hAnsi="Sylfaen" w:cs="Sylfaen"/>
          <w:bCs/>
          <w:iCs/>
          <w:lang w:val="ka-GE" w:eastAsia="ru-RU"/>
        </w:rPr>
        <w:t>2</w:t>
      </w:r>
      <w:r w:rsidRPr="00C6625B">
        <w:rPr>
          <w:rFonts w:ascii="Sylfaen" w:eastAsia="Times New Roman" w:hAnsi="Sylfaen" w:cs="Sylfaen"/>
          <w:bCs/>
          <w:iCs/>
          <w:lang w:val="ka-GE" w:eastAsia="ru-RU"/>
        </w:rPr>
        <w:t>00/10</w:t>
      </w:r>
      <w:r w:rsidRPr="00C6625B">
        <w:rPr>
          <w:rFonts w:ascii="Sylfaen" w:eastAsia="Times New Roman" w:hAnsi="Sylfaen" w:cs="Sylfaen"/>
          <w:bCs/>
          <w:iCs/>
          <w:vertAlign w:val="superscript"/>
          <w:lang w:val="ka-GE" w:eastAsia="ru-RU"/>
        </w:rPr>
        <w:t>6</w:t>
      </w:r>
      <w:r w:rsidRPr="00C6625B">
        <w:rPr>
          <w:rFonts w:ascii="Sylfaen" w:eastAsia="Times New Roman" w:hAnsi="Sylfaen" w:cs="Sylfaen"/>
          <w:bCs/>
          <w:iCs/>
          <w:lang w:val="ka-GE" w:eastAsia="ru-RU"/>
        </w:rPr>
        <w:t xml:space="preserve"> = 0,</w:t>
      </w:r>
      <w:r w:rsidRPr="008D07C6">
        <w:rPr>
          <w:rFonts w:ascii="Sylfaen" w:eastAsia="Times New Roman" w:hAnsi="Sylfaen" w:cs="Sylfaen"/>
          <w:bCs/>
          <w:iCs/>
          <w:lang w:val="ka-GE" w:eastAsia="ru-RU"/>
        </w:rPr>
        <w:t>887</w:t>
      </w:r>
      <w:r w:rsidRPr="00C6625B">
        <w:rPr>
          <w:rFonts w:ascii="Sylfaen" w:eastAsia="Times New Roman" w:hAnsi="Sylfaen" w:cs="Sylfaen"/>
          <w:bCs/>
          <w:iCs/>
          <w:lang w:val="ka-GE" w:eastAsia="ru-RU"/>
        </w:rPr>
        <w:t xml:space="preserve"> ტ/წელ.</w:t>
      </w:r>
    </w:p>
    <w:p w14:paraId="0B1B23A3" w14:textId="77777777" w:rsidR="00AB144B" w:rsidRDefault="00AB144B" w:rsidP="00AB144B">
      <w:pPr>
        <w:tabs>
          <w:tab w:val="left" w:pos="540"/>
        </w:tabs>
        <w:spacing w:after="0" w:line="276" w:lineRule="auto"/>
        <w:ind w:left="-450" w:hanging="180"/>
        <w:jc w:val="both"/>
        <w:rPr>
          <w:rFonts w:ascii="Sylfaen" w:eastAsia="Times New Roman" w:hAnsi="Sylfaen" w:cs="AcadNusx"/>
          <w:b/>
          <w:bCs/>
          <w:i/>
          <w:iCs/>
          <w:lang w:val="ka-GE" w:eastAsia="ru-RU"/>
        </w:rPr>
      </w:pPr>
      <w:r w:rsidRPr="00514DA8">
        <w:rPr>
          <w:rFonts w:ascii="Sylfaen" w:eastAsia="Times New Roman" w:hAnsi="Sylfaen" w:cs="AcadNusx"/>
          <w:b/>
          <w:bCs/>
          <w:i/>
          <w:iCs/>
          <w:lang w:val="ka-GE" w:eastAsia="ru-RU"/>
        </w:rPr>
        <w:t>ცემენტის მტვრის გაფრქვევის ანგარიში სილოს</w:t>
      </w:r>
      <w:r>
        <w:rPr>
          <w:rFonts w:ascii="Sylfaen" w:eastAsia="Times New Roman" w:hAnsi="Sylfaen" w:cs="AcadNusx"/>
          <w:b/>
          <w:bCs/>
          <w:i/>
          <w:iCs/>
          <w:lang w:val="ka-GE" w:eastAsia="ru-RU"/>
        </w:rPr>
        <w:t>ებ</w:t>
      </w:r>
      <w:r w:rsidRPr="00514DA8">
        <w:rPr>
          <w:rFonts w:ascii="Sylfaen" w:eastAsia="Times New Roman" w:hAnsi="Sylfaen" w:cs="AcadNusx"/>
          <w:b/>
          <w:bCs/>
          <w:i/>
          <w:iCs/>
          <w:lang w:val="ka-GE" w:eastAsia="ru-RU"/>
        </w:rPr>
        <w:t xml:space="preserve">იდან </w:t>
      </w:r>
    </w:p>
    <w:p w14:paraId="2B32D763" w14:textId="77777777" w:rsidR="00AB144B" w:rsidRPr="00514DA8" w:rsidRDefault="00AB144B" w:rsidP="00AB144B">
      <w:pPr>
        <w:spacing w:after="0" w:line="276" w:lineRule="auto"/>
        <w:ind w:left="-567"/>
        <w:jc w:val="both"/>
        <w:rPr>
          <w:rFonts w:ascii="Sylfaen" w:eastAsia="Times New Roman" w:hAnsi="Sylfaen" w:cs="AcadNusx"/>
          <w:b/>
          <w:bCs/>
          <w:i/>
          <w:iCs/>
          <w:lang w:val="ka-GE" w:eastAsia="ru-RU"/>
        </w:rPr>
      </w:pPr>
      <w:r w:rsidRPr="00514DA8">
        <w:rPr>
          <w:rFonts w:ascii="Sylfaen" w:eastAsia="Calibri" w:hAnsi="Sylfaen" w:cs="Times New Roman"/>
          <w:lang w:val="ka-GE"/>
        </w:rPr>
        <w:t xml:space="preserve">ლიტერატურული წყაროს [2]-ის თანახმად 1 ტონა ცემენტის გადატვირთვისას </w:t>
      </w:r>
      <w:r>
        <w:rPr>
          <w:rFonts w:ascii="Sylfaen" w:eastAsia="Calibri" w:hAnsi="Sylfaen" w:cs="Times New Roman"/>
          <w:lang w:val="ka-GE"/>
        </w:rPr>
        <w:t xml:space="preserve">ჰაერში გაფრქვეული მტვრის რაოდენობა </w:t>
      </w:r>
      <w:r w:rsidRPr="00514DA8">
        <w:rPr>
          <w:rFonts w:ascii="Sylfaen" w:eastAsia="Calibri" w:hAnsi="Sylfaen" w:cs="Times New Roman"/>
          <w:lang w:val="ka-GE"/>
        </w:rPr>
        <w:t>შეადგენს 0.08 კგ-ს</w:t>
      </w:r>
      <w:r>
        <w:rPr>
          <w:rFonts w:ascii="Sylfaen" w:eastAsia="Calibri" w:hAnsi="Sylfaen" w:cs="Times New Roman"/>
          <w:lang w:val="ka-GE"/>
        </w:rPr>
        <w:t xml:space="preserve">. სულ გადატვირთული ცემენტის  რაოდენობა(ორივე წისქვილის მუსაობის შემთხვევაში) ტოლია 35600 ტონის, </w:t>
      </w:r>
      <w:r w:rsidRPr="00514DA8">
        <w:rPr>
          <w:rFonts w:ascii="Sylfaen" w:eastAsia="Calibri" w:hAnsi="Sylfaen" w:cs="Times New Roman"/>
          <w:lang w:val="ka-GE"/>
        </w:rPr>
        <w:t xml:space="preserve"> </w:t>
      </w:r>
      <w:r>
        <w:rPr>
          <w:rFonts w:ascii="Sylfaen" w:eastAsia="Calibri" w:hAnsi="Sylfaen" w:cs="Times New Roman"/>
          <w:lang w:val="ka-GE"/>
        </w:rPr>
        <w:t>ხოლო</w:t>
      </w:r>
      <w:r w:rsidRPr="00514DA8">
        <w:rPr>
          <w:rFonts w:ascii="Sylfaen" w:eastAsia="Calibri" w:hAnsi="Sylfaen" w:cs="Times New Roman"/>
          <w:lang w:val="ka-GE"/>
        </w:rPr>
        <w:t xml:space="preserve"> </w:t>
      </w:r>
      <w:r>
        <w:rPr>
          <w:rFonts w:ascii="Sylfaen" w:eastAsia="Calibri" w:hAnsi="Sylfaen" w:cs="Times New Roman"/>
          <w:lang w:val="ka-GE"/>
        </w:rPr>
        <w:t xml:space="preserve">საწარმოში ფუნქციონირებს 7 სილოსი, რომლებშიც ადგილი აქვს ცემენტის დაახლოებით თანაბარი რაოდენობით გადატვირთვას. </w:t>
      </w:r>
      <w:r>
        <w:rPr>
          <w:rFonts w:ascii="Sylfaen" w:eastAsia="Times New Roman" w:hAnsi="Sylfaen" w:cs="Times New Roman"/>
          <w:lang w:val="ka-GE"/>
        </w:rPr>
        <w:t xml:space="preserve">სილოსებიდან ცემენტის ჩატვირთვისას წარმოქმნილი მტვერი გაიფრქვევა სილოსების კედლებზე დატანილი მილების საშუალებით, რომლებიც დაშვებულია მიწიდან დაახლოებით 0,8 მეტრი სიმაღლის ბეტონის ზედაპირის მქონე მოედანზე და ჩაშვებულია მილებზე ჰერმეტულად დამაგრებულ ტომრებში. ცემენტის მტვრის გაფრქვევა წარმოებს აღნიშნული ტომრებიდან, რომლებიც განიხილება როგორც ქსოვილის ფილტრი, მტვერდაჭერის ხარისხით  98%. </w:t>
      </w:r>
      <w:r w:rsidRPr="00514DA8">
        <w:rPr>
          <w:rFonts w:ascii="Sylfaen" w:eastAsia="Calibri" w:hAnsi="Sylfaen" w:cs="Times New Roman"/>
          <w:lang w:val="ka-GE"/>
        </w:rPr>
        <w:t xml:space="preserve">აღნიშნული მონაცემების გათვალისწინებით </w:t>
      </w:r>
      <w:r>
        <w:rPr>
          <w:rFonts w:ascii="Sylfaen" w:eastAsia="Calibri" w:hAnsi="Sylfaen" w:cs="Times New Roman"/>
          <w:lang w:val="ka-GE"/>
        </w:rPr>
        <w:t xml:space="preserve">სილოსებიდან </w:t>
      </w:r>
      <w:r w:rsidRPr="00514DA8">
        <w:rPr>
          <w:rFonts w:ascii="Sylfaen" w:eastAsia="Calibri" w:hAnsi="Sylfaen" w:cs="Times New Roman"/>
          <w:lang w:val="ka-GE"/>
        </w:rPr>
        <w:t>ჰაერში გაფრქვეული ცემენტის მტვრის ინტენსივობა ტოლია:</w:t>
      </w:r>
    </w:p>
    <w:p w14:paraId="587DBA00" w14:textId="77777777" w:rsidR="00AB144B" w:rsidRDefault="00AB144B" w:rsidP="00AB144B">
      <w:pPr>
        <w:spacing w:after="0"/>
        <w:ind w:left="-540" w:firstLine="708"/>
        <w:rPr>
          <w:rFonts w:ascii="Sylfaen" w:eastAsia="Calibri" w:hAnsi="Sylfaen" w:cs="Times New Roman"/>
          <w:lang w:val="ka-GE"/>
        </w:rPr>
      </w:pPr>
      <w:r w:rsidRPr="00514DA8">
        <w:rPr>
          <w:rFonts w:ascii="Sylfaen" w:eastAsia="Calibri" w:hAnsi="Sylfaen" w:cs="Times New Roman"/>
          <w:lang w:val="ka-GE"/>
        </w:rPr>
        <w:t xml:space="preserve">                 G = </w:t>
      </w:r>
      <w:r>
        <w:rPr>
          <w:rFonts w:ascii="Sylfaen" w:eastAsia="Calibri" w:hAnsi="Sylfaen" w:cs="Times New Roman"/>
          <w:lang w:val="ka-GE"/>
        </w:rPr>
        <w:t>35600</w:t>
      </w:r>
      <w:r w:rsidRPr="00514DA8">
        <w:rPr>
          <w:rFonts w:ascii="Sylfaen" w:eastAsia="Calibri" w:hAnsi="Sylfaen" w:cs="Times New Roman"/>
          <w:lang w:val="ka-GE"/>
        </w:rPr>
        <w:t xml:space="preserve"> </w:t>
      </w:r>
      <w:r w:rsidRPr="00514DA8">
        <w:rPr>
          <w:rFonts w:ascii="Sylfaen" w:eastAsia="Calibri" w:hAnsi="Sylfaen" w:cs="Times New Roman"/>
          <w:lang w:val="de-DE"/>
        </w:rPr>
        <w:t>x</w:t>
      </w:r>
      <w:r w:rsidRPr="00514DA8">
        <w:rPr>
          <w:rFonts w:ascii="Sylfaen" w:eastAsia="Calibri" w:hAnsi="Sylfaen" w:cs="Times New Roman"/>
          <w:lang w:val="ka-GE"/>
        </w:rPr>
        <w:t xml:space="preserve"> 0,08 </w:t>
      </w:r>
      <w:r w:rsidRPr="00514DA8">
        <w:rPr>
          <w:rFonts w:ascii="Sylfaen" w:eastAsia="Calibri" w:hAnsi="Sylfaen" w:cs="Times New Roman"/>
          <w:lang w:val="de-DE"/>
        </w:rPr>
        <w:t>x</w:t>
      </w:r>
      <w:r w:rsidRPr="00514DA8">
        <w:rPr>
          <w:rFonts w:ascii="Sylfaen" w:eastAsia="Calibri" w:hAnsi="Sylfaen" w:cs="Times New Roman"/>
          <w:lang w:val="ka-GE"/>
        </w:rPr>
        <w:t xml:space="preserve"> 0,0</w:t>
      </w:r>
      <w:r>
        <w:rPr>
          <w:rFonts w:ascii="Sylfaen" w:eastAsia="Calibri" w:hAnsi="Sylfaen" w:cs="Times New Roman"/>
          <w:lang w:val="ka-GE"/>
        </w:rPr>
        <w:t>2</w:t>
      </w:r>
      <w:r w:rsidRPr="00514DA8">
        <w:rPr>
          <w:rFonts w:ascii="Sylfaen" w:eastAsia="Calibri" w:hAnsi="Sylfaen" w:cs="Times New Roman"/>
          <w:lang w:val="ka-GE"/>
        </w:rPr>
        <w:t>/10</w:t>
      </w:r>
      <w:r w:rsidRPr="00514DA8">
        <w:rPr>
          <w:rFonts w:ascii="Sylfaen" w:eastAsia="Calibri" w:hAnsi="Sylfaen" w:cs="Times New Roman"/>
          <w:vertAlign w:val="superscript"/>
          <w:lang w:val="ka-GE"/>
        </w:rPr>
        <w:t>3</w:t>
      </w:r>
      <w:r w:rsidRPr="00514DA8">
        <w:rPr>
          <w:rFonts w:ascii="Sylfaen" w:eastAsia="Calibri" w:hAnsi="Sylfaen" w:cs="Times New Roman"/>
          <w:lang w:val="de-DE"/>
        </w:rPr>
        <w:t xml:space="preserve"> </w:t>
      </w:r>
      <w:r w:rsidRPr="00514DA8">
        <w:rPr>
          <w:rFonts w:ascii="Sylfaen" w:eastAsia="Calibri" w:hAnsi="Sylfaen" w:cs="Times New Roman"/>
          <w:lang w:val="ka-GE"/>
        </w:rPr>
        <w:t>= 0,0</w:t>
      </w:r>
      <w:r>
        <w:rPr>
          <w:rFonts w:ascii="Sylfaen" w:eastAsia="Calibri" w:hAnsi="Sylfaen" w:cs="Times New Roman"/>
          <w:lang w:val="ka-GE"/>
        </w:rPr>
        <w:t>5696</w:t>
      </w:r>
      <w:r w:rsidRPr="00514DA8">
        <w:rPr>
          <w:rFonts w:ascii="Sylfaen" w:eastAsia="Calibri" w:hAnsi="Sylfaen" w:cs="Times New Roman"/>
          <w:lang w:val="ka-GE"/>
        </w:rPr>
        <w:t xml:space="preserve"> ტ/წელ</w:t>
      </w:r>
    </w:p>
    <w:p w14:paraId="6A557787" w14:textId="77777777" w:rsidR="00AB144B" w:rsidRPr="00514DA8" w:rsidRDefault="00AB144B" w:rsidP="00AB144B">
      <w:pPr>
        <w:spacing w:after="0"/>
        <w:ind w:left="-540" w:firstLine="114"/>
        <w:jc w:val="both"/>
        <w:rPr>
          <w:rFonts w:ascii="Sylfaen" w:eastAsia="Calibri" w:hAnsi="Sylfaen" w:cs="Times New Roman"/>
          <w:lang w:val="ka-GE"/>
        </w:rPr>
      </w:pPr>
      <w:r>
        <w:rPr>
          <w:rFonts w:ascii="Sylfaen" w:eastAsia="Calibri" w:hAnsi="Sylfaen" w:cs="Times New Roman"/>
          <w:lang w:val="ka-GE"/>
        </w:rPr>
        <w:t>სამუშაო დროის ხანგრძლივობად მიღებული იქნება 6000 საათი წლიურად(3,0ტონა/საათი წისქვილის სამუშაო დრო), რომლის გათვალისწინებით:</w:t>
      </w:r>
    </w:p>
    <w:p w14:paraId="6BD7549A" w14:textId="6459D3E2" w:rsidR="00AB144B" w:rsidRDefault="00AB144B" w:rsidP="00AB144B">
      <w:pPr>
        <w:spacing w:after="0"/>
        <w:ind w:left="-540" w:firstLine="708"/>
        <w:rPr>
          <w:rFonts w:ascii="Sylfaen" w:eastAsia="Calibri" w:hAnsi="Sylfaen" w:cs="Times New Roman"/>
          <w:lang w:val="ka-GE"/>
        </w:rPr>
      </w:pPr>
      <w:r w:rsidRPr="00514DA8">
        <w:rPr>
          <w:rFonts w:ascii="Sylfaen" w:eastAsia="Calibri" w:hAnsi="Sylfaen" w:cs="Times New Roman"/>
          <w:lang w:val="ka-GE"/>
        </w:rPr>
        <w:t xml:space="preserve">                 M = 0,0</w:t>
      </w:r>
      <w:r>
        <w:rPr>
          <w:rFonts w:ascii="Sylfaen" w:eastAsia="Calibri" w:hAnsi="Sylfaen" w:cs="Times New Roman"/>
          <w:lang w:val="ka-GE"/>
        </w:rPr>
        <w:t>5696</w:t>
      </w:r>
      <w:r w:rsidRPr="00514DA8">
        <w:rPr>
          <w:rFonts w:ascii="Sylfaen" w:eastAsia="Calibri" w:hAnsi="Sylfaen" w:cs="Times New Roman"/>
          <w:lang w:val="ka-GE"/>
        </w:rPr>
        <w:t xml:space="preserve"> </w:t>
      </w:r>
      <w:r w:rsidRPr="00514DA8">
        <w:rPr>
          <w:rFonts w:ascii="Times New Roman" w:eastAsia="Calibri" w:hAnsi="Times New Roman" w:cs="Times New Roman"/>
          <w:lang w:val="de-DE"/>
        </w:rPr>
        <w:t>x</w:t>
      </w:r>
      <w:r w:rsidRPr="00514DA8">
        <w:rPr>
          <w:rFonts w:ascii="Sylfaen" w:eastAsia="Calibri" w:hAnsi="Sylfaen" w:cs="Times New Roman"/>
          <w:lang w:val="ka-GE"/>
        </w:rPr>
        <w:t xml:space="preserve"> 10</w:t>
      </w:r>
      <w:r w:rsidRPr="00514DA8">
        <w:rPr>
          <w:rFonts w:ascii="Sylfaen" w:eastAsia="Calibri" w:hAnsi="Sylfaen" w:cs="Times New Roman"/>
          <w:vertAlign w:val="superscript"/>
          <w:lang w:val="ka-GE"/>
        </w:rPr>
        <w:t>6</w:t>
      </w:r>
      <w:r w:rsidRPr="00514DA8">
        <w:rPr>
          <w:rFonts w:ascii="Sylfaen" w:eastAsia="Calibri" w:hAnsi="Sylfaen" w:cs="Times New Roman"/>
          <w:lang w:val="ka-GE"/>
        </w:rPr>
        <w:t>/(</w:t>
      </w:r>
      <w:r>
        <w:rPr>
          <w:rFonts w:ascii="Sylfaen" w:eastAsia="Calibri" w:hAnsi="Sylfaen" w:cs="Times New Roman"/>
          <w:lang w:val="ka-GE"/>
        </w:rPr>
        <w:t>6000</w:t>
      </w:r>
      <w:r w:rsidRPr="00514DA8">
        <w:rPr>
          <w:rFonts w:ascii="Sylfaen" w:eastAsia="Calibri" w:hAnsi="Sylfaen" w:cs="Times New Roman"/>
          <w:lang w:val="ka-GE"/>
        </w:rPr>
        <w:t xml:space="preserve"> </w:t>
      </w:r>
      <w:r w:rsidRPr="00514DA8">
        <w:rPr>
          <w:rFonts w:ascii="Times New Roman" w:eastAsia="Calibri" w:hAnsi="Times New Roman" w:cs="Times New Roman"/>
          <w:lang w:val="de-DE"/>
        </w:rPr>
        <w:t>x</w:t>
      </w:r>
      <w:r w:rsidRPr="00514DA8">
        <w:rPr>
          <w:rFonts w:ascii="Sylfaen" w:eastAsia="Calibri" w:hAnsi="Sylfaen" w:cs="Times New Roman"/>
          <w:lang w:val="ka-GE"/>
        </w:rPr>
        <w:t xml:space="preserve"> 3600) = 0</w:t>
      </w:r>
      <w:r>
        <w:rPr>
          <w:rFonts w:ascii="Sylfaen" w:eastAsia="Calibri" w:hAnsi="Sylfaen" w:cs="Times New Roman"/>
          <w:lang w:val="ka-GE"/>
        </w:rPr>
        <w:t>,</w:t>
      </w:r>
      <w:r w:rsidRPr="00514DA8">
        <w:rPr>
          <w:rFonts w:ascii="Sylfaen" w:eastAsia="Calibri" w:hAnsi="Sylfaen" w:cs="Times New Roman"/>
          <w:lang w:val="ka-GE"/>
        </w:rPr>
        <w:t>00</w:t>
      </w:r>
      <w:r>
        <w:rPr>
          <w:rFonts w:ascii="Sylfaen" w:eastAsia="Calibri" w:hAnsi="Sylfaen" w:cs="Times New Roman"/>
          <w:lang w:val="ka-GE"/>
        </w:rPr>
        <w:t>264</w:t>
      </w:r>
      <w:r w:rsidRPr="00514DA8">
        <w:rPr>
          <w:rFonts w:ascii="Sylfaen" w:eastAsia="Calibri" w:hAnsi="Sylfaen" w:cs="Times New Roman"/>
          <w:lang w:val="ka-GE"/>
        </w:rPr>
        <w:t xml:space="preserve"> გ/წმ</w:t>
      </w:r>
    </w:p>
    <w:p w14:paraId="6522786A" w14:textId="76726940" w:rsidR="00311945" w:rsidRDefault="00311945" w:rsidP="00AB144B">
      <w:pPr>
        <w:spacing w:after="0"/>
        <w:ind w:left="-540" w:firstLine="708"/>
        <w:rPr>
          <w:rFonts w:ascii="Sylfaen" w:eastAsia="Calibri" w:hAnsi="Sylfaen" w:cs="Times New Roman"/>
          <w:lang w:val="ka-GE"/>
        </w:rPr>
      </w:pPr>
    </w:p>
    <w:p w14:paraId="1E3CA7ED" w14:textId="1802E353" w:rsidR="00311945" w:rsidRDefault="00311945" w:rsidP="00AB144B">
      <w:pPr>
        <w:spacing w:after="0"/>
        <w:ind w:left="-540" w:firstLine="708"/>
        <w:rPr>
          <w:rFonts w:ascii="Sylfaen" w:eastAsia="Calibri" w:hAnsi="Sylfaen" w:cs="Times New Roman"/>
          <w:lang w:val="ka-GE"/>
        </w:rPr>
      </w:pPr>
    </w:p>
    <w:p w14:paraId="41D7B1C8" w14:textId="77777777" w:rsidR="00311945" w:rsidRDefault="00311945" w:rsidP="00AB144B">
      <w:pPr>
        <w:spacing w:after="0"/>
        <w:ind w:left="-540" w:firstLine="708"/>
        <w:rPr>
          <w:rFonts w:ascii="Sylfaen" w:eastAsia="Calibri" w:hAnsi="Sylfaen" w:cs="Times New Roman"/>
          <w:lang w:val="ka-GE"/>
        </w:rPr>
      </w:pPr>
    </w:p>
    <w:p w14:paraId="3ED57AA0" w14:textId="77777777" w:rsidR="00AB144B" w:rsidRDefault="00AB144B" w:rsidP="00311945">
      <w:pPr>
        <w:tabs>
          <w:tab w:val="left" w:pos="540"/>
        </w:tabs>
        <w:spacing w:after="0" w:line="240" w:lineRule="auto"/>
        <w:ind w:left="-450" w:hanging="180"/>
        <w:jc w:val="both"/>
        <w:rPr>
          <w:rFonts w:ascii="Sylfaen" w:eastAsia="Times New Roman" w:hAnsi="Sylfaen" w:cs="AcadNusx"/>
          <w:b/>
          <w:bCs/>
          <w:i/>
          <w:iCs/>
          <w:lang w:val="ka-GE" w:eastAsia="ru-RU"/>
        </w:rPr>
      </w:pPr>
      <w:r w:rsidRPr="00514DA8">
        <w:rPr>
          <w:rFonts w:ascii="Sylfaen" w:eastAsia="Times New Roman" w:hAnsi="Sylfaen" w:cs="AcadNusx"/>
          <w:b/>
          <w:bCs/>
          <w:i/>
          <w:iCs/>
          <w:lang w:val="ka-GE" w:eastAsia="ru-RU"/>
        </w:rPr>
        <w:lastRenderedPageBreak/>
        <w:t xml:space="preserve">ცემენტის მტვრის გაფრქვევის ანგარიში </w:t>
      </w:r>
      <w:r>
        <w:rPr>
          <w:rFonts w:ascii="Sylfaen" w:eastAsia="Times New Roman" w:hAnsi="Sylfaen" w:cs="AcadNusx"/>
          <w:b/>
          <w:bCs/>
          <w:i/>
          <w:iCs/>
          <w:lang w:val="ka-GE" w:eastAsia="ru-RU"/>
        </w:rPr>
        <w:t xml:space="preserve">თითოეული </w:t>
      </w:r>
      <w:r w:rsidRPr="00514DA8">
        <w:rPr>
          <w:rFonts w:ascii="Sylfaen" w:eastAsia="Times New Roman" w:hAnsi="Sylfaen" w:cs="AcadNusx"/>
          <w:b/>
          <w:bCs/>
          <w:i/>
          <w:iCs/>
          <w:lang w:val="ka-GE" w:eastAsia="ru-RU"/>
        </w:rPr>
        <w:t xml:space="preserve">სილოსიდან, </w:t>
      </w:r>
      <w:bookmarkStart w:id="18" w:name="_Hlk125035521"/>
      <w:r w:rsidRPr="00514DA8">
        <w:rPr>
          <w:rFonts w:ascii="Sylfaen" w:eastAsia="Times New Roman" w:hAnsi="Sylfaen" w:cs="AcadNusx"/>
          <w:b/>
          <w:bCs/>
          <w:i/>
          <w:iCs/>
          <w:lang w:val="ka-GE" w:eastAsia="ru-RU"/>
        </w:rPr>
        <w:t>გ-</w:t>
      </w:r>
      <w:r>
        <w:rPr>
          <w:rFonts w:ascii="Sylfaen" w:eastAsia="Times New Roman" w:hAnsi="Sylfaen" w:cs="AcadNusx"/>
          <w:b/>
          <w:bCs/>
          <w:i/>
          <w:iCs/>
          <w:lang w:val="ka-GE" w:eastAsia="ru-RU"/>
        </w:rPr>
        <w:t xml:space="preserve">2; </w:t>
      </w:r>
      <w:bookmarkEnd w:id="18"/>
      <w:r w:rsidRPr="00514DA8">
        <w:rPr>
          <w:rFonts w:ascii="Sylfaen" w:eastAsia="Times New Roman" w:hAnsi="Sylfaen" w:cs="AcadNusx"/>
          <w:b/>
          <w:bCs/>
          <w:i/>
          <w:iCs/>
          <w:lang w:val="ka-GE" w:eastAsia="ru-RU"/>
        </w:rPr>
        <w:t>გ-</w:t>
      </w:r>
      <w:r>
        <w:rPr>
          <w:rFonts w:ascii="Sylfaen" w:eastAsia="Times New Roman" w:hAnsi="Sylfaen" w:cs="AcadNusx"/>
          <w:b/>
          <w:bCs/>
          <w:i/>
          <w:iCs/>
          <w:lang w:val="ka-GE" w:eastAsia="ru-RU"/>
        </w:rPr>
        <w:t xml:space="preserve">3; </w:t>
      </w:r>
      <w:r w:rsidRPr="00514DA8">
        <w:rPr>
          <w:rFonts w:ascii="Sylfaen" w:eastAsia="Times New Roman" w:hAnsi="Sylfaen" w:cs="AcadNusx"/>
          <w:b/>
          <w:bCs/>
          <w:i/>
          <w:iCs/>
          <w:lang w:val="ka-GE" w:eastAsia="ru-RU"/>
        </w:rPr>
        <w:t>გ-</w:t>
      </w:r>
      <w:r>
        <w:rPr>
          <w:rFonts w:ascii="Sylfaen" w:eastAsia="Times New Roman" w:hAnsi="Sylfaen" w:cs="AcadNusx"/>
          <w:b/>
          <w:bCs/>
          <w:i/>
          <w:iCs/>
          <w:lang w:val="ka-GE" w:eastAsia="ru-RU"/>
        </w:rPr>
        <w:t xml:space="preserve">4; </w:t>
      </w:r>
      <w:r w:rsidRPr="00514DA8">
        <w:rPr>
          <w:rFonts w:ascii="Sylfaen" w:eastAsia="Times New Roman" w:hAnsi="Sylfaen" w:cs="AcadNusx"/>
          <w:b/>
          <w:bCs/>
          <w:i/>
          <w:iCs/>
          <w:lang w:val="ka-GE" w:eastAsia="ru-RU"/>
        </w:rPr>
        <w:t>გ-</w:t>
      </w:r>
      <w:r>
        <w:rPr>
          <w:rFonts w:ascii="Sylfaen" w:eastAsia="Times New Roman" w:hAnsi="Sylfaen" w:cs="AcadNusx"/>
          <w:b/>
          <w:bCs/>
          <w:i/>
          <w:iCs/>
          <w:lang w:val="ka-GE" w:eastAsia="ru-RU"/>
        </w:rPr>
        <w:t xml:space="preserve">5; </w:t>
      </w:r>
      <w:r w:rsidRPr="00514DA8">
        <w:rPr>
          <w:rFonts w:ascii="Sylfaen" w:eastAsia="Times New Roman" w:hAnsi="Sylfaen" w:cs="AcadNusx"/>
          <w:b/>
          <w:bCs/>
          <w:i/>
          <w:iCs/>
          <w:lang w:val="ka-GE" w:eastAsia="ru-RU"/>
        </w:rPr>
        <w:t>გ-</w:t>
      </w:r>
      <w:r>
        <w:rPr>
          <w:rFonts w:ascii="Sylfaen" w:eastAsia="Times New Roman" w:hAnsi="Sylfaen" w:cs="AcadNusx"/>
          <w:b/>
          <w:bCs/>
          <w:i/>
          <w:iCs/>
          <w:lang w:val="ka-GE" w:eastAsia="ru-RU"/>
        </w:rPr>
        <w:t xml:space="preserve">6; </w:t>
      </w:r>
      <w:r w:rsidRPr="00514DA8">
        <w:rPr>
          <w:rFonts w:ascii="Sylfaen" w:eastAsia="Times New Roman" w:hAnsi="Sylfaen" w:cs="AcadNusx"/>
          <w:b/>
          <w:bCs/>
          <w:i/>
          <w:iCs/>
          <w:lang w:val="ka-GE" w:eastAsia="ru-RU"/>
        </w:rPr>
        <w:t>გ-</w:t>
      </w:r>
      <w:r>
        <w:rPr>
          <w:rFonts w:ascii="Sylfaen" w:eastAsia="Times New Roman" w:hAnsi="Sylfaen" w:cs="AcadNusx"/>
          <w:b/>
          <w:bCs/>
          <w:i/>
          <w:iCs/>
          <w:lang w:val="ka-GE" w:eastAsia="ru-RU"/>
        </w:rPr>
        <w:t xml:space="preserve">7; </w:t>
      </w:r>
      <w:r w:rsidRPr="00514DA8">
        <w:rPr>
          <w:rFonts w:ascii="Sylfaen" w:eastAsia="Times New Roman" w:hAnsi="Sylfaen" w:cs="AcadNusx"/>
          <w:b/>
          <w:bCs/>
          <w:i/>
          <w:iCs/>
          <w:lang w:val="ka-GE" w:eastAsia="ru-RU"/>
        </w:rPr>
        <w:t>გ-</w:t>
      </w:r>
      <w:r>
        <w:rPr>
          <w:rFonts w:ascii="Sylfaen" w:eastAsia="Times New Roman" w:hAnsi="Sylfaen" w:cs="AcadNusx"/>
          <w:b/>
          <w:bCs/>
          <w:i/>
          <w:iCs/>
          <w:lang w:val="ka-GE" w:eastAsia="ru-RU"/>
        </w:rPr>
        <w:t xml:space="preserve">8; </w:t>
      </w:r>
    </w:p>
    <w:p w14:paraId="1ECE2E82" w14:textId="77777777" w:rsidR="00AB144B" w:rsidRDefault="00AB144B" w:rsidP="00311945">
      <w:pPr>
        <w:spacing w:after="0" w:line="240" w:lineRule="auto"/>
        <w:ind w:left="-540" w:hanging="27"/>
        <w:rPr>
          <w:rFonts w:ascii="Sylfaen" w:eastAsia="Calibri" w:hAnsi="Sylfaen" w:cs="Times New Roman"/>
          <w:lang w:val="ka-GE"/>
        </w:rPr>
      </w:pPr>
      <w:r>
        <w:rPr>
          <w:rFonts w:ascii="Sylfaen" w:eastAsia="Calibri" w:hAnsi="Sylfaen" w:cs="Times New Roman"/>
          <w:lang w:val="ka-GE"/>
        </w:rPr>
        <w:t>საწარმოს პირობებიდან გამომდინარე თითოეული სილოსიდან გაფრქვეული მტვრის ინტენსივობა ერთმანეთის ტოლია და შეადგენს სილოსებიდან გაფრქვეული მტვრის საერთო ინტენსივობის 1/7 ნაწილს, რაც ტოლია:</w:t>
      </w:r>
    </w:p>
    <w:p w14:paraId="66DAF7A8" w14:textId="77777777" w:rsidR="00AB144B" w:rsidRPr="00514DA8" w:rsidRDefault="00AB144B" w:rsidP="00311945">
      <w:pPr>
        <w:spacing w:after="0" w:line="240" w:lineRule="auto"/>
        <w:ind w:left="-540" w:firstLine="708"/>
        <w:rPr>
          <w:rFonts w:ascii="Sylfaen" w:eastAsia="Calibri" w:hAnsi="Sylfaen" w:cs="Times New Roman"/>
          <w:lang w:val="ka-GE"/>
        </w:rPr>
      </w:pPr>
      <w:r>
        <w:rPr>
          <w:rFonts w:ascii="Sylfaen" w:eastAsia="Calibri" w:hAnsi="Sylfaen" w:cs="Times New Roman"/>
          <w:lang w:val="ka-GE"/>
        </w:rPr>
        <w:t xml:space="preserve">                      </w:t>
      </w:r>
      <w:r w:rsidRPr="00514DA8">
        <w:rPr>
          <w:rFonts w:ascii="Sylfaen" w:eastAsia="Calibri" w:hAnsi="Sylfaen" w:cs="Times New Roman"/>
          <w:lang w:val="ka-GE"/>
        </w:rPr>
        <w:t>G =  0,0</w:t>
      </w:r>
      <w:r>
        <w:rPr>
          <w:rFonts w:ascii="Sylfaen" w:eastAsia="Calibri" w:hAnsi="Sylfaen" w:cs="Times New Roman"/>
          <w:lang w:val="ka-GE"/>
        </w:rPr>
        <w:t>5696</w:t>
      </w:r>
      <w:r w:rsidRPr="00514DA8">
        <w:rPr>
          <w:rFonts w:ascii="Sylfaen" w:eastAsia="Calibri" w:hAnsi="Sylfaen" w:cs="Times New Roman"/>
          <w:lang w:val="ka-GE"/>
        </w:rPr>
        <w:t xml:space="preserve"> </w:t>
      </w:r>
      <w:r>
        <w:rPr>
          <w:rFonts w:ascii="Sylfaen" w:eastAsia="Calibri" w:hAnsi="Sylfaen" w:cs="Times New Roman"/>
          <w:lang w:val="ka-GE"/>
        </w:rPr>
        <w:t>/ 7 = 0,008</w:t>
      </w:r>
      <w:r w:rsidRPr="00514DA8">
        <w:rPr>
          <w:rFonts w:ascii="Sylfaen" w:eastAsia="Calibri" w:hAnsi="Sylfaen" w:cs="Times New Roman"/>
          <w:lang w:val="ka-GE"/>
        </w:rPr>
        <w:t>ტ/წელ</w:t>
      </w:r>
    </w:p>
    <w:p w14:paraId="795BDE57" w14:textId="77777777" w:rsidR="00AB144B" w:rsidRDefault="00AB144B" w:rsidP="00311945">
      <w:pPr>
        <w:spacing w:after="0" w:line="240" w:lineRule="auto"/>
        <w:ind w:left="-540" w:firstLine="708"/>
        <w:rPr>
          <w:rFonts w:ascii="Sylfaen" w:eastAsia="Calibri" w:hAnsi="Sylfaen" w:cs="Times New Roman"/>
          <w:lang w:val="ka-GE"/>
        </w:rPr>
      </w:pPr>
      <w:r w:rsidRPr="00514DA8">
        <w:rPr>
          <w:rFonts w:ascii="Sylfaen" w:eastAsia="Calibri" w:hAnsi="Sylfaen" w:cs="Times New Roman"/>
          <w:lang w:val="ka-GE"/>
        </w:rPr>
        <w:t xml:space="preserve">                 </w:t>
      </w:r>
      <w:r>
        <w:rPr>
          <w:rFonts w:ascii="Sylfaen" w:eastAsia="Calibri" w:hAnsi="Sylfaen" w:cs="Times New Roman"/>
          <w:lang w:val="ka-GE"/>
        </w:rPr>
        <w:t xml:space="preserve">     </w:t>
      </w:r>
      <w:r w:rsidRPr="00514DA8">
        <w:rPr>
          <w:rFonts w:ascii="Sylfaen" w:eastAsia="Calibri" w:hAnsi="Sylfaen" w:cs="Times New Roman"/>
          <w:lang w:val="ka-GE"/>
        </w:rPr>
        <w:t>M = 0</w:t>
      </w:r>
      <w:r>
        <w:rPr>
          <w:rFonts w:ascii="Sylfaen" w:eastAsia="Calibri" w:hAnsi="Sylfaen" w:cs="Times New Roman"/>
          <w:lang w:val="ka-GE"/>
        </w:rPr>
        <w:t>,</w:t>
      </w:r>
      <w:r w:rsidRPr="00514DA8">
        <w:rPr>
          <w:rFonts w:ascii="Sylfaen" w:eastAsia="Calibri" w:hAnsi="Sylfaen" w:cs="Times New Roman"/>
          <w:lang w:val="ka-GE"/>
        </w:rPr>
        <w:t>00</w:t>
      </w:r>
      <w:r>
        <w:rPr>
          <w:rFonts w:ascii="Sylfaen" w:eastAsia="Calibri" w:hAnsi="Sylfaen" w:cs="Times New Roman"/>
          <w:lang w:val="ka-GE"/>
        </w:rPr>
        <w:t>264</w:t>
      </w:r>
      <w:r w:rsidRPr="00514DA8">
        <w:rPr>
          <w:rFonts w:ascii="Sylfaen" w:eastAsia="Calibri" w:hAnsi="Sylfaen" w:cs="Times New Roman"/>
          <w:lang w:val="ka-GE"/>
        </w:rPr>
        <w:t xml:space="preserve"> </w:t>
      </w:r>
      <w:r>
        <w:rPr>
          <w:rFonts w:ascii="Sylfaen" w:eastAsia="Calibri" w:hAnsi="Sylfaen" w:cs="Times New Roman"/>
          <w:lang w:val="ka-GE"/>
        </w:rPr>
        <w:t>/ 7 = 0,00038</w:t>
      </w:r>
      <w:r w:rsidRPr="00514DA8">
        <w:rPr>
          <w:rFonts w:ascii="Sylfaen" w:eastAsia="Calibri" w:hAnsi="Sylfaen" w:cs="Times New Roman"/>
          <w:lang w:val="ka-GE"/>
        </w:rPr>
        <w:t>გ/წმ</w:t>
      </w:r>
    </w:p>
    <w:p w14:paraId="546DA88A" w14:textId="77777777" w:rsidR="00AB144B" w:rsidRDefault="00AB144B" w:rsidP="00311945">
      <w:pPr>
        <w:spacing w:after="0" w:line="240" w:lineRule="auto"/>
        <w:ind w:left="-540" w:firstLine="708"/>
        <w:rPr>
          <w:rFonts w:ascii="Sylfaen" w:eastAsia="Calibri" w:hAnsi="Sylfaen" w:cs="Times New Roman"/>
          <w:lang w:val="ka-GE"/>
        </w:rPr>
      </w:pPr>
    </w:p>
    <w:p w14:paraId="0DE79692" w14:textId="77777777" w:rsidR="00AB144B" w:rsidRDefault="00AB144B" w:rsidP="00311945">
      <w:pPr>
        <w:spacing w:after="0" w:line="240" w:lineRule="auto"/>
        <w:ind w:left="-426" w:right="-31"/>
        <w:jc w:val="both"/>
        <w:rPr>
          <w:rFonts w:ascii="Sylfaen" w:eastAsia="Calibri" w:hAnsi="Sylfaen" w:cs="Times New Roman"/>
          <w:lang w:val="ka-GE"/>
        </w:rPr>
      </w:pPr>
      <w:r>
        <w:rPr>
          <w:rFonts w:ascii="Sylfaen" w:eastAsia="Times New Roman" w:hAnsi="Sylfaen" w:cs="Times New Roman"/>
          <w:lang w:val="ka-GE" w:eastAsia="ru-RU"/>
        </w:rPr>
        <w:t xml:space="preserve">შემდგომში </w:t>
      </w:r>
      <w:r w:rsidRPr="005F2868">
        <w:rPr>
          <w:rFonts w:ascii="Sylfaen" w:eastAsia="Times New Roman" w:hAnsi="Sylfaen" w:cs="Times New Roman"/>
          <w:lang w:val="ka-GE" w:eastAsia="ru-RU"/>
        </w:rPr>
        <w:t>გათვლების წარმოებისას გამოყენებული იქნება ლიტერატურული წყარო[</w:t>
      </w:r>
      <w:r w:rsidRPr="00311945">
        <w:rPr>
          <w:rFonts w:ascii="Sylfaen" w:eastAsia="Times New Roman" w:hAnsi="Sylfaen" w:cs="Times New Roman"/>
          <w:lang w:val="ka-GE" w:eastAsia="ru-RU"/>
        </w:rPr>
        <w:t>4</w:t>
      </w:r>
      <w:bookmarkStart w:id="19" w:name="_GoBack"/>
      <w:bookmarkEnd w:id="19"/>
      <w:r w:rsidRPr="005F2868">
        <w:rPr>
          <w:rFonts w:ascii="Sylfaen" w:eastAsia="Times New Roman" w:hAnsi="Sylfaen" w:cs="Times New Roman"/>
          <w:lang w:val="ka-GE" w:eastAsia="ru-RU"/>
        </w:rPr>
        <w:t>], დანართი 117-ის შესაბამისად რეკ</w:t>
      </w:r>
      <w:r>
        <w:rPr>
          <w:rFonts w:ascii="Sylfaen" w:eastAsia="Times New Roman" w:hAnsi="Sylfaen" w:cs="Times New Roman"/>
          <w:lang w:val="ka-GE" w:eastAsia="ru-RU"/>
        </w:rPr>
        <w:t>ო</w:t>
      </w:r>
      <w:r w:rsidRPr="005F2868">
        <w:rPr>
          <w:rFonts w:ascii="Sylfaen" w:eastAsia="Times New Roman" w:hAnsi="Sylfaen" w:cs="Times New Roman"/>
          <w:lang w:val="ka-GE" w:eastAsia="ru-RU"/>
        </w:rPr>
        <w:t xml:space="preserve">მენდირებული კოეფიციენტი(ტექნოლოგიური პროცესი ხორციელდება ღია ცის ქვეშ ან ისეთ შენობაში, რომელსაც არ აქვს გამწოვი ვენტილაცია), კერძოდ 0,4. </w:t>
      </w:r>
    </w:p>
    <w:p w14:paraId="088809C0" w14:textId="77777777" w:rsidR="00AB144B" w:rsidRDefault="00AB144B" w:rsidP="00311945">
      <w:pPr>
        <w:tabs>
          <w:tab w:val="left" w:pos="540"/>
        </w:tabs>
        <w:spacing w:after="0" w:line="240" w:lineRule="auto"/>
        <w:ind w:left="-284" w:hanging="180"/>
        <w:jc w:val="both"/>
        <w:rPr>
          <w:rFonts w:ascii="Sylfaen" w:eastAsia="Times New Roman" w:hAnsi="Sylfaen" w:cs="AcadNusx"/>
          <w:b/>
          <w:bCs/>
          <w:i/>
          <w:iCs/>
          <w:lang w:val="ka-GE" w:eastAsia="ru-RU"/>
        </w:rPr>
      </w:pPr>
      <w:r w:rsidRPr="00556D0F">
        <w:rPr>
          <w:rFonts w:ascii="Sylfaen" w:eastAsia="Times New Roman" w:hAnsi="Sylfaen" w:cs="AcadNusx"/>
          <w:b/>
          <w:bCs/>
          <w:i/>
          <w:iCs/>
          <w:lang w:val="ka-GE" w:eastAsia="ru-RU"/>
        </w:rPr>
        <w:t>ცემენტის მტვრის გაფრქვევის ანგარიში ცემენტის გაცემისას ცემენტმზიდებზე</w:t>
      </w:r>
    </w:p>
    <w:p w14:paraId="65EAD2C1" w14:textId="77777777" w:rsidR="00AB144B" w:rsidRDefault="00AB144B" w:rsidP="00311945">
      <w:pPr>
        <w:tabs>
          <w:tab w:val="left" w:pos="540"/>
        </w:tabs>
        <w:spacing w:after="0" w:line="240" w:lineRule="auto"/>
        <w:ind w:left="-567" w:firstLine="103"/>
        <w:jc w:val="both"/>
        <w:rPr>
          <w:rFonts w:ascii="Sylfaen" w:eastAsia="Times New Roman" w:hAnsi="Sylfaen" w:cs="AcadNusx"/>
          <w:bCs/>
          <w:iCs/>
          <w:lang w:val="ka-GE" w:eastAsia="ru-RU"/>
        </w:rPr>
      </w:pPr>
      <w:r w:rsidRPr="007F4EDF">
        <w:rPr>
          <w:rFonts w:ascii="Sylfaen" w:eastAsia="Times New Roman" w:hAnsi="Sylfaen" w:cs="AcadNusx"/>
          <w:bCs/>
          <w:iCs/>
          <w:lang w:val="ka-GE" w:eastAsia="ru-RU"/>
        </w:rPr>
        <w:t>ცემენტის გაცემა ცემენტმზიდებზე წარმოებს ცემენტის მექანიკური ჩაყრით ორი ჩამტვირთველი</w:t>
      </w:r>
      <w:r>
        <w:rPr>
          <w:rFonts w:ascii="Sylfaen" w:eastAsia="Times New Roman" w:hAnsi="Sylfaen" w:cs="AcadNusx"/>
          <w:bCs/>
          <w:iCs/>
          <w:lang w:val="ka-GE" w:eastAsia="ru-RU"/>
        </w:rPr>
        <w:t>ს</w:t>
      </w:r>
      <w:r w:rsidRPr="007F4EDF">
        <w:rPr>
          <w:rFonts w:ascii="Sylfaen" w:eastAsia="Times New Roman" w:hAnsi="Sylfaen" w:cs="AcadNusx"/>
          <w:bCs/>
          <w:iCs/>
          <w:lang w:val="ka-GE" w:eastAsia="ru-RU"/>
        </w:rPr>
        <w:t xml:space="preserve"> საშუალებით ცემენტმზიდების ლუქში</w:t>
      </w:r>
      <w:r>
        <w:rPr>
          <w:rFonts w:ascii="Sylfaen" w:eastAsia="Times New Roman" w:hAnsi="Sylfaen" w:cs="AcadNusx"/>
          <w:bCs/>
          <w:iCs/>
          <w:lang w:val="ka-GE" w:eastAsia="ru-RU"/>
        </w:rPr>
        <w:t>.</w:t>
      </w:r>
    </w:p>
    <w:p w14:paraId="7CA4254E" w14:textId="77777777" w:rsidR="00AB144B" w:rsidRPr="00556D0F" w:rsidRDefault="00AB144B" w:rsidP="00311945">
      <w:pPr>
        <w:tabs>
          <w:tab w:val="left" w:pos="540"/>
        </w:tabs>
        <w:spacing w:after="0" w:line="240" w:lineRule="auto"/>
        <w:ind w:left="-567" w:hanging="180"/>
        <w:jc w:val="both"/>
        <w:rPr>
          <w:rFonts w:ascii="Sylfaen" w:eastAsia="Times New Roman" w:hAnsi="Sylfaen" w:cs="AcadNusx"/>
          <w:bCs/>
          <w:iCs/>
          <w:lang w:val="ka-GE" w:eastAsia="ru-RU"/>
        </w:rPr>
      </w:pPr>
      <w:bookmarkStart w:id="20" w:name="_Hlk88243754"/>
      <w:r>
        <w:rPr>
          <w:rFonts w:ascii="Sylfaen" w:eastAsia="Times New Roman" w:hAnsi="Sylfaen" w:cs="AcadNusx"/>
          <w:bCs/>
          <w:iCs/>
          <w:lang w:val="ka-GE" w:eastAsia="ru-RU"/>
        </w:rPr>
        <w:t xml:space="preserve">     </w:t>
      </w:r>
      <w:r w:rsidRPr="00556D0F">
        <w:rPr>
          <w:rFonts w:ascii="Sylfaen" w:eastAsia="Times New Roman" w:hAnsi="Sylfaen" w:cs="AcadNusx"/>
          <w:bCs/>
          <w:iCs/>
          <w:lang w:val="ka-GE" w:eastAsia="ru-RU"/>
        </w:rPr>
        <w:t>ლიტერატურული წყარო[5]-ის ცხრილი 8.1</w:t>
      </w:r>
      <w:r>
        <w:rPr>
          <w:rFonts w:ascii="Sylfaen" w:eastAsia="Times New Roman" w:hAnsi="Sylfaen" w:cs="AcadNusx"/>
          <w:bCs/>
          <w:iCs/>
          <w:lang w:val="ka-GE" w:eastAsia="ru-RU"/>
        </w:rPr>
        <w:t>1</w:t>
      </w:r>
      <w:r w:rsidRPr="00556D0F">
        <w:rPr>
          <w:rFonts w:ascii="Sylfaen" w:eastAsia="Times New Roman" w:hAnsi="Sylfaen" w:cs="AcadNusx"/>
          <w:bCs/>
          <w:iCs/>
          <w:lang w:val="ka-GE" w:eastAsia="ru-RU"/>
        </w:rPr>
        <w:t>.-ის მიხედვით ცემენტის გადატვირთვისას</w:t>
      </w:r>
      <w:r>
        <w:rPr>
          <w:rFonts w:ascii="Sylfaen" w:eastAsia="Times New Roman" w:hAnsi="Sylfaen" w:cs="AcadNusx"/>
          <w:bCs/>
          <w:iCs/>
          <w:lang w:val="ka-GE" w:eastAsia="ru-RU"/>
        </w:rPr>
        <w:t xml:space="preserve"> </w:t>
      </w:r>
      <w:r w:rsidRPr="00556D0F">
        <w:rPr>
          <w:rFonts w:ascii="Sylfaen" w:eastAsia="Times New Roman" w:hAnsi="Sylfaen" w:cs="AcadNusx"/>
          <w:bCs/>
          <w:iCs/>
          <w:lang w:val="ka-GE" w:eastAsia="ru-RU"/>
        </w:rPr>
        <w:t>ატმოსფეროში გაფრქვეული ცემენტის მტვრის ინტენსივობა შეადგენს 0,08კგ/ტ-ს.</w:t>
      </w:r>
    </w:p>
    <w:p w14:paraId="40381074" w14:textId="77777777" w:rsidR="00AB144B" w:rsidRPr="00514DA8" w:rsidRDefault="00AB144B" w:rsidP="00311945">
      <w:pPr>
        <w:spacing w:after="0" w:line="240" w:lineRule="auto"/>
        <w:ind w:left="-540" w:firstLine="114"/>
        <w:jc w:val="both"/>
        <w:rPr>
          <w:rFonts w:ascii="Sylfaen" w:eastAsia="Calibri" w:hAnsi="Sylfaen" w:cs="Times New Roman"/>
          <w:lang w:val="ka-GE"/>
        </w:rPr>
      </w:pPr>
      <w:r w:rsidRPr="00556D0F">
        <w:rPr>
          <w:rFonts w:ascii="Sylfaen" w:eastAsia="Times New Roman" w:hAnsi="Sylfaen" w:cs="AcadNusx"/>
          <w:bCs/>
          <w:iCs/>
          <w:lang w:val="ka-GE" w:eastAsia="ru-RU"/>
        </w:rPr>
        <w:t xml:space="preserve">     საწარმოს პირობების გათვალისწინებით</w:t>
      </w:r>
      <w:r>
        <w:rPr>
          <w:rFonts w:ascii="Sylfaen" w:eastAsia="Times New Roman" w:hAnsi="Sylfaen" w:cs="AcadNusx"/>
          <w:bCs/>
          <w:iCs/>
          <w:lang w:val="ka-GE" w:eastAsia="ru-RU"/>
        </w:rPr>
        <w:t xml:space="preserve">, </w:t>
      </w:r>
      <w:r w:rsidRPr="00556D0F">
        <w:rPr>
          <w:rFonts w:ascii="Sylfaen" w:eastAsia="Times New Roman" w:hAnsi="Sylfaen" w:cs="AcadNusx"/>
          <w:bCs/>
          <w:iCs/>
          <w:lang w:val="ka-GE" w:eastAsia="ru-RU"/>
        </w:rPr>
        <w:t xml:space="preserve">ცემენტმზიდებზე გაცემა ხდება წარმოებული </w:t>
      </w:r>
      <w:r>
        <w:rPr>
          <w:rFonts w:ascii="Sylfaen" w:eastAsia="Times New Roman" w:hAnsi="Sylfaen" w:cs="AcadNusx"/>
          <w:bCs/>
          <w:iCs/>
          <w:lang w:val="ka-GE" w:eastAsia="ru-RU"/>
        </w:rPr>
        <w:t>ცემენტის 50%-ის</w:t>
      </w:r>
      <w:r w:rsidRPr="00556D0F">
        <w:rPr>
          <w:rFonts w:ascii="Sylfaen" w:eastAsia="Times New Roman" w:hAnsi="Sylfaen" w:cs="AcadNusx"/>
          <w:bCs/>
          <w:iCs/>
          <w:lang w:val="ka-GE" w:eastAsia="ru-RU"/>
        </w:rPr>
        <w:t xml:space="preserve">, ანუ </w:t>
      </w:r>
      <w:r>
        <w:rPr>
          <w:rFonts w:ascii="Sylfaen" w:eastAsia="Times New Roman" w:hAnsi="Sylfaen" w:cs="AcadNusx"/>
          <w:bCs/>
          <w:iCs/>
          <w:lang w:val="ka-GE" w:eastAsia="ru-RU"/>
        </w:rPr>
        <w:t>17800</w:t>
      </w:r>
      <w:r w:rsidRPr="00556D0F">
        <w:rPr>
          <w:rFonts w:ascii="Sylfaen" w:eastAsia="Times New Roman" w:hAnsi="Sylfaen" w:cs="AcadNusx"/>
          <w:bCs/>
          <w:iCs/>
          <w:lang w:val="ka-GE" w:eastAsia="ru-RU"/>
        </w:rPr>
        <w:t xml:space="preserve"> ტონის, </w:t>
      </w:r>
      <w:bookmarkStart w:id="21" w:name="_Hlk91548026"/>
      <w:r>
        <w:rPr>
          <w:rFonts w:ascii="Sylfaen" w:eastAsia="Times New Roman" w:hAnsi="Sylfaen" w:cs="AcadNusx"/>
          <w:bCs/>
          <w:iCs/>
          <w:lang w:val="ka-GE" w:eastAsia="ru-RU"/>
        </w:rPr>
        <w:t xml:space="preserve">ხოლო </w:t>
      </w:r>
      <w:r w:rsidRPr="00556D0F">
        <w:rPr>
          <w:rFonts w:ascii="Sylfaen" w:eastAsia="Times New Roman" w:hAnsi="Sylfaen" w:cs="AcadNusx"/>
          <w:bCs/>
          <w:iCs/>
          <w:lang w:val="ka-GE" w:eastAsia="ru-RU"/>
        </w:rPr>
        <w:t xml:space="preserve">გადატვირთვისას ფუნქციონირებს </w:t>
      </w:r>
      <w:bookmarkEnd w:id="21"/>
      <w:r>
        <w:rPr>
          <w:rFonts w:ascii="Sylfaen" w:eastAsia="Times New Roman" w:hAnsi="Sylfaen" w:cs="AcadNusx"/>
          <w:bCs/>
          <w:iCs/>
          <w:lang w:val="ka-GE" w:eastAsia="ru-RU"/>
        </w:rPr>
        <w:t xml:space="preserve">ჩამტვირთავი სახელო. </w:t>
      </w:r>
      <w:r>
        <w:rPr>
          <w:rFonts w:ascii="Sylfaen" w:eastAsia="Calibri" w:hAnsi="Sylfaen" w:cs="Times New Roman"/>
          <w:lang w:val="ka-GE"/>
        </w:rPr>
        <w:t>სამუშაო დროის ხანგრძლივობად მიღებული იქნება ასევე 6000 საათი წლიურად(3,0ტონა/საათი წისქვილის სამუშაო დრო), რომლის გათვალისწინებით, ცემენტმზიდებში ჩატვირთვისას სულ გაიფრქვევა:</w:t>
      </w:r>
    </w:p>
    <w:p w14:paraId="41DC1A5E" w14:textId="77777777" w:rsidR="00AB144B" w:rsidRPr="00556D0F" w:rsidRDefault="00AB144B" w:rsidP="00311945">
      <w:pPr>
        <w:tabs>
          <w:tab w:val="left" w:pos="540"/>
        </w:tabs>
        <w:spacing w:after="0" w:line="240" w:lineRule="auto"/>
        <w:ind w:left="-284" w:hanging="180"/>
        <w:jc w:val="both"/>
        <w:rPr>
          <w:rFonts w:ascii="Sylfaen" w:eastAsia="Times New Roman" w:hAnsi="Sylfaen" w:cs="AcadNusx"/>
          <w:bCs/>
          <w:iCs/>
          <w:lang w:val="ka-GE" w:eastAsia="ru-RU"/>
        </w:rPr>
      </w:pPr>
      <w:r w:rsidRPr="00556D0F">
        <w:rPr>
          <w:rFonts w:ascii="Sylfaen" w:eastAsia="Times New Roman" w:hAnsi="Sylfaen" w:cs="AcadNusx"/>
          <w:bCs/>
          <w:iCs/>
          <w:lang w:val="ka-GE" w:eastAsia="ru-RU"/>
        </w:rPr>
        <w:t xml:space="preserve">                                                   </w:t>
      </w:r>
      <w:r w:rsidRPr="00556D0F">
        <w:rPr>
          <w:rFonts w:ascii="Sylfaen" w:eastAsia="Times New Roman" w:hAnsi="Sylfaen" w:cs="Times New Roman"/>
          <w:lang w:val="ka-GE" w:eastAsia="ru-RU"/>
        </w:rPr>
        <w:t xml:space="preserve">G = </w:t>
      </w:r>
      <w:r>
        <w:rPr>
          <w:rFonts w:ascii="Sylfaen" w:eastAsia="Times New Roman" w:hAnsi="Sylfaen" w:cs="Times New Roman"/>
          <w:lang w:val="ka-GE" w:eastAsia="ru-RU"/>
        </w:rPr>
        <w:t xml:space="preserve">0,4 </w:t>
      </w:r>
      <w:r w:rsidRPr="00556D0F">
        <w:rPr>
          <w:rFonts w:ascii="Sylfaen" w:eastAsia="Times New Roman" w:hAnsi="Sylfaen" w:cs="Times New Roman"/>
          <w:lang w:val="ka-GE" w:eastAsia="ru-RU"/>
        </w:rPr>
        <w:t>x</w:t>
      </w:r>
      <w:r>
        <w:rPr>
          <w:rFonts w:ascii="Sylfaen" w:eastAsia="Times New Roman" w:hAnsi="Sylfaen" w:cs="AcadNusx"/>
          <w:bCs/>
          <w:iCs/>
          <w:lang w:val="ka-GE" w:eastAsia="ru-RU"/>
        </w:rPr>
        <w:t xml:space="preserve"> 17800</w:t>
      </w:r>
      <w:r w:rsidRPr="00556D0F">
        <w:rPr>
          <w:rFonts w:ascii="Sylfaen" w:eastAsia="Times New Roman" w:hAnsi="Sylfaen" w:cs="Times New Roman"/>
          <w:lang w:val="ka-GE" w:eastAsia="ru-RU"/>
        </w:rPr>
        <w:t xml:space="preserve"> x</w:t>
      </w:r>
      <w:r w:rsidRPr="00556D0F">
        <w:rPr>
          <w:rFonts w:ascii="Sylfaen" w:eastAsia="Times New Roman" w:hAnsi="Sylfaen" w:cs="Times New Roman"/>
          <w:sz w:val="18"/>
          <w:szCs w:val="24"/>
          <w:lang w:val="ka-GE" w:eastAsia="ru-RU"/>
        </w:rPr>
        <w:t xml:space="preserve"> </w:t>
      </w:r>
      <w:r w:rsidRPr="00556D0F">
        <w:rPr>
          <w:rFonts w:ascii="Sylfaen" w:eastAsia="Times New Roman" w:hAnsi="Sylfaen" w:cs="Times New Roman"/>
          <w:lang w:val="ka-GE" w:eastAsia="ru-RU"/>
        </w:rPr>
        <w:t>0,08 x 0,0</w:t>
      </w:r>
      <w:r>
        <w:rPr>
          <w:rFonts w:ascii="Sylfaen" w:eastAsia="Times New Roman" w:hAnsi="Sylfaen" w:cs="Times New Roman"/>
          <w:lang w:val="ka-GE" w:eastAsia="ru-RU"/>
        </w:rPr>
        <w:t>05</w:t>
      </w:r>
      <w:r w:rsidRPr="00556D0F">
        <w:rPr>
          <w:rFonts w:ascii="Sylfaen" w:eastAsia="Times New Roman" w:hAnsi="Sylfaen" w:cs="Times New Roman"/>
          <w:lang w:val="ka-GE" w:eastAsia="ru-RU"/>
        </w:rPr>
        <w:t>/1000 = 0,0</w:t>
      </w:r>
      <w:r>
        <w:rPr>
          <w:rFonts w:ascii="Sylfaen" w:eastAsia="Times New Roman" w:hAnsi="Sylfaen" w:cs="Times New Roman"/>
          <w:lang w:val="ka-GE" w:eastAsia="ru-RU"/>
        </w:rPr>
        <w:t>02848</w:t>
      </w:r>
      <w:r w:rsidRPr="00556D0F">
        <w:rPr>
          <w:rFonts w:ascii="Sylfaen" w:eastAsia="Times New Roman" w:hAnsi="Sylfaen" w:cs="Times New Roman"/>
          <w:lang w:val="ka-GE" w:eastAsia="ru-RU"/>
        </w:rPr>
        <w:t>ტ/წელი</w:t>
      </w:r>
    </w:p>
    <w:bookmarkEnd w:id="20"/>
    <w:p w14:paraId="33EC5507" w14:textId="77777777" w:rsidR="00AB144B" w:rsidRDefault="00AB144B" w:rsidP="00311945">
      <w:pPr>
        <w:tabs>
          <w:tab w:val="left" w:pos="540"/>
        </w:tabs>
        <w:spacing w:after="0" w:line="240" w:lineRule="auto"/>
        <w:ind w:left="-709" w:firstLine="103"/>
        <w:jc w:val="both"/>
        <w:rPr>
          <w:rFonts w:ascii="Sylfaen" w:eastAsia="Times New Roman" w:hAnsi="Sylfaen" w:cs="Times New Roman"/>
          <w:lang w:val="ka-GE" w:eastAsia="ru-RU"/>
        </w:rPr>
      </w:pPr>
      <w:r w:rsidRPr="00556D0F">
        <w:rPr>
          <w:rFonts w:ascii="Sylfaen" w:eastAsia="Times New Roman" w:hAnsi="Sylfaen" w:cs="AcadNusx"/>
          <w:bCs/>
          <w:iCs/>
          <w:lang w:val="ka-GE" w:eastAsia="ru-RU"/>
        </w:rPr>
        <w:t xml:space="preserve">                                              </w:t>
      </w:r>
      <w:r>
        <w:rPr>
          <w:rFonts w:ascii="Sylfaen" w:eastAsia="Times New Roman" w:hAnsi="Sylfaen" w:cs="AcadNusx"/>
          <w:bCs/>
          <w:iCs/>
          <w:lang w:val="ka-GE" w:eastAsia="ru-RU"/>
        </w:rPr>
        <w:t xml:space="preserve">        </w:t>
      </w:r>
      <w:r w:rsidRPr="00556D0F">
        <w:rPr>
          <w:rFonts w:ascii="Sylfaen" w:eastAsia="Times New Roman" w:hAnsi="Sylfaen" w:cs="Times New Roman"/>
          <w:iCs/>
          <w:lang w:val="ka-GE" w:eastAsia="ru-RU"/>
        </w:rPr>
        <w:t>M</w:t>
      </w:r>
      <w:r w:rsidRPr="00556D0F">
        <w:rPr>
          <w:rFonts w:ascii="Sylfaen" w:eastAsia="Times New Roman" w:hAnsi="Sylfaen" w:cs="Times New Roman"/>
          <w:lang w:val="ka-GE" w:eastAsia="ru-RU"/>
        </w:rPr>
        <w:t xml:space="preserve">= </w:t>
      </w:r>
      <w:bookmarkStart w:id="22" w:name="_Hlk88318945"/>
      <w:r w:rsidRPr="00556D0F">
        <w:rPr>
          <w:rFonts w:ascii="Sylfaen" w:eastAsia="Times New Roman" w:hAnsi="Sylfaen" w:cs="Times New Roman"/>
          <w:lang w:val="ka-GE" w:eastAsia="ru-RU"/>
        </w:rPr>
        <w:t>0,0</w:t>
      </w:r>
      <w:r>
        <w:rPr>
          <w:rFonts w:ascii="Sylfaen" w:eastAsia="Times New Roman" w:hAnsi="Sylfaen" w:cs="Times New Roman"/>
          <w:lang w:val="ka-GE" w:eastAsia="ru-RU"/>
        </w:rPr>
        <w:t>02848</w:t>
      </w:r>
      <w:r w:rsidRPr="00556D0F">
        <w:rPr>
          <w:rFonts w:ascii="Sylfaen" w:eastAsia="Times New Roman" w:hAnsi="Sylfaen" w:cs="Times New Roman"/>
          <w:lang w:val="ka-GE" w:eastAsia="ru-RU"/>
        </w:rPr>
        <w:t xml:space="preserve"> x 10</w:t>
      </w:r>
      <w:r w:rsidRPr="00556D0F">
        <w:rPr>
          <w:rFonts w:ascii="Sylfaen" w:eastAsia="Times New Roman" w:hAnsi="Sylfaen" w:cs="Times New Roman"/>
          <w:vertAlign w:val="superscript"/>
          <w:lang w:val="ka-GE" w:eastAsia="ru-RU"/>
        </w:rPr>
        <w:t>6</w:t>
      </w:r>
      <w:r w:rsidRPr="00556D0F">
        <w:rPr>
          <w:rFonts w:ascii="Sylfaen" w:eastAsia="Times New Roman" w:hAnsi="Sylfaen" w:cs="Times New Roman"/>
          <w:lang w:val="ka-GE" w:eastAsia="ru-RU"/>
        </w:rPr>
        <w:t xml:space="preserve"> /(</w:t>
      </w:r>
      <w:r>
        <w:rPr>
          <w:rFonts w:ascii="Sylfaen" w:eastAsia="Times New Roman" w:hAnsi="Sylfaen" w:cs="Times New Roman"/>
          <w:lang w:val="ka-GE" w:eastAsia="ru-RU"/>
        </w:rPr>
        <w:t>6000</w:t>
      </w:r>
      <w:r w:rsidRPr="00556D0F">
        <w:rPr>
          <w:rFonts w:ascii="Sylfaen" w:eastAsia="Times New Roman" w:hAnsi="Sylfaen" w:cs="Times New Roman"/>
          <w:lang w:val="ka-GE" w:eastAsia="ru-RU"/>
        </w:rPr>
        <w:t xml:space="preserve"> x 3600) = 0,000</w:t>
      </w:r>
      <w:r>
        <w:rPr>
          <w:rFonts w:ascii="Sylfaen" w:eastAsia="Times New Roman" w:hAnsi="Sylfaen" w:cs="Times New Roman"/>
          <w:lang w:val="ka-GE" w:eastAsia="ru-RU"/>
        </w:rPr>
        <w:t>13</w:t>
      </w:r>
      <w:r w:rsidRPr="00556D0F">
        <w:rPr>
          <w:rFonts w:ascii="Sylfaen" w:eastAsia="Times New Roman" w:hAnsi="Sylfaen" w:cs="Times New Roman"/>
          <w:lang w:val="ka-GE" w:eastAsia="ru-RU"/>
        </w:rPr>
        <w:t>გ/წმ;</w:t>
      </w:r>
      <w:bookmarkEnd w:id="22"/>
    </w:p>
    <w:p w14:paraId="0C86AEF5" w14:textId="77777777" w:rsidR="00AB144B" w:rsidRDefault="00AB144B" w:rsidP="00311945">
      <w:pPr>
        <w:tabs>
          <w:tab w:val="left" w:pos="540"/>
        </w:tabs>
        <w:spacing w:after="0" w:line="240" w:lineRule="auto"/>
        <w:ind w:left="-284" w:hanging="180"/>
        <w:jc w:val="both"/>
        <w:rPr>
          <w:rFonts w:ascii="Sylfaen" w:eastAsia="Times New Roman" w:hAnsi="Sylfaen" w:cs="AcadNusx"/>
          <w:b/>
          <w:bCs/>
          <w:i/>
          <w:iCs/>
          <w:lang w:val="ka-GE" w:eastAsia="ru-RU"/>
        </w:rPr>
      </w:pPr>
      <w:r w:rsidRPr="00556D0F">
        <w:rPr>
          <w:rFonts w:ascii="Sylfaen" w:eastAsia="Times New Roman" w:hAnsi="Sylfaen" w:cs="AcadNusx"/>
          <w:b/>
          <w:bCs/>
          <w:i/>
          <w:iCs/>
          <w:lang w:val="ka-GE" w:eastAsia="ru-RU"/>
        </w:rPr>
        <w:t xml:space="preserve">ცემენტის მტვრის გაფრქვევის ანგარიში ცემენტის გაცემისას </w:t>
      </w:r>
      <w:r>
        <w:rPr>
          <w:rFonts w:ascii="Sylfaen" w:eastAsia="Times New Roman" w:hAnsi="Sylfaen" w:cs="AcadNusx"/>
          <w:b/>
          <w:bCs/>
          <w:i/>
          <w:iCs/>
          <w:lang w:val="ka-GE" w:eastAsia="ru-RU"/>
        </w:rPr>
        <w:t xml:space="preserve">თითოეული ჩამტვირთველიდან, გ-9; </w:t>
      </w:r>
    </w:p>
    <w:p w14:paraId="25F2B670" w14:textId="77777777" w:rsidR="00AB144B" w:rsidRDefault="00AB144B" w:rsidP="00311945">
      <w:pPr>
        <w:tabs>
          <w:tab w:val="left" w:pos="540"/>
        </w:tabs>
        <w:spacing w:after="0" w:line="240" w:lineRule="auto"/>
        <w:ind w:left="-284" w:hanging="180"/>
        <w:jc w:val="both"/>
        <w:rPr>
          <w:rFonts w:ascii="Sylfaen" w:eastAsia="Times New Roman" w:hAnsi="Sylfaen" w:cs="AcadNusx"/>
          <w:b/>
          <w:bCs/>
          <w:i/>
          <w:iCs/>
          <w:lang w:val="ka-GE" w:eastAsia="ru-RU"/>
        </w:rPr>
      </w:pPr>
      <w:r>
        <w:rPr>
          <w:rFonts w:ascii="Sylfaen" w:eastAsia="Times New Roman" w:hAnsi="Sylfaen" w:cs="AcadNusx"/>
          <w:b/>
          <w:bCs/>
          <w:i/>
          <w:iCs/>
          <w:lang w:val="ka-GE" w:eastAsia="ru-RU"/>
        </w:rPr>
        <w:t>გ-10;</w:t>
      </w:r>
    </w:p>
    <w:p w14:paraId="6B4D9A76" w14:textId="77777777" w:rsidR="00AB144B" w:rsidRDefault="00AB144B" w:rsidP="00311945">
      <w:pPr>
        <w:tabs>
          <w:tab w:val="left" w:pos="540"/>
        </w:tabs>
        <w:spacing w:after="0" w:line="240" w:lineRule="auto"/>
        <w:ind w:left="-709" w:firstLine="103"/>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bookmarkStart w:id="23" w:name="_Hlk125056811"/>
      <w:r>
        <w:rPr>
          <w:rFonts w:ascii="Sylfaen" w:eastAsia="Times New Roman" w:hAnsi="Sylfaen" w:cs="Times New Roman"/>
          <w:lang w:val="ka-GE" w:eastAsia="ru-RU"/>
        </w:rPr>
        <w:t>საწარმოს პირობების მიხედვით:</w:t>
      </w:r>
    </w:p>
    <w:p w14:paraId="1B2B8E6A" w14:textId="77777777" w:rsidR="00AB144B" w:rsidRPr="00556D0F" w:rsidRDefault="00AB144B" w:rsidP="00311945">
      <w:pPr>
        <w:tabs>
          <w:tab w:val="left" w:pos="540"/>
        </w:tabs>
        <w:spacing w:after="0" w:line="240" w:lineRule="auto"/>
        <w:ind w:left="-284" w:hanging="180"/>
        <w:jc w:val="both"/>
        <w:rPr>
          <w:rFonts w:ascii="Sylfaen" w:eastAsia="Times New Roman" w:hAnsi="Sylfaen" w:cs="AcadNusx"/>
          <w:bCs/>
          <w:iCs/>
          <w:lang w:val="ka-GE" w:eastAsia="ru-RU"/>
        </w:rPr>
      </w:pPr>
      <w:r>
        <w:rPr>
          <w:rFonts w:ascii="Sylfaen" w:eastAsia="Times New Roman" w:hAnsi="Sylfaen" w:cs="Times New Roman"/>
          <w:lang w:val="ka-GE" w:eastAsia="ru-RU"/>
        </w:rPr>
        <w:t xml:space="preserve">                                                    </w:t>
      </w:r>
      <w:bookmarkStart w:id="24" w:name="_Hlk125056097"/>
      <w:r w:rsidRPr="00556D0F">
        <w:rPr>
          <w:rFonts w:ascii="Sylfaen" w:eastAsia="Times New Roman" w:hAnsi="Sylfaen" w:cs="Times New Roman"/>
          <w:lang w:val="ka-GE" w:eastAsia="ru-RU"/>
        </w:rPr>
        <w:t>G</w:t>
      </w:r>
      <w:r w:rsidRPr="00471F45">
        <w:rPr>
          <w:rFonts w:ascii="Sylfaen" w:eastAsia="Times New Roman" w:hAnsi="Sylfaen" w:cs="Times New Roman"/>
          <w:vertAlign w:val="subscript"/>
          <w:lang w:val="ka-GE" w:eastAsia="ru-RU"/>
        </w:rPr>
        <w:t>გ-9</w:t>
      </w:r>
      <w:r w:rsidRPr="00556D0F">
        <w:rPr>
          <w:rFonts w:ascii="Sylfaen" w:eastAsia="Times New Roman" w:hAnsi="Sylfaen" w:cs="Times New Roman"/>
          <w:lang w:val="ka-GE" w:eastAsia="ru-RU"/>
        </w:rPr>
        <w:t xml:space="preserve"> = 0,0</w:t>
      </w:r>
      <w:r>
        <w:rPr>
          <w:rFonts w:ascii="Sylfaen" w:eastAsia="Times New Roman" w:hAnsi="Sylfaen" w:cs="Times New Roman"/>
          <w:lang w:val="ka-GE" w:eastAsia="ru-RU"/>
        </w:rPr>
        <w:t>02848 / 2 = 0,001424</w:t>
      </w:r>
      <w:r w:rsidRPr="00556D0F">
        <w:rPr>
          <w:rFonts w:ascii="Sylfaen" w:eastAsia="Times New Roman" w:hAnsi="Sylfaen" w:cs="Times New Roman"/>
          <w:lang w:val="ka-GE" w:eastAsia="ru-RU"/>
        </w:rPr>
        <w:t>ტ/წელი</w:t>
      </w:r>
      <w:r>
        <w:rPr>
          <w:rFonts w:ascii="Sylfaen" w:eastAsia="Times New Roman" w:hAnsi="Sylfaen" w:cs="Times New Roman"/>
          <w:lang w:val="ka-GE" w:eastAsia="ru-RU"/>
        </w:rPr>
        <w:t>;</w:t>
      </w:r>
    </w:p>
    <w:p w14:paraId="7103418F" w14:textId="77777777" w:rsidR="00AB144B" w:rsidRDefault="00AB144B" w:rsidP="00311945">
      <w:pPr>
        <w:tabs>
          <w:tab w:val="left" w:pos="540"/>
        </w:tabs>
        <w:spacing w:after="0" w:line="240" w:lineRule="auto"/>
        <w:ind w:left="-709" w:firstLine="103"/>
        <w:jc w:val="both"/>
        <w:rPr>
          <w:rFonts w:ascii="Sylfaen" w:eastAsia="Times New Roman" w:hAnsi="Sylfaen" w:cs="Times New Roman"/>
          <w:lang w:val="ka-GE" w:eastAsia="ru-RU"/>
        </w:rPr>
      </w:pPr>
      <w:r w:rsidRPr="00556D0F">
        <w:rPr>
          <w:rFonts w:ascii="Sylfaen" w:eastAsia="Times New Roman" w:hAnsi="Sylfaen" w:cs="AcadNusx"/>
          <w:bCs/>
          <w:iCs/>
          <w:lang w:val="ka-GE" w:eastAsia="ru-RU"/>
        </w:rPr>
        <w:t xml:space="preserve">                                              </w:t>
      </w:r>
      <w:r>
        <w:rPr>
          <w:rFonts w:ascii="Sylfaen" w:eastAsia="Times New Roman" w:hAnsi="Sylfaen" w:cs="AcadNusx"/>
          <w:bCs/>
          <w:iCs/>
          <w:lang w:val="ka-GE" w:eastAsia="ru-RU"/>
        </w:rPr>
        <w:t xml:space="preserve">        </w:t>
      </w:r>
      <w:r w:rsidRPr="00556D0F">
        <w:rPr>
          <w:rFonts w:ascii="Sylfaen" w:eastAsia="Times New Roman" w:hAnsi="Sylfaen" w:cs="Times New Roman"/>
          <w:iCs/>
          <w:lang w:val="ka-GE" w:eastAsia="ru-RU"/>
        </w:rPr>
        <w:t>M</w:t>
      </w:r>
      <w:r w:rsidRPr="00471F45">
        <w:rPr>
          <w:rFonts w:ascii="Sylfaen" w:eastAsia="Times New Roman" w:hAnsi="Sylfaen" w:cs="Times New Roman"/>
          <w:iCs/>
          <w:vertAlign w:val="subscript"/>
          <w:lang w:val="ka-GE" w:eastAsia="ru-RU"/>
        </w:rPr>
        <w:t>გ-9</w:t>
      </w:r>
      <w:r>
        <w:rPr>
          <w:rFonts w:ascii="Sylfaen" w:eastAsia="Times New Roman" w:hAnsi="Sylfaen" w:cs="Times New Roman"/>
          <w:iCs/>
          <w:vertAlign w:val="subscript"/>
          <w:lang w:val="ka-GE" w:eastAsia="ru-RU"/>
        </w:rPr>
        <w:t xml:space="preserve"> </w:t>
      </w:r>
      <w:r w:rsidRPr="00556D0F">
        <w:rPr>
          <w:rFonts w:ascii="Sylfaen" w:eastAsia="Times New Roman" w:hAnsi="Sylfaen" w:cs="Times New Roman"/>
          <w:lang w:val="ka-GE" w:eastAsia="ru-RU"/>
        </w:rPr>
        <w:t>=  0,000</w:t>
      </w:r>
      <w:r>
        <w:rPr>
          <w:rFonts w:ascii="Sylfaen" w:eastAsia="Times New Roman" w:hAnsi="Sylfaen" w:cs="Times New Roman"/>
          <w:lang w:val="ka-GE" w:eastAsia="ru-RU"/>
        </w:rPr>
        <w:t>13 / 2 = 0,000065</w:t>
      </w:r>
      <w:r w:rsidRPr="00556D0F">
        <w:rPr>
          <w:rFonts w:ascii="Sylfaen" w:eastAsia="Times New Roman" w:hAnsi="Sylfaen" w:cs="Times New Roman"/>
          <w:lang w:val="ka-GE" w:eastAsia="ru-RU"/>
        </w:rPr>
        <w:t>გ/წმ;</w:t>
      </w:r>
    </w:p>
    <w:bookmarkEnd w:id="24"/>
    <w:p w14:paraId="24F70EFA" w14:textId="77777777" w:rsidR="00AB144B" w:rsidRPr="00556D0F" w:rsidRDefault="00AB144B" w:rsidP="00311945">
      <w:pPr>
        <w:tabs>
          <w:tab w:val="left" w:pos="540"/>
        </w:tabs>
        <w:spacing w:after="0" w:line="240" w:lineRule="auto"/>
        <w:ind w:left="-284" w:hanging="180"/>
        <w:jc w:val="both"/>
        <w:rPr>
          <w:rFonts w:ascii="Sylfaen" w:eastAsia="Times New Roman" w:hAnsi="Sylfaen" w:cs="AcadNusx"/>
          <w:bCs/>
          <w:iCs/>
          <w:lang w:val="ka-GE" w:eastAsia="ru-RU"/>
        </w:rPr>
      </w:pPr>
      <w:r>
        <w:rPr>
          <w:rFonts w:ascii="Sylfaen" w:eastAsia="Times New Roman" w:hAnsi="Sylfaen" w:cs="Times New Roman"/>
          <w:lang w:val="ka-GE" w:eastAsia="ru-RU"/>
        </w:rPr>
        <w:t xml:space="preserve">                                                    </w:t>
      </w:r>
      <w:r w:rsidRPr="00556D0F">
        <w:rPr>
          <w:rFonts w:ascii="Sylfaen" w:eastAsia="Times New Roman" w:hAnsi="Sylfaen" w:cs="Times New Roman"/>
          <w:lang w:val="ka-GE" w:eastAsia="ru-RU"/>
        </w:rPr>
        <w:t>G</w:t>
      </w:r>
      <w:r w:rsidRPr="00471F45">
        <w:rPr>
          <w:rFonts w:ascii="Sylfaen" w:eastAsia="Times New Roman" w:hAnsi="Sylfaen" w:cs="Times New Roman"/>
          <w:vertAlign w:val="subscript"/>
          <w:lang w:val="ka-GE" w:eastAsia="ru-RU"/>
        </w:rPr>
        <w:t>გ</w:t>
      </w:r>
      <w:r>
        <w:rPr>
          <w:rFonts w:ascii="Sylfaen" w:eastAsia="Times New Roman" w:hAnsi="Sylfaen" w:cs="Times New Roman"/>
          <w:vertAlign w:val="subscript"/>
          <w:lang w:val="ka-GE" w:eastAsia="ru-RU"/>
        </w:rPr>
        <w:t>-10</w:t>
      </w:r>
      <w:r w:rsidRPr="00556D0F">
        <w:rPr>
          <w:rFonts w:ascii="Sylfaen" w:eastAsia="Times New Roman" w:hAnsi="Sylfaen" w:cs="Times New Roman"/>
          <w:lang w:val="ka-GE" w:eastAsia="ru-RU"/>
        </w:rPr>
        <w:t xml:space="preserve"> = </w:t>
      </w:r>
      <w:r>
        <w:rPr>
          <w:rFonts w:ascii="Sylfaen" w:eastAsia="Times New Roman" w:hAnsi="Sylfaen" w:cs="Times New Roman"/>
          <w:lang w:val="ka-GE" w:eastAsia="ru-RU"/>
        </w:rPr>
        <w:t>0,001424</w:t>
      </w:r>
      <w:r w:rsidRPr="00556D0F">
        <w:rPr>
          <w:rFonts w:ascii="Sylfaen" w:eastAsia="Times New Roman" w:hAnsi="Sylfaen" w:cs="Times New Roman"/>
          <w:lang w:val="ka-GE" w:eastAsia="ru-RU"/>
        </w:rPr>
        <w:t>ტ/წელი</w:t>
      </w:r>
      <w:r>
        <w:rPr>
          <w:rFonts w:ascii="Sylfaen" w:eastAsia="Times New Roman" w:hAnsi="Sylfaen" w:cs="Times New Roman"/>
          <w:lang w:val="ka-GE" w:eastAsia="ru-RU"/>
        </w:rPr>
        <w:t>;</w:t>
      </w:r>
    </w:p>
    <w:p w14:paraId="35064265" w14:textId="77777777" w:rsidR="00AB144B" w:rsidRDefault="00AB144B" w:rsidP="00311945">
      <w:pPr>
        <w:tabs>
          <w:tab w:val="left" w:pos="540"/>
        </w:tabs>
        <w:spacing w:after="0" w:line="240" w:lineRule="auto"/>
        <w:ind w:left="-709" w:firstLine="103"/>
        <w:jc w:val="both"/>
        <w:rPr>
          <w:rFonts w:ascii="Sylfaen" w:eastAsia="Times New Roman" w:hAnsi="Sylfaen" w:cs="Times New Roman"/>
          <w:lang w:val="ka-GE" w:eastAsia="ru-RU"/>
        </w:rPr>
      </w:pPr>
      <w:r w:rsidRPr="00556D0F">
        <w:rPr>
          <w:rFonts w:ascii="Sylfaen" w:eastAsia="Times New Roman" w:hAnsi="Sylfaen" w:cs="AcadNusx"/>
          <w:bCs/>
          <w:iCs/>
          <w:lang w:val="ka-GE" w:eastAsia="ru-RU"/>
        </w:rPr>
        <w:t xml:space="preserve">                                              </w:t>
      </w:r>
      <w:r>
        <w:rPr>
          <w:rFonts w:ascii="Sylfaen" w:eastAsia="Times New Roman" w:hAnsi="Sylfaen" w:cs="AcadNusx"/>
          <w:bCs/>
          <w:iCs/>
          <w:lang w:val="ka-GE" w:eastAsia="ru-RU"/>
        </w:rPr>
        <w:t xml:space="preserve">        </w:t>
      </w:r>
      <w:r w:rsidRPr="00556D0F">
        <w:rPr>
          <w:rFonts w:ascii="Sylfaen" w:eastAsia="Times New Roman" w:hAnsi="Sylfaen" w:cs="Times New Roman"/>
          <w:iCs/>
          <w:lang w:val="ka-GE" w:eastAsia="ru-RU"/>
        </w:rPr>
        <w:t>M</w:t>
      </w:r>
      <w:r w:rsidRPr="00471F45">
        <w:rPr>
          <w:rFonts w:ascii="Sylfaen" w:eastAsia="Times New Roman" w:hAnsi="Sylfaen" w:cs="Times New Roman"/>
          <w:iCs/>
          <w:vertAlign w:val="subscript"/>
          <w:lang w:val="ka-GE" w:eastAsia="ru-RU"/>
        </w:rPr>
        <w:t>გ-</w:t>
      </w:r>
      <w:r>
        <w:rPr>
          <w:rFonts w:ascii="Sylfaen" w:eastAsia="Times New Roman" w:hAnsi="Sylfaen" w:cs="Times New Roman"/>
          <w:iCs/>
          <w:vertAlign w:val="subscript"/>
          <w:lang w:val="ka-GE" w:eastAsia="ru-RU"/>
        </w:rPr>
        <w:t xml:space="preserve">10 </w:t>
      </w:r>
      <w:r w:rsidRPr="00556D0F">
        <w:rPr>
          <w:rFonts w:ascii="Sylfaen" w:eastAsia="Times New Roman" w:hAnsi="Sylfaen" w:cs="Times New Roman"/>
          <w:lang w:val="ka-GE" w:eastAsia="ru-RU"/>
        </w:rPr>
        <w:t xml:space="preserve">=  </w:t>
      </w:r>
      <w:r>
        <w:rPr>
          <w:rFonts w:ascii="Sylfaen" w:eastAsia="Times New Roman" w:hAnsi="Sylfaen" w:cs="Times New Roman"/>
          <w:lang w:val="ka-GE" w:eastAsia="ru-RU"/>
        </w:rPr>
        <w:t>0,000065</w:t>
      </w:r>
      <w:r w:rsidRPr="00556D0F">
        <w:rPr>
          <w:rFonts w:ascii="Sylfaen" w:eastAsia="Times New Roman" w:hAnsi="Sylfaen" w:cs="Times New Roman"/>
          <w:lang w:val="ka-GE" w:eastAsia="ru-RU"/>
        </w:rPr>
        <w:t>გ/წმ;</w:t>
      </w:r>
    </w:p>
    <w:bookmarkEnd w:id="23"/>
    <w:p w14:paraId="4C2DF1A9" w14:textId="77777777" w:rsidR="00AB144B" w:rsidRDefault="00AB144B" w:rsidP="00311945">
      <w:pPr>
        <w:tabs>
          <w:tab w:val="left" w:pos="540"/>
        </w:tabs>
        <w:spacing w:after="0" w:line="240" w:lineRule="auto"/>
        <w:ind w:left="-284" w:hanging="180"/>
        <w:jc w:val="both"/>
        <w:rPr>
          <w:rFonts w:ascii="Sylfaen" w:eastAsia="Times New Roman" w:hAnsi="Sylfaen" w:cs="AcadNusx"/>
          <w:b/>
          <w:bCs/>
          <w:i/>
          <w:iCs/>
          <w:lang w:val="ka-GE" w:eastAsia="ru-RU"/>
        </w:rPr>
      </w:pPr>
      <w:r>
        <w:rPr>
          <w:rFonts w:ascii="Sylfaen" w:eastAsia="Times New Roman" w:hAnsi="Sylfaen" w:cs="Times New Roman"/>
          <w:lang w:val="ka-GE" w:eastAsia="ru-RU"/>
        </w:rPr>
        <w:t xml:space="preserve">   </w:t>
      </w:r>
      <w:r w:rsidRPr="00556D0F">
        <w:rPr>
          <w:rFonts w:ascii="Sylfaen" w:eastAsia="Times New Roman" w:hAnsi="Sylfaen" w:cs="AcadNusx"/>
          <w:b/>
          <w:bCs/>
          <w:i/>
          <w:iCs/>
          <w:lang w:val="ka-GE" w:eastAsia="ru-RU"/>
        </w:rPr>
        <w:t>ცემენტის მტვრის გაფრქვევის ანგარიში ცემენტის დაფასოებისას ტომრებში</w:t>
      </w:r>
    </w:p>
    <w:p w14:paraId="199CB97D" w14:textId="77777777" w:rsidR="00AB144B" w:rsidRPr="001A576A" w:rsidRDefault="00AB144B" w:rsidP="00311945">
      <w:pPr>
        <w:tabs>
          <w:tab w:val="left" w:pos="540"/>
        </w:tabs>
        <w:spacing w:after="0" w:line="240" w:lineRule="auto"/>
        <w:ind w:left="-567" w:hanging="39"/>
        <w:jc w:val="both"/>
        <w:rPr>
          <w:rFonts w:ascii="Sylfaen" w:eastAsia="Times New Roman" w:hAnsi="Sylfaen" w:cs="AcadNusx"/>
          <w:bCs/>
          <w:iCs/>
          <w:lang w:val="ka-GE" w:eastAsia="ru-RU"/>
        </w:rPr>
      </w:pPr>
      <w:r>
        <w:rPr>
          <w:rFonts w:ascii="Sylfaen" w:eastAsia="Times New Roman" w:hAnsi="Sylfaen" w:cs="AcadNusx"/>
          <w:bCs/>
          <w:iCs/>
          <w:lang w:val="ka-GE" w:eastAsia="ru-RU"/>
        </w:rPr>
        <w:t xml:space="preserve">    </w:t>
      </w:r>
      <w:r w:rsidRPr="001A576A">
        <w:rPr>
          <w:rFonts w:ascii="Sylfaen" w:eastAsia="Times New Roman" w:hAnsi="Sylfaen" w:cs="AcadNusx"/>
          <w:bCs/>
          <w:iCs/>
          <w:lang w:val="ka-GE" w:eastAsia="ru-RU"/>
        </w:rPr>
        <w:t xml:space="preserve">ცემენტის დაფასოება ხდება </w:t>
      </w:r>
      <w:r>
        <w:rPr>
          <w:rFonts w:ascii="Sylfaen" w:eastAsia="Times New Roman" w:hAnsi="Sylfaen" w:cs="AcadNusx"/>
          <w:bCs/>
          <w:iCs/>
          <w:lang w:val="ka-GE" w:eastAsia="ru-RU"/>
        </w:rPr>
        <w:t xml:space="preserve">თითოეულ სილოსთან არსებული 2-2 დამფასოებელი დანადგარებიდან, საერთო რაოდენობით 14, თითოეულიდან თანაბარი რაოდენობით. </w:t>
      </w:r>
      <w:r w:rsidRPr="001A576A">
        <w:rPr>
          <w:rFonts w:ascii="Sylfaen" w:eastAsia="Times New Roman" w:hAnsi="Sylfaen" w:cs="AcadNusx"/>
          <w:bCs/>
          <w:iCs/>
          <w:lang w:val="ka-GE" w:eastAsia="ru-RU"/>
        </w:rPr>
        <w:t xml:space="preserve"> </w:t>
      </w:r>
      <w:r>
        <w:rPr>
          <w:rFonts w:ascii="Sylfaen" w:eastAsia="Times New Roman" w:hAnsi="Sylfaen" w:cs="AcadNusx"/>
          <w:bCs/>
          <w:iCs/>
          <w:lang w:val="ka-GE" w:eastAsia="ru-RU"/>
        </w:rPr>
        <w:t xml:space="preserve">დამფასოებელი დანადგარები მუშაობენ ურთიერთმონაცვლეობით, ამიტომ ჩრდილოეთით არსებული სილოსების (4 სილოსი - 8 დამფასოებელი) დამფასოებელი დანადგარები განხილულნი იქნებიან ერთი გაფრქვევის წყაროდ, ხოლო სამხრეთით არსებული სილოსების (3 სილოსი - 6 დამფასოებელი) დამფასოებელი დანადგარები - ასევე ერთი გაფრქვევის წყაროდ. </w:t>
      </w:r>
    </w:p>
    <w:p w14:paraId="2C84A2C3" w14:textId="77777777" w:rsidR="00AB144B" w:rsidRPr="00556D0F" w:rsidRDefault="00AB144B" w:rsidP="00311945">
      <w:pPr>
        <w:tabs>
          <w:tab w:val="left" w:pos="540"/>
        </w:tabs>
        <w:spacing w:after="0" w:line="240" w:lineRule="auto"/>
        <w:ind w:left="-567" w:hanging="180"/>
        <w:jc w:val="both"/>
        <w:rPr>
          <w:rFonts w:ascii="Sylfaen" w:eastAsia="Times New Roman" w:hAnsi="Sylfaen" w:cs="AcadNusx"/>
          <w:bCs/>
          <w:iCs/>
          <w:lang w:val="ka-GE" w:eastAsia="ru-RU"/>
        </w:rPr>
      </w:pPr>
      <w:r w:rsidRPr="00556D0F">
        <w:rPr>
          <w:rFonts w:ascii="Sylfaen" w:eastAsia="Times New Roman" w:hAnsi="Sylfaen" w:cs="Times New Roman"/>
          <w:lang w:val="ka-GE" w:eastAsia="ru-RU"/>
        </w:rPr>
        <w:t xml:space="preserve">       </w:t>
      </w:r>
      <w:r w:rsidRPr="00556D0F">
        <w:rPr>
          <w:rFonts w:ascii="Sylfaen" w:eastAsia="Times New Roman" w:hAnsi="Sylfaen" w:cs="AcadNusx"/>
          <w:bCs/>
          <w:iCs/>
          <w:lang w:val="ka-GE" w:eastAsia="ru-RU"/>
        </w:rPr>
        <w:t>ლიტერატურული წყარო[5]-ის ცხრილი 8.10.-ის მიხედვით ცემენტის გადატვირთვისას პნევმოტრანსპორტით ატმოსფეროში გაფრქვეული ცემენტის მტვრის ინტენსივობა შეადგენს 0,8კგ/ტ-ს.</w:t>
      </w:r>
    </w:p>
    <w:p w14:paraId="7764EF13" w14:textId="77777777" w:rsidR="00AB144B" w:rsidRPr="00556D0F" w:rsidRDefault="00AB144B" w:rsidP="00311945">
      <w:pPr>
        <w:tabs>
          <w:tab w:val="left" w:pos="540"/>
        </w:tabs>
        <w:spacing w:after="0" w:line="240" w:lineRule="auto"/>
        <w:ind w:left="-567" w:hanging="180"/>
        <w:jc w:val="both"/>
        <w:rPr>
          <w:rFonts w:ascii="Sylfaen" w:eastAsia="Times New Roman" w:hAnsi="Sylfaen" w:cs="Times New Roman"/>
          <w:lang w:val="ka-GE" w:eastAsia="ru-RU"/>
        </w:rPr>
      </w:pPr>
      <w:r w:rsidRPr="00556D0F">
        <w:rPr>
          <w:rFonts w:ascii="Sylfaen" w:eastAsia="Times New Roman" w:hAnsi="Sylfaen" w:cs="AcadNusx"/>
          <w:bCs/>
          <w:iCs/>
          <w:lang w:val="ka-GE" w:eastAsia="ru-RU"/>
        </w:rPr>
        <w:t xml:space="preserve">     საწარმოს პირობების გათვალისწინებით</w:t>
      </w:r>
      <w:r>
        <w:rPr>
          <w:rFonts w:ascii="Sylfaen" w:eastAsia="Times New Roman" w:hAnsi="Sylfaen" w:cs="AcadNusx"/>
          <w:bCs/>
          <w:iCs/>
          <w:lang w:val="ka-GE" w:eastAsia="ru-RU"/>
        </w:rPr>
        <w:t xml:space="preserve">, რომლის მიხედვით ცემენტის დაფასოება ტომრებში </w:t>
      </w:r>
      <w:r w:rsidRPr="00556D0F">
        <w:rPr>
          <w:rFonts w:ascii="Sylfaen" w:eastAsia="Times New Roman" w:hAnsi="Sylfaen" w:cs="AcadNusx"/>
          <w:bCs/>
          <w:iCs/>
          <w:lang w:val="ka-GE" w:eastAsia="ru-RU"/>
        </w:rPr>
        <w:t xml:space="preserve">ხდება წარმოებული ცემენტის საერთო რაოდენობის </w:t>
      </w:r>
      <w:r>
        <w:rPr>
          <w:rFonts w:ascii="Sylfaen" w:eastAsia="Times New Roman" w:hAnsi="Sylfaen" w:cs="AcadNusx"/>
          <w:bCs/>
          <w:iCs/>
          <w:lang w:val="ka-GE" w:eastAsia="ru-RU"/>
        </w:rPr>
        <w:t>50%-ის</w:t>
      </w:r>
      <w:r w:rsidRPr="00556D0F">
        <w:rPr>
          <w:rFonts w:ascii="Sylfaen" w:eastAsia="Times New Roman" w:hAnsi="Sylfaen" w:cs="AcadNusx"/>
          <w:bCs/>
          <w:iCs/>
          <w:lang w:val="ka-GE" w:eastAsia="ru-RU"/>
        </w:rPr>
        <w:t xml:space="preserve">, ანუ </w:t>
      </w:r>
      <w:r>
        <w:rPr>
          <w:rFonts w:ascii="Sylfaen" w:eastAsia="Times New Roman" w:hAnsi="Sylfaen" w:cs="AcadNusx"/>
          <w:bCs/>
          <w:iCs/>
          <w:lang w:val="ka-GE" w:eastAsia="ru-RU"/>
        </w:rPr>
        <w:t>17800</w:t>
      </w:r>
      <w:r w:rsidRPr="00556D0F">
        <w:rPr>
          <w:rFonts w:ascii="Sylfaen" w:eastAsia="Times New Roman" w:hAnsi="Sylfaen" w:cs="AcadNusx"/>
          <w:bCs/>
          <w:iCs/>
          <w:lang w:val="ka-GE" w:eastAsia="ru-RU"/>
        </w:rPr>
        <w:t xml:space="preserve"> ტონის</w:t>
      </w:r>
      <w:r>
        <w:rPr>
          <w:rFonts w:ascii="Sylfaen" w:eastAsia="Times New Roman" w:hAnsi="Sylfaen" w:cs="AcadNusx"/>
          <w:bCs/>
          <w:iCs/>
          <w:lang w:val="ka-GE" w:eastAsia="ru-RU"/>
        </w:rPr>
        <w:t xml:space="preserve">. დამფასოებელი დანადგარები განთავსებულია 3 მხრიდან დახურულ ნაგებობაში და ფუნქციონირებს ღია ცის ქვეშ. აღნიშნული პირობების გათვალისწინებით    სულ ცემენტის დამფასოებელი დანადგარებიდან </w:t>
      </w:r>
      <w:r w:rsidRPr="00556D0F">
        <w:rPr>
          <w:rFonts w:ascii="Sylfaen" w:eastAsia="Times New Roman" w:hAnsi="Sylfaen" w:cs="AcadNusx"/>
          <w:bCs/>
          <w:iCs/>
          <w:lang w:val="ka-GE" w:eastAsia="ru-RU"/>
        </w:rPr>
        <w:t xml:space="preserve">გაფრქვეული მტვრის ინტენსივობები ტოლია:                                                   </w:t>
      </w:r>
    </w:p>
    <w:p w14:paraId="76349CBE" w14:textId="77777777" w:rsidR="00AB144B" w:rsidRPr="00556D0F" w:rsidRDefault="00AB144B" w:rsidP="00311945">
      <w:pPr>
        <w:tabs>
          <w:tab w:val="left" w:pos="540"/>
        </w:tabs>
        <w:spacing w:after="0" w:line="240" w:lineRule="auto"/>
        <w:ind w:left="-567" w:hanging="180"/>
        <w:jc w:val="both"/>
        <w:rPr>
          <w:rFonts w:ascii="Sylfaen" w:eastAsia="Times New Roman" w:hAnsi="Sylfaen" w:cs="AcadNusx"/>
          <w:bCs/>
          <w:iCs/>
          <w:lang w:val="ka-GE" w:eastAsia="ru-RU"/>
        </w:rPr>
      </w:pPr>
      <w:r w:rsidRPr="00556D0F">
        <w:rPr>
          <w:rFonts w:ascii="Sylfaen" w:eastAsia="Times New Roman" w:hAnsi="Sylfaen" w:cs="AcadNusx"/>
          <w:bCs/>
          <w:iCs/>
          <w:lang w:val="ka-GE" w:eastAsia="ru-RU"/>
        </w:rPr>
        <w:t xml:space="preserve">                                                   </w:t>
      </w:r>
      <w:r w:rsidRPr="00556D0F">
        <w:rPr>
          <w:rFonts w:ascii="Sylfaen" w:eastAsia="Times New Roman" w:hAnsi="Sylfaen" w:cs="Times New Roman"/>
          <w:lang w:val="ka-GE" w:eastAsia="ru-RU"/>
        </w:rPr>
        <w:t xml:space="preserve">G </w:t>
      </w:r>
      <w:bookmarkStart w:id="25" w:name="_Hlk91561565"/>
      <w:r w:rsidRPr="00556D0F">
        <w:rPr>
          <w:rFonts w:ascii="Sylfaen" w:eastAsia="Times New Roman" w:hAnsi="Sylfaen" w:cs="Times New Roman"/>
          <w:lang w:val="ka-GE" w:eastAsia="ru-RU"/>
        </w:rPr>
        <w:t>=</w:t>
      </w:r>
      <w:bookmarkEnd w:id="25"/>
      <w:r w:rsidRPr="00556D0F">
        <w:rPr>
          <w:rFonts w:ascii="Sylfaen" w:eastAsia="Times New Roman" w:hAnsi="Sylfaen" w:cs="Times New Roman"/>
          <w:lang w:val="ka-GE" w:eastAsia="ru-RU"/>
        </w:rPr>
        <w:t xml:space="preserve"> </w:t>
      </w:r>
      <w:r>
        <w:rPr>
          <w:rFonts w:ascii="Sylfaen" w:eastAsia="Times New Roman" w:hAnsi="Sylfaen" w:cs="Times New Roman"/>
          <w:lang w:val="ka-GE" w:eastAsia="ru-RU"/>
        </w:rPr>
        <w:t xml:space="preserve">0,4 </w:t>
      </w:r>
      <w:r w:rsidRPr="00556D0F">
        <w:rPr>
          <w:rFonts w:ascii="Sylfaen" w:eastAsia="Times New Roman" w:hAnsi="Sylfaen" w:cs="Times New Roman"/>
          <w:lang w:val="ka-GE" w:eastAsia="ru-RU"/>
        </w:rPr>
        <w:t>x</w:t>
      </w:r>
      <w:r>
        <w:rPr>
          <w:rFonts w:ascii="Sylfaen" w:eastAsia="Times New Roman" w:hAnsi="Sylfaen" w:cs="Times New Roman"/>
          <w:lang w:val="ka-GE" w:eastAsia="ru-RU"/>
        </w:rPr>
        <w:t xml:space="preserve"> 17800</w:t>
      </w:r>
      <w:r w:rsidRPr="00556D0F">
        <w:rPr>
          <w:rFonts w:ascii="Sylfaen" w:eastAsia="Times New Roman" w:hAnsi="Sylfaen" w:cs="Times New Roman"/>
          <w:lang w:val="ka-GE" w:eastAsia="ru-RU"/>
        </w:rPr>
        <w:t xml:space="preserve"> </w:t>
      </w:r>
      <w:bookmarkStart w:id="26" w:name="_Hlk88243926"/>
      <w:r w:rsidRPr="00556D0F">
        <w:rPr>
          <w:rFonts w:ascii="Sylfaen" w:eastAsia="Times New Roman" w:hAnsi="Sylfaen" w:cs="Times New Roman"/>
          <w:lang w:val="ka-GE" w:eastAsia="ru-RU"/>
        </w:rPr>
        <w:t>x</w:t>
      </w:r>
      <w:bookmarkEnd w:id="26"/>
      <w:r w:rsidRPr="00556D0F">
        <w:rPr>
          <w:rFonts w:ascii="Sylfaen" w:eastAsia="Times New Roman" w:hAnsi="Sylfaen" w:cs="Times New Roman"/>
          <w:sz w:val="18"/>
          <w:szCs w:val="24"/>
          <w:lang w:val="ka-GE" w:eastAsia="ru-RU"/>
        </w:rPr>
        <w:t xml:space="preserve"> </w:t>
      </w:r>
      <w:r w:rsidRPr="00556D0F">
        <w:rPr>
          <w:rFonts w:ascii="Sylfaen" w:eastAsia="Times New Roman" w:hAnsi="Sylfaen" w:cs="Times New Roman"/>
          <w:lang w:val="ka-GE" w:eastAsia="ru-RU"/>
        </w:rPr>
        <w:t>0,8</w:t>
      </w:r>
      <w:r w:rsidRPr="002C575C">
        <w:rPr>
          <w:rFonts w:ascii="Sylfaen" w:eastAsia="Times New Roman" w:hAnsi="Sylfaen" w:cs="Times New Roman"/>
          <w:lang w:val="ka-GE" w:eastAsia="ru-RU"/>
        </w:rPr>
        <w:t xml:space="preserve"> </w:t>
      </w:r>
      <w:r w:rsidRPr="00556D0F">
        <w:rPr>
          <w:rFonts w:ascii="Sylfaen" w:eastAsia="Times New Roman" w:hAnsi="Sylfaen" w:cs="Times New Roman"/>
          <w:lang w:val="ka-GE" w:eastAsia="ru-RU"/>
        </w:rPr>
        <w:t>x</w:t>
      </w:r>
      <w:r>
        <w:rPr>
          <w:rFonts w:ascii="Sylfaen" w:eastAsia="Times New Roman" w:hAnsi="Sylfaen" w:cs="Times New Roman"/>
          <w:lang w:val="ka-GE" w:eastAsia="ru-RU"/>
        </w:rPr>
        <w:t xml:space="preserve"> 0,1</w:t>
      </w:r>
      <w:r w:rsidRPr="00556D0F">
        <w:rPr>
          <w:rFonts w:ascii="Sylfaen" w:eastAsia="Times New Roman" w:hAnsi="Sylfaen" w:cs="Times New Roman"/>
          <w:lang w:val="ka-GE" w:eastAsia="ru-RU"/>
        </w:rPr>
        <w:t xml:space="preserve"> /1000 = </w:t>
      </w:r>
      <w:r>
        <w:rPr>
          <w:rFonts w:ascii="Sylfaen" w:eastAsia="Times New Roman" w:hAnsi="Sylfaen" w:cs="Times New Roman"/>
          <w:lang w:val="ka-GE" w:eastAsia="ru-RU"/>
        </w:rPr>
        <w:t>0,5696</w:t>
      </w:r>
      <w:r w:rsidRPr="00556D0F">
        <w:rPr>
          <w:rFonts w:ascii="Sylfaen" w:eastAsia="Times New Roman" w:hAnsi="Sylfaen" w:cs="Times New Roman"/>
          <w:lang w:val="ka-GE" w:eastAsia="ru-RU"/>
        </w:rPr>
        <w:t>ტ/წელი</w:t>
      </w:r>
    </w:p>
    <w:p w14:paraId="5B6E1424" w14:textId="77777777" w:rsidR="00AB144B" w:rsidRDefault="00AB144B" w:rsidP="00311945">
      <w:pPr>
        <w:tabs>
          <w:tab w:val="left" w:pos="540"/>
        </w:tabs>
        <w:spacing w:after="0" w:line="240" w:lineRule="auto"/>
        <w:ind w:left="-567" w:hanging="180"/>
        <w:jc w:val="both"/>
        <w:rPr>
          <w:rFonts w:ascii="Sylfaen" w:eastAsia="Times New Roman" w:hAnsi="Sylfaen" w:cs="Times New Roman"/>
          <w:lang w:val="ka-GE" w:eastAsia="ru-RU"/>
        </w:rPr>
      </w:pPr>
      <w:r w:rsidRPr="00556D0F">
        <w:rPr>
          <w:rFonts w:ascii="Sylfaen" w:eastAsia="Times New Roman" w:hAnsi="Sylfaen" w:cs="Times New Roman"/>
          <w:iCs/>
          <w:lang w:val="ka-GE" w:eastAsia="ru-RU"/>
        </w:rPr>
        <w:t xml:space="preserve">                                                   M</w:t>
      </w:r>
      <w:r w:rsidRPr="00556D0F">
        <w:rPr>
          <w:rFonts w:ascii="Sylfaen" w:eastAsia="Times New Roman" w:hAnsi="Sylfaen" w:cs="Times New Roman"/>
          <w:lang w:val="ka-GE" w:eastAsia="ru-RU"/>
        </w:rPr>
        <w:t xml:space="preserve">= </w:t>
      </w:r>
      <w:r>
        <w:rPr>
          <w:rFonts w:ascii="Sylfaen" w:eastAsia="Times New Roman" w:hAnsi="Sylfaen" w:cs="Times New Roman"/>
          <w:lang w:val="ka-GE" w:eastAsia="ru-RU"/>
        </w:rPr>
        <w:t>0,5696</w:t>
      </w:r>
      <w:r w:rsidRPr="00556D0F">
        <w:rPr>
          <w:rFonts w:ascii="Sylfaen" w:eastAsia="Times New Roman" w:hAnsi="Sylfaen" w:cs="Times New Roman"/>
          <w:lang w:val="ka-GE" w:eastAsia="ru-RU"/>
        </w:rPr>
        <w:t xml:space="preserve"> x </w:t>
      </w:r>
      <w:bookmarkStart w:id="27" w:name="_Hlk91561919"/>
      <w:r w:rsidRPr="00556D0F">
        <w:rPr>
          <w:rFonts w:ascii="Sylfaen" w:eastAsia="Times New Roman" w:hAnsi="Sylfaen" w:cs="Times New Roman"/>
          <w:lang w:val="ka-GE" w:eastAsia="ru-RU"/>
        </w:rPr>
        <w:t>10</w:t>
      </w:r>
      <w:r w:rsidRPr="00556D0F">
        <w:rPr>
          <w:rFonts w:ascii="Sylfaen" w:eastAsia="Times New Roman" w:hAnsi="Sylfaen" w:cs="Times New Roman"/>
          <w:vertAlign w:val="superscript"/>
          <w:lang w:val="ka-GE" w:eastAsia="ru-RU"/>
        </w:rPr>
        <w:t>6</w:t>
      </w:r>
      <w:bookmarkEnd w:id="27"/>
      <w:r w:rsidRPr="00556D0F">
        <w:rPr>
          <w:rFonts w:ascii="Sylfaen" w:eastAsia="Times New Roman" w:hAnsi="Sylfaen" w:cs="Times New Roman"/>
          <w:lang w:val="ka-GE" w:eastAsia="ru-RU"/>
        </w:rPr>
        <w:t xml:space="preserve"> /(</w:t>
      </w:r>
      <w:r>
        <w:rPr>
          <w:rFonts w:ascii="Sylfaen" w:eastAsia="Times New Roman" w:hAnsi="Sylfaen" w:cs="Times New Roman"/>
          <w:lang w:val="ka-GE" w:eastAsia="ru-RU"/>
        </w:rPr>
        <w:t>6000</w:t>
      </w:r>
      <w:r w:rsidRPr="00556D0F">
        <w:rPr>
          <w:rFonts w:ascii="Sylfaen" w:eastAsia="Times New Roman" w:hAnsi="Sylfaen" w:cs="Times New Roman"/>
          <w:lang w:val="ka-GE" w:eastAsia="ru-RU"/>
        </w:rPr>
        <w:t xml:space="preserve"> x 3600) = 0,</w:t>
      </w:r>
      <w:r>
        <w:rPr>
          <w:rFonts w:ascii="Sylfaen" w:eastAsia="Times New Roman" w:hAnsi="Sylfaen" w:cs="Times New Roman"/>
          <w:lang w:val="ka-GE" w:eastAsia="ru-RU"/>
        </w:rPr>
        <w:t>0264</w:t>
      </w:r>
      <w:r w:rsidRPr="00556D0F">
        <w:rPr>
          <w:rFonts w:ascii="Sylfaen" w:eastAsia="Times New Roman" w:hAnsi="Sylfaen" w:cs="Times New Roman"/>
          <w:lang w:val="ka-GE" w:eastAsia="ru-RU"/>
        </w:rPr>
        <w:t>გ/წმ;</w:t>
      </w:r>
    </w:p>
    <w:p w14:paraId="2907914E" w14:textId="77777777" w:rsidR="00AB144B" w:rsidRDefault="00AB144B" w:rsidP="00AB144B">
      <w:pPr>
        <w:tabs>
          <w:tab w:val="left" w:pos="540"/>
        </w:tabs>
        <w:spacing w:after="0" w:line="276" w:lineRule="auto"/>
        <w:ind w:left="-284" w:hanging="180"/>
        <w:jc w:val="both"/>
        <w:rPr>
          <w:rFonts w:ascii="Sylfaen" w:eastAsia="Times New Roman" w:hAnsi="Sylfaen" w:cs="AcadNusx"/>
          <w:b/>
          <w:bCs/>
          <w:i/>
          <w:iCs/>
          <w:lang w:val="ka-GE" w:eastAsia="ru-RU"/>
        </w:rPr>
      </w:pPr>
      <w:r w:rsidRPr="00556D0F">
        <w:rPr>
          <w:rFonts w:ascii="Sylfaen" w:eastAsia="Times New Roman" w:hAnsi="Sylfaen" w:cs="AcadNusx"/>
          <w:b/>
          <w:bCs/>
          <w:i/>
          <w:iCs/>
          <w:lang w:val="ka-GE" w:eastAsia="ru-RU"/>
        </w:rPr>
        <w:t xml:space="preserve">ცემენტის მტვრის გაფრქვევის ანგარიში ცემენტის </w:t>
      </w:r>
      <w:r>
        <w:rPr>
          <w:rFonts w:ascii="Sylfaen" w:eastAsia="Times New Roman" w:hAnsi="Sylfaen" w:cs="AcadNusx"/>
          <w:b/>
          <w:bCs/>
          <w:i/>
          <w:iCs/>
          <w:lang w:val="ka-GE" w:eastAsia="ru-RU"/>
        </w:rPr>
        <w:t xml:space="preserve"> დამფასოებელი დანადგარებიდან, გ-11; გ-12;</w:t>
      </w:r>
    </w:p>
    <w:p w14:paraId="225E2A37" w14:textId="77777777" w:rsidR="00AB144B" w:rsidRDefault="00AB144B" w:rsidP="00AB144B">
      <w:pPr>
        <w:tabs>
          <w:tab w:val="left" w:pos="540"/>
        </w:tabs>
        <w:spacing w:after="0" w:line="276" w:lineRule="auto"/>
        <w:ind w:left="-709" w:firstLine="103"/>
        <w:jc w:val="both"/>
        <w:rPr>
          <w:rFonts w:ascii="Sylfaen" w:eastAsia="Times New Roman" w:hAnsi="Sylfaen" w:cs="Times New Roman"/>
          <w:lang w:val="ka-GE" w:eastAsia="ru-RU"/>
        </w:rPr>
      </w:pPr>
      <w:r>
        <w:rPr>
          <w:rFonts w:ascii="Sylfaen" w:eastAsia="Times New Roman" w:hAnsi="Sylfaen" w:cs="AcadNusx"/>
          <w:b/>
          <w:bCs/>
          <w:i/>
          <w:iCs/>
          <w:lang w:val="ka-GE" w:eastAsia="ru-RU"/>
        </w:rPr>
        <w:t xml:space="preserve">  </w:t>
      </w:r>
      <w:r>
        <w:rPr>
          <w:rFonts w:ascii="Sylfaen" w:eastAsia="Times New Roman" w:hAnsi="Sylfaen" w:cs="Times New Roman"/>
          <w:lang w:val="ka-GE" w:eastAsia="ru-RU"/>
        </w:rPr>
        <w:t>საწარმოს პირობების მიხედვით:</w:t>
      </w:r>
    </w:p>
    <w:p w14:paraId="11864165" w14:textId="77777777" w:rsidR="00AB144B" w:rsidRPr="00556D0F" w:rsidRDefault="00AB144B" w:rsidP="00AB144B">
      <w:pPr>
        <w:tabs>
          <w:tab w:val="left" w:pos="540"/>
        </w:tabs>
        <w:spacing w:after="0" w:line="276" w:lineRule="auto"/>
        <w:ind w:left="-284" w:hanging="180"/>
        <w:jc w:val="both"/>
        <w:rPr>
          <w:rFonts w:ascii="Sylfaen" w:eastAsia="Times New Roman" w:hAnsi="Sylfaen" w:cs="AcadNusx"/>
          <w:bCs/>
          <w:iCs/>
          <w:lang w:val="ka-GE" w:eastAsia="ru-RU"/>
        </w:rPr>
      </w:pPr>
      <w:r>
        <w:rPr>
          <w:rFonts w:ascii="Sylfaen" w:eastAsia="Times New Roman" w:hAnsi="Sylfaen" w:cs="Times New Roman"/>
          <w:lang w:val="ka-GE" w:eastAsia="ru-RU"/>
        </w:rPr>
        <w:lastRenderedPageBreak/>
        <w:t xml:space="preserve">                                                    </w:t>
      </w:r>
      <w:r w:rsidRPr="00556D0F">
        <w:rPr>
          <w:rFonts w:ascii="Sylfaen" w:eastAsia="Times New Roman" w:hAnsi="Sylfaen" w:cs="Times New Roman"/>
          <w:lang w:val="ka-GE" w:eastAsia="ru-RU"/>
        </w:rPr>
        <w:t>G</w:t>
      </w:r>
      <w:r w:rsidRPr="00471F45">
        <w:rPr>
          <w:rFonts w:ascii="Sylfaen" w:eastAsia="Times New Roman" w:hAnsi="Sylfaen" w:cs="Times New Roman"/>
          <w:vertAlign w:val="subscript"/>
          <w:lang w:val="ka-GE" w:eastAsia="ru-RU"/>
        </w:rPr>
        <w:t>გ-</w:t>
      </w:r>
      <w:r>
        <w:rPr>
          <w:rFonts w:ascii="Sylfaen" w:eastAsia="Times New Roman" w:hAnsi="Sylfaen" w:cs="Times New Roman"/>
          <w:vertAlign w:val="subscript"/>
          <w:lang w:val="ka-GE" w:eastAsia="ru-RU"/>
        </w:rPr>
        <w:t>11</w:t>
      </w:r>
      <w:r w:rsidRPr="00556D0F">
        <w:rPr>
          <w:rFonts w:ascii="Sylfaen" w:eastAsia="Times New Roman" w:hAnsi="Sylfaen" w:cs="Times New Roman"/>
          <w:lang w:val="ka-GE" w:eastAsia="ru-RU"/>
        </w:rPr>
        <w:t xml:space="preserve"> = 0,</w:t>
      </w:r>
      <w:r>
        <w:rPr>
          <w:rFonts w:ascii="Sylfaen" w:eastAsia="Times New Roman" w:hAnsi="Sylfaen" w:cs="Times New Roman"/>
          <w:lang w:val="ka-GE" w:eastAsia="ru-RU"/>
        </w:rPr>
        <w:t xml:space="preserve">5696 / 2 = </w:t>
      </w:r>
      <w:bookmarkStart w:id="28" w:name="_Hlk125056956"/>
      <w:r>
        <w:rPr>
          <w:rFonts w:ascii="Sylfaen" w:eastAsia="Times New Roman" w:hAnsi="Sylfaen" w:cs="Times New Roman"/>
          <w:lang w:val="ka-GE" w:eastAsia="ru-RU"/>
        </w:rPr>
        <w:t>0,2848</w:t>
      </w:r>
      <w:r w:rsidRPr="00556D0F">
        <w:rPr>
          <w:rFonts w:ascii="Sylfaen" w:eastAsia="Times New Roman" w:hAnsi="Sylfaen" w:cs="Times New Roman"/>
          <w:lang w:val="ka-GE" w:eastAsia="ru-RU"/>
        </w:rPr>
        <w:t>ტ/წელი</w:t>
      </w:r>
      <w:bookmarkEnd w:id="28"/>
      <w:r>
        <w:rPr>
          <w:rFonts w:ascii="Sylfaen" w:eastAsia="Times New Roman" w:hAnsi="Sylfaen" w:cs="Times New Roman"/>
          <w:lang w:val="ka-GE" w:eastAsia="ru-RU"/>
        </w:rPr>
        <w:t>;</w:t>
      </w:r>
    </w:p>
    <w:p w14:paraId="6687891E" w14:textId="77777777" w:rsidR="00AB144B" w:rsidRDefault="00AB144B" w:rsidP="00AB144B">
      <w:pPr>
        <w:tabs>
          <w:tab w:val="left" w:pos="540"/>
        </w:tabs>
        <w:spacing w:after="0" w:line="276" w:lineRule="auto"/>
        <w:ind w:left="-709" w:firstLine="103"/>
        <w:jc w:val="both"/>
        <w:rPr>
          <w:rFonts w:ascii="Sylfaen" w:eastAsia="Times New Roman" w:hAnsi="Sylfaen" w:cs="Times New Roman"/>
          <w:lang w:val="ka-GE" w:eastAsia="ru-RU"/>
        </w:rPr>
      </w:pPr>
      <w:r w:rsidRPr="00556D0F">
        <w:rPr>
          <w:rFonts w:ascii="Sylfaen" w:eastAsia="Times New Roman" w:hAnsi="Sylfaen" w:cs="AcadNusx"/>
          <w:bCs/>
          <w:iCs/>
          <w:lang w:val="ka-GE" w:eastAsia="ru-RU"/>
        </w:rPr>
        <w:t xml:space="preserve">                                              </w:t>
      </w:r>
      <w:r>
        <w:rPr>
          <w:rFonts w:ascii="Sylfaen" w:eastAsia="Times New Roman" w:hAnsi="Sylfaen" w:cs="AcadNusx"/>
          <w:bCs/>
          <w:iCs/>
          <w:lang w:val="ka-GE" w:eastAsia="ru-RU"/>
        </w:rPr>
        <w:t xml:space="preserve">        </w:t>
      </w:r>
      <w:r w:rsidRPr="00556D0F">
        <w:rPr>
          <w:rFonts w:ascii="Sylfaen" w:eastAsia="Times New Roman" w:hAnsi="Sylfaen" w:cs="Times New Roman"/>
          <w:iCs/>
          <w:lang w:val="ka-GE" w:eastAsia="ru-RU"/>
        </w:rPr>
        <w:t>M</w:t>
      </w:r>
      <w:r w:rsidRPr="00471F45">
        <w:rPr>
          <w:rFonts w:ascii="Sylfaen" w:eastAsia="Times New Roman" w:hAnsi="Sylfaen" w:cs="Times New Roman"/>
          <w:iCs/>
          <w:vertAlign w:val="subscript"/>
          <w:lang w:val="ka-GE" w:eastAsia="ru-RU"/>
        </w:rPr>
        <w:t>გ-</w:t>
      </w:r>
      <w:r>
        <w:rPr>
          <w:rFonts w:ascii="Sylfaen" w:eastAsia="Times New Roman" w:hAnsi="Sylfaen" w:cs="Times New Roman"/>
          <w:iCs/>
          <w:vertAlign w:val="subscript"/>
          <w:lang w:val="ka-GE" w:eastAsia="ru-RU"/>
        </w:rPr>
        <w:t xml:space="preserve">11 </w:t>
      </w:r>
      <w:r w:rsidRPr="00556D0F">
        <w:rPr>
          <w:rFonts w:ascii="Sylfaen" w:eastAsia="Times New Roman" w:hAnsi="Sylfaen" w:cs="Times New Roman"/>
          <w:lang w:val="ka-GE" w:eastAsia="ru-RU"/>
        </w:rPr>
        <w:t>=  0,0</w:t>
      </w:r>
      <w:r>
        <w:rPr>
          <w:rFonts w:ascii="Sylfaen" w:eastAsia="Times New Roman" w:hAnsi="Sylfaen" w:cs="Times New Roman"/>
          <w:lang w:val="ka-GE" w:eastAsia="ru-RU"/>
        </w:rPr>
        <w:t>264 / 2 = 0,0132</w:t>
      </w:r>
      <w:r w:rsidRPr="00556D0F">
        <w:rPr>
          <w:rFonts w:ascii="Sylfaen" w:eastAsia="Times New Roman" w:hAnsi="Sylfaen" w:cs="Times New Roman"/>
          <w:lang w:val="ka-GE" w:eastAsia="ru-RU"/>
        </w:rPr>
        <w:t>გ/წმ;</w:t>
      </w:r>
    </w:p>
    <w:p w14:paraId="78A44466" w14:textId="77777777" w:rsidR="00AB144B" w:rsidRPr="00556D0F" w:rsidRDefault="00AB144B" w:rsidP="00AB144B">
      <w:pPr>
        <w:tabs>
          <w:tab w:val="left" w:pos="540"/>
        </w:tabs>
        <w:spacing w:after="0" w:line="276" w:lineRule="auto"/>
        <w:ind w:left="-284" w:hanging="180"/>
        <w:jc w:val="both"/>
        <w:rPr>
          <w:rFonts w:ascii="Sylfaen" w:eastAsia="Times New Roman" w:hAnsi="Sylfaen" w:cs="AcadNusx"/>
          <w:bCs/>
          <w:iCs/>
          <w:lang w:val="ka-GE" w:eastAsia="ru-RU"/>
        </w:rPr>
      </w:pPr>
      <w:r>
        <w:rPr>
          <w:rFonts w:ascii="Sylfaen" w:eastAsia="Times New Roman" w:hAnsi="Sylfaen" w:cs="Times New Roman"/>
          <w:lang w:val="ka-GE" w:eastAsia="ru-RU"/>
        </w:rPr>
        <w:t xml:space="preserve">                                                    </w:t>
      </w:r>
      <w:r w:rsidRPr="00556D0F">
        <w:rPr>
          <w:rFonts w:ascii="Sylfaen" w:eastAsia="Times New Roman" w:hAnsi="Sylfaen" w:cs="Times New Roman"/>
          <w:lang w:val="ka-GE" w:eastAsia="ru-RU"/>
        </w:rPr>
        <w:t>G</w:t>
      </w:r>
      <w:r w:rsidRPr="00471F45">
        <w:rPr>
          <w:rFonts w:ascii="Sylfaen" w:eastAsia="Times New Roman" w:hAnsi="Sylfaen" w:cs="Times New Roman"/>
          <w:vertAlign w:val="subscript"/>
          <w:lang w:val="ka-GE" w:eastAsia="ru-RU"/>
        </w:rPr>
        <w:t>გ</w:t>
      </w:r>
      <w:r>
        <w:rPr>
          <w:rFonts w:ascii="Sylfaen" w:eastAsia="Times New Roman" w:hAnsi="Sylfaen" w:cs="Times New Roman"/>
          <w:vertAlign w:val="subscript"/>
          <w:lang w:val="ka-GE" w:eastAsia="ru-RU"/>
        </w:rPr>
        <w:t>-12</w:t>
      </w:r>
      <w:r w:rsidRPr="00556D0F">
        <w:rPr>
          <w:rFonts w:ascii="Sylfaen" w:eastAsia="Times New Roman" w:hAnsi="Sylfaen" w:cs="Times New Roman"/>
          <w:lang w:val="ka-GE" w:eastAsia="ru-RU"/>
        </w:rPr>
        <w:t xml:space="preserve"> = </w:t>
      </w:r>
      <w:r>
        <w:rPr>
          <w:rFonts w:ascii="Sylfaen" w:eastAsia="Times New Roman" w:hAnsi="Sylfaen" w:cs="Times New Roman"/>
          <w:lang w:val="ka-GE" w:eastAsia="ru-RU"/>
        </w:rPr>
        <w:t>0,2848</w:t>
      </w:r>
      <w:r w:rsidRPr="00556D0F">
        <w:rPr>
          <w:rFonts w:ascii="Sylfaen" w:eastAsia="Times New Roman" w:hAnsi="Sylfaen" w:cs="Times New Roman"/>
          <w:lang w:val="ka-GE" w:eastAsia="ru-RU"/>
        </w:rPr>
        <w:t>ტ/წელი</w:t>
      </w:r>
      <w:r>
        <w:rPr>
          <w:rFonts w:ascii="Sylfaen" w:eastAsia="Times New Roman" w:hAnsi="Sylfaen" w:cs="Times New Roman"/>
          <w:lang w:val="ka-GE" w:eastAsia="ru-RU"/>
        </w:rPr>
        <w:t>;</w:t>
      </w:r>
    </w:p>
    <w:p w14:paraId="50E0EA99" w14:textId="77777777" w:rsidR="00AB144B" w:rsidRDefault="00AB144B" w:rsidP="00AB144B">
      <w:pPr>
        <w:tabs>
          <w:tab w:val="left" w:pos="540"/>
        </w:tabs>
        <w:spacing w:after="0" w:line="276" w:lineRule="auto"/>
        <w:ind w:left="-709" w:firstLine="103"/>
        <w:jc w:val="both"/>
        <w:rPr>
          <w:rFonts w:ascii="Sylfaen" w:eastAsia="Times New Roman" w:hAnsi="Sylfaen" w:cs="Times New Roman"/>
          <w:lang w:val="ka-GE" w:eastAsia="ru-RU"/>
        </w:rPr>
      </w:pPr>
      <w:r w:rsidRPr="00556D0F">
        <w:rPr>
          <w:rFonts w:ascii="Sylfaen" w:eastAsia="Times New Roman" w:hAnsi="Sylfaen" w:cs="AcadNusx"/>
          <w:bCs/>
          <w:iCs/>
          <w:lang w:val="ka-GE" w:eastAsia="ru-RU"/>
        </w:rPr>
        <w:t xml:space="preserve">                                              </w:t>
      </w:r>
      <w:r>
        <w:rPr>
          <w:rFonts w:ascii="Sylfaen" w:eastAsia="Times New Roman" w:hAnsi="Sylfaen" w:cs="AcadNusx"/>
          <w:bCs/>
          <w:iCs/>
          <w:lang w:val="ka-GE" w:eastAsia="ru-RU"/>
        </w:rPr>
        <w:t xml:space="preserve">        </w:t>
      </w:r>
      <w:r w:rsidRPr="00556D0F">
        <w:rPr>
          <w:rFonts w:ascii="Sylfaen" w:eastAsia="Times New Roman" w:hAnsi="Sylfaen" w:cs="Times New Roman"/>
          <w:iCs/>
          <w:lang w:val="ka-GE" w:eastAsia="ru-RU"/>
        </w:rPr>
        <w:t>M</w:t>
      </w:r>
      <w:r w:rsidRPr="00471F45">
        <w:rPr>
          <w:rFonts w:ascii="Sylfaen" w:eastAsia="Times New Roman" w:hAnsi="Sylfaen" w:cs="Times New Roman"/>
          <w:iCs/>
          <w:vertAlign w:val="subscript"/>
          <w:lang w:val="ka-GE" w:eastAsia="ru-RU"/>
        </w:rPr>
        <w:t>გ-</w:t>
      </w:r>
      <w:r>
        <w:rPr>
          <w:rFonts w:ascii="Sylfaen" w:eastAsia="Times New Roman" w:hAnsi="Sylfaen" w:cs="Times New Roman"/>
          <w:iCs/>
          <w:vertAlign w:val="subscript"/>
          <w:lang w:val="ka-GE" w:eastAsia="ru-RU"/>
        </w:rPr>
        <w:t xml:space="preserve">12 </w:t>
      </w:r>
      <w:r w:rsidRPr="00556D0F">
        <w:rPr>
          <w:rFonts w:ascii="Sylfaen" w:eastAsia="Times New Roman" w:hAnsi="Sylfaen" w:cs="Times New Roman"/>
          <w:lang w:val="ka-GE" w:eastAsia="ru-RU"/>
        </w:rPr>
        <w:t xml:space="preserve">=  </w:t>
      </w:r>
      <w:r>
        <w:rPr>
          <w:rFonts w:ascii="Sylfaen" w:eastAsia="Times New Roman" w:hAnsi="Sylfaen" w:cs="Times New Roman"/>
          <w:lang w:val="ka-GE" w:eastAsia="ru-RU"/>
        </w:rPr>
        <w:t>0,0132</w:t>
      </w:r>
      <w:r w:rsidRPr="00556D0F">
        <w:rPr>
          <w:rFonts w:ascii="Sylfaen" w:eastAsia="Times New Roman" w:hAnsi="Sylfaen" w:cs="Times New Roman"/>
          <w:lang w:val="ka-GE" w:eastAsia="ru-RU"/>
        </w:rPr>
        <w:t>გ/წმ;</w:t>
      </w:r>
    </w:p>
    <w:p w14:paraId="5F94DF00" w14:textId="77777777" w:rsidR="00AB144B" w:rsidRDefault="00AB144B" w:rsidP="00AB144B">
      <w:pPr>
        <w:tabs>
          <w:tab w:val="left" w:pos="540"/>
        </w:tabs>
        <w:spacing w:after="0" w:line="276" w:lineRule="auto"/>
        <w:ind w:left="-284" w:hanging="180"/>
        <w:jc w:val="both"/>
        <w:rPr>
          <w:rFonts w:ascii="Sylfaen" w:eastAsia="Times New Roman" w:hAnsi="Sylfaen" w:cs="AcadNusx"/>
          <w:b/>
          <w:bCs/>
          <w:i/>
          <w:iCs/>
          <w:lang w:val="ka-GE" w:eastAsia="ru-RU"/>
        </w:rPr>
      </w:pPr>
      <w:r>
        <w:rPr>
          <w:rFonts w:ascii="Sylfaen" w:eastAsia="Times New Roman" w:hAnsi="Sylfaen" w:cs="AcadNusx"/>
          <w:b/>
          <w:bCs/>
          <w:i/>
          <w:iCs/>
          <w:lang w:val="ka-GE" w:eastAsia="ru-RU"/>
        </w:rPr>
        <w:t>მტვრის გაფრქვევის ანგარიში ნედლეულის დაყრა/შენახვისას ნედლეულის საწყობიდან, გ-13</w:t>
      </w:r>
    </w:p>
    <w:p w14:paraId="6D3BE0A8" w14:textId="77777777" w:rsidR="00AB144B" w:rsidRDefault="00AB144B" w:rsidP="00AB144B">
      <w:pPr>
        <w:tabs>
          <w:tab w:val="left" w:pos="1410"/>
        </w:tabs>
        <w:spacing w:after="0" w:line="276" w:lineRule="auto"/>
        <w:ind w:left="-142" w:right="-173"/>
        <w:jc w:val="both"/>
        <w:rPr>
          <w:rFonts w:ascii="Sylfaen" w:eastAsia="Times New Roman" w:hAnsi="Sylfaen" w:cs="AcadNusx"/>
          <w:b/>
          <w:bCs/>
          <w:i/>
          <w:iCs/>
          <w:lang w:val="ka-GE" w:eastAsia="ru-RU"/>
        </w:rPr>
      </w:pPr>
      <w:bookmarkStart w:id="29" w:name="_Hlk110165001"/>
      <w:r>
        <w:rPr>
          <w:rFonts w:ascii="Sylfaen" w:eastAsia="Times New Roman" w:hAnsi="Sylfaen" w:cs="Times New Roman"/>
          <w:b/>
          <w:bCs/>
          <w:i/>
          <w:lang w:val="ka-GE" w:eastAsia="ru-RU"/>
        </w:rPr>
        <w:t>ა) დაყრა</w:t>
      </w:r>
    </w:p>
    <w:p w14:paraId="2D268F2F" w14:textId="77777777" w:rsidR="00AB144B" w:rsidRPr="005F2868" w:rsidRDefault="00AB144B" w:rsidP="00AB144B">
      <w:pPr>
        <w:spacing w:after="0" w:line="276" w:lineRule="auto"/>
        <w:ind w:left="-426"/>
        <w:jc w:val="both"/>
        <w:rPr>
          <w:rFonts w:ascii="Sylfaen" w:eastAsia="Times New Roman" w:hAnsi="Sylfaen" w:cs="AcadNusx"/>
          <w:lang w:val="ka-GE" w:eastAsia="ru-RU"/>
        </w:rPr>
      </w:pPr>
      <w:bookmarkStart w:id="30" w:name="_Hlk113801959"/>
      <w:r>
        <w:rPr>
          <w:rFonts w:ascii="Sylfaen" w:eastAsia="Times New Roman" w:hAnsi="Sylfaen" w:cs="Sylfaen"/>
          <w:lang w:val="ka-GE" w:eastAsia="ru-RU"/>
        </w:rPr>
        <w:t xml:space="preserve">გაფრქვეული </w:t>
      </w:r>
      <w:r w:rsidRPr="005F2868">
        <w:rPr>
          <w:rFonts w:ascii="Sylfaen" w:eastAsia="Times New Roman" w:hAnsi="Sylfaen" w:cs="Sylfaen"/>
          <w:lang w:val="de-DE" w:eastAsia="ru-RU"/>
        </w:rPr>
        <w:t>მტვრის</w:t>
      </w:r>
      <w:r w:rsidRPr="005F2868">
        <w:rPr>
          <w:rFonts w:ascii="Sylfaen" w:eastAsia="Times New Roman" w:hAnsi="Sylfaen" w:cs="Sylfaen"/>
          <w:lang w:val="ka-GE" w:eastAsia="ru-RU"/>
        </w:rPr>
        <w:t xml:space="preserve"> </w:t>
      </w:r>
      <w:r>
        <w:rPr>
          <w:rFonts w:ascii="Sylfaen" w:eastAsia="Times New Roman" w:hAnsi="Sylfaen" w:cs="Sylfaen"/>
          <w:lang w:val="ka-GE" w:eastAsia="ru-RU"/>
        </w:rPr>
        <w:t xml:space="preserve">ინტენსივობა(გ/წმ) </w:t>
      </w:r>
      <w:r w:rsidRPr="005F2868">
        <w:rPr>
          <w:rFonts w:ascii="Sylfaen" w:eastAsia="Times New Roman" w:hAnsi="Sylfaen" w:cs="Sylfaen"/>
          <w:lang w:val="de-DE" w:eastAsia="ru-RU"/>
        </w:rPr>
        <w:t>იანგარიშება</w:t>
      </w:r>
      <w:r w:rsidRPr="005F2868">
        <w:rPr>
          <w:rFonts w:ascii="Sylfaen" w:eastAsia="Times New Roman" w:hAnsi="Sylfaen" w:cs="Sylfaen"/>
          <w:lang w:val="ka-GE" w:eastAsia="ru-RU"/>
        </w:rPr>
        <w:t xml:space="preserve"> </w:t>
      </w:r>
      <w:r w:rsidRPr="005F2868">
        <w:rPr>
          <w:rFonts w:ascii="Sylfaen" w:eastAsia="Times New Roman" w:hAnsi="Sylfaen" w:cs="Times New Roman"/>
          <w:iCs/>
          <w:lang w:val="ka-GE" w:eastAsia="ru-RU"/>
        </w:rPr>
        <w:t>ლიტერატურული წყარო [</w:t>
      </w:r>
      <w:r>
        <w:rPr>
          <w:rFonts w:ascii="Sylfaen" w:eastAsia="Times New Roman" w:hAnsi="Sylfaen" w:cs="Times New Roman"/>
          <w:iCs/>
          <w:lang w:val="ka-GE" w:eastAsia="ru-RU"/>
        </w:rPr>
        <w:t>2</w:t>
      </w:r>
      <w:r w:rsidRPr="005F2868">
        <w:rPr>
          <w:rFonts w:ascii="Sylfaen" w:eastAsia="Times New Roman" w:hAnsi="Sylfaen" w:cs="Times New Roman"/>
          <w:iCs/>
          <w:lang w:val="ka-GE" w:eastAsia="ru-RU"/>
        </w:rPr>
        <w:t>]-ი</w:t>
      </w:r>
      <w:r>
        <w:rPr>
          <w:rFonts w:ascii="Sylfaen" w:eastAsia="Times New Roman" w:hAnsi="Sylfaen" w:cs="Times New Roman"/>
          <w:iCs/>
          <w:lang w:val="ka-GE" w:eastAsia="ru-RU"/>
        </w:rPr>
        <w:t>თ</w:t>
      </w:r>
      <w:r w:rsidRPr="005F2868">
        <w:rPr>
          <w:rFonts w:ascii="Sylfaen" w:eastAsia="Times New Roman" w:hAnsi="Sylfaen" w:cs="Times New Roman"/>
          <w:iCs/>
          <w:sz w:val="24"/>
          <w:szCs w:val="24"/>
          <w:lang w:val="ka-GE" w:eastAsia="ru-RU"/>
        </w:rPr>
        <w:t xml:space="preserve"> </w:t>
      </w:r>
      <w:r w:rsidRPr="005F2868">
        <w:rPr>
          <w:rFonts w:ascii="Sylfaen" w:eastAsia="Times New Roman" w:hAnsi="Sylfaen" w:cs="Sylfaen"/>
          <w:lang w:val="de-DE" w:eastAsia="ru-RU"/>
        </w:rPr>
        <w:t>მოწოდებული</w:t>
      </w:r>
      <w:r w:rsidRPr="005F2868">
        <w:rPr>
          <w:rFonts w:ascii="Sylfaen" w:eastAsia="Times New Roman" w:hAnsi="Sylfaen" w:cs="Sylfaen"/>
          <w:lang w:val="ka-GE" w:eastAsia="ru-RU"/>
        </w:rPr>
        <w:t xml:space="preserve"> </w:t>
      </w:r>
      <w:r>
        <w:rPr>
          <w:rFonts w:ascii="Sylfaen" w:eastAsia="Times New Roman" w:hAnsi="Sylfaen" w:cs="Sylfaen"/>
          <w:lang w:val="ka-GE" w:eastAsia="ru-RU"/>
        </w:rPr>
        <w:t xml:space="preserve">შემდეგი </w:t>
      </w:r>
      <w:r w:rsidRPr="005F2868">
        <w:rPr>
          <w:rFonts w:ascii="Sylfaen" w:eastAsia="Times New Roman" w:hAnsi="Sylfaen" w:cs="Sylfaen"/>
          <w:lang w:val="de-DE" w:eastAsia="ru-RU"/>
        </w:rPr>
        <w:t>ფორმულით</w:t>
      </w:r>
      <w:r w:rsidRPr="005F2868">
        <w:rPr>
          <w:rFonts w:ascii="AcadNusx" w:eastAsia="Times New Roman" w:hAnsi="AcadNusx" w:cs="AcadNusx"/>
          <w:lang w:val="de-DE" w:eastAsia="ru-RU"/>
        </w:rPr>
        <w:t>:</w:t>
      </w:r>
    </w:p>
    <w:bookmarkEnd w:id="30"/>
    <w:p w14:paraId="3B4FC52F" w14:textId="77777777" w:rsidR="00AB144B" w:rsidRPr="006D2B9C" w:rsidRDefault="00AB144B" w:rsidP="00AB144B">
      <w:pPr>
        <w:spacing w:after="0" w:line="276" w:lineRule="auto"/>
        <w:ind w:left="-426"/>
        <w:rPr>
          <w:rFonts w:ascii="Sylfaen" w:eastAsia="Times New Roman" w:hAnsi="Sylfaen" w:cs="Times New Roman"/>
          <w:iCs/>
          <w:highlight w:val="yellow"/>
          <w:lang w:val="ka-GE" w:eastAsia="ru-RU"/>
        </w:rPr>
      </w:pPr>
      <w:r w:rsidRPr="005F2868">
        <w:rPr>
          <w:rFonts w:ascii="Sylfaen" w:eastAsia="Times New Roman" w:hAnsi="Sylfaen" w:cs="Times New Roman"/>
          <w:lang w:val="de-DE" w:eastAsia="ru-RU"/>
        </w:rPr>
        <w:t xml:space="preserve">M = </w:t>
      </w:r>
      <w:bookmarkStart w:id="31" w:name="_Hlk113802081"/>
      <w:r w:rsidRPr="005F2868">
        <w:rPr>
          <w:rFonts w:ascii="Sylfaen" w:eastAsia="Times New Roman" w:hAnsi="Sylfaen" w:cs="Times New Roman"/>
          <w:lang w:val="de-DE" w:eastAsia="ru-RU"/>
        </w:rPr>
        <w:t>K</w:t>
      </w:r>
      <w:r w:rsidRPr="005F2868">
        <w:rPr>
          <w:rFonts w:ascii="Sylfaen" w:eastAsia="Times New Roman" w:hAnsi="Sylfaen" w:cs="Times New Roman"/>
          <w:vertAlign w:val="subscript"/>
          <w:lang w:val="de-DE" w:eastAsia="ru-RU"/>
        </w:rPr>
        <w:t xml:space="preserve">1 </w:t>
      </w:r>
      <w:r w:rsidRPr="005F2868">
        <w:rPr>
          <w:rFonts w:ascii="Sylfaen" w:eastAsia="Times New Roman" w:hAnsi="Sylfaen" w:cs="Times New Roman"/>
          <w:lang w:val="de-DE" w:eastAsia="ru-RU"/>
        </w:rPr>
        <w:t>x K</w:t>
      </w:r>
      <w:r w:rsidRPr="005F2868">
        <w:rPr>
          <w:rFonts w:ascii="Sylfaen" w:eastAsia="Times New Roman" w:hAnsi="Sylfaen" w:cs="Times New Roman"/>
          <w:vertAlign w:val="subscript"/>
          <w:lang w:val="de-DE" w:eastAsia="ru-RU"/>
        </w:rPr>
        <w:t xml:space="preserve">2 </w:t>
      </w:r>
      <w:r w:rsidRPr="005F2868">
        <w:rPr>
          <w:rFonts w:ascii="Sylfaen" w:eastAsia="Times New Roman" w:hAnsi="Sylfaen" w:cs="Times New Roman"/>
          <w:lang w:val="de-DE" w:eastAsia="ru-RU"/>
        </w:rPr>
        <w:t>x K</w:t>
      </w:r>
      <w:r w:rsidRPr="005F2868">
        <w:rPr>
          <w:rFonts w:ascii="Sylfaen" w:eastAsia="Times New Roman" w:hAnsi="Sylfaen" w:cs="Times New Roman"/>
          <w:vertAlign w:val="subscript"/>
          <w:lang w:val="de-DE" w:eastAsia="ru-RU"/>
        </w:rPr>
        <w:t xml:space="preserve">3 </w:t>
      </w:r>
      <w:r w:rsidRPr="005F2868">
        <w:rPr>
          <w:rFonts w:ascii="Sylfaen" w:eastAsia="Times New Roman" w:hAnsi="Sylfaen" w:cs="Times New Roman"/>
          <w:lang w:val="de-DE" w:eastAsia="ru-RU"/>
        </w:rPr>
        <w:t>x K</w:t>
      </w:r>
      <w:r w:rsidRPr="005F2868">
        <w:rPr>
          <w:rFonts w:ascii="Sylfaen" w:eastAsia="Times New Roman" w:hAnsi="Sylfaen" w:cs="Times New Roman"/>
          <w:vertAlign w:val="subscript"/>
          <w:lang w:val="de-DE" w:eastAsia="ru-RU"/>
        </w:rPr>
        <w:t xml:space="preserve">4 </w:t>
      </w:r>
      <w:r w:rsidRPr="005F2868">
        <w:rPr>
          <w:rFonts w:ascii="Sylfaen" w:eastAsia="Times New Roman" w:hAnsi="Sylfaen" w:cs="Times New Roman"/>
          <w:lang w:val="de-DE" w:eastAsia="ru-RU"/>
        </w:rPr>
        <w:t>x K</w:t>
      </w:r>
      <w:r w:rsidRPr="005F2868">
        <w:rPr>
          <w:rFonts w:ascii="Sylfaen" w:eastAsia="Times New Roman" w:hAnsi="Sylfaen" w:cs="Times New Roman"/>
          <w:vertAlign w:val="subscript"/>
          <w:lang w:val="de-DE" w:eastAsia="ru-RU"/>
        </w:rPr>
        <w:t xml:space="preserve">5 </w:t>
      </w:r>
      <w:r w:rsidRPr="005F2868">
        <w:rPr>
          <w:rFonts w:ascii="Sylfaen" w:eastAsia="Times New Roman" w:hAnsi="Sylfaen" w:cs="Times New Roman"/>
          <w:lang w:val="de-DE" w:eastAsia="ru-RU"/>
        </w:rPr>
        <w:t>xK</w:t>
      </w:r>
      <w:r w:rsidRPr="005F2868">
        <w:rPr>
          <w:rFonts w:ascii="Sylfaen" w:eastAsia="Times New Roman" w:hAnsi="Sylfaen" w:cs="Times New Roman"/>
          <w:vertAlign w:val="subscript"/>
          <w:lang w:val="de-DE" w:eastAsia="ru-RU"/>
        </w:rPr>
        <w:t>7</w:t>
      </w:r>
      <w:r w:rsidRPr="005F2868">
        <w:rPr>
          <w:rFonts w:ascii="Sylfaen" w:eastAsia="Times New Roman" w:hAnsi="Sylfaen" w:cs="Times New Roman"/>
          <w:lang w:val="de-DE" w:eastAsia="ru-RU"/>
        </w:rPr>
        <w:t xml:space="preserve"> x B x G </w:t>
      </w:r>
      <w:bookmarkEnd w:id="31"/>
      <w:r w:rsidRPr="005F2868">
        <w:rPr>
          <w:rFonts w:ascii="Sylfaen" w:eastAsia="Times New Roman" w:hAnsi="Sylfaen" w:cs="Times New Roman"/>
          <w:lang w:val="de-DE" w:eastAsia="ru-RU"/>
        </w:rPr>
        <w:t>x 10</w:t>
      </w:r>
      <w:r w:rsidRPr="005F2868">
        <w:rPr>
          <w:rFonts w:ascii="Sylfaen" w:eastAsia="Times New Roman" w:hAnsi="Sylfaen" w:cs="Times New Roman"/>
          <w:vertAlign w:val="superscript"/>
          <w:lang w:val="de-DE" w:eastAsia="ru-RU"/>
        </w:rPr>
        <w:t>6</w:t>
      </w:r>
      <w:r w:rsidRPr="005F2868">
        <w:rPr>
          <w:rFonts w:ascii="Sylfaen" w:eastAsia="Times New Roman" w:hAnsi="Sylfaen" w:cs="Times New Roman"/>
          <w:lang w:val="de-DE" w:eastAsia="ru-RU"/>
        </w:rPr>
        <w:t>/3600</w:t>
      </w:r>
      <w:r w:rsidRPr="005F2868">
        <w:rPr>
          <w:rFonts w:ascii="Sylfaen" w:eastAsia="Times New Roman" w:hAnsi="Sylfaen" w:cs="Times New Roman"/>
          <w:bCs/>
          <w:iCs/>
          <w:lang w:val="ka-GE" w:eastAsia="ru-RU"/>
        </w:rPr>
        <w:t xml:space="preserve">გ/წმ, </w:t>
      </w:r>
      <w:r w:rsidRPr="006D2B9C">
        <w:rPr>
          <w:rFonts w:ascii="Sylfaen" w:eastAsia="Times New Roman" w:hAnsi="Sylfaen" w:cs="Times New Roman"/>
          <w:bCs/>
          <w:iCs/>
          <w:lang w:val="ka-GE" w:eastAsia="ru-RU"/>
        </w:rPr>
        <w:t>----------------------------(</w:t>
      </w:r>
      <w:r>
        <w:rPr>
          <w:rFonts w:ascii="Sylfaen" w:eastAsia="Times New Roman" w:hAnsi="Sylfaen" w:cs="Times New Roman"/>
          <w:bCs/>
          <w:iCs/>
          <w:lang w:val="ka-GE" w:eastAsia="ru-RU"/>
        </w:rPr>
        <w:t>1</w:t>
      </w:r>
      <w:r w:rsidRPr="006D2B9C">
        <w:rPr>
          <w:rFonts w:ascii="Sylfaen" w:eastAsia="Times New Roman" w:hAnsi="Sylfaen" w:cs="Times New Roman"/>
          <w:bCs/>
          <w:iCs/>
          <w:lang w:val="ka-GE" w:eastAsia="ru-RU"/>
        </w:rPr>
        <w:t xml:space="preserve">), </w:t>
      </w:r>
      <w:r w:rsidRPr="006D2B9C">
        <w:rPr>
          <w:rFonts w:ascii="Sylfaen" w:eastAsia="Times New Roman" w:hAnsi="Sylfaen" w:cs="Times New Roman"/>
          <w:iCs/>
          <w:lang w:val="ka-GE" w:eastAsia="ru-RU"/>
        </w:rPr>
        <w:t>სადაც:</w:t>
      </w:r>
    </w:p>
    <w:p w14:paraId="7E4C5E02" w14:textId="77777777" w:rsidR="00AB144B" w:rsidRPr="005F2868" w:rsidRDefault="00AB144B" w:rsidP="00AB144B">
      <w:pPr>
        <w:spacing w:after="200" w:line="276" w:lineRule="auto"/>
        <w:ind w:left="-426"/>
        <w:contextualSpacing/>
        <w:jc w:val="both"/>
        <w:rPr>
          <w:rFonts w:ascii="Sylfaen" w:eastAsia="Times New Roman" w:hAnsi="Sylfaen" w:cs="Times New Roman"/>
          <w:iCs/>
          <w:lang w:val="ka-GE" w:eastAsia="ru-RU"/>
        </w:rPr>
      </w:pPr>
      <w:bookmarkStart w:id="32" w:name="_Hlk91544528"/>
      <w:r w:rsidRPr="005F2868">
        <w:rPr>
          <w:rFonts w:ascii="Sylfaen" w:eastAsia="Times New Roman" w:hAnsi="Sylfaen" w:cs="Times New Roman"/>
          <w:lang w:val="ka-GE"/>
        </w:rPr>
        <w:t>K</w:t>
      </w:r>
      <w:r w:rsidRPr="005F2868">
        <w:rPr>
          <w:rFonts w:ascii="Sylfaen" w:eastAsia="Times New Roman" w:hAnsi="Sylfaen" w:cs="Times New Roman"/>
          <w:vertAlign w:val="subscript"/>
          <w:lang w:val="ka-GE"/>
        </w:rPr>
        <w:t>1</w:t>
      </w:r>
      <w:r w:rsidRPr="005F2868">
        <w:rPr>
          <w:rFonts w:ascii="Sylfaen" w:eastAsia="Times New Roman" w:hAnsi="Sylfaen" w:cs="Times New Roman"/>
          <w:iCs/>
          <w:lang w:val="ka-GE" w:eastAsia="ru-RU"/>
        </w:rPr>
        <w:t xml:space="preserve"> - მასალაში მტვრის ფრაქციის წილის მაჩვენებელი კოეფიციენტია;</w:t>
      </w:r>
    </w:p>
    <w:p w14:paraId="52BF6CEF" w14:textId="77777777" w:rsidR="00AB144B" w:rsidRPr="005F2868" w:rsidRDefault="00AB144B" w:rsidP="00AB144B">
      <w:pPr>
        <w:spacing w:after="200" w:line="276" w:lineRule="auto"/>
        <w:ind w:left="-426"/>
        <w:contextualSpacing/>
        <w:jc w:val="both"/>
        <w:rPr>
          <w:rFonts w:ascii="Sylfaen" w:eastAsia="Times New Roman" w:hAnsi="Sylfaen" w:cs="Times New Roman"/>
          <w:iCs/>
          <w:lang w:val="ka-GE" w:eastAsia="ru-RU"/>
        </w:rPr>
      </w:pPr>
      <w:r w:rsidRPr="005F2868">
        <w:rPr>
          <w:rFonts w:ascii="Sylfaen" w:eastAsia="Times New Roman" w:hAnsi="Sylfaen" w:cs="Times New Roman"/>
          <w:lang w:val="ka-GE"/>
        </w:rPr>
        <w:t>K</w:t>
      </w:r>
      <w:r w:rsidRPr="005F2868">
        <w:rPr>
          <w:rFonts w:ascii="Sylfaen" w:eastAsia="Times New Roman" w:hAnsi="Sylfaen" w:cs="Times New Roman"/>
          <w:vertAlign w:val="subscript"/>
          <w:lang w:val="ka-GE"/>
        </w:rPr>
        <w:t>2</w:t>
      </w:r>
      <w:r w:rsidRPr="005F2868">
        <w:rPr>
          <w:rFonts w:ascii="Sylfaen" w:eastAsia="Times New Roman" w:hAnsi="Sylfaen" w:cs="Times New Roman"/>
          <w:iCs/>
          <w:lang w:val="ka-GE" w:eastAsia="ru-RU"/>
        </w:rPr>
        <w:t>- მტვრის მთელი მასიდან აეროზოლში გადასული მტვრის წილის მაჩვენებელი კოეფიციენტია;</w:t>
      </w:r>
    </w:p>
    <w:p w14:paraId="14C2F08F" w14:textId="77777777" w:rsidR="00AB144B" w:rsidRPr="005F2868" w:rsidRDefault="00AB144B" w:rsidP="00AB144B">
      <w:pPr>
        <w:spacing w:after="200" w:line="276" w:lineRule="auto"/>
        <w:ind w:left="-426"/>
        <w:contextualSpacing/>
        <w:jc w:val="both"/>
        <w:rPr>
          <w:rFonts w:ascii="Sylfaen" w:eastAsia="Times New Roman" w:hAnsi="Sylfaen" w:cs="Times New Roman"/>
          <w:iCs/>
          <w:lang w:val="ka-GE" w:eastAsia="ru-RU"/>
        </w:rPr>
      </w:pPr>
      <w:r w:rsidRPr="005F2868">
        <w:rPr>
          <w:rFonts w:ascii="Sylfaen" w:eastAsia="Times New Roman" w:hAnsi="Sylfaen" w:cs="Times New Roman"/>
          <w:lang w:val="ka-GE"/>
        </w:rPr>
        <w:t>K</w:t>
      </w:r>
      <w:r w:rsidRPr="005F2868">
        <w:rPr>
          <w:rFonts w:ascii="Sylfaen" w:eastAsia="Times New Roman" w:hAnsi="Sylfaen" w:cs="Times New Roman"/>
          <w:vertAlign w:val="subscript"/>
          <w:lang w:val="ka-GE"/>
        </w:rPr>
        <w:t>1</w:t>
      </w:r>
      <w:r w:rsidRPr="005F2868">
        <w:rPr>
          <w:rFonts w:ascii="Sylfaen" w:eastAsia="Times New Roman" w:hAnsi="Sylfaen" w:cs="Times New Roman"/>
          <w:iCs/>
          <w:lang w:val="ka-GE" w:eastAsia="ru-RU"/>
        </w:rPr>
        <w:t xml:space="preserve"> - მტვრის წარმოქმნაზე ქარის სიჩქარის გავლენის მაჩვენებელი კოეფიციენტია;</w:t>
      </w:r>
    </w:p>
    <w:p w14:paraId="1593485D" w14:textId="77777777" w:rsidR="00AB144B" w:rsidRPr="005F2868" w:rsidRDefault="00AB144B" w:rsidP="00AB144B">
      <w:pPr>
        <w:spacing w:after="200" w:line="276" w:lineRule="auto"/>
        <w:ind w:left="-426"/>
        <w:contextualSpacing/>
        <w:jc w:val="both"/>
        <w:rPr>
          <w:rFonts w:ascii="Sylfaen" w:eastAsia="Times New Roman" w:hAnsi="Sylfaen" w:cs="Times New Roman"/>
          <w:iCs/>
          <w:lang w:val="ka-GE" w:eastAsia="ru-RU"/>
        </w:rPr>
      </w:pPr>
      <w:r w:rsidRPr="005F2868">
        <w:rPr>
          <w:rFonts w:ascii="Sylfaen" w:eastAsia="Times New Roman" w:hAnsi="Sylfaen" w:cs="Times New Roman"/>
          <w:lang w:val="en-US"/>
        </w:rPr>
        <w:t>K</w:t>
      </w:r>
      <w:r w:rsidRPr="005F2868">
        <w:rPr>
          <w:rFonts w:ascii="Sylfaen" w:eastAsia="Times New Roman" w:hAnsi="Sylfaen" w:cs="Times New Roman"/>
          <w:vertAlign w:val="subscript"/>
          <w:lang w:val="en-US"/>
        </w:rPr>
        <w:t xml:space="preserve">4 </w:t>
      </w:r>
      <w:r w:rsidRPr="005F2868">
        <w:rPr>
          <w:rFonts w:ascii="Sylfaen" w:eastAsia="Times New Roman" w:hAnsi="Sylfaen" w:cs="Times New Roman"/>
          <w:iCs/>
          <w:lang w:val="ka-GE" w:eastAsia="ru-RU"/>
        </w:rPr>
        <w:t>- გარეშე ზემოქმედებისაგან საწყობის დაცვითუნარიანობის მაჩვენებელი კოეფიციენტია;</w:t>
      </w:r>
    </w:p>
    <w:p w14:paraId="4E4BC3EB" w14:textId="77777777" w:rsidR="00AB144B" w:rsidRPr="005F2868" w:rsidRDefault="00AB144B" w:rsidP="00AB144B">
      <w:pPr>
        <w:spacing w:after="200" w:line="276" w:lineRule="auto"/>
        <w:ind w:left="-426"/>
        <w:contextualSpacing/>
        <w:jc w:val="both"/>
        <w:rPr>
          <w:rFonts w:ascii="Sylfaen" w:eastAsia="Times New Roman" w:hAnsi="Sylfaen" w:cs="Times New Roman"/>
          <w:iCs/>
          <w:lang w:val="ka-GE" w:eastAsia="ru-RU"/>
        </w:rPr>
      </w:pPr>
      <w:r w:rsidRPr="005F2868">
        <w:rPr>
          <w:rFonts w:ascii="Sylfaen" w:eastAsia="Times New Roman" w:hAnsi="Sylfaen" w:cs="Times New Roman"/>
          <w:lang w:val="en-US"/>
        </w:rPr>
        <w:t>K</w:t>
      </w:r>
      <w:r w:rsidRPr="005F2868">
        <w:rPr>
          <w:rFonts w:ascii="Sylfaen" w:eastAsia="Times New Roman" w:hAnsi="Sylfaen" w:cs="Times New Roman"/>
          <w:vertAlign w:val="subscript"/>
          <w:lang w:val="en-US"/>
        </w:rPr>
        <w:t>5</w:t>
      </w:r>
      <w:r w:rsidRPr="005F2868">
        <w:rPr>
          <w:rFonts w:ascii="Sylfaen" w:eastAsia="Times New Roman" w:hAnsi="Sylfaen" w:cs="Times New Roman"/>
          <w:iCs/>
          <w:lang w:val="ka-GE" w:eastAsia="ru-RU"/>
        </w:rPr>
        <w:t>-  მტვრის წარმოქმნაზე მასალის სინოტივის გავლენის მაჩვენებელი კოეფიციენტია;</w:t>
      </w:r>
    </w:p>
    <w:p w14:paraId="4BA7E7AF" w14:textId="77777777" w:rsidR="00AB144B" w:rsidRPr="005F2868" w:rsidRDefault="00AB144B" w:rsidP="00AB144B">
      <w:pPr>
        <w:spacing w:after="200" w:line="276" w:lineRule="auto"/>
        <w:ind w:left="-426"/>
        <w:contextualSpacing/>
        <w:jc w:val="both"/>
        <w:rPr>
          <w:rFonts w:ascii="Sylfaen" w:eastAsia="Times New Roman" w:hAnsi="Sylfaen" w:cs="Times New Roman"/>
          <w:iCs/>
          <w:lang w:val="ka-GE" w:eastAsia="ru-RU"/>
        </w:rPr>
      </w:pPr>
      <w:r w:rsidRPr="005F2868">
        <w:rPr>
          <w:rFonts w:ascii="Sylfaen" w:eastAsia="Times New Roman" w:hAnsi="Sylfaen" w:cs="Times New Roman"/>
          <w:lang w:val="en-US"/>
        </w:rPr>
        <w:t>K</w:t>
      </w:r>
      <w:r w:rsidRPr="005F2868">
        <w:rPr>
          <w:rFonts w:ascii="Sylfaen" w:eastAsia="Times New Roman" w:hAnsi="Sylfaen" w:cs="Times New Roman"/>
          <w:vertAlign w:val="subscript"/>
          <w:lang w:val="en-US"/>
        </w:rPr>
        <w:t>7</w:t>
      </w:r>
      <w:r w:rsidRPr="005F2868">
        <w:rPr>
          <w:rFonts w:ascii="Sylfaen" w:eastAsia="Times New Roman" w:hAnsi="Sylfaen" w:cs="Times New Roman"/>
          <w:iCs/>
          <w:lang w:val="ka-GE" w:eastAsia="ru-RU"/>
        </w:rPr>
        <w:t>- მასალის სიმსხვილეზე დამოკიდებულების მაჩვენებელი კოეფიციენტია;</w:t>
      </w:r>
    </w:p>
    <w:p w14:paraId="03701233" w14:textId="77777777" w:rsidR="00AB144B" w:rsidRPr="005F2868" w:rsidRDefault="00AB144B" w:rsidP="00AB144B">
      <w:pPr>
        <w:spacing w:after="200" w:line="276" w:lineRule="auto"/>
        <w:ind w:left="-426"/>
        <w:contextualSpacing/>
        <w:jc w:val="both"/>
        <w:rPr>
          <w:rFonts w:ascii="Sylfaen" w:eastAsia="Times New Roman" w:hAnsi="Sylfaen" w:cs="Times New Roman"/>
          <w:iCs/>
          <w:lang w:val="ka-GE" w:eastAsia="ru-RU"/>
        </w:rPr>
      </w:pPr>
      <w:r w:rsidRPr="005F2868">
        <w:rPr>
          <w:rFonts w:ascii="Sylfaen" w:eastAsia="Times New Roman" w:hAnsi="Sylfaen" w:cs="Times New Roman"/>
          <w:iCs/>
          <w:lang w:val="ka-GE" w:eastAsia="ru-RU"/>
        </w:rPr>
        <w:t xml:space="preserve"> B – გადატვირთვის სიმაღლეზე დამოკიდებულების კოეფიციენტია;</w:t>
      </w:r>
    </w:p>
    <w:p w14:paraId="7D76D809" w14:textId="77777777" w:rsidR="00AB144B" w:rsidRPr="005F2868" w:rsidRDefault="00AB144B" w:rsidP="00AB144B">
      <w:pPr>
        <w:spacing w:after="200" w:line="276" w:lineRule="auto"/>
        <w:ind w:left="-426"/>
        <w:contextualSpacing/>
        <w:jc w:val="both"/>
        <w:rPr>
          <w:rFonts w:ascii="Sylfaen" w:eastAsia="Times New Roman" w:hAnsi="Sylfaen" w:cs="Times New Roman"/>
          <w:iCs/>
          <w:lang w:val="ka-GE" w:eastAsia="ru-RU"/>
        </w:rPr>
      </w:pPr>
      <w:r w:rsidRPr="005F2868">
        <w:rPr>
          <w:rFonts w:ascii="Sylfaen" w:eastAsia="Times New Roman" w:hAnsi="Sylfaen" w:cs="Times New Roman"/>
          <w:iCs/>
          <w:lang w:val="ka-GE" w:eastAsia="ru-RU"/>
        </w:rPr>
        <w:t>G - ობიექტის მწარმოებლობა ტ/სთ</w:t>
      </w:r>
      <w:bookmarkEnd w:id="32"/>
      <w:r>
        <w:rPr>
          <w:rFonts w:ascii="Sylfaen" w:eastAsia="Times New Roman" w:hAnsi="Sylfaen" w:cs="Times New Roman"/>
          <w:iCs/>
          <w:lang w:val="ka-GE" w:eastAsia="ru-RU"/>
        </w:rPr>
        <w:t>;</w:t>
      </w:r>
    </w:p>
    <w:p w14:paraId="28AA1C19" w14:textId="081E66BB" w:rsidR="00AB144B" w:rsidRDefault="00AB144B" w:rsidP="00AB144B">
      <w:pPr>
        <w:spacing w:after="200" w:line="276" w:lineRule="auto"/>
        <w:ind w:left="-426"/>
        <w:contextualSpacing/>
        <w:jc w:val="both"/>
        <w:rPr>
          <w:rFonts w:ascii="Sylfaen" w:eastAsia="Times New Roman" w:hAnsi="Sylfaen" w:cs="Times New Roman"/>
          <w:iCs/>
          <w:lang w:val="ka-GE" w:eastAsia="ru-RU"/>
        </w:rPr>
      </w:pPr>
      <w:r w:rsidRPr="005F2868">
        <w:rPr>
          <w:rFonts w:ascii="Sylfaen" w:eastAsia="Times New Roman" w:hAnsi="Sylfaen" w:cs="Times New Roman"/>
          <w:iCs/>
          <w:lang w:val="ka-GE" w:eastAsia="ru-RU"/>
        </w:rPr>
        <w:t>იმავე ლიტერატურული წყაროს  თანახმად, ფორმულაში შემავალი სიდიდეები   წარმოდგენილია  ცხრილ</w:t>
      </w:r>
      <w:r>
        <w:rPr>
          <w:rFonts w:ascii="Sylfaen" w:eastAsia="Times New Roman" w:hAnsi="Sylfaen" w:cs="Times New Roman"/>
          <w:iCs/>
          <w:lang w:val="ka-GE" w:eastAsia="ru-RU"/>
        </w:rPr>
        <w:t>შ</w:t>
      </w:r>
      <w:r w:rsidRPr="005F2868">
        <w:rPr>
          <w:rFonts w:ascii="Sylfaen" w:eastAsia="Times New Roman" w:hAnsi="Sylfaen" w:cs="Times New Roman"/>
          <w:iCs/>
          <w:lang w:val="ka-GE" w:eastAsia="ru-RU"/>
        </w:rPr>
        <w:t xml:space="preserve">ი </w:t>
      </w:r>
      <w:r>
        <w:rPr>
          <w:rFonts w:ascii="Sylfaen" w:eastAsia="Times New Roman" w:hAnsi="Sylfaen" w:cs="Times New Roman"/>
          <w:iCs/>
          <w:lang w:val="ka-GE" w:eastAsia="ru-RU"/>
        </w:rPr>
        <w:t>7</w:t>
      </w:r>
      <w:r w:rsidRPr="005F2868">
        <w:rPr>
          <w:rFonts w:ascii="Sylfaen" w:eastAsia="Times New Roman" w:hAnsi="Sylfaen" w:cs="Times New Roman"/>
          <w:iCs/>
          <w:lang w:val="ka-GE" w:eastAsia="ru-RU"/>
        </w:rPr>
        <w:t>.</w:t>
      </w:r>
      <w:r>
        <w:rPr>
          <w:rFonts w:ascii="Sylfaen" w:eastAsia="Times New Roman" w:hAnsi="Sylfaen" w:cs="Times New Roman"/>
          <w:iCs/>
          <w:lang w:val="ka-GE" w:eastAsia="ru-RU"/>
        </w:rPr>
        <w:t>5.</w:t>
      </w:r>
      <w:r w:rsidRPr="005F2868">
        <w:rPr>
          <w:rFonts w:ascii="Sylfaen" w:eastAsia="Times New Roman" w:hAnsi="Sylfaen" w:cs="Times New Roman"/>
          <w:iCs/>
          <w:lang w:val="ka-GE" w:eastAsia="ru-RU"/>
        </w:rPr>
        <w:t>;</w:t>
      </w:r>
    </w:p>
    <w:p w14:paraId="2104B8DC" w14:textId="77777777" w:rsidR="00AB144B" w:rsidRPr="005F2868" w:rsidRDefault="00AB144B" w:rsidP="00AB144B">
      <w:pPr>
        <w:spacing w:after="200" w:line="276" w:lineRule="auto"/>
        <w:contextualSpacing/>
        <w:jc w:val="both"/>
        <w:rPr>
          <w:rFonts w:ascii="Sylfaen" w:eastAsia="Times New Roman" w:hAnsi="Sylfaen" w:cs="Times New Roman"/>
          <w:lang w:val="de-AT"/>
        </w:rPr>
      </w:pPr>
      <w:r w:rsidRPr="005F2868">
        <w:rPr>
          <w:rFonts w:ascii="Sylfaen" w:eastAsia="Times New Roman" w:hAnsi="Sylfaen" w:cs="Times New Roman"/>
          <w:iCs/>
          <w:lang w:val="ka-GE" w:eastAsia="ru-RU"/>
        </w:rPr>
        <w:t xml:space="preserve">ცხრილი </w:t>
      </w:r>
      <w:r>
        <w:rPr>
          <w:rFonts w:ascii="Sylfaen" w:eastAsia="Times New Roman" w:hAnsi="Sylfaen" w:cs="Times New Roman"/>
          <w:iCs/>
          <w:lang w:val="ka-GE" w:eastAsia="ru-RU"/>
        </w:rPr>
        <w:t>7</w:t>
      </w:r>
      <w:r w:rsidRPr="005F2868">
        <w:rPr>
          <w:rFonts w:ascii="Sylfaen" w:eastAsia="Times New Roman" w:hAnsi="Sylfaen" w:cs="Times New Roman"/>
          <w:iCs/>
          <w:lang w:val="ka-GE" w:eastAsia="ru-RU"/>
        </w:rPr>
        <w:t>.</w:t>
      </w:r>
      <w:r>
        <w:rPr>
          <w:rFonts w:ascii="Sylfaen" w:eastAsia="Times New Roman" w:hAnsi="Sylfaen" w:cs="Times New Roman"/>
          <w:iCs/>
          <w:lang w:val="ka-GE" w:eastAsia="ru-RU"/>
        </w:rPr>
        <w:t>5.</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529"/>
        <w:gridCol w:w="850"/>
        <w:gridCol w:w="1276"/>
        <w:gridCol w:w="992"/>
        <w:gridCol w:w="1276"/>
      </w:tblGrid>
      <w:tr w:rsidR="00AB144B" w:rsidRPr="005F2868" w14:paraId="2B7E5F6D" w14:textId="77777777" w:rsidTr="00AB144B">
        <w:trPr>
          <w:cantSplit/>
          <w:trHeight w:val="303"/>
        </w:trPr>
        <w:tc>
          <w:tcPr>
            <w:tcW w:w="567" w:type="dxa"/>
            <w:vMerge w:val="restart"/>
          </w:tcPr>
          <w:p w14:paraId="4D34983A" w14:textId="77777777" w:rsidR="00AB144B" w:rsidRPr="005F2868" w:rsidRDefault="00AB144B" w:rsidP="00AB144B">
            <w:pPr>
              <w:spacing w:after="0" w:line="276" w:lineRule="auto"/>
              <w:jc w:val="center"/>
              <w:rPr>
                <w:rFonts w:ascii="AcadNusx" w:eastAsia="Times New Roman" w:hAnsi="AcadNusx" w:cs="Times New Roman"/>
                <w:sz w:val="20"/>
                <w:szCs w:val="24"/>
                <w:lang w:val="en-US" w:eastAsia="ru-RU"/>
              </w:rPr>
            </w:pPr>
            <w:r w:rsidRPr="005F2868">
              <w:rPr>
                <w:rFonts w:ascii="AcadNusx" w:eastAsia="Times New Roman" w:hAnsi="AcadNusx" w:cs="Times New Roman"/>
                <w:sz w:val="20"/>
                <w:szCs w:val="24"/>
                <w:lang w:val="en-US" w:eastAsia="ru-RU"/>
              </w:rPr>
              <w:t>#</w:t>
            </w:r>
          </w:p>
        </w:tc>
        <w:tc>
          <w:tcPr>
            <w:tcW w:w="5529" w:type="dxa"/>
            <w:vMerge w:val="restart"/>
          </w:tcPr>
          <w:p w14:paraId="75C0CDC5" w14:textId="77777777" w:rsidR="00AB144B" w:rsidRPr="005F2868" w:rsidRDefault="00AB144B" w:rsidP="00AB144B">
            <w:pPr>
              <w:spacing w:after="0" w:line="276" w:lineRule="auto"/>
              <w:jc w:val="center"/>
              <w:rPr>
                <w:rFonts w:ascii="Sylfaen" w:eastAsia="Times New Roman" w:hAnsi="Sylfaen" w:cs="Times New Roman"/>
                <w:sz w:val="20"/>
                <w:szCs w:val="24"/>
                <w:lang w:val="ka-GE" w:eastAsia="ru-RU"/>
              </w:rPr>
            </w:pPr>
            <w:r w:rsidRPr="005F2868">
              <w:rPr>
                <w:rFonts w:ascii="Sylfaen" w:eastAsia="Times New Roman" w:hAnsi="Sylfaen" w:cs="Times New Roman"/>
                <w:sz w:val="20"/>
                <w:szCs w:val="24"/>
                <w:lang w:val="ka-GE" w:eastAsia="ru-RU"/>
              </w:rPr>
              <w:t>პარამეტრის დასახელება</w:t>
            </w:r>
          </w:p>
        </w:tc>
        <w:tc>
          <w:tcPr>
            <w:tcW w:w="850" w:type="dxa"/>
            <w:vMerge w:val="restart"/>
          </w:tcPr>
          <w:p w14:paraId="00A30391" w14:textId="77777777" w:rsidR="00AB144B" w:rsidRPr="005F2868" w:rsidRDefault="00AB144B" w:rsidP="00AB144B">
            <w:pPr>
              <w:spacing w:after="0" w:line="276" w:lineRule="auto"/>
              <w:jc w:val="center"/>
              <w:rPr>
                <w:rFonts w:ascii="Sylfaen" w:eastAsia="Times New Roman" w:hAnsi="Sylfaen" w:cs="Times New Roman"/>
                <w:sz w:val="20"/>
                <w:szCs w:val="24"/>
                <w:lang w:val="ka-GE" w:eastAsia="ru-RU"/>
              </w:rPr>
            </w:pPr>
            <w:r w:rsidRPr="005F2868">
              <w:rPr>
                <w:rFonts w:ascii="Sylfaen" w:eastAsia="Times New Roman" w:hAnsi="Sylfaen" w:cs="Times New Roman"/>
                <w:sz w:val="20"/>
                <w:szCs w:val="24"/>
                <w:lang w:val="ka-GE" w:eastAsia="ru-RU"/>
              </w:rPr>
              <w:t>აღნიშვნა</w:t>
            </w:r>
          </w:p>
        </w:tc>
        <w:tc>
          <w:tcPr>
            <w:tcW w:w="3544" w:type="dxa"/>
            <w:gridSpan w:val="3"/>
            <w:tcBorders>
              <w:bottom w:val="single" w:sz="4" w:space="0" w:color="auto"/>
            </w:tcBorders>
          </w:tcPr>
          <w:p w14:paraId="08CC950A" w14:textId="77777777" w:rsidR="00AB144B" w:rsidRPr="005F2868" w:rsidRDefault="00AB144B" w:rsidP="00AB144B">
            <w:pPr>
              <w:spacing w:after="0" w:line="276" w:lineRule="auto"/>
              <w:jc w:val="center"/>
              <w:rPr>
                <w:rFonts w:ascii="Sylfaen" w:eastAsia="Times New Roman" w:hAnsi="Sylfaen" w:cs="Times New Roman"/>
                <w:sz w:val="20"/>
                <w:szCs w:val="24"/>
                <w:lang w:val="ka-GE" w:eastAsia="ru-RU"/>
              </w:rPr>
            </w:pPr>
            <w:r w:rsidRPr="005F2868">
              <w:rPr>
                <w:rFonts w:ascii="Sylfaen" w:eastAsia="Times New Roman" w:hAnsi="Sylfaen" w:cs="Times New Roman"/>
                <w:sz w:val="20"/>
                <w:szCs w:val="24"/>
                <w:lang w:val="ka-GE" w:eastAsia="ru-RU"/>
              </w:rPr>
              <w:t>პარამეტრის მნიშვნელობა</w:t>
            </w:r>
          </w:p>
        </w:tc>
      </w:tr>
      <w:tr w:rsidR="00AB144B" w:rsidRPr="005F2868" w14:paraId="5EF19434" w14:textId="77777777" w:rsidTr="00AB144B">
        <w:trPr>
          <w:cantSplit/>
          <w:trHeight w:val="303"/>
        </w:trPr>
        <w:tc>
          <w:tcPr>
            <w:tcW w:w="567" w:type="dxa"/>
            <w:vMerge/>
            <w:tcBorders>
              <w:bottom w:val="single" w:sz="4" w:space="0" w:color="auto"/>
            </w:tcBorders>
          </w:tcPr>
          <w:p w14:paraId="2A1F9FD2" w14:textId="77777777" w:rsidR="00AB144B" w:rsidRPr="005F2868" w:rsidRDefault="00AB144B" w:rsidP="00AB144B">
            <w:pPr>
              <w:spacing w:after="0" w:line="276" w:lineRule="auto"/>
              <w:jc w:val="center"/>
              <w:rPr>
                <w:rFonts w:ascii="AcadNusx" w:eastAsia="Times New Roman" w:hAnsi="AcadNusx" w:cs="Times New Roman"/>
                <w:sz w:val="20"/>
                <w:szCs w:val="24"/>
                <w:lang w:val="en-US" w:eastAsia="ru-RU"/>
              </w:rPr>
            </w:pPr>
          </w:p>
        </w:tc>
        <w:tc>
          <w:tcPr>
            <w:tcW w:w="5529" w:type="dxa"/>
            <w:vMerge/>
            <w:tcBorders>
              <w:bottom w:val="single" w:sz="4" w:space="0" w:color="auto"/>
            </w:tcBorders>
          </w:tcPr>
          <w:p w14:paraId="1A42F480" w14:textId="77777777" w:rsidR="00AB144B" w:rsidRPr="005F2868" w:rsidRDefault="00AB144B" w:rsidP="00AB144B">
            <w:pPr>
              <w:spacing w:after="0" w:line="276" w:lineRule="auto"/>
              <w:jc w:val="center"/>
              <w:rPr>
                <w:rFonts w:ascii="Sylfaen" w:eastAsia="Times New Roman" w:hAnsi="Sylfaen" w:cs="Times New Roman"/>
                <w:sz w:val="20"/>
                <w:szCs w:val="24"/>
                <w:lang w:val="ka-GE" w:eastAsia="ru-RU"/>
              </w:rPr>
            </w:pPr>
          </w:p>
        </w:tc>
        <w:tc>
          <w:tcPr>
            <w:tcW w:w="850" w:type="dxa"/>
            <w:vMerge/>
            <w:tcBorders>
              <w:bottom w:val="single" w:sz="4" w:space="0" w:color="auto"/>
            </w:tcBorders>
          </w:tcPr>
          <w:p w14:paraId="15AA8CFC" w14:textId="77777777" w:rsidR="00AB144B" w:rsidRPr="005F2868" w:rsidRDefault="00AB144B" w:rsidP="00AB144B">
            <w:pPr>
              <w:spacing w:after="0" w:line="276" w:lineRule="auto"/>
              <w:jc w:val="center"/>
              <w:rPr>
                <w:rFonts w:ascii="Sylfaen" w:eastAsia="Times New Roman" w:hAnsi="Sylfaen" w:cs="Times New Roman"/>
                <w:sz w:val="20"/>
                <w:szCs w:val="24"/>
                <w:lang w:val="ka-GE" w:eastAsia="ru-RU"/>
              </w:rPr>
            </w:pPr>
          </w:p>
        </w:tc>
        <w:tc>
          <w:tcPr>
            <w:tcW w:w="1276" w:type="dxa"/>
            <w:tcBorders>
              <w:bottom w:val="single" w:sz="4" w:space="0" w:color="auto"/>
            </w:tcBorders>
          </w:tcPr>
          <w:p w14:paraId="4AEF5D66" w14:textId="77777777" w:rsidR="00AB144B" w:rsidRPr="00652E77" w:rsidRDefault="00AB144B" w:rsidP="00AB144B">
            <w:pPr>
              <w:spacing w:after="0" w:line="276" w:lineRule="auto"/>
              <w:jc w:val="both"/>
              <w:rPr>
                <w:rFonts w:ascii="Sylfaen" w:eastAsia="Times New Roman" w:hAnsi="Sylfaen" w:cs="Times New Roman"/>
                <w:sz w:val="20"/>
                <w:szCs w:val="24"/>
                <w:lang w:val="ka-GE" w:eastAsia="ru-RU"/>
              </w:rPr>
            </w:pPr>
            <w:r>
              <w:rPr>
                <w:rFonts w:ascii="Sylfaen" w:eastAsia="Times New Roman" w:hAnsi="Sylfaen" w:cs="Times New Roman"/>
                <w:sz w:val="20"/>
                <w:szCs w:val="24"/>
                <w:lang w:val="ka-GE" w:eastAsia="ru-RU"/>
              </w:rPr>
              <w:t>კლინკერი</w:t>
            </w:r>
          </w:p>
          <w:p w14:paraId="5BDEFCF0" w14:textId="77777777" w:rsidR="00AB144B" w:rsidRPr="00812C17" w:rsidRDefault="00AB144B" w:rsidP="00AB144B">
            <w:pPr>
              <w:spacing w:after="0" w:line="276" w:lineRule="auto"/>
              <w:jc w:val="both"/>
              <w:rPr>
                <w:rFonts w:ascii="Sylfaen" w:eastAsia="Times New Roman" w:hAnsi="Sylfaen" w:cs="Times New Roman"/>
                <w:sz w:val="20"/>
                <w:szCs w:val="24"/>
                <w:lang w:val="en-US" w:eastAsia="ru-RU"/>
              </w:rPr>
            </w:pPr>
          </w:p>
        </w:tc>
        <w:tc>
          <w:tcPr>
            <w:tcW w:w="992" w:type="dxa"/>
            <w:tcBorders>
              <w:bottom w:val="single" w:sz="4" w:space="0" w:color="auto"/>
            </w:tcBorders>
          </w:tcPr>
          <w:p w14:paraId="149A747B" w14:textId="77777777" w:rsidR="00AB144B" w:rsidRDefault="00AB144B" w:rsidP="00AB144B">
            <w:pPr>
              <w:spacing w:after="0" w:line="276" w:lineRule="auto"/>
              <w:jc w:val="center"/>
              <w:rPr>
                <w:rFonts w:ascii="Sylfaen" w:eastAsia="Times New Roman" w:hAnsi="Sylfaen" w:cs="Times New Roman"/>
                <w:sz w:val="20"/>
                <w:szCs w:val="24"/>
                <w:lang w:val="ka-GE" w:eastAsia="ru-RU"/>
              </w:rPr>
            </w:pPr>
            <w:r w:rsidRPr="005F2868">
              <w:rPr>
                <w:rFonts w:ascii="Sylfaen" w:eastAsia="Times New Roman" w:hAnsi="Sylfaen" w:cs="Times New Roman"/>
                <w:sz w:val="20"/>
                <w:szCs w:val="24"/>
                <w:lang w:val="ka-GE" w:eastAsia="ru-RU"/>
              </w:rPr>
              <w:t>ღორღი</w:t>
            </w:r>
          </w:p>
          <w:p w14:paraId="04735EBD" w14:textId="77777777" w:rsidR="00AB144B" w:rsidRPr="005F2868" w:rsidRDefault="00AB144B" w:rsidP="00AB144B">
            <w:pPr>
              <w:spacing w:after="0" w:line="276" w:lineRule="auto"/>
              <w:jc w:val="center"/>
              <w:rPr>
                <w:rFonts w:ascii="Sylfaen" w:eastAsia="Times New Roman" w:hAnsi="Sylfaen" w:cs="Times New Roman"/>
                <w:sz w:val="20"/>
                <w:szCs w:val="24"/>
                <w:lang w:val="ka-GE" w:eastAsia="ru-RU"/>
              </w:rPr>
            </w:pPr>
            <w:r>
              <w:rPr>
                <w:rFonts w:ascii="Sylfaen" w:eastAsia="Times New Roman" w:hAnsi="Sylfaen" w:cs="Times New Roman"/>
                <w:sz w:val="20"/>
                <w:szCs w:val="24"/>
                <w:lang w:val="ka-GE" w:eastAsia="ru-RU"/>
              </w:rPr>
              <w:t>(5-10)</w:t>
            </w:r>
          </w:p>
        </w:tc>
        <w:tc>
          <w:tcPr>
            <w:tcW w:w="1276" w:type="dxa"/>
            <w:tcBorders>
              <w:bottom w:val="single" w:sz="4" w:space="0" w:color="auto"/>
            </w:tcBorders>
          </w:tcPr>
          <w:p w14:paraId="59063A25" w14:textId="77777777" w:rsidR="00AB144B" w:rsidRPr="005F2868" w:rsidRDefault="00AB144B" w:rsidP="00AB144B">
            <w:pPr>
              <w:spacing w:after="0" w:line="276" w:lineRule="auto"/>
              <w:jc w:val="center"/>
              <w:rPr>
                <w:rFonts w:ascii="Sylfaen" w:eastAsia="Times New Roman" w:hAnsi="Sylfaen" w:cs="Times New Roman"/>
                <w:sz w:val="20"/>
                <w:szCs w:val="24"/>
                <w:lang w:val="ka-GE" w:eastAsia="ru-RU"/>
              </w:rPr>
            </w:pPr>
            <w:r>
              <w:rPr>
                <w:rFonts w:ascii="Sylfaen" w:eastAsia="Times New Roman" w:hAnsi="Sylfaen" w:cs="Times New Roman"/>
                <w:sz w:val="20"/>
                <w:szCs w:val="24"/>
                <w:lang w:val="ka-GE" w:eastAsia="ru-RU"/>
              </w:rPr>
              <w:t>თაბაშირი</w:t>
            </w:r>
          </w:p>
        </w:tc>
      </w:tr>
      <w:tr w:rsidR="00AB144B" w:rsidRPr="005F2868" w14:paraId="645E95C7" w14:textId="77777777" w:rsidTr="00AB144B">
        <w:trPr>
          <w:trHeight w:val="303"/>
        </w:trPr>
        <w:tc>
          <w:tcPr>
            <w:tcW w:w="567" w:type="dxa"/>
            <w:shd w:val="clear" w:color="auto" w:fill="B3B3B3"/>
          </w:tcPr>
          <w:p w14:paraId="74CF64E8" w14:textId="77777777" w:rsidR="00AB144B" w:rsidRPr="005F2868" w:rsidRDefault="00AB144B" w:rsidP="00AB144B">
            <w:pPr>
              <w:spacing w:after="0" w:line="276" w:lineRule="auto"/>
              <w:jc w:val="center"/>
              <w:rPr>
                <w:rFonts w:ascii="Sylfaen" w:eastAsia="Times New Roman" w:hAnsi="Sylfaen" w:cs="Times New Roman"/>
                <w:sz w:val="20"/>
                <w:szCs w:val="24"/>
                <w:lang w:val="ka-GE" w:eastAsia="ru-RU"/>
              </w:rPr>
            </w:pPr>
            <w:r w:rsidRPr="005F2868">
              <w:rPr>
                <w:rFonts w:ascii="Sylfaen" w:eastAsia="Times New Roman" w:hAnsi="Sylfaen" w:cs="Times New Roman"/>
                <w:sz w:val="20"/>
                <w:szCs w:val="24"/>
                <w:lang w:val="ka-GE" w:eastAsia="ru-RU"/>
              </w:rPr>
              <w:t>1</w:t>
            </w:r>
          </w:p>
        </w:tc>
        <w:tc>
          <w:tcPr>
            <w:tcW w:w="5529" w:type="dxa"/>
            <w:shd w:val="clear" w:color="auto" w:fill="B3B3B3"/>
          </w:tcPr>
          <w:p w14:paraId="535F0633" w14:textId="77777777" w:rsidR="00AB144B" w:rsidRPr="005F2868" w:rsidRDefault="00AB144B" w:rsidP="00AB144B">
            <w:pPr>
              <w:spacing w:after="0" w:line="276" w:lineRule="auto"/>
              <w:jc w:val="center"/>
              <w:rPr>
                <w:rFonts w:ascii="Sylfaen" w:eastAsia="Times New Roman" w:hAnsi="Sylfaen" w:cs="Times New Roman"/>
                <w:sz w:val="20"/>
                <w:szCs w:val="24"/>
                <w:lang w:val="ka-GE" w:eastAsia="ru-RU"/>
              </w:rPr>
            </w:pPr>
            <w:r w:rsidRPr="005F2868">
              <w:rPr>
                <w:rFonts w:ascii="Sylfaen" w:eastAsia="Times New Roman" w:hAnsi="Sylfaen" w:cs="Times New Roman"/>
                <w:sz w:val="20"/>
                <w:szCs w:val="24"/>
                <w:lang w:val="ka-GE" w:eastAsia="ru-RU"/>
              </w:rPr>
              <w:t>2</w:t>
            </w:r>
          </w:p>
        </w:tc>
        <w:tc>
          <w:tcPr>
            <w:tcW w:w="850" w:type="dxa"/>
            <w:shd w:val="clear" w:color="auto" w:fill="B3B3B3"/>
          </w:tcPr>
          <w:p w14:paraId="7F7DBE58" w14:textId="77777777" w:rsidR="00AB144B" w:rsidRPr="005F2868" w:rsidRDefault="00AB144B" w:rsidP="00AB144B">
            <w:pPr>
              <w:spacing w:after="0" w:line="276" w:lineRule="auto"/>
              <w:jc w:val="center"/>
              <w:rPr>
                <w:rFonts w:ascii="Sylfaen" w:eastAsia="Times New Roman" w:hAnsi="Sylfaen" w:cs="Times New Roman"/>
                <w:sz w:val="20"/>
                <w:szCs w:val="24"/>
                <w:lang w:val="ka-GE" w:eastAsia="ru-RU"/>
              </w:rPr>
            </w:pPr>
            <w:r w:rsidRPr="005F2868">
              <w:rPr>
                <w:rFonts w:ascii="Sylfaen" w:eastAsia="Times New Roman" w:hAnsi="Sylfaen" w:cs="Times New Roman"/>
                <w:sz w:val="20"/>
                <w:szCs w:val="24"/>
                <w:lang w:val="ka-GE" w:eastAsia="ru-RU"/>
              </w:rPr>
              <w:t>3</w:t>
            </w:r>
          </w:p>
        </w:tc>
        <w:tc>
          <w:tcPr>
            <w:tcW w:w="1276" w:type="dxa"/>
            <w:shd w:val="clear" w:color="auto" w:fill="B3B3B3"/>
          </w:tcPr>
          <w:p w14:paraId="15FC44C9" w14:textId="77777777" w:rsidR="00AB144B" w:rsidRPr="005F2868" w:rsidRDefault="00AB144B" w:rsidP="00AB144B">
            <w:pPr>
              <w:spacing w:after="0" w:line="276" w:lineRule="auto"/>
              <w:jc w:val="center"/>
              <w:rPr>
                <w:rFonts w:ascii="Sylfaen" w:eastAsia="Times New Roman" w:hAnsi="Sylfaen" w:cs="Times New Roman"/>
                <w:sz w:val="20"/>
                <w:szCs w:val="24"/>
                <w:lang w:val="ka-GE" w:eastAsia="ru-RU"/>
              </w:rPr>
            </w:pPr>
            <w:r w:rsidRPr="005F2868">
              <w:rPr>
                <w:rFonts w:ascii="Sylfaen" w:eastAsia="Times New Roman" w:hAnsi="Sylfaen" w:cs="Times New Roman"/>
                <w:sz w:val="20"/>
                <w:szCs w:val="24"/>
                <w:lang w:val="ka-GE" w:eastAsia="ru-RU"/>
              </w:rPr>
              <w:t>4</w:t>
            </w:r>
          </w:p>
        </w:tc>
        <w:tc>
          <w:tcPr>
            <w:tcW w:w="992" w:type="dxa"/>
            <w:shd w:val="clear" w:color="auto" w:fill="B3B3B3"/>
          </w:tcPr>
          <w:p w14:paraId="09E78E97" w14:textId="77777777" w:rsidR="00AB144B" w:rsidRDefault="00AB144B" w:rsidP="00AB144B">
            <w:pPr>
              <w:spacing w:after="0" w:line="276" w:lineRule="auto"/>
              <w:jc w:val="center"/>
              <w:rPr>
                <w:rFonts w:ascii="Sylfaen" w:eastAsia="Times New Roman" w:hAnsi="Sylfaen" w:cs="Times New Roman"/>
                <w:sz w:val="20"/>
                <w:szCs w:val="24"/>
                <w:lang w:val="ka-GE" w:eastAsia="ru-RU"/>
              </w:rPr>
            </w:pPr>
          </w:p>
        </w:tc>
        <w:tc>
          <w:tcPr>
            <w:tcW w:w="1276" w:type="dxa"/>
            <w:shd w:val="clear" w:color="auto" w:fill="B3B3B3"/>
          </w:tcPr>
          <w:p w14:paraId="1355F9D8" w14:textId="77777777" w:rsidR="00AB144B" w:rsidRPr="005F2868" w:rsidRDefault="00AB144B" w:rsidP="00AB144B">
            <w:pPr>
              <w:spacing w:after="0" w:line="276" w:lineRule="auto"/>
              <w:jc w:val="center"/>
              <w:rPr>
                <w:rFonts w:ascii="Sylfaen" w:eastAsia="Times New Roman" w:hAnsi="Sylfaen" w:cs="Times New Roman"/>
                <w:sz w:val="20"/>
                <w:szCs w:val="24"/>
                <w:lang w:val="ka-GE" w:eastAsia="ru-RU"/>
              </w:rPr>
            </w:pPr>
            <w:r>
              <w:rPr>
                <w:rFonts w:ascii="Sylfaen" w:eastAsia="Times New Roman" w:hAnsi="Sylfaen" w:cs="Times New Roman"/>
                <w:sz w:val="20"/>
                <w:szCs w:val="24"/>
                <w:lang w:val="ka-GE" w:eastAsia="ru-RU"/>
              </w:rPr>
              <w:t>5</w:t>
            </w:r>
          </w:p>
        </w:tc>
      </w:tr>
      <w:tr w:rsidR="00AB144B" w:rsidRPr="005F2868" w14:paraId="0A75AC09" w14:textId="77777777" w:rsidTr="00AB144B">
        <w:trPr>
          <w:trHeight w:val="364"/>
        </w:trPr>
        <w:tc>
          <w:tcPr>
            <w:tcW w:w="567" w:type="dxa"/>
          </w:tcPr>
          <w:p w14:paraId="1BA4E9FB" w14:textId="77777777" w:rsidR="00AB144B" w:rsidRPr="005F2868" w:rsidRDefault="00AB144B" w:rsidP="00AB144B">
            <w:pPr>
              <w:spacing w:after="0" w:line="276" w:lineRule="auto"/>
              <w:jc w:val="center"/>
              <w:rPr>
                <w:rFonts w:ascii="Sylfaen" w:eastAsia="Times New Roman" w:hAnsi="Sylfaen" w:cs="Times New Roman"/>
                <w:sz w:val="20"/>
                <w:szCs w:val="24"/>
                <w:lang w:val="ka-GE" w:eastAsia="ru-RU"/>
              </w:rPr>
            </w:pPr>
            <w:bookmarkStart w:id="33" w:name="_Hlk91561434"/>
            <w:r w:rsidRPr="005F2868">
              <w:rPr>
                <w:rFonts w:ascii="Sylfaen" w:eastAsia="Times New Roman" w:hAnsi="Sylfaen" w:cs="Times New Roman"/>
                <w:sz w:val="20"/>
                <w:szCs w:val="24"/>
                <w:lang w:val="ka-GE" w:eastAsia="ru-RU"/>
              </w:rPr>
              <w:t>1</w:t>
            </w:r>
          </w:p>
        </w:tc>
        <w:tc>
          <w:tcPr>
            <w:tcW w:w="5529" w:type="dxa"/>
          </w:tcPr>
          <w:p w14:paraId="20B1113C" w14:textId="77777777" w:rsidR="00AB144B" w:rsidRPr="005F2868" w:rsidRDefault="00AB144B" w:rsidP="00AB144B">
            <w:pPr>
              <w:spacing w:after="0" w:line="276" w:lineRule="auto"/>
              <w:rPr>
                <w:rFonts w:ascii="Sylfaen" w:eastAsia="Times New Roman" w:hAnsi="Sylfaen" w:cs="Times New Roman"/>
                <w:sz w:val="20"/>
                <w:szCs w:val="24"/>
                <w:lang w:val="en-US" w:eastAsia="ru-RU"/>
              </w:rPr>
            </w:pPr>
            <w:r w:rsidRPr="005F2868">
              <w:rPr>
                <w:rFonts w:ascii="Sylfaen" w:eastAsia="Times New Roman" w:hAnsi="Sylfaen" w:cs="Sylfaen"/>
                <w:sz w:val="20"/>
                <w:szCs w:val="24"/>
                <w:lang w:val="en-US" w:eastAsia="ru-RU"/>
              </w:rPr>
              <w:t>მასალაში</w:t>
            </w:r>
            <w:r w:rsidRPr="005F2868">
              <w:rPr>
                <w:rFonts w:ascii="Sylfaen" w:eastAsia="Times New Roman" w:hAnsi="Sylfaen" w:cs="Sylfaen"/>
                <w:sz w:val="20"/>
                <w:szCs w:val="24"/>
                <w:lang w:val="ka-GE" w:eastAsia="ru-RU"/>
              </w:rPr>
              <w:t xml:space="preserve"> </w:t>
            </w:r>
            <w:r w:rsidRPr="005F2868">
              <w:rPr>
                <w:rFonts w:ascii="Sylfaen" w:eastAsia="Times New Roman" w:hAnsi="Sylfaen" w:cs="Sylfaen"/>
                <w:sz w:val="20"/>
                <w:szCs w:val="24"/>
                <w:lang w:val="en-US" w:eastAsia="ru-RU"/>
              </w:rPr>
              <w:t>მტვრის</w:t>
            </w:r>
            <w:r w:rsidRPr="005F2868">
              <w:rPr>
                <w:rFonts w:ascii="Sylfaen" w:eastAsia="Times New Roman" w:hAnsi="Sylfaen" w:cs="Sylfaen"/>
                <w:sz w:val="20"/>
                <w:szCs w:val="24"/>
                <w:lang w:val="ka-GE" w:eastAsia="ru-RU"/>
              </w:rPr>
              <w:t xml:space="preserve"> </w:t>
            </w:r>
            <w:r w:rsidRPr="005F2868">
              <w:rPr>
                <w:rFonts w:ascii="Sylfaen" w:eastAsia="Times New Roman" w:hAnsi="Sylfaen" w:cs="Sylfaen"/>
                <w:sz w:val="20"/>
                <w:szCs w:val="24"/>
                <w:lang w:val="en-US" w:eastAsia="ru-RU"/>
              </w:rPr>
              <w:t>ფრაქციი</w:t>
            </w:r>
            <w:r w:rsidRPr="005F2868">
              <w:rPr>
                <w:rFonts w:ascii="Sylfaen" w:eastAsia="Times New Roman" w:hAnsi="Sylfaen" w:cs="Sylfaen"/>
                <w:sz w:val="20"/>
                <w:szCs w:val="24"/>
                <w:lang w:val="ka-GE" w:eastAsia="ru-RU"/>
              </w:rPr>
              <w:t xml:space="preserve">ს </w:t>
            </w:r>
            <w:r w:rsidRPr="005F2868">
              <w:rPr>
                <w:rFonts w:ascii="Sylfaen" w:eastAsia="Times New Roman" w:hAnsi="Sylfaen" w:cs="Sylfaen"/>
                <w:sz w:val="20"/>
                <w:szCs w:val="24"/>
                <w:lang w:val="en-US" w:eastAsia="ru-RU"/>
              </w:rPr>
              <w:t>წილი</w:t>
            </w:r>
          </w:p>
        </w:tc>
        <w:tc>
          <w:tcPr>
            <w:tcW w:w="850" w:type="dxa"/>
            <w:vAlign w:val="center"/>
          </w:tcPr>
          <w:p w14:paraId="43EEF679" w14:textId="77777777" w:rsidR="00AB144B" w:rsidRPr="000615DA" w:rsidRDefault="00AB144B" w:rsidP="00AB144B">
            <w:pPr>
              <w:spacing w:after="0" w:line="276" w:lineRule="auto"/>
              <w:jc w:val="center"/>
              <w:rPr>
                <w:rFonts w:ascii="Sylfaen" w:eastAsia="Times New Roman" w:hAnsi="Sylfaen" w:cs="Times New Roman"/>
                <w:sz w:val="20"/>
                <w:szCs w:val="20"/>
                <w:lang w:val="en-US" w:eastAsia="ru-RU"/>
              </w:rPr>
            </w:pPr>
            <w:r w:rsidRPr="000615DA">
              <w:rPr>
                <w:rFonts w:ascii="Sylfaen" w:eastAsia="Times New Roman" w:hAnsi="Sylfaen" w:cs="Times New Roman"/>
                <w:sz w:val="20"/>
                <w:szCs w:val="20"/>
                <w:lang w:val="en-US" w:eastAsia="ru-RU"/>
              </w:rPr>
              <w:t>K</w:t>
            </w:r>
            <w:r w:rsidRPr="000615DA">
              <w:rPr>
                <w:rFonts w:ascii="Sylfaen" w:eastAsia="Times New Roman" w:hAnsi="Sylfaen" w:cs="Times New Roman"/>
                <w:sz w:val="20"/>
                <w:szCs w:val="20"/>
                <w:vertAlign w:val="subscript"/>
                <w:lang w:val="en-US" w:eastAsia="ru-RU"/>
              </w:rPr>
              <w:t>1</w:t>
            </w:r>
          </w:p>
        </w:tc>
        <w:tc>
          <w:tcPr>
            <w:tcW w:w="1276" w:type="dxa"/>
            <w:vAlign w:val="center"/>
          </w:tcPr>
          <w:p w14:paraId="41726B54" w14:textId="77777777" w:rsidR="00AB144B" w:rsidRPr="000615DA" w:rsidRDefault="00AB144B" w:rsidP="00AB144B">
            <w:pPr>
              <w:spacing w:after="0" w:line="276" w:lineRule="auto"/>
              <w:jc w:val="center"/>
              <w:rPr>
                <w:rFonts w:ascii="Sylfaen" w:eastAsia="Times New Roman" w:hAnsi="Sylfaen" w:cs="Times New Roman"/>
                <w:sz w:val="20"/>
                <w:szCs w:val="20"/>
                <w:lang w:val="en-US" w:eastAsia="ru-RU"/>
              </w:rPr>
            </w:pPr>
            <w:r w:rsidRPr="000615DA">
              <w:rPr>
                <w:rFonts w:ascii="Sylfaen" w:eastAsia="Times New Roman" w:hAnsi="Sylfaen" w:cs="Times New Roman"/>
                <w:sz w:val="20"/>
                <w:szCs w:val="20"/>
                <w:lang w:val="en-US" w:eastAsia="ru-RU"/>
              </w:rPr>
              <w:t>0</w:t>
            </w:r>
            <w:r w:rsidRPr="000615DA">
              <w:rPr>
                <w:rFonts w:ascii="Sylfaen" w:eastAsia="Times New Roman" w:hAnsi="Sylfaen" w:cs="Times New Roman"/>
                <w:sz w:val="20"/>
                <w:szCs w:val="20"/>
                <w:lang w:val="ka-GE" w:eastAsia="ru-RU"/>
              </w:rPr>
              <w:t>,</w:t>
            </w:r>
            <w:r w:rsidRPr="000615DA">
              <w:rPr>
                <w:rFonts w:ascii="Sylfaen" w:eastAsia="Times New Roman" w:hAnsi="Sylfaen" w:cs="Times New Roman"/>
                <w:sz w:val="20"/>
                <w:szCs w:val="20"/>
                <w:lang w:val="en-US" w:eastAsia="ru-RU"/>
              </w:rPr>
              <w:t>0</w:t>
            </w:r>
            <w:r>
              <w:rPr>
                <w:rFonts w:ascii="Sylfaen" w:eastAsia="Times New Roman" w:hAnsi="Sylfaen" w:cs="Times New Roman"/>
                <w:sz w:val="20"/>
                <w:szCs w:val="20"/>
                <w:lang w:val="ka-GE" w:eastAsia="ru-RU"/>
              </w:rPr>
              <w:t>1</w:t>
            </w:r>
          </w:p>
        </w:tc>
        <w:tc>
          <w:tcPr>
            <w:tcW w:w="992" w:type="dxa"/>
          </w:tcPr>
          <w:p w14:paraId="5D8C5A84" w14:textId="77777777" w:rsidR="00AB144B" w:rsidRPr="000615DA" w:rsidRDefault="00AB144B" w:rsidP="00AB144B">
            <w:pPr>
              <w:spacing w:after="0" w:line="276" w:lineRule="auto"/>
              <w:jc w:val="center"/>
              <w:rPr>
                <w:rFonts w:ascii="Sylfaen" w:eastAsia="Times New Roman" w:hAnsi="Sylfaen" w:cs="Times New Roman"/>
                <w:sz w:val="20"/>
                <w:szCs w:val="20"/>
                <w:lang w:val="ka-GE" w:eastAsia="ru-RU"/>
              </w:rPr>
            </w:pPr>
            <w:r w:rsidRPr="000615DA">
              <w:rPr>
                <w:rFonts w:ascii="Sylfaen" w:eastAsia="Times New Roman" w:hAnsi="Sylfaen" w:cs="Times New Roman"/>
                <w:sz w:val="20"/>
                <w:szCs w:val="20"/>
                <w:lang w:val="ka-GE" w:eastAsia="ru-RU"/>
              </w:rPr>
              <w:t>0,04</w:t>
            </w:r>
          </w:p>
        </w:tc>
        <w:tc>
          <w:tcPr>
            <w:tcW w:w="1276" w:type="dxa"/>
            <w:vAlign w:val="center"/>
          </w:tcPr>
          <w:p w14:paraId="6C797475" w14:textId="77777777" w:rsidR="00AB144B" w:rsidRPr="000615DA" w:rsidRDefault="00AB144B" w:rsidP="00AB144B">
            <w:pPr>
              <w:spacing w:after="0" w:line="276" w:lineRule="auto"/>
              <w:jc w:val="center"/>
              <w:rPr>
                <w:rFonts w:ascii="Sylfaen" w:eastAsia="Times New Roman" w:hAnsi="Sylfaen" w:cs="Times New Roman"/>
                <w:sz w:val="20"/>
                <w:szCs w:val="20"/>
                <w:lang w:val="ka-GE" w:eastAsia="ru-RU"/>
              </w:rPr>
            </w:pPr>
            <w:r w:rsidRPr="000615DA">
              <w:rPr>
                <w:rFonts w:ascii="Sylfaen" w:eastAsia="Times New Roman" w:hAnsi="Sylfaen" w:cs="Times New Roman"/>
                <w:sz w:val="20"/>
                <w:szCs w:val="20"/>
                <w:lang w:val="en-US" w:eastAsia="ru-RU"/>
              </w:rPr>
              <w:t>0</w:t>
            </w:r>
            <w:r w:rsidRPr="000615DA">
              <w:rPr>
                <w:rFonts w:ascii="Sylfaen" w:eastAsia="Times New Roman" w:hAnsi="Sylfaen" w:cs="Times New Roman"/>
                <w:sz w:val="20"/>
                <w:szCs w:val="20"/>
                <w:lang w:val="ka-GE" w:eastAsia="ru-RU"/>
              </w:rPr>
              <w:t>,</w:t>
            </w:r>
            <w:r w:rsidRPr="000615DA">
              <w:rPr>
                <w:rFonts w:ascii="Sylfaen" w:eastAsia="Times New Roman" w:hAnsi="Sylfaen" w:cs="Times New Roman"/>
                <w:sz w:val="20"/>
                <w:szCs w:val="20"/>
                <w:lang w:val="en-US" w:eastAsia="ru-RU"/>
              </w:rPr>
              <w:t>0</w:t>
            </w:r>
            <w:r w:rsidRPr="000615DA">
              <w:rPr>
                <w:rFonts w:ascii="Sylfaen" w:eastAsia="Times New Roman" w:hAnsi="Sylfaen" w:cs="Times New Roman"/>
                <w:sz w:val="20"/>
                <w:szCs w:val="20"/>
                <w:lang w:val="ka-GE" w:eastAsia="ru-RU"/>
              </w:rPr>
              <w:t>4</w:t>
            </w:r>
          </w:p>
        </w:tc>
      </w:tr>
      <w:tr w:rsidR="00AB144B" w:rsidRPr="005F2868" w14:paraId="334BEF75" w14:textId="77777777" w:rsidTr="00AB144B">
        <w:trPr>
          <w:trHeight w:val="607"/>
        </w:trPr>
        <w:tc>
          <w:tcPr>
            <w:tcW w:w="567" w:type="dxa"/>
          </w:tcPr>
          <w:p w14:paraId="5F558EBD" w14:textId="77777777" w:rsidR="00AB144B" w:rsidRPr="005F2868" w:rsidRDefault="00AB144B" w:rsidP="00AB144B">
            <w:pPr>
              <w:spacing w:after="0" w:line="276" w:lineRule="auto"/>
              <w:jc w:val="center"/>
              <w:rPr>
                <w:rFonts w:ascii="Sylfaen" w:eastAsia="Times New Roman" w:hAnsi="Sylfaen" w:cs="Times New Roman"/>
                <w:sz w:val="20"/>
                <w:szCs w:val="24"/>
                <w:lang w:val="ka-GE" w:eastAsia="ru-RU"/>
              </w:rPr>
            </w:pPr>
            <w:r w:rsidRPr="005F2868">
              <w:rPr>
                <w:rFonts w:ascii="Sylfaen" w:eastAsia="Times New Roman" w:hAnsi="Sylfaen" w:cs="Times New Roman"/>
                <w:sz w:val="20"/>
                <w:szCs w:val="24"/>
                <w:lang w:val="ka-GE" w:eastAsia="ru-RU"/>
              </w:rPr>
              <w:t>2</w:t>
            </w:r>
          </w:p>
        </w:tc>
        <w:tc>
          <w:tcPr>
            <w:tcW w:w="5529" w:type="dxa"/>
          </w:tcPr>
          <w:p w14:paraId="7051CEB6" w14:textId="77777777" w:rsidR="00AB144B" w:rsidRPr="005F2868" w:rsidRDefault="00AB144B" w:rsidP="00AB144B">
            <w:pPr>
              <w:spacing w:after="0" w:line="276" w:lineRule="auto"/>
              <w:rPr>
                <w:rFonts w:ascii="Sylfaen" w:eastAsia="Times New Roman" w:hAnsi="Sylfaen" w:cs="Times New Roman"/>
                <w:sz w:val="20"/>
                <w:szCs w:val="24"/>
                <w:lang w:val="en-US" w:eastAsia="ru-RU"/>
              </w:rPr>
            </w:pPr>
            <w:r w:rsidRPr="005F2868">
              <w:rPr>
                <w:rFonts w:ascii="Sylfaen" w:eastAsia="Times New Roman" w:hAnsi="Sylfaen" w:cs="Sylfaen"/>
                <w:sz w:val="20"/>
                <w:szCs w:val="24"/>
                <w:lang w:val="en-US" w:eastAsia="ru-RU"/>
              </w:rPr>
              <w:t>მტვრის</w:t>
            </w:r>
            <w:r w:rsidRPr="005F2868">
              <w:rPr>
                <w:rFonts w:ascii="Sylfaen" w:eastAsia="Times New Roman" w:hAnsi="Sylfaen" w:cs="Sylfaen"/>
                <w:sz w:val="20"/>
                <w:szCs w:val="24"/>
                <w:lang w:val="ka-GE" w:eastAsia="ru-RU"/>
              </w:rPr>
              <w:t xml:space="preserve"> </w:t>
            </w:r>
            <w:r w:rsidRPr="005F2868">
              <w:rPr>
                <w:rFonts w:ascii="Sylfaen" w:eastAsia="Times New Roman" w:hAnsi="Sylfaen" w:cs="Sylfaen"/>
                <w:sz w:val="20"/>
                <w:szCs w:val="24"/>
                <w:lang w:val="en-US" w:eastAsia="ru-RU"/>
              </w:rPr>
              <w:t>მთელი</w:t>
            </w:r>
            <w:r w:rsidRPr="005F2868">
              <w:rPr>
                <w:rFonts w:ascii="Sylfaen" w:eastAsia="Times New Roman" w:hAnsi="Sylfaen" w:cs="Sylfaen"/>
                <w:sz w:val="20"/>
                <w:szCs w:val="24"/>
                <w:lang w:val="ka-GE" w:eastAsia="ru-RU"/>
              </w:rPr>
              <w:t xml:space="preserve"> </w:t>
            </w:r>
            <w:r w:rsidRPr="005F2868">
              <w:rPr>
                <w:rFonts w:ascii="Sylfaen" w:eastAsia="Times New Roman" w:hAnsi="Sylfaen" w:cs="Sylfaen"/>
                <w:sz w:val="20"/>
                <w:szCs w:val="24"/>
                <w:lang w:val="en-US" w:eastAsia="ru-RU"/>
              </w:rPr>
              <w:t>მასიდან</w:t>
            </w:r>
            <w:r w:rsidRPr="005F2868">
              <w:rPr>
                <w:rFonts w:ascii="Sylfaen" w:eastAsia="Times New Roman" w:hAnsi="Sylfaen" w:cs="Sylfaen"/>
                <w:sz w:val="20"/>
                <w:szCs w:val="24"/>
                <w:lang w:val="ka-GE" w:eastAsia="ru-RU"/>
              </w:rPr>
              <w:t xml:space="preserve"> </w:t>
            </w:r>
            <w:r w:rsidRPr="005F2868">
              <w:rPr>
                <w:rFonts w:ascii="Sylfaen" w:eastAsia="Times New Roman" w:hAnsi="Sylfaen" w:cs="Sylfaen"/>
                <w:sz w:val="20"/>
                <w:szCs w:val="24"/>
                <w:lang w:val="en-US" w:eastAsia="ru-RU"/>
              </w:rPr>
              <w:t>აეროზოლში</w:t>
            </w:r>
            <w:r w:rsidRPr="005F2868">
              <w:rPr>
                <w:rFonts w:ascii="Sylfaen" w:eastAsia="Times New Roman" w:hAnsi="Sylfaen" w:cs="Sylfaen"/>
                <w:sz w:val="20"/>
                <w:szCs w:val="24"/>
                <w:lang w:val="ka-GE" w:eastAsia="ru-RU"/>
              </w:rPr>
              <w:t xml:space="preserve"> </w:t>
            </w:r>
            <w:r w:rsidRPr="005F2868">
              <w:rPr>
                <w:rFonts w:ascii="Sylfaen" w:eastAsia="Times New Roman" w:hAnsi="Sylfaen" w:cs="Sylfaen"/>
                <w:sz w:val="20"/>
                <w:szCs w:val="24"/>
                <w:lang w:val="en-US" w:eastAsia="ru-RU"/>
              </w:rPr>
              <w:t>გადასული</w:t>
            </w:r>
            <w:r w:rsidRPr="005F2868">
              <w:rPr>
                <w:rFonts w:ascii="Sylfaen" w:eastAsia="Times New Roman" w:hAnsi="Sylfaen" w:cs="Sylfaen"/>
                <w:sz w:val="20"/>
                <w:szCs w:val="24"/>
                <w:lang w:val="ka-GE" w:eastAsia="ru-RU"/>
              </w:rPr>
              <w:t xml:space="preserve"> </w:t>
            </w:r>
            <w:r w:rsidRPr="005F2868">
              <w:rPr>
                <w:rFonts w:ascii="Sylfaen" w:eastAsia="Times New Roman" w:hAnsi="Sylfaen" w:cs="Sylfaen"/>
                <w:sz w:val="20"/>
                <w:szCs w:val="24"/>
                <w:lang w:val="en-US" w:eastAsia="ru-RU"/>
              </w:rPr>
              <w:t>მტვრის</w:t>
            </w:r>
            <w:r w:rsidRPr="005F2868">
              <w:rPr>
                <w:rFonts w:ascii="Sylfaen" w:eastAsia="Times New Roman" w:hAnsi="Sylfaen" w:cs="Sylfaen"/>
                <w:sz w:val="20"/>
                <w:szCs w:val="24"/>
                <w:lang w:val="ka-GE" w:eastAsia="ru-RU"/>
              </w:rPr>
              <w:t xml:space="preserve"> </w:t>
            </w:r>
            <w:r w:rsidRPr="005F2868">
              <w:rPr>
                <w:rFonts w:ascii="Sylfaen" w:eastAsia="Times New Roman" w:hAnsi="Sylfaen" w:cs="Sylfaen"/>
                <w:sz w:val="20"/>
                <w:szCs w:val="24"/>
                <w:lang w:val="en-US" w:eastAsia="ru-RU"/>
              </w:rPr>
              <w:t>წილი</w:t>
            </w:r>
          </w:p>
        </w:tc>
        <w:tc>
          <w:tcPr>
            <w:tcW w:w="850" w:type="dxa"/>
            <w:vAlign w:val="center"/>
          </w:tcPr>
          <w:p w14:paraId="0D740518" w14:textId="77777777" w:rsidR="00AB144B" w:rsidRPr="000615DA" w:rsidRDefault="00AB144B" w:rsidP="00AB144B">
            <w:pPr>
              <w:spacing w:after="0" w:line="276" w:lineRule="auto"/>
              <w:jc w:val="center"/>
              <w:rPr>
                <w:rFonts w:ascii="Sylfaen" w:eastAsia="Times New Roman" w:hAnsi="Sylfaen" w:cs="Times New Roman"/>
                <w:sz w:val="20"/>
                <w:szCs w:val="20"/>
                <w:lang w:val="en-US" w:eastAsia="ru-RU"/>
              </w:rPr>
            </w:pPr>
            <w:r w:rsidRPr="000615DA">
              <w:rPr>
                <w:rFonts w:ascii="Sylfaen" w:eastAsia="Times New Roman" w:hAnsi="Sylfaen" w:cs="Times New Roman"/>
                <w:sz w:val="20"/>
                <w:szCs w:val="20"/>
                <w:lang w:val="en-US" w:eastAsia="ru-RU"/>
              </w:rPr>
              <w:t>K</w:t>
            </w:r>
            <w:r w:rsidRPr="000615DA">
              <w:rPr>
                <w:rFonts w:ascii="Sylfaen" w:eastAsia="Times New Roman" w:hAnsi="Sylfaen" w:cs="Times New Roman"/>
                <w:sz w:val="20"/>
                <w:szCs w:val="20"/>
                <w:vertAlign w:val="subscript"/>
                <w:lang w:val="en-US" w:eastAsia="ru-RU"/>
              </w:rPr>
              <w:t>2</w:t>
            </w:r>
          </w:p>
        </w:tc>
        <w:tc>
          <w:tcPr>
            <w:tcW w:w="1276" w:type="dxa"/>
            <w:vAlign w:val="center"/>
          </w:tcPr>
          <w:p w14:paraId="36F42FA1" w14:textId="77777777" w:rsidR="00AB144B" w:rsidRPr="000615DA" w:rsidRDefault="00AB144B" w:rsidP="00AB144B">
            <w:pPr>
              <w:spacing w:after="0" w:line="276" w:lineRule="auto"/>
              <w:jc w:val="center"/>
              <w:rPr>
                <w:rFonts w:ascii="Sylfaen" w:eastAsia="Times New Roman" w:hAnsi="Sylfaen" w:cs="Times New Roman"/>
                <w:sz w:val="20"/>
                <w:szCs w:val="20"/>
                <w:lang w:val="ka-GE" w:eastAsia="ru-RU"/>
              </w:rPr>
            </w:pPr>
            <w:r w:rsidRPr="000615DA">
              <w:rPr>
                <w:rFonts w:ascii="Sylfaen" w:eastAsia="Times New Roman" w:hAnsi="Sylfaen" w:cs="Times New Roman"/>
                <w:sz w:val="20"/>
                <w:szCs w:val="20"/>
                <w:lang w:val="en-US" w:eastAsia="ru-RU"/>
              </w:rPr>
              <w:t>0</w:t>
            </w:r>
            <w:r w:rsidRPr="000615DA">
              <w:rPr>
                <w:rFonts w:ascii="Sylfaen" w:eastAsia="Times New Roman" w:hAnsi="Sylfaen" w:cs="Times New Roman"/>
                <w:sz w:val="20"/>
                <w:szCs w:val="20"/>
                <w:lang w:val="ka-GE" w:eastAsia="ru-RU"/>
              </w:rPr>
              <w:t>,</w:t>
            </w:r>
            <w:r w:rsidRPr="000615DA">
              <w:rPr>
                <w:rFonts w:ascii="Sylfaen" w:eastAsia="Times New Roman" w:hAnsi="Sylfaen" w:cs="Times New Roman"/>
                <w:sz w:val="20"/>
                <w:szCs w:val="20"/>
                <w:lang w:val="en-US" w:eastAsia="ru-RU"/>
              </w:rPr>
              <w:t>0</w:t>
            </w:r>
            <w:r>
              <w:rPr>
                <w:rFonts w:ascii="Sylfaen" w:eastAsia="Times New Roman" w:hAnsi="Sylfaen" w:cs="Times New Roman"/>
                <w:sz w:val="20"/>
                <w:szCs w:val="20"/>
                <w:lang w:val="ka-GE" w:eastAsia="ru-RU"/>
              </w:rPr>
              <w:t>0</w:t>
            </w:r>
            <w:r w:rsidRPr="000615DA">
              <w:rPr>
                <w:rFonts w:ascii="Sylfaen" w:eastAsia="Times New Roman" w:hAnsi="Sylfaen" w:cs="Times New Roman"/>
                <w:sz w:val="20"/>
                <w:szCs w:val="20"/>
                <w:lang w:val="ka-GE" w:eastAsia="ru-RU"/>
              </w:rPr>
              <w:t>3</w:t>
            </w:r>
          </w:p>
        </w:tc>
        <w:tc>
          <w:tcPr>
            <w:tcW w:w="992" w:type="dxa"/>
          </w:tcPr>
          <w:p w14:paraId="50D3F905" w14:textId="77777777" w:rsidR="00AB144B" w:rsidRPr="000615DA" w:rsidRDefault="00AB144B" w:rsidP="00AB144B">
            <w:pPr>
              <w:spacing w:after="0" w:line="276" w:lineRule="auto"/>
              <w:jc w:val="center"/>
              <w:rPr>
                <w:rFonts w:ascii="Sylfaen" w:eastAsia="Times New Roman" w:hAnsi="Sylfaen" w:cs="Times New Roman"/>
                <w:sz w:val="20"/>
                <w:szCs w:val="20"/>
                <w:lang w:val="ka-GE" w:eastAsia="ru-RU"/>
              </w:rPr>
            </w:pPr>
            <w:r w:rsidRPr="000615DA">
              <w:rPr>
                <w:rFonts w:ascii="Sylfaen" w:eastAsia="Times New Roman" w:hAnsi="Sylfaen" w:cs="Times New Roman"/>
                <w:sz w:val="20"/>
                <w:szCs w:val="20"/>
                <w:lang w:val="ka-GE" w:eastAsia="ru-RU"/>
              </w:rPr>
              <w:t>0,02</w:t>
            </w:r>
          </w:p>
        </w:tc>
        <w:tc>
          <w:tcPr>
            <w:tcW w:w="1276" w:type="dxa"/>
            <w:vAlign w:val="center"/>
          </w:tcPr>
          <w:p w14:paraId="6F05243B" w14:textId="77777777" w:rsidR="00AB144B" w:rsidRPr="000615DA" w:rsidRDefault="00AB144B" w:rsidP="00AB144B">
            <w:pPr>
              <w:spacing w:after="0" w:line="276" w:lineRule="auto"/>
              <w:jc w:val="center"/>
              <w:rPr>
                <w:rFonts w:ascii="Sylfaen" w:eastAsia="Times New Roman" w:hAnsi="Sylfaen" w:cs="Times New Roman"/>
                <w:sz w:val="20"/>
                <w:szCs w:val="20"/>
                <w:lang w:val="ka-GE" w:eastAsia="ru-RU"/>
              </w:rPr>
            </w:pPr>
            <w:r w:rsidRPr="000615DA">
              <w:rPr>
                <w:rFonts w:ascii="Sylfaen" w:eastAsia="Times New Roman" w:hAnsi="Sylfaen" w:cs="Times New Roman"/>
                <w:sz w:val="20"/>
                <w:szCs w:val="20"/>
                <w:lang w:val="en-US" w:eastAsia="ru-RU"/>
              </w:rPr>
              <w:t>0</w:t>
            </w:r>
            <w:r w:rsidRPr="000615DA">
              <w:rPr>
                <w:rFonts w:ascii="Sylfaen" w:eastAsia="Times New Roman" w:hAnsi="Sylfaen" w:cs="Times New Roman"/>
                <w:sz w:val="20"/>
                <w:szCs w:val="20"/>
                <w:lang w:val="ka-GE" w:eastAsia="ru-RU"/>
              </w:rPr>
              <w:t>,</w:t>
            </w:r>
            <w:r w:rsidRPr="000615DA">
              <w:rPr>
                <w:rFonts w:ascii="Sylfaen" w:eastAsia="Times New Roman" w:hAnsi="Sylfaen" w:cs="Times New Roman"/>
                <w:sz w:val="20"/>
                <w:szCs w:val="20"/>
                <w:lang w:val="en-US" w:eastAsia="ru-RU"/>
              </w:rPr>
              <w:t>0</w:t>
            </w:r>
            <w:r>
              <w:rPr>
                <w:rFonts w:ascii="Sylfaen" w:eastAsia="Times New Roman" w:hAnsi="Sylfaen" w:cs="Times New Roman"/>
                <w:sz w:val="20"/>
                <w:szCs w:val="20"/>
                <w:lang w:val="ka-GE" w:eastAsia="ru-RU"/>
              </w:rPr>
              <w:t>3</w:t>
            </w:r>
          </w:p>
        </w:tc>
      </w:tr>
      <w:tr w:rsidR="00AB144B" w:rsidRPr="005F2868" w14:paraId="4834B028" w14:textId="77777777" w:rsidTr="00AB144B">
        <w:trPr>
          <w:trHeight w:val="364"/>
        </w:trPr>
        <w:tc>
          <w:tcPr>
            <w:tcW w:w="567" w:type="dxa"/>
          </w:tcPr>
          <w:p w14:paraId="032E3772" w14:textId="77777777" w:rsidR="00AB144B" w:rsidRPr="005F2868" w:rsidRDefault="00AB144B" w:rsidP="00AB144B">
            <w:pPr>
              <w:spacing w:after="0" w:line="276" w:lineRule="auto"/>
              <w:jc w:val="center"/>
              <w:rPr>
                <w:rFonts w:ascii="Sylfaen" w:eastAsia="Times New Roman" w:hAnsi="Sylfaen" w:cs="Times New Roman"/>
                <w:sz w:val="20"/>
                <w:szCs w:val="24"/>
                <w:lang w:val="ka-GE" w:eastAsia="ru-RU"/>
              </w:rPr>
            </w:pPr>
            <w:r w:rsidRPr="005F2868">
              <w:rPr>
                <w:rFonts w:ascii="Sylfaen" w:eastAsia="Times New Roman" w:hAnsi="Sylfaen" w:cs="Times New Roman"/>
                <w:sz w:val="20"/>
                <w:szCs w:val="24"/>
                <w:lang w:val="ka-GE" w:eastAsia="ru-RU"/>
              </w:rPr>
              <w:t>3</w:t>
            </w:r>
          </w:p>
        </w:tc>
        <w:tc>
          <w:tcPr>
            <w:tcW w:w="5529" w:type="dxa"/>
          </w:tcPr>
          <w:p w14:paraId="1F11BF06" w14:textId="77777777" w:rsidR="00AB144B" w:rsidRPr="005F2868" w:rsidRDefault="00AB144B" w:rsidP="00AB144B">
            <w:pPr>
              <w:spacing w:after="0" w:line="276" w:lineRule="auto"/>
              <w:rPr>
                <w:rFonts w:ascii="Sylfaen" w:eastAsia="Times New Roman" w:hAnsi="Sylfaen" w:cs="Times New Roman"/>
                <w:sz w:val="20"/>
                <w:szCs w:val="24"/>
                <w:lang w:val="en-US" w:eastAsia="ru-RU"/>
              </w:rPr>
            </w:pPr>
            <w:r w:rsidRPr="005F2868">
              <w:rPr>
                <w:rFonts w:ascii="Sylfaen" w:eastAsia="Times New Roman" w:hAnsi="Sylfaen" w:cs="Sylfaen"/>
                <w:sz w:val="20"/>
                <w:szCs w:val="24"/>
                <w:lang w:val="en-US" w:eastAsia="ru-RU"/>
              </w:rPr>
              <w:t>მტვრის</w:t>
            </w:r>
            <w:r w:rsidRPr="005F2868">
              <w:rPr>
                <w:rFonts w:ascii="Sylfaen" w:eastAsia="Times New Roman" w:hAnsi="Sylfaen" w:cs="Sylfaen"/>
                <w:sz w:val="20"/>
                <w:szCs w:val="24"/>
                <w:lang w:val="ka-GE" w:eastAsia="ru-RU"/>
              </w:rPr>
              <w:t xml:space="preserve"> </w:t>
            </w:r>
            <w:r w:rsidRPr="005F2868">
              <w:rPr>
                <w:rFonts w:ascii="Sylfaen" w:eastAsia="Times New Roman" w:hAnsi="Sylfaen" w:cs="Sylfaen"/>
                <w:sz w:val="20"/>
                <w:szCs w:val="24"/>
                <w:lang w:val="en-US" w:eastAsia="ru-RU"/>
              </w:rPr>
              <w:t>წარმოქმნაზე</w:t>
            </w:r>
            <w:r w:rsidRPr="005F2868">
              <w:rPr>
                <w:rFonts w:ascii="Sylfaen" w:eastAsia="Times New Roman" w:hAnsi="Sylfaen" w:cs="Sylfaen"/>
                <w:sz w:val="20"/>
                <w:szCs w:val="24"/>
                <w:lang w:val="ka-GE" w:eastAsia="ru-RU"/>
              </w:rPr>
              <w:t xml:space="preserve"> </w:t>
            </w:r>
            <w:r w:rsidRPr="005F2868">
              <w:rPr>
                <w:rFonts w:ascii="Sylfaen" w:eastAsia="Times New Roman" w:hAnsi="Sylfaen" w:cs="Sylfaen"/>
                <w:sz w:val="20"/>
                <w:szCs w:val="24"/>
                <w:lang w:val="en-US" w:eastAsia="ru-RU"/>
              </w:rPr>
              <w:t>ქარის</w:t>
            </w:r>
            <w:r w:rsidRPr="005F2868">
              <w:rPr>
                <w:rFonts w:ascii="Sylfaen" w:eastAsia="Times New Roman" w:hAnsi="Sylfaen" w:cs="Sylfaen"/>
                <w:sz w:val="20"/>
                <w:szCs w:val="24"/>
                <w:lang w:val="ka-GE" w:eastAsia="ru-RU"/>
              </w:rPr>
              <w:t xml:space="preserve"> </w:t>
            </w:r>
            <w:r w:rsidRPr="005F2868">
              <w:rPr>
                <w:rFonts w:ascii="Sylfaen" w:eastAsia="Times New Roman" w:hAnsi="Sylfaen" w:cs="Sylfaen"/>
                <w:sz w:val="20"/>
                <w:szCs w:val="24"/>
                <w:lang w:val="en-US" w:eastAsia="ru-RU"/>
              </w:rPr>
              <w:t>სიჩქარის</w:t>
            </w:r>
            <w:r w:rsidRPr="005F2868">
              <w:rPr>
                <w:rFonts w:ascii="Sylfaen" w:eastAsia="Times New Roman" w:hAnsi="Sylfaen" w:cs="Sylfaen"/>
                <w:sz w:val="20"/>
                <w:szCs w:val="24"/>
                <w:lang w:val="ka-GE" w:eastAsia="ru-RU"/>
              </w:rPr>
              <w:t xml:space="preserve"> </w:t>
            </w:r>
            <w:r w:rsidRPr="005F2868">
              <w:rPr>
                <w:rFonts w:ascii="Sylfaen" w:eastAsia="Times New Roman" w:hAnsi="Sylfaen" w:cs="Sylfaen"/>
                <w:sz w:val="20"/>
                <w:szCs w:val="24"/>
                <w:lang w:val="en-US" w:eastAsia="ru-RU"/>
              </w:rPr>
              <w:t>გავლენა</w:t>
            </w:r>
          </w:p>
        </w:tc>
        <w:tc>
          <w:tcPr>
            <w:tcW w:w="850" w:type="dxa"/>
            <w:vAlign w:val="center"/>
          </w:tcPr>
          <w:p w14:paraId="06D9FBEA" w14:textId="77777777" w:rsidR="00AB144B" w:rsidRPr="000615DA" w:rsidRDefault="00AB144B" w:rsidP="00AB144B">
            <w:pPr>
              <w:spacing w:after="0" w:line="276" w:lineRule="auto"/>
              <w:jc w:val="center"/>
              <w:rPr>
                <w:rFonts w:ascii="Sylfaen" w:eastAsia="Times New Roman" w:hAnsi="Sylfaen" w:cs="Times New Roman"/>
                <w:sz w:val="20"/>
                <w:szCs w:val="20"/>
                <w:lang w:val="en-US" w:eastAsia="ru-RU"/>
              </w:rPr>
            </w:pPr>
            <w:r w:rsidRPr="000615DA">
              <w:rPr>
                <w:rFonts w:ascii="Sylfaen" w:eastAsia="Times New Roman" w:hAnsi="Sylfaen" w:cs="Times New Roman"/>
                <w:sz w:val="20"/>
                <w:szCs w:val="20"/>
                <w:lang w:val="en-US" w:eastAsia="ru-RU"/>
              </w:rPr>
              <w:t>K</w:t>
            </w:r>
            <w:r w:rsidRPr="000615DA">
              <w:rPr>
                <w:rFonts w:ascii="Sylfaen" w:eastAsia="Times New Roman" w:hAnsi="Sylfaen" w:cs="Times New Roman"/>
                <w:sz w:val="20"/>
                <w:szCs w:val="20"/>
                <w:vertAlign w:val="subscript"/>
                <w:lang w:val="en-US" w:eastAsia="ru-RU"/>
              </w:rPr>
              <w:t>3</w:t>
            </w:r>
          </w:p>
        </w:tc>
        <w:tc>
          <w:tcPr>
            <w:tcW w:w="1276" w:type="dxa"/>
            <w:vAlign w:val="center"/>
          </w:tcPr>
          <w:p w14:paraId="73A1E2FF" w14:textId="77777777" w:rsidR="00AB144B" w:rsidRPr="000615DA" w:rsidRDefault="00AB144B" w:rsidP="00AB144B">
            <w:pPr>
              <w:spacing w:after="0" w:line="276" w:lineRule="auto"/>
              <w:jc w:val="center"/>
              <w:rPr>
                <w:rFonts w:ascii="Sylfaen" w:eastAsia="Times New Roman" w:hAnsi="Sylfaen" w:cs="Times New Roman"/>
                <w:sz w:val="20"/>
                <w:szCs w:val="20"/>
                <w:lang w:val="ka-GE" w:eastAsia="ru-RU"/>
              </w:rPr>
            </w:pPr>
            <w:r w:rsidRPr="000615DA">
              <w:rPr>
                <w:rFonts w:ascii="Sylfaen" w:eastAsia="Times New Roman" w:hAnsi="Sylfaen" w:cs="Times New Roman"/>
                <w:sz w:val="20"/>
                <w:szCs w:val="20"/>
                <w:lang w:val="en-US" w:eastAsia="ru-RU"/>
              </w:rPr>
              <w:t>1</w:t>
            </w:r>
            <w:r w:rsidRPr="000615DA">
              <w:rPr>
                <w:rFonts w:ascii="Sylfaen" w:eastAsia="Times New Roman" w:hAnsi="Sylfaen" w:cs="Times New Roman"/>
                <w:sz w:val="20"/>
                <w:szCs w:val="20"/>
                <w:lang w:val="ka-GE" w:eastAsia="ru-RU"/>
              </w:rPr>
              <w:t>,2</w:t>
            </w:r>
          </w:p>
        </w:tc>
        <w:tc>
          <w:tcPr>
            <w:tcW w:w="992" w:type="dxa"/>
          </w:tcPr>
          <w:p w14:paraId="248E4A2C" w14:textId="77777777" w:rsidR="00AB144B" w:rsidRPr="000615DA" w:rsidRDefault="00AB144B" w:rsidP="00AB144B">
            <w:pPr>
              <w:spacing w:after="0" w:line="276" w:lineRule="auto"/>
              <w:jc w:val="center"/>
              <w:rPr>
                <w:rFonts w:ascii="Sylfaen" w:eastAsia="Times New Roman" w:hAnsi="Sylfaen" w:cs="Times New Roman"/>
                <w:sz w:val="20"/>
                <w:szCs w:val="20"/>
                <w:lang w:val="ka-GE" w:eastAsia="ru-RU"/>
              </w:rPr>
            </w:pPr>
            <w:r w:rsidRPr="000615DA">
              <w:rPr>
                <w:rFonts w:ascii="Sylfaen" w:eastAsia="Times New Roman" w:hAnsi="Sylfaen" w:cs="Times New Roman"/>
                <w:sz w:val="20"/>
                <w:szCs w:val="20"/>
                <w:lang w:val="ka-GE" w:eastAsia="ru-RU"/>
              </w:rPr>
              <w:t>1,2</w:t>
            </w:r>
          </w:p>
        </w:tc>
        <w:tc>
          <w:tcPr>
            <w:tcW w:w="1276" w:type="dxa"/>
            <w:vAlign w:val="center"/>
          </w:tcPr>
          <w:p w14:paraId="01C04571" w14:textId="77777777" w:rsidR="00AB144B" w:rsidRPr="000615DA" w:rsidRDefault="00AB144B" w:rsidP="00AB144B">
            <w:pPr>
              <w:spacing w:after="0" w:line="276" w:lineRule="auto"/>
              <w:jc w:val="center"/>
              <w:rPr>
                <w:rFonts w:ascii="Sylfaen" w:eastAsia="Times New Roman" w:hAnsi="Sylfaen" w:cs="Times New Roman"/>
                <w:sz w:val="20"/>
                <w:szCs w:val="20"/>
                <w:lang w:val="ka-GE" w:eastAsia="ru-RU"/>
              </w:rPr>
            </w:pPr>
            <w:r w:rsidRPr="000615DA">
              <w:rPr>
                <w:rFonts w:ascii="Sylfaen" w:eastAsia="Times New Roman" w:hAnsi="Sylfaen" w:cs="Times New Roman"/>
                <w:sz w:val="20"/>
                <w:szCs w:val="20"/>
                <w:lang w:val="en-US" w:eastAsia="ru-RU"/>
              </w:rPr>
              <w:t>1</w:t>
            </w:r>
            <w:r w:rsidRPr="000615DA">
              <w:rPr>
                <w:rFonts w:ascii="Sylfaen" w:eastAsia="Times New Roman" w:hAnsi="Sylfaen" w:cs="Times New Roman"/>
                <w:sz w:val="20"/>
                <w:szCs w:val="20"/>
                <w:lang w:val="ka-GE" w:eastAsia="ru-RU"/>
              </w:rPr>
              <w:t>,2</w:t>
            </w:r>
          </w:p>
        </w:tc>
      </w:tr>
      <w:tr w:rsidR="00AB144B" w:rsidRPr="005F2868" w14:paraId="0D0A674C" w14:textId="77777777" w:rsidTr="00AB144B">
        <w:trPr>
          <w:trHeight w:val="607"/>
        </w:trPr>
        <w:tc>
          <w:tcPr>
            <w:tcW w:w="567" w:type="dxa"/>
          </w:tcPr>
          <w:p w14:paraId="2856B98A" w14:textId="77777777" w:rsidR="00AB144B" w:rsidRPr="005F2868" w:rsidRDefault="00AB144B" w:rsidP="00AB144B">
            <w:pPr>
              <w:spacing w:after="0" w:line="276" w:lineRule="auto"/>
              <w:jc w:val="center"/>
              <w:rPr>
                <w:rFonts w:ascii="Sylfaen" w:eastAsia="Times New Roman" w:hAnsi="Sylfaen" w:cs="Times New Roman"/>
                <w:sz w:val="20"/>
                <w:szCs w:val="24"/>
                <w:lang w:val="ka-GE" w:eastAsia="ru-RU"/>
              </w:rPr>
            </w:pPr>
            <w:r w:rsidRPr="005F2868">
              <w:rPr>
                <w:rFonts w:ascii="Sylfaen" w:eastAsia="Times New Roman" w:hAnsi="Sylfaen" w:cs="Times New Roman"/>
                <w:sz w:val="20"/>
                <w:szCs w:val="24"/>
                <w:lang w:val="ka-GE" w:eastAsia="ru-RU"/>
              </w:rPr>
              <w:t>4</w:t>
            </w:r>
          </w:p>
        </w:tc>
        <w:tc>
          <w:tcPr>
            <w:tcW w:w="5529" w:type="dxa"/>
          </w:tcPr>
          <w:p w14:paraId="2218A6CC" w14:textId="77777777" w:rsidR="00AB144B" w:rsidRPr="005F2868" w:rsidRDefault="00AB144B" w:rsidP="00AB144B">
            <w:pPr>
              <w:spacing w:after="0" w:line="276" w:lineRule="auto"/>
              <w:rPr>
                <w:rFonts w:ascii="Sylfaen" w:eastAsia="Times New Roman" w:hAnsi="Sylfaen" w:cs="Times New Roman"/>
                <w:sz w:val="20"/>
                <w:szCs w:val="24"/>
                <w:lang w:val="en-US" w:eastAsia="ru-RU"/>
              </w:rPr>
            </w:pPr>
            <w:r w:rsidRPr="005F2868">
              <w:rPr>
                <w:rFonts w:ascii="Sylfaen" w:eastAsia="Times New Roman" w:hAnsi="Sylfaen" w:cs="Sylfaen"/>
                <w:sz w:val="20"/>
                <w:szCs w:val="24"/>
                <w:lang w:val="en-US" w:eastAsia="ru-RU"/>
              </w:rPr>
              <w:t>გარეშეზე</w:t>
            </w:r>
            <w:r w:rsidRPr="005F2868">
              <w:rPr>
                <w:rFonts w:ascii="Sylfaen" w:eastAsia="Times New Roman" w:hAnsi="Sylfaen" w:cs="Sylfaen"/>
                <w:sz w:val="20"/>
                <w:szCs w:val="24"/>
                <w:lang w:val="ka-GE" w:eastAsia="ru-RU"/>
              </w:rPr>
              <w:t xml:space="preserve"> </w:t>
            </w:r>
            <w:r w:rsidRPr="005F2868">
              <w:rPr>
                <w:rFonts w:ascii="Sylfaen" w:eastAsia="Times New Roman" w:hAnsi="Sylfaen" w:cs="Sylfaen"/>
                <w:sz w:val="20"/>
                <w:szCs w:val="24"/>
                <w:lang w:val="en-US" w:eastAsia="ru-RU"/>
              </w:rPr>
              <w:t>მოქმედებისაგან</w:t>
            </w:r>
            <w:r w:rsidRPr="005F2868">
              <w:rPr>
                <w:rFonts w:ascii="Sylfaen" w:eastAsia="Times New Roman" w:hAnsi="Sylfaen" w:cs="Sylfaen"/>
                <w:sz w:val="20"/>
                <w:szCs w:val="24"/>
                <w:lang w:val="ka-GE" w:eastAsia="ru-RU"/>
              </w:rPr>
              <w:t xml:space="preserve"> </w:t>
            </w:r>
            <w:r w:rsidRPr="005F2868">
              <w:rPr>
                <w:rFonts w:ascii="Sylfaen" w:eastAsia="Times New Roman" w:hAnsi="Sylfaen" w:cs="Sylfaen"/>
                <w:sz w:val="20"/>
                <w:szCs w:val="24"/>
                <w:lang w:val="en-US" w:eastAsia="ru-RU"/>
              </w:rPr>
              <w:t>საწყობის</w:t>
            </w:r>
            <w:r w:rsidRPr="005F2868">
              <w:rPr>
                <w:rFonts w:ascii="Sylfaen" w:eastAsia="Times New Roman" w:hAnsi="Sylfaen" w:cs="Sylfaen"/>
                <w:sz w:val="20"/>
                <w:szCs w:val="24"/>
                <w:lang w:val="ka-GE" w:eastAsia="ru-RU"/>
              </w:rPr>
              <w:t xml:space="preserve"> </w:t>
            </w:r>
            <w:r w:rsidRPr="005F2868">
              <w:rPr>
                <w:rFonts w:ascii="Sylfaen" w:eastAsia="Times New Roman" w:hAnsi="Sylfaen" w:cs="Sylfaen"/>
                <w:sz w:val="20"/>
                <w:szCs w:val="24"/>
                <w:lang w:val="en-US" w:eastAsia="ru-RU"/>
              </w:rPr>
              <w:t>დაცვით</w:t>
            </w:r>
            <w:r w:rsidRPr="005F2868">
              <w:rPr>
                <w:rFonts w:ascii="Sylfaen" w:eastAsia="Times New Roman" w:hAnsi="Sylfaen" w:cs="Sylfaen"/>
                <w:sz w:val="20"/>
                <w:szCs w:val="24"/>
                <w:lang w:val="ka-GE" w:eastAsia="ru-RU"/>
              </w:rPr>
              <w:t xml:space="preserve"> </w:t>
            </w:r>
            <w:r w:rsidRPr="005F2868">
              <w:rPr>
                <w:rFonts w:ascii="Sylfaen" w:eastAsia="Times New Roman" w:hAnsi="Sylfaen" w:cs="Sylfaen"/>
                <w:sz w:val="20"/>
                <w:szCs w:val="24"/>
                <w:lang w:val="en-US" w:eastAsia="ru-RU"/>
              </w:rPr>
              <w:t>უნარიანობა</w:t>
            </w:r>
          </w:p>
        </w:tc>
        <w:tc>
          <w:tcPr>
            <w:tcW w:w="850" w:type="dxa"/>
            <w:vAlign w:val="center"/>
          </w:tcPr>
          <w:p w14:paraId="26C39469" w14:textId="77777777" w:rsidR="00AB144B" w:rsidRPr="000615DA" w:rsidRDefault="00AB144B" w:rsidP="00AB144B">
            <w:pPr>
              <w:spacing w:after="0" w:line="276" w:lineRule="auto"/>
              <w:jc w:val="center"/>
              <w:rPr>
                <w:rFonts w:ascii="Sylfaen" w:eastAsia="Times New Roman" w:hAnsi="Sylfaen" w:cs="Times New Roman"/>
                <w:sz w:val="20"/>
                <w:szCs w:val="20"/>
                <w:lang w:val="en-US" w:eastAsia="ru-RU"/>
              </w:rPr>
            </w:pPr>
            <w:bookmarkStart w:id="34" w:name="_Hlk113809686"/>
            <w:r w:rsidRPr="000615DA">
              <w:rPr>
                <w:rFonts w:ascii="Sylfaen" w:eastAsia="Times New Roman" w:hAnsi="Sylfaen" w:cs="Times New Roman"/>
                <w:sz w:val="20"/>
                <w:szCs w:val="20"/>
                <w:lang w:val="en-US" w:eastAsia="ru-RU"/>
              </w:rPr>
              <w:t>K</w:t>
            </w:r>
            <w:r w:rsidRPr="000615DA">
              <w:rPr>
                <w:rFonts w:ascii="Sylfaen" w:eastAsia="Times New Roman" w:hAnsi="Sylfaen" w:cs="Times New Roman"/>
                <w:sz w:val="20"/>
                <w:szCs w:val="20"/>
                <w:vertAlign w:val="subscript"/>
                <w:lang w:val="en-US" w:eastAsia="ru-RU"/>
              </w:rPr>
              <w:t>4</w:t>
            </w:r>
            <w:bookmarkEnd w:id="34"/>
          </w:p>
        </w:tc>
        <w:tc>
          <w:tcPr>
            <w:tcW w:w="1276" w:type="dxa"/>
            <w:vAlign w:val="center"/>
          </w:tcPr>
          <w:p w14:paraId="382151BE" w14:textId="77777777" w:rsidR="00AB144B" w:rsidRPr="000615DA" w:rsidRDefault="00AB144B" w:rsidP="00AB144B">
            <w:pPr>
              <w:spacing w:after="0" w:line="276" w:lineRule="auto"/>
              <w:jc w:val="center"/>
              <w:rPr>
                <w:rFonts w:ascii="Sylfaen" w:eastAsia="Times New Roman" w:hAnsi="Sylfaen" w:cs="Times New Roman"/>
                <w:sz w:val="20"/>
                <w:szCs w:val="20"/>
                <w:lang w:val="ka-GE" w:eastAsia="ru-RU"/>
              </w:rPr>
            </w:pPr>
            <w:r w:rsidRPr="000615DA">
              <w:rPr>
                <w:rFonts w:ascii="Sylfaen" w:eastAsia="Times New Roman" w:hAnsi="Sylfaen" w:cs="Times New Roman"/>
                <w:sz w:val="20"/>
                <w:szCs w:val="20"/>
                <w:lang w:val="ka-GE" w:eastAsia="ru-RU"/>
              </w:rPr>
              <w:t>0,</w:t>
            </w:r>
            <w:r>
              <w:rPr>
                <w:rFonts w:ascii="Sylfaen" w:eastAsia="Times New Roman" w:hAnsi="Sylfaen" w:cs="Times New Roman"/>
                <w:sz w:val="20"/>
                <w:szCs w:val="20"/>
                <w:lang w:val="ka-GE" w:eastAsia="ru-RU"/>
              </w:rPr>
              <w:t>2</w:t>
            </w:r>
          </w:p>
        </w:tc>
        <w:tc>
          <w:tcPr>
            <w:tcW w:w="992" w:type="dxa"/>
          </w:tcPr>
          <w:p w14:paraId="7149B871" w14:textId="77777777" w:rsidR="00AB144B" w:rsidRPr="000615DA" w:rsidRDefault="00AB144B" w:rsidP="00AB144B">
            <w:pPr>
              <w:spacing w:after="0" w:line="276" w:lineRule="auto"/>
              <w:jc w:val="center"/>
              <w:rPr>
                <w:rFonts w:ascii="Sylfaen" w:eastAsia="Times New Roman" w:hAnsi="Sylfaen" w:cs="Times New Roman"/>
                <w:sz w:val="20"/>
                <w:szCs w:val="20"/>
                <w:lang w:val="ka-GE" w:eastAsia="ru-RU"/>
              </w:rPr>
            </w:pPr>
            <w:r w:rsidRPr="000615DA">
              <w:rPr>
                <w:rFonts w:ascii="Sylfaen" w:eastAsia="Times New Roman" w:hAnsi="Sylfaen" w:cs="Times New Roman"/>
                <w:sz w:val="20"/>
                <w:szCs w:val="20"/>
                <w:lang w:val="ka-GE" w:eastAsia="ru-RU"/>
              </w:rPr>
              <w:t>0,</w:t>
            </w:r>
            <w:r>
              <w:rPr>
                <w:rFonts w:ascii="Sylfaen" w:eastAsia="Times New Roman" w:hAnsi="Sylfaen" w:cs="Times New Roman"/>
                <w:sz w:val="20"/>
                <w:szCs w:val="20"/>
                <w:lang w:val="ka-GE" w:eastAsia="ru-RU"/>
              </w:rPr>
              <w:t>2</w:t>
            </w:r>
          </w:p>
        </w:tc>
        <w:tc>
          <w:tcPr>
            <w:tcW w:w="1276" w:type="dxa"/>
            <w:vAlign w:val="center"/>
          </w:tcPr>
          <w:p w14:paraId="3435BFC3" w14:textId="77777777" w:rsidR="00AB144B" w:rsidRPr="000615DA" w:rsidRDefault="00AB144B" w:rsidP="00AB144B">
            <w:pPr>
              <w:spacing w:after="0" w:line="276" w:lineRule="auto"/>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0,2</w:t>
            </w:r>
            <w:r w:rsidRPr="000615DA">
              <w:rPr>
                <w:rFonts w:ascii="Sylfaen" w:eastAsia="Times New Roman" w:hAnsi="Sylfaen" w:cs="Times New Roman"/>
                <w:sz w:val="20"/>
                <w:szCs w:val="20"/>
                <w:lang w:val="ka-GE" w:eastAsia="ru-RU"/>
              </w:rPr>
              <w:t xml:space="preserve"> </w:t>
            </w:r>
          </w:p>
        </w:tc>
      </w:tr>
      <w:tr w:rsidR="00AB144B" w:rsidRPr="005F2868" w14:paraId="7DA13F7B" w14:textId="77777777" w:rsidTr="00AB144B">
        <w:trPr>
          <w:trHeight w:val="364"/>
        </w:trPr>
        <w:tc>
          <w:tcPr>
            <w:tcW w:w="567" w:type="dxa"/>
          </w:tcPr>
          <w:p w14:paraId="63297EB6" w14:textId="77777777" w:rsidR="00AB144B" w:rsidRPr="005F2868" w:rsidRDefault="00AB144B" w:rsidP="00AB144B">
            <w:pPr>
              <w:spacing w:after="0" w:line="276" w:lineRule="auto"/>
              <w:jc w:val="center"/>
              <w:rPr>
                <w:rFonts w:ascii="Sylfaen" w:eastAsia="Times New Roman" w:hAnsi="Sylfaen" w:cs="Times New Roman"/>
                <w:sz w:val="20"/>
                <w:szCs w:val="24"/>
                <w:lang w:val="ka-GE" w:eastAsia="ru-RU"/>
              </w:rPr>
            </w:pPr>
            <w:r w:rsidRPr="005F2868">
              <w:rPr>
                <w:rFonts w:ascii="Sylfaen" w:eastAsia="Times New Roman" w:hAnsi="Sylfaen" w:cs="Times New Roman"/>
                <w:sz w:val="20"/>
                <w:szCs w:val="24"/>
                <w:lang w:val="ka-GE" w:eastAsia="ru-RU"/>
              </w:rPr>
              <w:t>5</w:t>
            </w:r>
          </w:p>
        </w:tc>
        <w:tc>
          <w:tcPr>
            <w:tcW w:w="5529" w:type="dxa"/>
          </w:tcPr>
          <w:p w14:paraId="49EEFD7C" w14:textId="77777777" w:rsidR="00AB144B" w:rsidRPr="005F2868" w:rsidRDefault="00AB144B" w:rsidP="00AB144B">
            <w:pPr>
              <w:spacing w:after="0" w:line="276" w:lineRule="auto"/>
              <w:rPr>
                <w:rFonts w:ascii="Sylfaen" w:eastAsia="Times New Roman" w:hAnsi="Sylfaen" w:cs="Times New Roman"/>
                <w:sz w:val="20"/>
                <w:szCs w:val="24"/>
                <w:lang w:val="en-US" w:eastAsia="ru-RU"/>
              </w:rPr>
            </w:pPr>
            <w:r w:rsidRPr="005F2868">
              <w:rPr>
                <w:rFonts w:ascii="Sylfaen" w:eastAsia="Times New Roman" w:hAnsi="Sylfaen" w:cs="Sylfaen"/>
                <w:sz w:val="20"/>
                <w:szCs w:val="24"/>
                <w:lang w:val="en-US" w:eastAsia="ru-RU"/>
              </w:rPr>
              <w:t>მტვრის</w:t>
            </w:r>
            <w:r w:rsidRPr="005F2868">
              <w:rPr>
                <w:rFonts w:ascii="Sylfaen" w:eastAsia="Times New Roman" w:hAnsi="Sylfaen" w:cs="Sylfaen"/>
                <w:sz w:val="20"/>
                <w:szCs w:val="24"/>
                <w:lang w:val="ka-GE" w:eastAsia="ru-RU"/>
              </w:rPr>
              <w:t xml:space="preserve"> </w:t>
            </w:r>
            <w:r w:rsidRPr="005F2868">
              <w:rPr>
                <w:rFonts w:ascii="Sylfaen" w:eastAsia="Times New Roman" w:hAnsi="Sylfaen" w:cs="Sylfaen"/>
                <w:sz w:val="20"/>
                <w:szCs w:val="24"/>
                <w:lang w:val="en-US" w:eastAsia="ru-RU"/>
              </w:rPr>
              <w:t>წარმოქმნაზე</w:t>
            </w:r>
            <w:r w:rsidRPr="005F2868">
              <w:rPr>
                <w:rFonts w:ascii="Sylfaen" w:eastAsia="Times New Roman" w:hAnsi="Sylfaen" w:cs="Sylfaen"/>
                <w:sz w:val="20"/>
                <w:szCs w:val="24"/>
                <w:lang w:val="ka-GE" w:eastAsia="ru-RU"/>
              </w:rPr>
              <w:t xml:space="preserve"> </w:t>
            </w:r>
            <w:r w:rsidRPr="005F2868">
              <w:rPr>
                <w:rFonts w:ascii="Sylfaen" w:eastAsia="Times New Roman" w:hAnsi="Sylfaen" w:cs="Sylfaen"/>
                <w:sz w:val="20"/>
                <w:szCs w:val="24"/>
                <w:lang w:val="en-US" w:eastAsia="ru-RU"/>
              </w:rPr>
              <w:t>მასალის</w:t>
            </w:r>
            <w:r w:rsidRPr="005F2868">
              <w:rPr>
                <w:rFonts w:ascii="Sylfaen" w:eastAsia="Times New Roman" w:hAnsi="Sylfaen" w:cs="Sylfaen"/>
                <w:sz w:val="20"/>
                <w:szCs w:val="24"/>
                <w:lang w:val="ka-GE" w:eastAsia="ru-RU"/>
              </w:rPr>
              <w:t xml:space="preserve"> </w:t>
            </w:r>
            <w:r w:rsidRPr="005F2868">
              <w:rPr>
                <w:rFonts w:ascii="Sylfaen" w:eastAsia="Times New Roman" w:hAnsi="Sylfaen" w:cs="Sylfaen"/>
                <w:sz w:val="20"/>
                <w:szCs w:val="24"/>
                <w:lang w:val="en-US" w:eastAsia="ru-RU"/>
              </w:rPr>
              <w:t>სინოტივის</w:t>
            </w:r>
            <w:r w:rsidRPr="005F2868">
              <w:rPr>
                <w:rFonts w:ascii="Sylfaen" w:eastAsia="Times New Roman" w:hAnsi="Sylfaen" w:cs="Sylfaen"/>
                <w:sz w:val="20"/>
                <w:szCs w:val="24"/>
                <w:lang w:val="ka-GE" w:eastAsia="ru-RU"/>
              </w:rPr>
              <w:t xml:space="preserve"> </w:t>
            </w:r>
            <w:r w:rsidRPr="005F2868">
              <w:rPr>
                <w:rFonts w:ascii="Sylfaen" w:eastAsia="Times New Roman" w:hAnsi="Sylfaen" w:cs="Sylfaen"/>
                <w:sz w:val="20"/>
                <w:szCs w:val="24"/>
                <w:lang w:val="en-US" w:eastAsia="ru-RU"/>
              </w:rPr>
              <w:t>გავლენა</w:t>
            </w:r>
          </w:p>
        </w:tc>
        <w:tc>
          <w:tcPr>
            <w:tcW w:w="850" w:type="dxa"/>
            <w:vAlign w:val="center"/>
          </w:tcPr>
          <w:p w14:paraId="707F5111" w14:textId="77777777" w:rsidR="00AB144B" w:rsidRPr="000615DA" w:rsidRDefault="00AB144B" w:rsidP="00AB144B">
            <w:pPr>
              <w:spacing w:after="0" w:line="276" w:lineRule="auto"/>
              <w:jc w:val="center"/>
              <w:rPr>
                <w:rFonts w:ascii="Sylfaen" w:eastAsia="Times New Roman" w:hAnsi="Sylfaen" w:cs="Times New Roman"/>
                <w:sz w:val="20"/>
                <w:szCs w:val="20"/>
                <w:lang w:val="en-US" w:eastAsia="ru-RU"/>
              </w:rPr>
            </w:pPr>
            <w:r w:rsidRPr="000615DA">
              <w:rPr>
                <w:rFonts w:ascii="Sylfaen" w:eastAsia="Times New Roman" w:hAnsi="Sylfaen" w:cs="Times New Roman"/>
                <w:sz w:val="20"/>
                <w:szCs w:val="20"/>
                <w:lang w:val="en-US" w:eastAsia="ru-RU"/>
              </w:rPr>
              <w:t>K</w:t>
            </w:r>
            <w:r w:rsidRPr="000615DA">
              <w:rPr>
                <w:rFonts w:ascii="Sylfaen" w:eastAsia="Times New Roman" w:hAnsi="Sylfaen" w:cs="Times New Roman"/>
                <w:sz w:val="20"/>
                <w:szCs w:val="20"/>
                <w:vertAlign w:val="subscript"/>
                <w:lang w:val="en-US" w:eastAsia="ru-RU"/>
              </w:rPr>
              <w:t>5</w:t>
            </w:r>
          </w:p>
        </w:tc>
        <w:tc>
          <w:tcPr>
            <w:tcW w:w="1276" w:type="dxa"/>
            <w:vAlign w:val="center"/>
          </w:tcPr>
          <w:p w14:paraId="5F55DCE7" w14:textId="77777777" w:rsidR="00AB144B" w:rsidRPr="000615DA" w:rsidRDefault="00AB144B" w:rsidP="00AB144B">
            <w:pPr>
              <w:spacing w:after="0" w:line="276" w:lineRule="auto"/>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1,0</w:t>
            </w:r>
          </w:p>
        </w:tc>
        <w:tc>
          <w:tcPr>
            <w:tcW w:w="992" w:type="dxa"/>
          </w:tcPr>
          <w:p w14:paraId="7C088120" w14:textId="77777777" w:rsidR="00AB144B" w:rsidRPr="000615DA" w:rsidRDefault="00AB144B" w:rsidP="00AB144B">
            <w:pPr>
              <w:spacing w:after="0" w:line="276" w:lineRule="auto"/>
              <w:jc w:val="center"/>
              <w:rPr>
                <w:rFonts w:ascii="Sylfaen" w:eastAsia="Times New Roman" w:hAnsi="Sylfaen" w:cs="Times New Roman"/>
                <w:sz w:val="20"/>
                <w:szCs w:val="20"/>
                <w:lang w:val="ka-GE" w:eastAsia="ru-RU"/>
              </w:rPr>
            </w:pPr>
            <w:r w:rsidRPr="000615DA">
              <w:rPr>
                <w:rFonts w:ascii="Sylfaen" w:eastAsia="Times New Roman" w:hAnsi="Sylfaen" w:cs="Times New Roman"/>
                <w:sz w:val="20"/>
                <w:szCs w:val="20"/>
                <w:lang w:val="ka-GE" w:eastAsia="ru-RU"/>
              </w:rPr>
              <w:t>0,1</w:t>
            </w:r>
          </w:p>
        </w:tc>
        <w:tc>
          <w:tcPr>
            <w:tcW w:w="1276" w:type="dxa"/>
            <w:vAlign w:val="center"/>
          </w:tcPr>
          <w:p w14:paraId="6D4EA873" w14:textId="77777777" w:rsidR="00AB144B" w:rsidRPr="000615DA" w:rsidRDefault="00AB144B" w:rsidP="00AB144B">
            <w:pPr>
              <w:spacing w:after="0" w:line="276" w:lineRule="auto"/>
              <w:jc w:val="center"/>
              <w:rPr>
                <w:rFonts w:ascii="Sylfaen" w:eastAsia="Times New Roman" w:hAnsi="Sylfaen" w:cs="Times New Roman"/>
                <w:sz w:val="20"/>
                <w:szCs w:val="20"/>
                <w:lang w:val="ka-GE" w:eastAsia="ru-RU"/>
              </w:rPr>
            </w:pPr>
            <w:r w:rsidRPr="000615DA">
              <w:rPr>
                <w:rFonts w:ascii="Sylfaen" w:eastAsia="Times New Roman" w:hAnsi="Sylfaen" w:cs="Times New Roman"/>
                <w:sz w:val="20"/>
                <w:szCs w:val="20"/>
                <w:lang w:val="ka-GE" w:eastAsia="ru-RU"/>
              </w:rPr>
              <w:t xml:space="preserve">  0,1                                                     </w:t>
            </w:r>
          </w:p>
        </w:tc>
      </w:tr>
      <w:tr w:rsidR="00AB144B" w:rsidRPr="005F2868" w14:paraId="4873B1AC" w14:textId="77777777" w:rsidTr="00AB144B">
        <w:trPr>
          <w:trHeight w:val="349"/>
        </w:trPr>
        <w:tc>
          <w:tcPr>
            <w:tcW w:w="567" w:type="dxa"/>
          </w:tcPr>
          <w:p w14:paraId="2E0D4DB1" w14:textId="77777777" w:rsidR="00AB144B" w:rsidRPr="005F2868" w:rsidRDefault="00AB144B" w:rsidP="00AB144B">
            <w:pPr>
              <w:spacing w:after="0" w:line="276" w:lineRule="auto"/>
              <w:jc w:val="center"/>
              <w:rPr>
                <w:rFonts w:ascii="Sylfaen" w:eastAsia="Times New Roman" w:hAnsi="Sylfaen" w:cs="Times New Roman"/>
                <w:sz w:val="20"/>
                <w:szCs w:val="24"/>
                <w:lang w:val="ka-GE" w:eastAsia="ru-RU"/>
              </w:rPr>
            </w:pPr>
            <w:r w:rsidRPr="005F2868">
              <w:rPr>
                <w:rFonts w:ascii="Sylfaen" w:eastAsia="Times New Roman" w:hAnsi="Sylfaen" w:cs="Times New Roman"/>
                <w:sz w:val="20"/>
                <w:szCs w:val="24"/>
                <w:lang w:val="ka-GE" w:eastAsia="ru-RU"/>
              </w:rPr>
              <w:t>6</w:t>
            </w:r>
          </w:p>
        </w:tc>
        <w:tc>
          <w:tcPr>
            <w:tcW w:w="5529" w:type="dxa"/>
          </w:tcPr>
          <w:p w14:paraId="4F6A4A74" w14:textId="77777777" w:rsidR="00AB144B" w:rsidRPr="005F2868" w:rsidRDefault="00AB144B" w:rsidP="00AB144B">
            <w:pPr>
              <w:spacing w:after="0" w:line="276" w:lineRule="auto"/>
              <w:rPr>
                <w:rFonts w:ascii="Sylfaen" w:eastAsia="Times New Roman" w:hAnsi="Sylfaen" w:cs="Times New Roman"/>
                <w:sz w:val="20"/>
                <w:szCs w:val="24"/>
                <w:lang w:val="en-US" w:eastAsia="ru-RU"/>
              </w:rPr>
            </w:pPr>
            <w:r w:rsidRPr="005F2868">
              <w:rPr>
                <w:rFonts w:ascii="Sylfaen" w:eastAsia="Times New Roman" w:hAnsi="Sylfaen" w:cs="Sylfaen"/>
                <w:sz w:val="20"/>
                <w:szCs w:val="24"/>
                <w:lang w:val="en-US" w:eastAsia="ru-RU"/>
              </w:rPr>
              <w:t>მასალის</w:t>
            </w:r>
            <w:r w:rsidRPr="005F2868">
              <w:rPr>
                <w:rFonts w:ascii="Sylfaen" w:eastAsia="Times New Roman" w:hAnsi="Sylfaen" w:cs="Sylfaen"/>
                <w:sz w:val="20"/>
                <w:szCs w:val="24"/>
                <w:lang w:val="ka-GE" w:eastAsia="ru-RU"/>
              </w:rPr>
              <w:t xml:space="preserve"> </w:t>
            </w:r>
            <w:r w:rsidRPr="005F2868">
              <w:rPr>
                <w:rFonts w:ascii="Sylfaen" w:eastAsia="Times New Roman" w:hAnsi="Sylfaen" w:cs="Sylfaen"/>
                <w:sz w:val="20"/>
                <w:szCs w:val="24"/>
                <w:lang w:val="en-US" w:eastAsia="ru-RU"/>
              </w:rPr>
              <w:t>სიმსხვილეზე</w:t>
            </w:r>
            <w:r w:rsidRPr="005F2868">
              <w:rPr>
                <w:rFonts w:ascii="Sylfaen" w:eastAsia="Times New Roman" w:hAnsi="Sylfaen" w:cs="Sylfaen"/>
                <w:sz w:val="20"/>
                <w:szCs w:val="24"/>
                <w:lang w:val="ka-GE" w:eastAsia="ru-RU"/>
              </w:rPr>
              <w:t xml:space="preserve"> </w:t>
            </w:r>
            <w:r w:rsidRPr="005F2868">
              <w:rPr>
                <w:rFonts w:ascii="Sylfaen" w:eastAsia="Times New Roman" w:hAnsi="Sylfaen" w:cs="Sylfaen"/>
                <w:sz w:val="20"/>
                <w:szCs w:val="24"/>
                <w:lang w:val="en-US" w:eastAsia="ru-RU"/>
              </w:rPr>
              <w:t>დამოკიდებულება</w:t>
            </w:r>
          </w:p>
        </w:tc>
        <w:tc>
          <w:tcPr>
            <w:tcW w:w="850" w:type="dxa"/>
            <w:vAlign w:val="center"/>
          </w:tcPr>
          <w:p w14:paraId="3BB72519" w14:textId="77777777" w:rsidR="00AB144B" w:rsidRPr="000615DA" w:rsidRDefault="00AB144B" w:rsidP="00AB144B">
            <w:pPr>
              <w:spacing w:after="0" w:line="276" w:lineRule="auto"/>
              <w:jc w:val="center"/>
              <w:rPr>
                <w:rFonts w:ascii="Sylfaen" w:eastAsia="Times New Roman" w:hAnsi="Sylfaen" w:cs="Times New Roman"/>
                <w:sz w:val="20"/>
                <w:szCs w:val="20"/>
                <w:lang w:val="en-US" w:eastAsia="ru-RU"/>
              </w:rPr>
            </w:pPr>
            <w:r w:rsidRPr="000615DA">
              <w:rPr>
                <w:rFonts w:ascii="Sylfaen" w:eastAsia="Times New Roman" w:hAnsi="Sylfaen" w:cs="Times New Roman"/>
                <w:sz w:val="20"/>
                <w:szCs w:val="20"/>
                <w:lang w:val="en-US" w:eastAsia="ru-RU"/>
              </w:rPr>
              <w:t>K</w:t>
            </w:r>
            <w:r w:rsidRPr="000615DA">
              <w:rPr>
                <w:rFonts w:ascii="Sylfaen" w:eastAsia="Times New Roman" w:hAnsi="Sylfaen" w:cs="Times New Roman"/>
                <w:sz w:val="20"/>
                <w:szCs w:val="20"/>
                <w:vertAlign w:val="subscript"/>
                <w:lang w:val="en-US" w:eastAsia="ru-RU"/>
              </w:rPr>
              <w:t>7</w:t>
            </w:r>
          </w:p>
        </w:tc>
        <w:tc>
          <w:tcPr>
            <w:tcW w:w="1276" w:type="dxa"/>
            <w:vAlign w:val="center"/>
          </w:tcPr>
          <w:p w14:paraId="7C170B91" w14:textId="77777777" w:rsidR="00AB144B" w:rsidRPr="000615DA" w:rsidRDefault="00AB144B" w:rsidP="00AB144B">
            <w:pPr>
              <w:spacing w:after="0" w:line="276" w:lineRule="auto"/>
              <w:jc w:val="center"/>
              <w:rPr>
                <w:rFonts w:ascii="Sylfaen" w:eastAsia="Times New Roman" w:hAnsi="Sylfaen" w:cs="Times New Roman"/>
                <w:sz w:val="20"/>
                <w:szCs w:val="20"/>
                <w:lang w:val="ka-GE" w:eastAsia="ru-RU"/>
              </w:rPr>
            </w:pPr>
            <w:r w:rsidRPr="000615DA">
              <w:rPr>
                <w:rFonts w:ascii="Sylfaen" w:eastAsia="Times New Roman" w:hAnsi="Sylfaen" w:cs="Times New Roman"/>
                <w:sz w:val="20"/>
                <w:szCs w:val="20"/>
                <w:lang w:val="en-US" w:eastAsia="ru-RU"/>
              </w:rPr>
              <w:t>0</w:t>
            </w:r>
            <w:r w:rsidRPr="000615DA">
              <w:rPr>
                <w:rFonts w:ascii="Sylfaen" w:eastAsia="Times New Roman" w:hAnsi="Sylfaen" w:cs="Times New Roman"/>
                <w:sz w:val="20"/>
                <w:szCs w:val="20"/>
                <w:lang w:val="ka-GE" w:eastAsia="ru-RU"/>
              </w:rPr>
              <w:t>,</w:t>
            </w:r>
            <w:r>
              <w:rPr>
                <w:rFonts w:ascii="Sylfaen" w:eastAsia="Times New Roman" w:hAnsi="Sylfaen" w:cs="Times New Roman"/>
                <w:sz w:val="20"/>
                <w:szCs w:val="20"/>
                <w:lang w:val="ka-GE" w:eastAsia="ru-RU"/>
              </w:rPr>
              <w:t>5</w:t>
            </w:r>
          </w:p>
        </w:tc>
        <w:tc>
          <w:tcPr>
            <w:tcW w:w="992" w:type="dxa"/>
          </w:tcPr>
          <w:p w14:paraId="1B23B190" w14:textId="77777777" w:rsidR="00AB144B" w:rsidRPr="000615DA" w:rsidRDefault="00AB144B" w:rsidP="00AB144B">
            <w:pPr>
              <w:spacing w:after="0" w:line="276" w:lineRule="auto"/>
              <w:jc w:val="center"/>
              <w:rPr>
                <w:rFonts w:ascii="Sylfaen" w:eastAsia="Times New Roman" w:hAnsi="Sylfaen" w:cs="Times New Roman"/>
                <w:sz w:val="20"/>
                <w:szCs w:val="20"/>
                <w:lang w:val="ka-GE" w:eastAsia="ru-RU"/>
              </w:rPr>
            </w:pPr>
            <w:r w:rsidRPr="000615DA">
              <w:rPr>
                <w:rFonts w:ascii="Sylfaen" w:eastAsia="Times New Roman" w:hAnsi="Sylfaen" w:cs="Times New Roman"/>
                <w:sz w:val="20"/>
                <w:szCs w:val="20"/>
                <w:lang w:val="ka-GE" w:eastAsia="ru-RU"/>
              </w:rPr>
              <w:t>0,</w:t>
            </w:r>
            <w:r>
              <w:rPr>
                <w:rFonts w:ascii="Sylfaen" w:eastAsia="Times New Roman" w:hAnsi="Sylfaen" w:cs="Times New Roman"/>
                <w:sz w:val="20"/>
                <w:szCs w:val="20"/>
                <w:lang w:val="ka-GE" w:eastAsia="ru-RU"/>
              </w:rPr>
              <w:t>5</w:t>
            </w:r>
          </w:p>
        </w:tc>
        <w:tc>
          <w:tcPr>
            <w:tcW w:w="1276" w:type="dxa"/>
            <w:vAlign w:val="center"/>
          </w:tcPr>
          <w:p w14:paraId="435FACC4" w14:textId="77777777" w:rsidR="00AB144B" w:rsidRPr="000615DA" w:rsidRDefault="00AB144B" w:rsidP="00AB144B">
            <w:pPr>
              <w:spacing w:after="0" w:line="276" w:lineRule="auto"/>
              <w:jc w:val="center"/>
              <w:rPr>
                <w:rFonts w:ascii="Sylfaen" w:eastAsia="Times New Roman" w:hAnsi="Sylfaen" w:cs="Times New Roman"/>
                <w:sz w:val="20"/>
                <w:szCs w:val="20"/>
                <w:lang w:val="ka-GE" w:eastAsia="ru-RU"/>
              </w:rPr>
            </w:pPr>
            <w:r w:rsidRPr="000615DA">
              <w:rPr>
                <w:rFonts w:ascii="Sylfaen" w:eastAsia="Times New Roman" w:hAnsi="Sylfaen" w:cs="Times New Roman"/>
                <w:sz w:val="20"/>
                <w:szCs w:val="20"/>
                <w:lang w:val="en-US" w:eastAsia="ru-RU"/>
              </w:rPr>
              <w:t>0</w:t>
            </w:r>
            <w:r w:rsidRPr="000615DA">
              <w:rPr>
                <w:rFonts w:ascii="Sylfaen" w:eastAsia="Times New Roman" w:hAnsi="Sylfaen" w:cs="Times New Roman"/>
                <w:sz w:val="20"/>
                <w:szCs w:val="20"/>
                <w:lang w:val="ka-GE" w:eastAsia="ru-RU"/>
              </w:rPr>
              <w:t>,</w:t>
            </w:r>
            <w:r>
              <w:rPr>
                <w:rFonts w:ascii="Sylfaen" w:eastAsia="Times New Roman" w:hAnsi="Sylfaen" w:cs="Times New Roman"/>
                <w:sz w:val="20"/>
                <w:szCs w:val="20"/>
                <w:lang w:val="ka-GE" w:eastAsia="ru-RU"/>
              </w:rPr>
              <w:t>5</w:t>
            </w:r>
          </w:p>
        </w:tc>
      </w:tr>
      <w:tr w:rsidR="00AB144B" w:rsidRPr="005F2868" w14:paraId="170B06C5" w14:textId="77777777" w:rsidTr="00AB144B">
        <w:trPr>
          <w:trHeight w:val="622"/>
        </w:trPr>
        <w:tc>
          <w:tcPr>
            <w:tcW w:w="567" w:type="dxa"/>
          </w:tcPr>
          <w:p w14:paraId="1973DE7E" w14:textId="77777777" w:rsidR="00AB144B" w:rsidRPr="005F2868" w:rsidRDefault="00AB144B" w:rsidP="00AB144B">
            <w:pPr>
              <w:spacing w:after="0" w:line="276" w:lineRule="auto"/>
              <w:jc w:val="center"/>
              <w:rPr>
                <w:rFonts w:ascii="Sylfaen" w:eastAsia="Times New Roman" w:hAnsi="Sylfaen" w:cs="Times New Roman"/>
                <w:sz w:val="20"/>
                <w:szCs w:val="24"/>
                <w:lang w:val="ka-GE" w:eastAsia="ru-RU"/>
              </w:rPr>
            </w:pPr>
            <w:r w:rsidRPr="005F2868">
              <w:rPr>
                <w:rFonts w:ascii="Sylfaen" w:eastAsia="Times New Roman" w:hAnsi="Sylfaen" w:cs="Times New Roman"/>
                <w:sz w:val="20"/>
                <w:szCs w:val="24"/>
                <w:lang w:val="ka-GE" w:eastAsia="ru-RU"/>
              </w:rPr>
              <w:t>7</w:t>
            </w:r>
          </w:p>
        </w:tc>
        <w:tc>
          <w:tcPr>
            <w:tcW w:w="5529" w:type="dxa"/>
          </w:tcPr>
          <w:p w14:paraId="0D2B346F" w14:textId="77777777" w:rsidR="00AB144B" w:rsidRPr="005F2868" w:rsidRDefault="00AB144B" w:rsidP="00AB144B">
            <w:pPr>
              <w:spacing w:after="0" w:line="276" w:lineRule="auto"/>
              <w:rPr>
                <w:rFonts w:ascii="Sylfaen" w:eastAsia="Times New Roman" w:hAnsi="Sylfaen" w:cs="Times New Roman"/>
                <w:sz w:val="20"/>
                <w:szCs w:val="24"/>
                <w:lang w:val="en-US" w:eastAsia="ru-RU"/>
              </w:rPr>
            </w:pPr>
            <w:r w:rsidRPr="005F2868">
              <w:rPr>
                <w:rFonts w:ascii="Sylfaen" w:eastAsia="Times New Roman" w:hAnsi="Sylfaen" w:cs="Sylfaen"/>
                <w:sz w:val="20"/>
                <w:szCs w:val="24"/>
                <w:lang w:val="en-US" w:eastAsia="ru-RU"/>
              </w:rPr>
              <w:t>გადატვირთვის</w:t>
            </w:r>
            <w:r w:rsidRPr="005F2868">
              <w:rPr>
                <w:rFonts w:ascii="Sylfaen" w:eastAsia="Times New Roman" w:hAnsi="Sylfaen" w:cs="Sylfaen"/>
                <w:sz w:val="20"/>
                <w:szCs w:val="24"/>
                <w:lang w:val="ka-GE" w:eastAsia="ru-RU"/>
              </w:rPr>
              <w:t xml:space="preserve"> </w:t>
            </w:r>
            <w:r w:rsidRPr="005F2868">
              <w:rPr>
                <w:rFonts w:ascii="Sylfaen" w:eastAsia="Times New Roman" w:hAnsi="Sylfaen" w:cs="Sylfaen"/>
                <w:sz w:val="20"/>
                <w:szCs w:val="24"/>
                <w:lang w:val="en-US" w:eastAsia="ru-RU"/>
              </w:rPr>
              <w:t>სიმაღლეზე</w:t>
            </w:r>
            <w:r w:rsidRPr="005F2868">
              <w:rPr>
                <w:rFonts w:ascii="Sylfaen" w:eastAsia="Times New Roman" w:hAnsi="Sylfaen" w:cs="Sylfaen"/>
                <w:sz w:val="20"/>
                <w:szCs w:val="24"/>
                <w:lang w:val="ka-GE" w:eastAsia="ru-RU"/>
              </w:rPr>
              <w:t xml:space="preserve"> </w:t>
            </w:r>
            <w:r w:rsidRPr="005F2868">
              <w:rPr>
                <w:rFonts w:ascii="Sylfaen" w:eastAsia="Times New Roman" w:hAnsi="Sylfaen" w:cs="Sylfaen"/>
                <w:sz w:val="20"/>
                <w:szCs w:val="24"/>
                <w:lang w:val="en-US" w:eastAsia="ru-RU"/>
              </w:rPr>
              <w:t>დამოკიდებულების</w:t>
            </w:r>
            <w:r w:rsidRPr="005F2868">
              <w:rPr>
                <w:rFonts w:ascii="Sylfaen" w:eastAsia="Times New Roman" w:hAnsi="Sylfaen" w:cs="Sylfaen"/>
                <w:sz w:val="20"/>
                <w:szCs w:val="24"/>
                <w:lang w:val="ka-GE" w:eastAsia="ru-RU"/>
              </w:rPr>
              <w:t xml:space="preserve"> </w:t>
            </w:r>
            <w:r w:rsidRPr="005F2868">
              <w:rPr>
                <w:rFonts w:ascii="Sylfaen" w:eastAsia="Times New Roman" w:hAnsi="Sylfaen" w:cs="Sylfaen"/>
                <w:sz w:val="20"/>
                <w:szCs w:val="24"/>
                <w:lang w:val="en-US" w:eastAsia="ru-RU"/>
              </w:rPr>
              <w:t>კოეფიციენტი</w:t>
            </w:r>
          </w:p>
        </w:tc>
        <w:tc>
          <w:tcPr>
            <w:tcW w:w="850" w:type="dxa"/>
            <w:vAlign w:val="center"/>
          </w:tcPr>
          <w:p w14:paraId="4D8743B1" w14:textId="77777777" w:rsidR="00AB144B" w:rsidRPr="000615DA" w:rsidRDefault="00AB144B" w:rsidP="00AB144B">
            <w:pPr>
              <w:spacing w:after="0" w:line="276" w:lineRule="auto"/>
              <w:jc w:val="center"/>
              <w:rPr>
                <w:rFonts w:ascii="Sylfaen" w:eastAsia="Times New Roman" w:hAnsi="Sylfaen" w:cs="Times New Roman"/>
                <w:sz w:val="20"/>
                <w:szCs w:val="20"/>
                <w:lang w:val="en-US" w:eastAsia="ru-RU"/>
              </w:rPr>
            </w:pPr>
            <w:r w:rsidRPr="000615DA">
              <w:rPr>
                <w:rFonts w:ascii="Sylfaen" w:eastAsia="Times New Roman" w:hAnsi="Sylfaen" w:cs="Times New Roman"/>
                <w:sz w:val="20"/>
                <w:szCs w:val="20"/>
                <w:lang w:val="en-US" w:eastAsia="ru-RU"/>
              </w:rPr>
              <w:t>B</w:t>
            </w:r>
          </w:p>
        </w:tc>
        <w:tc>
          <w:tcPr>
            <w:tcW w:w="1276" w:type="dxa"/>
            <w:vAlign w:val="center"/>
          </w:tcPr>
          <w:p w14:paraId="593CAE13" w14:textId="77777777" w:rsidR="00AB144B" w:rsidRPr="000615DA" w:rsidRDefault="00AB144B" w:rsidP="00AB144B">
            <w:pPr>
              <w:spacing w:after="0" w:line="276" w:lineRule="auto"/>
              <w:jc w:val="center"/>
              <w:rPr>
                <w:rFonts w:ascii="Sylfaen" w:eastAsia="Times New Roman" w:hAnsi="Sylfaen" w:cs="Times New Roman"/>
                <w:sz w:val="20"/>
                <w:szCs w:val="20"/>
                <w:lang w:val="en-US" w:eastAsia="ru-RU"/>
              </w:rPr>
            </w:pPr>
            <w:r w:rsidRPr="000615DA">
              <w:rPr>
                <w:rFonts w:ascii="Sylfaen" w:eastAsia="Times New Roman" w:hAnsi="Sylfaen" w:cs="Times New Roman"/>
                <w:sz w:val="20"/>
                <w:szCs w:val="20"/>
                <w:lang w:val="en-US" w:eastAsia="ru-RU"/>
              </w:rPr>
              <w:t>0</w:t>
            </w:r>
            <w:r w:rsidRPr="000615DA">
              <w:rPr>
                <w:rFonts w:ascii="Sylfaen" w:eastAsia="Times New Roman" w:hAnsi="Sylfaen" w:cs="Times New Roman"/>
                <w:sz w:val="20"/>
                <w:szCs w:val="20"/>
                <w:lang w:val="ka-GE" w:eastAsia="ru-RU"/>
              </w:rPr>
              <w:t>,</w:t>
            </w:r>
            <w:r>
              <w:rPr>
                <w:rFonts w:ascii="Sylfaen" w:eastAsia="Times New Roman" w:hAnsi="Sylfaen" w:cs="Times New Roman"/>
                <w:sz w:val="20"/>
                <w:szCs w:val="20"/>
                <w:lang w:val="ka-GE" w:eastAsia="ru-RU"/>
              </w:rPr>
              <w:t>5</w:t>
            </w:r>
            <w:r w:rsidRPr="000615DA">
              <w:rPr>
                <w:rFonts w:ascii="Sylfaen" w:eastAsia="Times New Roman" w:hAnsi="Sylfaen" w:cs="Times New Roman"/>
                <w:sz w:val="20"/>
                <w:szCs w:val="20"/>
                <w:lang w:val="en-US" w:eastAsia="ru-RU"/>
              </w:rPr>
              <w:t xml:space="preserve"> </w:t>
            </w:r>
          </w:p>
        </w:tc>
        <w:tc>
          <w:tcPr>
            <w:tcW w:w="992" w:type="dxa"/>
          </w:tcPr>
          <w:p w14:paraId="07EEE167" w14:textId="77777777" w:rsidR="00AB144B" w:rsidRPr="000615DA" w:rsidRDefault="00AB144B" w:rsidP="00AB144B">
            <w:pPr>
              <w:spacing w:after="0" w:line="276" w:lineRule="auto"/>
              <w:jc w:val="center"/>
              <w:rPr>
                <w:rFonts w:ascii="Sylfaen" w:eastAsia="Times New Roman" w:hAnsi="Sylfaen" w:cs="Times New Roman"/>
                <w:sz w:val="20"/>
                <w:szCs w:val="20"/>
                <w:lang w:val="ka-GE" w:eastAsia="ru-RU"/>
              </w:rPr>
            </w:pPr>
            <w:r w:rsidRPr="000615DA">
              <w:rPr>
                <w:rFonts w:ascii="Sylfaen" w:eastAsia="Times New Roman" w:hAnsi="Sylfaen" w:cs="Times New Roman"/>
                <w:sz w:val="20"/>
                <w:szCs w:val="20"/>
                <w:lang w:val="ka-GE" w:eastAsia="ru-RU"/>
              </w:rPr>
              <w:t>0,</w:t>
            </w:r>
            <w:r>
              <w:rPr>
                <w:rFonts w:ascii="Sylfaen" w:eastAsia="Times New Roman" w:hAnsi="Sylfaen" w:cs="Times New Roman"/>
                <w:sz w:val="20"/>
                <w:szCs w:val="20"/>
                <w:lang w:val="ka-GE" w:eastAsia="ru-RU"/>
              </w:rPr>
              <w:t>5</w:t>
            </w:r>
          </w:p>
        </w:tc>
        <w:tc>
          <w:tcPr>
            <w:tcW w:w="1276" w:type="dxa"/>
            <w:vAlign w:val="center"/>
          </w:tcPr>
          <w:p w14:paraId="7249DF5E" w14:textId="77777777" w:rsidR="00AB144B" w:rsidRPr="000615DA" w:rsidRDefault="00AB144B" w:rsidP="00AB144B">
            <w:pPr>
              <w:spacing w:after="0" w:line="276" w:lineRule="auto"/>
              <w:jc w:val="center"/>
              <w:rPr>
                <w:rFonts w:ascii="Sylfaen" w:eastAsia="Times New Roman" w:hAnsi="Sylfaen" w:cs="Times New Roman"/>
                <w:sz w:val="20"/>
                <w:szCs w:val="20"/>
                <w:lang w:val="ka-GE" w:eastAsia="ru-RU"/>
              </w:rPr>
            </w:pPr>
            <w:r w:rsidRPr="000615DA">
              <w:rPr>
                <w:rFonts w:ascii="Sylfaen" w:eastAsia="Times New Roman" w:hAnsi="Sylfaen" w:cs="Times New Roman"/>
                <w:sz w:val="20"/>
                <w:szCs w:val="20"/>
                <w:lang w:val="en-US" w:eastAsia="ru-RU"/>
              </w:rPr>
              <w:t>0</w:t>
            </w:r>
            <w:r w:rsidRPr="000615DA">
              <w:rPr>
                <w:rFonts w:ascii="Sylfaen" w:eastAsia="Times New Roman" w:hAnsi="Sylfaen" w:cs="Times New Roman"/>
                <w:sz w:val="20"/>
                <w:szCs w:val="20"/>
                <w:lang w:val="ka-GE" w:eastAsia="ru-RU"/>
              </w:rPr>
              <w:t>,</w:t>
            </w:r>
            <w:r>
              <w:rPr>
                <w:rFonts w:ascii="Sylfaen" w:eastAsia="Times New Roman" w:hAnsi="Sylfaen" w:cs="Times New Roman"/>
                <w:sz w:val="20"/>
                <w:szCs w:val="20"/>
                <w:lang w:val="ka-GE" w:eastAsia="ru-RU"/>
              </w:rPr>
              <w:t>5</w:t>
            </w:r>
          </w:p>
        </w:tc>
      </w:tr>
      <w:tr w:rsidR="00AB144B" w:rsidRPr="005F2868" w14:paraId="08DD9338" w14:textId="77777777" w:rsidTr="00AB144B">
        <w:trPr>
          <w:trHeight w:val="288"/>
        </w:trPr>
        <w:tc>
          <w:tcPr>
            <w:tcW w:w="567" w:type="dxa"/>
          </w:tcPr>
          <w:p w14:paraId="1D0F8384" w14:textId="77777777" w:rsidR="00AB144B" w:rsidRPr="005F2868" w:rsidRDefault="00AB144B" w:rsidP="00AB144B">
            <w:pPr>
              <w:spacing w:after="0" w:line="276" w:lineRule="auto"/>
              <w:jc w:val="center"/>
              <w:rPr>
                <w:rFonts w:ascii="Sylfaen" w:eastAsia="Times New Roman" w:hAnsi="Sylfaen" w:cs="Times New Roman"/>
                <w:sz w:val="20"/>
                <w:szCs w:val="24"/>
                <w:lang w:val="ka-GE" w:eastAsia="ru-RU"/>
              </w:rPr>
            </w:pPr>
            <w:r w:rsidRPr="005F2868">
              <w:rPr>
                <w:rFonts w:ascii="Sylfaen" w:eastAsia="Times New Roman" w:hAnsi="Sylfaen" w:cs="Times New Roman"/>
                <w:sz w:val="20"/>
                <w:szCs w:val="24"/>
                <w:lang w:val="ka-GE" w:eastAsia="ru-RU"/>
              </w:rPr>
              <w:t>8</w:t>
            </w:r>
          </w:p>
        </w:tc>
        <w:tc>
          <w:tcPr>
            <w:tcW w:w="5529" w:type="dxa"/>
          </w:tcPr>
          <w:p w14:paraId="77353185" w14:textId="77777777" w:rsidR="00AB144B" w:rsidRPr="005F2868" w:rsidRDefault="00AB144B" w:rsidP="00AB144B">
            <w:pPr>
              <w:spacing w:after="0" w:line="276" w:lineRule="auto"/>
              <w:rPr>
                <w:rFonts w:ascii="Sylfaen" w:eastAsia="Times New Roman" w:hAnsi="Sylfaen" w:cs="Times New Roman"/>
                <w:sz w:val="20"/>
                <w:szCs w:val="24"/>
                <w:lang w:val="en-US" w:eastAsia="ru-RU"/>
              </w:rPr>
            </w:pPr>
            <w:r w:rsidRPr="005F2868">
              <w:rPr>
                <w:rFonts w:ascii="Sylfaen" w:eastAsia="Times New Roman" w:hAnsi="Sylfaen" w:cs="Sylfaen"/>
                <w:sz w:val="20"/>
                <w:szCs w:val="24"/>
                <w:lang w:val="en-US" w:eastAsia="ru-RU"/>
              </w:rPr>
              <w:t>ობიექტის</w:t>
            </w:r>
            <w:r w:rsidRPr="005F2868">
              <w:rPr>
                <w:rFonts w:ascii="Sylfaen" w:eastAsia="Times New Roman" w:hAnsi="Sylfaen" w:cs="Sylfaen"/>
                <w:sz w:val="20"/>
                <w:szCs w:val="24"/>
                <w:lang w:val="ka-GE" w:eastAsia="ru-RU"/>
              </w:rPr>
              <w:t xml:space="preserve"> </w:t>
            </w:r>
            <w:r w:rsidRPr="005F2868">
              <w:rPr>
                <w:rFonts w:ascii="Sylfaen" w:eastAsia="Times New Roman" w:hAnsi="Sylfaen" w:cs="Sylfaen"/>
                <w:sz w:val="20"/>
                <w:szCs w:val="24"/>
                <w:lang w:val="en-US" w:eastAsia="ru-RU"/>
              </w:rPr>
              <w:t>მწარმოებლობა</w:t>
            </w:r>
            <w:r w:rsidRPr="005F2868">
              <w:rPr>
                <w:rFonts w:ascii="Sylfaen" w:eastAsia="Times New Roman" w:hAnsi="Sylfaen" w:cs="Sylfaen"/>
                <w:sz w:val="20"/>
                <w:szCs w:val="24"/>
                <w:lang w:val="ka-GE" w:eastAsia="ru-RU"/>
              </w:rPr>
              <w:t xml:space="preserve"> </w:t>
            </w:r>
            <w:r w:rsidRPr="005F2868">
              <w:rPr>
                <w:rFonts w:ascii="Sylfaen" w:eastAsia="Times New Roman" w:hAnsi="Sylfaen" w:cs="Sylfaen"/>
                <w:sz w:val="20"/>
                <w:szCs w:val="24"/>
                <w:lang w:val="en-US" w:eastAsia="ru-RU"/>
              </w:rPr>
              <w:t>ტ</w:t>
            </w:r>
            <w:r w:rsidRPr="005F2868">
              <w:rPr>
                <w:rFonts w:ascii="Sylfaen" w:eastAsia="Times New Roman" w:hAnsi="Sylfaen" w:cs="AcadNusx"/>
                <w:sz w:val="20"/>
                <w:szCs w:val="24"/>
                <w:lang w:val="en-US" w:eastAsia="ru-RU"/>
              </w:rPr>
              <w:t>/</w:t>
            </w:r>
            <w:r w:rsidRPr="005F2868">
              <w:rPr>
                <w:rFonts w:ascii="Sylfaen" w:eastAsia="Times New Roman" w:hAnsi="Sylfaen" w:cs="Sylfaen"/>
                <w:sz w:val="20"/>
                <w:szCs w:val="24"/>
                <w:lang w:val="en-US" w:eastAsia="ru-RU"/>
              </w:rPr>
              <w:t>სთ</w:t>
            </w:r>
          </w:p>
        </w:tc>
        <w:tc>
          <w:tcPr>
            <w:tcW w:w="850" w:type="dxa"/>
            <w:vAlign w:val="center"/>
          </w:tcPr>
          <w:p w14:paraId="4EB9C1F6" w14:textId="77777777" w:rsidR="00AB144B" w:rsidRPr="000615DA" w:rsidRDefault="00AB144B" w:rsidP="00AB144B">
            <w:pPr>
              <w:spacing w:after="0" w:line="276" w:lineRule="auto"/>
              <w:jc w:val="center"/>
              <w:rPr>
                <w:rFonts w:ascii="Sylfaen" w:eastAsia="Times New Roman" w:hAnsi="Sylfaen" w:cs="Times New Roman"/>
                <w:sz w:val="20"/>
                <w:szCs w:val="20"/>
                <w:lang w:val="en-US" w:eastAsia="ru-RU"/>
              </w:rPr>
            </w:pPr>
            <w:r w:rsidRPr="000615DA">
              <w:rPr>
                <w:rFonts w:ascii="Sylfaen" w:eastAsia="Times New Roman" w:hAnsi="Sylfaen" w:cs="Times New Roman"/>
                <w:sz w:val="20"/>
                <w:szCs w:val="20"/>
                <w:lang w:val="en-US" w:eastAsia="ru-RU"/>
              </w:rPr>
              <w:t>G</w:t>
            </w:r>
          </w:p>
        </w:tc>
        <w:tc>
          <w:tcPr>
            <w:tcW w:w="1276" w:type="dxa"/>
            <w:vAlign w:val="center"/>
          </w:tcPr>
          <w:p w14:paraId="4752E3F1" w14:textId="77777777" w:rsidR="00AB144B" w:rsidRPr="000615DA" w:rsidRDefault="00AB144B" w:rsidP="00AB144B">
            <w:pPr>
              <w:spacing w:after="0" w:line="276" w:lineRule="auto"/>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4,75</w:t>
            </w:r>
          </w:p>
        </w:tc>
        <w:tc>
          <w:tcPr>
            <w:tcW w:w="992" w:type="dxa"/>
          </w:tcPr>
          <w:p w14:paraId="51FF6BC4" w14:textId="77777777" w:rsidR="00AB144B" w:rsidRPr="000615DA" w:rsidRDefault="00AB144B" w:rsidP="00AB144B">
            <w:pPr>
              <w:spacing w:after="0" w:line="276" w:lineRule="auto"/>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0,883</w:t>
            </w:r>
          </w:p>
        </w:tc>
        <w:tc>
          <w:tcPr>
            <w:tcW w:w="1276" w:type="dxa"/>
            <w:vAlign w:val="center"/>
          </w:tcPr>
          <w:p w14:paraId="4ED62887" w14:textId="77777777" w:rsidR="00AB144B" w:rsidRPr="000615DA" w:rsidRDefault="00AB144B" w:rsidP="00AB144B">
            <w:pPr>
              <w:spacing w:after="0" w:line="276" w:lineRule="auto"/>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0,3067</w:t>
            </w:r>
          </w:p>
        </w:tc>
      </w:tr>
      <w:bookmarkEnd w:id="33"/>
    </w:tbl>
    <w:p w14:paraId="37658C75" w14:textId="78976DBD" w:rsidR="00AB144B" w:rsidRDefault="00AB144B" w:rsidP="00AB144B">
      <w:pPr>
        <w:tabs>
          <w:tab w:val="left" w:pos="1410"/>
        </w:tabs>
        <w:spacing w:after="0" w:line="276" w:lineRule="auto"/>
        <w:ind w:left="-426"/>
        <w:jc w:val="both"/>
        <w:rPr>
          <w:rFonts w:ascii="Sylfaen" w:eastAsia="Times New Roman" w:hAnsi="Sylfaen" w:cs="Times New Roman"/>
          <w:lang w:val="ka-GE" w:eastAsia="ru-RU"/>
        </w:rPr>
      </w:pPr>
    </w:p>
    <w:p w14:paraId="4DCA386C" w14:textId="77777777" w:rsidR="00AB144B" w:rsidRDefault="00AB144B" w:rsidP="00AB144B">
      <w:pPr>
        <w:tabs>
          <w:tab w:val="left" w:pos="1410"/>
        </w:tabs>
        <w:spacing w:after="0" w:line="276" w:lineRule="auto"/>
        <w:ind w:left="-426"/>
        <w:jc w:val="both"/>
        <w:rPr>
          <w:rFonts w:ascii="Sylfaen" w:eastAsia="Times New Roman" w:hAnsi="Sylfaen" w:cs="Times New Roman"/>
          <w:lang w:val="ka-GE" w:eastAsia="ru-RU"/>
        </w:rPr>
      </w:pPr>
      <w:r w:rsidRPr="005F2868">
        <w:rPr>
          <w:rFonts w:ascii="Sylfaen" w:eastAsia="Times New Roman" w:hAnsi="Sylfaen" w:cs="Times New Roman"/>
          <w:lang w:val="ka-GE" w:eastAsia="ru-RU"/>
        </w:rPr>
        <w:t xml:space="preserve">         </w:t>
      </w:r>
      <w:bookmarkStart w:id="35" w:name="_Hlk113803641"/>
      <w:r>
        <w:rPr>
          <w:rFonts w:ascii="Sylfaen" w:eastAsia="Times New Roman" w:hAnsi="Sylfaen" w:cs="Times New Roman"/>
          <w:lang w:val="ka-GE" w:eastAsia="ru-RU"/>
        </w:rPr>
        <w:t>ცემენტი:</w:t>
      </w:r>
      <w:bookmarkEnd w:id="35"/>
    </w:p>
    <w:p w14:paraId="61E371DB" w14:textId="77777777" w:rsidR="00AB144B" w:rsidRPr="005F2868" w:rsidRDefault="00AB144B" w:rsidP="00AB144B">
      <w:pPr>
        <w:tabs>
          <w:tab w:val="left" w:pos="1410"/>
        </w:tabs>
        <w:spacing w:after="0" w:line="276" w:lineRule="auto"/>
        <w:ind w:left="-426"/>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Pr="005F2868">
        <w:rPr>
          <w:rFonts w:ascii="Sylfaen" w:eastAsia="Times New Roman" w:hAnsi="Sylfaen" w:cs="Times New Roman"/>
          <w:lang w:val="ka-GE" w:eastAsia="ru-RU"/>
        </w:rPr>
        <w:t>M = 0,4 х 0,0</w:t>
      </w:r>
      <w:r>
        <w:rPr>
          <w:rFonts w:ascii="Sylfaen" w:eastAsia="Times New Roman" w:hAnsi="Sylfaen" w:cs="Times New Roman"/>
          <w:lang w:val="ka-GE" w:eastAsia="ru-RU"/>
        </w:rPr>
        <w:t>1</w:t>
      </w:r>
      <w:r w:rsidRPr="005F2868">
        <w:rPr>
          <w:rFonts w:ascii="Sylfaen" w:eastAsia="Times New Roman" w:hAnsi="Sylfaen" w:cs="Times New Roman"/>
          <w:lang w:val="ka-GE" w:eastAsia="ru-RU"/>
        </w:rPr>
        <w:t xml:space="preserve"> х 0,0</w:t>
      </w:r>
      <w:r>
        <w:rPr>
          <w:rFonts w:ascii="Sylfaen" w:eastAsia="Times New Roman" w:hAnsi="Sylfaen" w:cs="Times New Roman"/>
          <w:lang w:val="ka-GE" w:eastAsia="ru-RU"/>
        </w:rPr>
        <w:t>03</w:t>
      </w:r>
      <w:r w:rsidRPr="005F2868">
        <w:rPr>
          <w:rFonts w:ascii="Sylfaen" w:eastAsia="Times New Roman" w:hAnsi="Sylfaen" w:cs="Times New Roman"/>
          <w:lang w:val="ka-GE" w:eastAsia="ru-RU"/>
        </w:rPr>
        <w:t xml:space="preserve"> х 1,2 х 0,</w:t>
      </w:r>
      <w:r>
        <w:rPr>
          <w:rFonts w:ascii="Sylfaen" w:eastAsia="Times New Roman" w:hAnsi="Sylfaen" w:cs="Times New Roman"/>
          <w:lang w:val="ka-GE" w:eastAsia="ru-RU"/>
        </w:rPr>
        <w:t>2</w:t>
      </w:r>
      <w:r w:rsidRPr="005F2868">
        <w:rPr>
          <w:rFonts w:ascii="Sylfaen" w:eastAsia="Times New Roman" w:hAnsi="Sylfaen" w:cs="Times New Roman"/>
          <w:lang w:val="ka-GE" w:eastAsia="ru-RU"/>
        </w:rPr>
        <w:t xml:space="preserve"> х </w:t>
      </w:r>
      <w:r>
        <w:rPr>
          <w:rFonts w:ascii="Sylfaen" w:eastAsia="Times New Roman" w:hAnsi="Sylfaen" w:cs="Times New Roman"/>
          <w:lang w:val="ka-GE" w:eastAsia="ru-RU"/>
        </w:rPr>
        <w:t>1,0</w:t>
      </w:r>
      <w:r w:rsidRPr="005F2868">
        <w:rPr>
          <w:rFonts w:ascii="Sylfaen" w:eastAsia="Times New Roman" w:hAnsi="Sylfaen" w:cs="Times New Roman"/>
          <w:lang w:val="ka-GE" w:eastAsia="ru-RU"/>
        </w:rPr>
        <w:t xml:space="preserve"> х </w:t>
      </w:r>
      <w:r>
        <w:rPr>
          <w:rFonts w:ascii="Sylfaen" w:eastAsia="Times New Roman" w:hAnsi="Sylfaen" w:cs="Times New Roman"/>
          <w:lang w:val="ka-GE" w:eastAsia="ru-RU"/>
        </w:rPr>
        <w:t>0,5</w:t>
      </w:r>
      <w:r w:rsidRPr="005F2868">
        <w:rPr>
          <w:rFonts w:ascii="Sylfaen" w:eastAsia="Times New Roman" w:hAnsi="Sylfaen" w:cs="Times New Roman"/>
          <w:lang w:val="ka-GE" w:eastAsia="ru-RU"/>
        </w:rPr>
        <w:t xml:space="preserve"> х </w:t>
      </w:r>
      <w:r>
        <w:rPr>
          <w:rFonts w:ascii="Sylfaen" w:eastAsia="Times New Roman" w:hAnsi="Sylfaen" w:cs="Times New Roman"/>
          <w:lang w:val="ka-GE" w:eastAsia="ru-RU"/>
        </w:rPr>
        <w:t>4,75</w:t>
      </w:r>
      <w:r w:rsidRPr="005F2868">
        <w:rPr>
          <w:rFonts w:ascii="Sylfaen" w:eastAsia="Times New Roman" w:hAnsi="Sylfaen" w:cs="Times New Roman"/>
          <w:lang w:val="ka-GE" w:eastAsia="ru-RU"/>
        </w:rPr>
        <w:t xml:space="preserve"> х </w:t>
      </w:r>
      <w:r>
        <w:rPr>
          <w:rFonts w:ascii="Sylfaen" w:eastAsia="Times New Roman" w:hAnsi="Sylfaen" w:cs="Times New Roman"/>
          <w:lang w:val="ka-GE" w:eastAsia="ru-RU"/>
        </w:rPr>
        <w:t>0,5</w:t>
      </w:r>
      <w:r w:rsidRPr="005F2868">
        <w:rPr>
          <w:rFonts w:ascii="Sylfaen" w:eastAsia="Times New Roman" w:hAnsi="Sylfaen" w:cs="Times New Roman"/>
          <w:lang w:val="ka-GE" w:eastAsia="ru-RU"/>
        </w:rPr>
        <w:t xml:space="preserve"> х 10</w:t>
      </w:r>
      <w:r w:rsidRPr="005F2868">
        <w:rPr>
          <w:rFonts w:ascii="Sylfaen" w:eastAsia="Times New Roman" w:hAnsi="Sylfaen" w:cs="Times New Roman"/>
          <w:vertAlign w:val="superscript"/>
          <w:lang w:val="ka-GE" w:eastAsia="ru-RU"/>
        </w:rPr>
        <w:t>6</w:t>
      </w:r>
      <w:r w:rsidRPr="005F2868">
        <w:rPr>
          <w:rFonts w:ascii="Sylfaen" w:eastAsia="Times New Roman" w:hAnsi="Sylfaen" w:cs="Times New Roman"/>
          <w:lang w:val="ka-GE" w:eastAsia="ru-RU"/>
        </w:rPr>
        <w:t>/3600=0,00</w:t>
      </w:r>
      <w:r>
        <w:rPr>
          <w:rFonts w:ascii="Sylfaen" w:eastAsia="Times New Roman" w:hAnsi="Sylfaen" w:cs="Times New Roman"/>
          <w:lang w:val="ka-GE" w:eastAsia="ru-RU"/>
        </w:rPr>
        <w:t>095</w:t>
      </w:r>
      <w:r w:rsidRPr="005F2868">
        <w:rPr>
          <w:rFonts w:ascii="Sylfaen" w:eastAsia="Times New Roman" w:hAnsi="Sylfaen" w:cs="Times New Roman"/>
          <w:lang w:val="ka-GE" w:eastAsia="ru-RU"/>
        </w:rPr>
        <w:t>გ/წმ;</w:t>
      </w:r>
    </w:p>
    <w:p w14:paraId="6D93CA9A" w14:textId="77777777" w:rsidR="00AB144B" w:rsidRDefault="00AB144B" w:rsidP="00AB144B">
      <w:pPr>
        <w:tabs>
          <w:tab w:val="left" w:pos="1410"/>
        </w:tabs>
        <w:spacing w:after="0" w:line="276" w:lineRule="auto"/>
        <w:ind w:left="-426"/>
        <w:jc w:val="both"/>
        <w:rPr>
          <w:rFonts w:ascii="Sylfaen" w:eastAsia="Times New Roman" w:hAnsi="Sylfaen" w:cs="Times New Roman"/>
          <w:lang w:val="ka-GE" w:eastAsia="ru-RU"/>
        </w:rPr>
      </w:pPr>
      <w:r w:rsidRPr="005F2868">
        <w:rPr>
          <w:rFonts w:ascii="Sylfaen" w:eastAsia="Times New Roman" w:hAnsi="Sylfaen" w:cs="Times New Roman"/>
          <w:lang w:val="ka-GE" w:eastAsia="ru-RU"/>
        </w:rPr>
        <w:tab/>
        <w:t>G =  0,00</w:t>
      </w:r>
      <w:r>
        <w:rPr>
          <w:rFonts w:ascii="Sylfaen" w:eastAsia="Times New Roman" w:hAnsi="Sylfaen" w:cs="Times New Roman"/>
          <w:lang w:val="ka-GE" w:eastAsia="ru-RU"/>
        </w:rPr>
        <w:t>095</w:t>
      </w:r>
      <w:r w:rsidRPr="005F2868">
        <w:rPr>
          <w:rFonts w:ascii="Sylfaen" w:eastAsia="Times New Roman" w:hAnsi="Sylfaen" w:cs="Times New Roman"/>
          <w:lang w:val="ka-GE" w:eastAsia="ru-RU"/>
        </w:rPr>
        <w:t xml:space="preserve"> х </w:t>
      </w:r>
      <w:r>
        <w:rPr>
          <w:rFonts w:ascii="Sylfaen" w:eastAsia="Times New Roman" w:hAnsi="Sylfaen" w:cs="Times New Roman"/>
          <w:lang w:val="ka-GE" w:eastAsia="ru-RU"/>
        </w:rPr>
        <w:t>6000</w:t>
      </w:r>
      <w:r w:rsidRPr="005F2868">
        <w:rPr>
          <w:rFonts w:ascii="Sylfaen" w:eastAsia="Times New Roman" w:hAnsi="Sylfaen" w:cs="Times New Roman"/>
          <w:lang w:val="ka-GE" w:eastAsia="ru-RU"/>
        </w:rPr>
        <w:t xml:space="preserve"> х 3600 /10</w:t>
      </w:r>
      <w:r w:rsidRPr="005F2868">
        <w:rPr>
          <w:rFonts w:ascii="Sylfaen" w:eastAsia="Times New Roman" w:hAnsi="Sylfaen" w:cs="Times New Roman"/>
          <w:vertAlign w:val="superscript"/>
          <w:lang w:val="ka-GE" w:eastAsia="ru-RU"/>
        </w:rPr>
        <w:t>6</w:t>
      </w:r>
      <w:r w:rsidRPr="005F2868">
        <w:rPr>
          <w:rFonts w:ascii="Sylfaen" w:eastAsia="Times New Roman" w:hAnsi="Sylfaen" w:cs="Times New Roman"/>
          <w:lang w:val="ka-GE" w:eastAsia="ru-RU"/>
        </w:rPr>
        <w:t xml:space="preserve"> = </w:t>
      </w:r>
      <w:bookmarkStart w:id="36" w:name="_Hlk100259700"/>
      <w:r w:rsidRPr="005F2868">
        <w:rPr>
          <w:rFonts w:ascii="Sylfaen" w:eastAsia="Times New Roman" w:hAnsi="Sylfaen" w:cs="Times New Roman"/>
          <w:lang w:val="ka-GE" w:eastAsia="ru-RU"/>
        </w:rPr>
        <w:t>0,0</w:t>
      </w:r>
      <w:r>
        <w:rPr>
          <w:rFonts w:ascii="Sylfaen" w:eastAsia="Times New Roman" w:hAnsi="Sylfaen" w:cs="Times New Roman"/>
          <w:lang w:val="ka-GE" w:eastAsia="ru-RU"/>
        </w:rPr>
        <w:t>2</w:t>
      </w:r>
      <w:bookmarkStart w:id="37" w:name="_Hlk100259740"/>
      <w:bookmarkEnd w:id="36"/>
      <w:r w:rsidRPr="005F2868">
        <w:rPr>
          <w:rFonts w:ascii="Sylfaen" w:eastAsia="Times New Roman" w:hAnsi="Sylfaen" w:cs="Times New Roman"/>
          <w:lang w:val="ka-GE" w:eastAsia="ru-RU"/>
        </w:rPr>
        <w:t>ტ/წელ;</w:t>
      </w:r>
      <w:bookmarkEnd w:id="37"/>
      <w:r w:rsidRPr="005F2868">
        <w:rPr>
          <w:rFonts w:ascii="Sylfaen" w:eastAsia="Times New Roman" w:hAnsi="Sylfaen" w:cs="Times New Roman"/>
          <w:lang w:val="ka-GE" w:eastAsia="ru-RU"/>
        </w:rPr>
        <w:t xml:space="preserve">                        </w:t>
      </w:r>
    </w:p>
    <w:p w14:paraId="59D0734D" w14:textId="77777777" w:rsidR="00AB144B" w:rsidRPr="005F2868" w:rsidRDefault="00AB144B" w:rsidP="00AB144B">
      <w:pPr>
        <w:tabs>
          <w:tab w:val="left" w:pos="1410"/>
        </w:tabs>
        <w:spacing w:after="0" w:line="276" w:lineRule="auto"/>
        <w:ind w:left="-1276"/>
        <w:jc w:val="both"/>
        <w:rPr>
          <w:rFonts w:ascii="Sylfaen" w:eastAsia="Times New Roman" w:hAnsi="Sylfaen" w:cs="Times New Roman"/>
          <w:lang w:val="ka-GE" w:eastAsia="ru-RU"/>
        </w:rPr>
      </w:pPr>
      <w:r>
        <w:rPr>
          <w:rFonts w:ascii="Sylfaen" w:eastAsia="Times New Roman" w:hAnsi="Sylfaen" w:cs="Times New Roman"/>
          <w:iCs/>
          <w:lang w:val="ka-GE" w:eastAsia="ru-RU"/>
        </w:rPr>
        <w:t xml:space="preserve">                     </w:t>
      </w:r>
      <w:r w:rsidRPr="005F2868">
        <w:rPr>
          <w:rFonts w:ascii="Sylfaen" w:eastAsia="Times New Roman" w:hAnsi="Sylfaen" w:cs="Times New Roman"/>
          <w:iCs/>
          <w:lang w:val="ka-GE" w:eastAsia="ru-RU"/>
        </w:rPr>
        <w:t xml:space="preserve">    </w:t>
      </w:r>
      <w:r>
        <w:rPr>
          <w:rFonts w:ascii="Sylfaen" w:eastAsia="Times New Roman" w:hAnsi="Sylfaen" w:cs="Times New Roman"/>
          <w:iCs/>
          <w:lang w:val="ka-GE" w:eastAsia="ru-RU"/>
        </w:rPr>
        <w:t>ღორღი(5-10)</w:t>
      </w:r>
      <w:r w:rsidRPr="005F2868">
        <w:rPr>
          <w:rFonts w:ascii="Sylfaen" w:eastAsia="Times New Roman" w:hAnsi="Sylfaen" w:cs="Times New Roman"/>
          <w:lang w:val="ka-GE" w:eastAsia="ru-RU"/>
        </w:rPr>
        <w:t xml:space="preserve">: </w:t>
      </w:r>
    </w:p>
    <w:p w14:paraId="2CE42678" w14:textId="77777777" w:rsidR="00AB144B" w:rsidRPr="005F2868" w:rsidRDefault="00AB144B" w:rsidP="00AB144B">
      <w:pPr>
        <w:tabs>
          <w:tab w:val="left" w:pos="1410"/>
        </w:tabs>
        <w:spacing w:after="0" w:line="276" w:lineRule="auto"/>
        <w:ind w:left="-1134"/>
        <w:jc w:val="both"/>
        <w:rPr>
          <w:rFonts w:ascii="Sylfaen" w:eastAsia="Times New Roman" w:hAnsi="Sylfaen" w:cs="Times New Roman"/>
          <w:lang w:val="ka-GE" w:eastAsia="ru-RU"/>
        </w:rPr>
      </w:pPr>
      <w:r w:rsidRPr="005F2868">
        <w:rPr>
          <w:rFonts w:ascii="Sylfaen" w:eastAsia="Times New Roman" w:hAnsi="Sylfaen" w:cs="Times New Roman"/>
          <w:lang w:val="ka-GE" w:eastAsia="ru-RU"/>
        </w:rPr>
        <w:lastRenderedPageBreak/>
        <w:t xml:space="preserve">                 </w:t>
      </w:r>
      <w:bookmarkStart w:id="38" w:name="_Hlk100259179"/>
      <w:r w:rsidRPr="005F2868">
        <w:rPr>
          <w:rFonts w:ascii="Sylfaen" w:eastAsia="Times New Roman" w:hAnsi="Sylfaen" w:cs="Times New Roman"/>
          <w:lang w:val="ka-GE" w:eastAsia="ru-RU"/>
        </w:rPr>
        <w:t xml:space="preserve">M </w:t>
      </w:r>
      <w:bookmarkStart w:id="39" w:name="_Hlk91544947"/>
      <w:r w:rsidRPr="005F2868">
        <w:rPr>
          <w:rFonts w:ascii="Sylfaen" w:eastAsia="Times New Roman" w:hAnsi="Sylfaen" w:cs="Times New Roman"/>
          <w:lang w:val="ka-GE" w:eastAsia="ru-RU"/>
        </w:rPr>
        <w:t>=</w:t>
      </w:r>
      <w:bookmarkEnd w:id="39"/>
      <w:r w:rsidRPr="005F2868">
        <w:rPr>
          <w:rFonts w:ascii="Sylfaen" w:eastAsia="Times New Roman" w:hAnsi="Sylfaen" w:cs="Times New Roman"/>
          <w:lang w:val="ka-GE" w:eastAsia="ru-RU"/>
        </w:rPr>
        <w:t xml:space="preserve"> </w:t>
      </w:r>
      <w:bookmarkStart w:id="40" w:name="_Hlk91543718"/>
      <w:r w:rsidRPr="005F2868">
        <w:rPr>
          <w:rFonts w:ascii="Sylfaen" w:eastAsia="Times New Roman" w:hAnsi="Sylfaen" w:cs="Times New Roman"/>
          <w:lang w:val="ka-GE" w:eastAsia="ru-RU"/>
        </w:rPr>
        <w:t xml:space="preserve">0,4 х </w:t>
      </w:r>
      <w:bookmarkEnd w:id="40"/>
      <w:r w:rsidRPr="005F2868">
        <w:rPr>
          <w:rFonts w:ascii="Sylfaen" w:eastAsia="Times New Roman" w:hAnsi="Sylfaen" w:cs="Times New Roman"/>
          <w:lang w:val="ka-GE" w:eastAsia="ru-RU"/>
        </w:rPr>
        <w:t>0,0</w:t>
      </w:r>
      <w:r>
        <w:rPr>
          <w:rFonts w:ascii="Sylfaen" w:eastAsia="Times New Roman" w:hAnsi="Sylfaen" w:cs="Times New Roman"/>
          <w:lang w:val="ka-GE" w:eastAsia="ru-RU"/>
        </w:rPr>
        <w:t>4</w:t>
      </w:r>
      <w:r w:rsidRPr="005F2868">
        <w:rPr>
          <w:rFonts w:ascii="Sylfaen" w:eastAsia="Times New Roman" w:hAnsi="Sylfaen" w:cs="Times New Roman"/>
          <w:lang w:val="ka-GE" w:eastAsia="ru-RU"/>
        </w:rPr>
        <w:t xml:space="preserve"> х 0,0</w:t>
      </w:r>
      <w:r>
        <w:rPr>
          <w:rFonts w:ascii="Sylfaen" w:eastAsia="Times New Roman" w:hAnsi="Sylfaen" w:cs="Times New Roman"/>
          <w:lang w:val="ka-GE" w:eastAsia="ru-RU"/>
        </w:rPr>
        <w:t>2</w:t>
      </w:r>
      <w:r w:rsidRPr="005F2868">
        <w:rPr>
          <w:rFonts w:ascii="Sylfaen" w:eastAsia="Times New Roman" w:hAnsi="Sylfaen" w:cs="Times New Roman"/>
          <w:lang w:val="ka-GE" w:eastAsia="ru-RU"/>
        </w:rPr>
        <w:t xml:space="preserve"> х 1,2 х </w:t>
      </w:r>
      <w:r>
        <w:rPr>
          <w:rFonts w:ascii="Sylfaen" w:eastAsia="Times New Roman" w:hAnsi="Sylfaen" w:cs="Times New Roman"/>
          <w:lang w:val="ka-GE" w:eastAsia="ru-RU"/>
        </w:rPr>
        <w:t>0,2</w:t>
      </w:r>
      <w:r w:rsidRPr="005F2868">
        <w:rPr>
          <w:rFonts w:ascii="Sylfaen" w:eastAsia="Times New Roman" w:hAnsi="Sylfaen" w:cs="Times New Roman"/>
          <w:lang w:val="ka-GE" w:eastAsia="ru-RU"/>
        </w:rPr>
        <w:t xml:space="preserve"> х 0,1 х 0,6 х 0,</w:t>
      </w:r>
      <w:r>
        <w:rPr>
          <w:rFonts w:ascii="Sylfaen" w:eastAsia="Times New Roman" w:hAnsi="Sylfaen" w:cs="Times New Roman"/>
          <w:lang w:val="ka-GE" w:eastAsia="ru-RU"/>
        </w:rPr>
        <w:t>5</w:t>
      </w:r>
      <w:r w:rsidRPr="005F2868">
        <w:rPr>
          <w:rFonts w:ascii="Sylfaen" w:eastAsia="Times New Roman" w:hAnsi="Sylfaen" w:cs="Times New Roman"/>
          <w:lang w:val="ka-GE" w:eastAsia="ru-RU"/>
        </w:rPr>
        <w:t xml:space="preserve"> х </w:t>
      </w:r>
      <w:r>
        <w:rPr>
          <w:rFonts w:ascii="Sylfaen" w:eastAsia="Times New Roman" w:hAnsi="Sylfaen" w:cs="Times New Roman"/>
          <w:lang w:val="ka-GE" w:eastAsia="ru-RU"/>
        </w:rPr>
        <w:t>0,883</w:t>
      </w:r>
      <w:r w:rsidRPr="005F2868">
        <w:rPr>
          <w:rFonts w:ascii="Sylfaen" w:eastAsia="Times New Roman" w:hAnsi="Sylfaen" w:cs="Times New Roman"/>
          <w:lang w:val="ka-GE" w:eastAsia="ru-RU"/>
        </w:rPr>
        <w:t xml:space="preserve"> х 10</w:t>
      </w:r>
      <w:r w:rsidRPr="005F2868">
        <w:rPr>
          <w:rFonts w:ascii="Sylfaen" w:eastAsia="Times New Roman" w:hAnsi="Sylfaen" w:cs="Times New Roman"/>
          <w:vertAlign w:val="superscript"/>
          <w:lang w:val="ka-GE" w:eastAsia="ru-RU"/>
        </w:rPr>
        <w:t>6</w:t>
      </w:r>
      <w:r w:rsidRPr="005F2868">
        <w:rPr>
          <w:rFonts w:ascii="Sylfaen" w:eastAsia="Times New Roman" w:hAnsi="Sylfaen" w:cs="Times New Roman"/>
          <w:lang w:val="ka-GE" w:eastAsia="ru-RU"/>
        </w:rPr>
        <w:t>/3600=</w:t>
      </w:r>
      <w:r>
        <w:rPr>
          <w:rFonts w:ascii="Sylfaen" w:eastAsia="Times New Roman" w:hAnsi="Sylfaen" w:cs="Times New Roman"/>
          <w:lang w:val="ka-GE" w:eastAsia="ru-RU"/>
        </w:rPr>
        <w:t xml:space="preserve"> </w:t>
      </w:r>
      <w:r w:rsidRPr="005F2868">
        <w:rPr>
          <w:rFonts w:ascii="Sylfaen" w:eastAsia="Times New Roman" w:hAnsi="Sylfaen" w:cs="Times New Roman"/>
          <w:lang w:val="ka-GE" w:eastAsia="ru-RU"/>
        </w:rPr>
        <w:t>0,000</w:t>
      </w:r>
      <w:r>
        <w:rPr>
          <w:rFonts w:ascii="Sylfaen" w:eastAsia="Times New Roman" w:hAnsi="Sylfaen" w:cs="Times New Roman"/>
          <w:lang w:val="ka-GE" w:eastAsia="ru-RU"/>
        </w:rPr>
        <w:t>565</w:t>
      </w:r>
      <w:r w:rsidRPr="005F2868">
        <w:rPr>
          <w:rFonts w:ascii="Sylfaen" w:eastAsia="Times New Roman" w:hAnsi="Sylfaen" w:cs="Times New Roman"/>
          <w:lang w:val="ka-GE" w:eastAsia="ru-RU"/>
        </w:rPr>
        <w:t>გ/წმ;</w:t>
      </w:r>
    </w:p>
    <w:p w14:paraId="47A486BC" w14:textId="77777777" w:rsidR="00AB144B" w:rsidRDefault="00AB144B" w:rsidP="00AB144B">
      <w:pPr>
        <w:tabs>
          <w:tab w:val="left" w:pos="1410"/>
        </w:tabs>
        <w:spacing w:after="0" w:line="276" w:lineRule="auto"/>
        <w:ind w:left="-1134"/>
        <w:jc w:val="both"/>
        <w:rPr>
          <w:rFonts w:ascii="Sylfaen" w:eastAsia="Times New Roman" w:hAnsi="Sylfaen" w:cs="Times New Roman"/>
          <w:iCs/>
          <w:lang w:val="ka-GE" w:eastAsia="ru-RU"/>
        </w:rPr>
      </w:pPr>
      <w:r w:rsidRPr="005F2868">
        <w:rPr>
          <w:rFonts w:ascii="Sylfaen" w:eastAsia="Times New Roman" w:hAnsi="Sylfaen" w:cs="Times New Roman"/>
          <w:lang w:val="ka-GE" w:eastAsia="ru-RU"/>
        </w:rPr>
        <w:tab/>
        <w:t>G =  0,000</w:t>
      </w:r>
      <w:r>
        <w:rPr>
          <w:rFonts w:ascii="Sylfaen" w:eastAsia="Times New Roman" w:hAnsi="Sylfaen" w:cs="Times New Roman"/>
          <w:lang w:val="ka-GE" w:eastAsia="ru-RU"/>
        </w:rPr>
        <w:t>565</w:t>
      </w:r>
      <w:r w:rsidRPr="005F2868">
        <w:rPr>
          <w:rFonts w:ascii="Sylfaen" w:eastAsia="Times New Roman" w:hAnsi="Sylfaen" w:cs="Times New Roman"/>
          <w:lang w:val="ka-GE" w:eastAsia="ru-RU"/>
        </w:rPr>
        <w:t xml:space="preserve"> х </w:t>
      </w:r>
      <w:r>
        <w:rPr>
          <w:rFonts w:ascii="Sylfaen" w:eastAsia="Times New Roman" w:hAnsi="Sylfaen" w:cs="Times New Roman"/>
          <w:lang w:val="ka-GE" w:eastAsia="ru-RU"/>
        </w:rPr>
        <w:t>6000</w:t>
      </w:r>
      <w:r w:rsidRPr="005F2868">
        <w:rPr>
          <w:rFonts w:ascii="Sylfaen" w:eastAsia="Times New Roman" w:hAnsi="Sylfaen" w:cs="Times New Roman"/>
          <w:lang w:val="ka-GE" w:eastAsia="ru-RU"/>
        </w:rPr>
        <w:t xml:space="preserve"> х 3600 /10</w:t>
      </w:r>
      <w:r w:rsidRPr="005F2868">
        <w:rPr>
          <w:rFonts w:ascii="Sylfaen" w:eastAsia="Times New Roman" w:hAnsi="Sylfaen" w:cs="Times New Roman"/>
          <w:vertAlign w:val="superscript"/>
          <w:lang w:val="ka-GE" w:eastAsia="ru-RU"/>
        </w:rPr>
        <w:t>6</w:t>
      </w:r>
      <w:r w:rsidRPr="005F2868">
        <w:rPr>
          <w:rFonts w:ascii="Sylfaen" w:eastAsia="Times New Roman" w:hAnsi="Sylfaen" w:cs="Times New Roman"/>
          <w:lang w:val="ka-GE" w:eastAsia="ru-RU"/>
        </w:rPr>
        <w:t xml:space="preserve"> = 0,0</w:t>
      </w:r>
      <w:r>
        <w:rPr>
          <w:rFonts w:ascii="Sylfaen" w:eastAsia="Times New Roman" w:hAnsi="Sylfaen" w:cs="Times New Roman"/>
          <w:lang w:val="ka-GE" w:eastAsia="ru-RU"/>
        </w:rPr>
        <w:t>122</w:t>
      </w:r>
      <w:r w:rsidRPr="005F2868">
        <w:rPr>
          <w:rFonts w:ascii="Sylfaen" w:eastAsia="Times New Roman" w:hAnsi="Sylfaen" w:cs="Times New Roman"/>
          <w:lang w:val="ka-GE" w:eastAsia="ru-RU"/>
        </w:rPr>
        <w:t>ტ/წელ;</w:t>
      </w:r>
      <w:bookmarkEnd w:id="38"/>
    </w:p>
    <w:p w14:paraId="0DD1BC88" w14:textId="77777777" w:rsidR="00AB144B" w:rsidRPr="005F2868" w:rsidRDefault="00AB144B" w:rsidP="00AB144B">
      <w:pPr>
        <w:tabs>
          <w:tab w:val="left" w:pos="1410"/>
        </w:tabs>
        <w:spacing w:after="0" w:line="276" w:lineRule="auto"/>
        <w:ind w:left="-1276"/>
        <w:jc w:val="both"/>
        <w:rPr>
          <w:rFonts w:ascii="Sylfaen" w:eastAsia="Times New Roman" w:hAnsi="Sylfaen" w:cs="Times New Roman"/>
          <w:lang w:val="ka-GE" w:eastAsia="ru-RU"/>
        </w:rPr>
      </w:pPr>
      <w:r>
        <w:rPr>
          <w:rFonts w:ascii="Sylfaen" w:eastAsia="Times New Roman" w:hAnsi="Sylfaen" w:cs="Times New Roman"/>
          <w:iCs/>
          <w:lang w:val="ka-GE" w:eastAsia="ru-RU"/>
        </w:rPr>
        <w:t xml:space="preserve">                    თაბაშირი</w:t>
      </w:r>
      <w:r w:rsidRPr="005F2868">
        <w:rPr>
          <w:rFonts w:ascii="Sylfaen" w:eastAsia="Times New Roman" w:hAnsi="Sylfaen" w:cs="Times New Roman"/>
          <w:lang w:val="ka-GE" w:eastAsia="ru-RU"/>
        </w:rPr>
        <w:t>:</w:t>
      </w:r>
    </w:p>
    <w:p w14:paraId="423A65E7" w14:textId="77777777" w:rsidR="00AB144B" w:rsidRPr="005F2868" w:rsidRDefault="00AB144B" w:rsidP="00AB144B">
      <w:pPr>
        <w:tabs>
          <w:tab w:val="left" w:pos="1410"/>
        </w:tabs>
        <w:spacing w:after="0" w:line="276" w:lineRule="auto"/>
        <w:ind w:left="-426"/>
        <w:jc w:val="both"/>
        <w:rPr>
          <w:rFonts w:ascii="Sylfaen" w:eastAsia="Times New Roman" w:hAnsi="Sylfaen" w:cs="Times New Roman"/>
          <w:lang w:val="ka-GE" w:eastAsia="ru-RU"/>
        </w:rPr>
      </w:pPr>
      <w:r w:rsidRPr="005F2868">
        <w:rPr>
          <w:rFonts w:ascii="Sylfaen" w:eastAsia="Times New Roman" w:hAnsi="Sylfaen" w:cs="Times New Roman"/>
          <w:lang w:val="ka-GE" w:eastAsia="ru-RU"/>
        </w:rPr>
        <w:t xml:space="preserve">              M = </w:t>
      </w:r>
      <w:bookmarkStart w:id="41" w:name="_Hlk91543366"/>
      <w:r w:rsidRPr="005F2868">
        <w:rPr>
          <w:rFonts w:ascii="Sylfaen" w:eastAsia="Times New Roman" w:hAnsi="Sylfaen" w:cs="Times New Roman"/>
          <w:lang w:val="ka-GE" w:eastAsia="ru-RU"/>
        </w:rPr>
        <w:t>0,4 х</w:t>
      </w:r>
      <w:bookmarkEnd w:id="41"/>
      <w:r w:rsidRPr="005F2868">
        <w:rPr>
          <w:rFonts w:ascii="Sylfaen" w:eastAsia="Times New Roman" w:hAnsi="Sylfaen" w:cs="Times New Roman"/>
          <w:lang w:val="ka-GE" w:eastAsia="ru-RU"/>
        </w:rPr>
        <w:t xml:space="preserve"> </w:t>
      </w:r>
      <w:bookmarkStart w:id="42" w:name="_Hlk91545623"/>
      <w:r w:rsidRPr="005F2868">
        <w:rPr>
          <w:rFonts w:ascii="Sylfaen" w:eastAsia="Times New Roman" w:hAnsi="Sylfaen" w:cs="Times New Roman"/>
          <w:lang w:val="ka-GE" w:eastAsia="ru-RU"/>
        </w:rPr>
        <w:t>0,0</w:t>
      </w:r>
      <w:r>
        <w:rPr>
          <w:rFonts w:ascii="Sylfaen" w:eastAsia="Times New Roman" w:hAnsi="Sylfaen" w:cs="Times New Roman"/>
          <w:lang w:val="ka-GE" w:eastAsia="ru-RU"/>
        </w:rPr>
        <w:t>4</w:t>
      </w:r>
      <w:r w:rsidRPr="005F2868">
        <w:rPr>
          <w:rFonts w:ascii="Sylfaen" w:eastAsia="Times New Roman" w:hAnsi="Sylfaen" w:cs="Times New Roman"/>
          <w:lang w:val="ka-GE" w:eastAsia="ru-RU"/>
        </w:rPr>
        <w:t xml:space="preserve"> </w:t>
      </w:r>
      <w:bookmarkStart w:id="43" w:name="_Hlk91543345"/>
      <w:r w:rsidRPr="005F2868">
        <w:rPr>
          <w:rFonts w:ascii="Sylfaen" w:eastAsia="Times New Roman" w:hAnsi="Sylfaen" w:cs="Times New Roman"/>
          <w:lang w:val="ka-GE" w:eastAsia="ru-RU"/>
        </w:rPr>
        <w:t>х</w:t>
      </w:r>
      <w:bookmarkEnd w:id="43"/>
      <w:r w:rsidRPr="005F2868">
        <w:rPr>
          <w:rFonts w:ascii="Sylfaen" w:eastAsia="Times New Roman" w:hAnsi="Sylfaen" w:cs="Times New Roman"/>
          <w:lang w:val="ka-GE" w:eastAsia="ru-RU"/>
        </w:rPr>
        <w:t xml:space="preserve"> 0,0</w:t>
      </w:r>
      <w:r>
        <w:rPr>
          <w:rFonts w:ascii="Sylfaen" w:eastAsia="Times New Roman" w:hAnsi="Sylfaen" w:cs="Times New Roman"/>
          <w:lang w:val="ka-GE" w:eastAsia="ru-RU"/>
        </w:rPr>
        <w:t>3</w:t>
      </w:r>
      <w:r w:rsidRPr="005F2868">
        <w:rPr>
          <w:rFonts w:ascii="Sylfaen" w:eastAsia="Times New Roman" w:hAnsi="Sylfaen" w:cs="Times New Roman"/>
          <w:lang w:val="ka-GE" w:eastAsia="ru-RU"/>
        </w:rPr>
        <w:t xml:space="preserve"> х 1,2 х </w:t>
      </w:r>
      <w:r>
        <w:rPr>
          <w:rFonts w:ascii="Sylfaen" w:eastAsia="Times New Roman" w:hAnsi="Sylfaen" w:cs="Times New Roman"/>
          <w:lang w:val="ka-GE" w:eastAsia="ru-RU"/>
        </w:rPr>
        <w:t>0,2</w:t>
      </w:r>
      <w:r w:rsidRPr="005F2868">
        <w:rPr>
          <w:rFonts w:ascii="Sylfaen" w:eastAsia="Times New Roman" w:hAnsi="Sylfaen" w:cs="Times New Roman"/>
          <w:lang w:val="ka-GE" w:eastAsia="ru-RU"/>
        </w:rPr>
        <w:t xml:space="preserve"> х </w:t>
      </w:r>
      <w:r>
        <w:rPr>
          <w:rFonts w:ascii="Sylfaen" w:eastAsia="Times New Roman" w:hAnsi="Sylfaen" w:cs="Times New Roman"/>
          <w:lang w:val="ka-GE" w:eastAsia="ru-RU"/>
        </w:rPr>
        <w:t>0,1</w:t>
      </w:r>
      <w:r w:rsidRPr="005F2868">
        <w:rPr>
          <w:rFonts w:ascii="Sylfaen" w:eastAsia="Times New Roman" w:hAnsi="Sylfaen" w:cs="Times New Roman"/>
          <w:lang w:val="ka-GE" w:eastAsia="ru-RU"/>
        </w:rPr>
        <w:t xml:space="preserve"> х 0,</w:t>
      </w:r>
      <w:r>
        <w:rPr>
          <w:rFonts w:ascii="Sylfaen" w:eastAsia="Times New Roman" w:hAnsi="Sylfaen" w:cs="Times New Roman"/>
          <w:lang w:val="ka-GE" w:eastAsia="ru-RU"/>
        </w:rPr>
        <w:t>5</w:t>
      </w:r>
      <w:r w:rsidRPr="005F2868">
        <w:rPr>
          <w:rFonts w:ascii="Sylfaen" w:eastAsia="Times New Roman" w:hAnsi="Sylfaen" w:cs="Times New Roman"/>
          <w:lang w:val="ka-GE" w:eastAsia="ru-RU"/>
        </w:rPr>
        <w:t xml:space="preserve"> х 0,</w:t>
      </w:r>
      <w:r>
        <w:rPr>
          <w:rFonts w:ascii="Sylfaen" w:eastAsia="Times New Roman" w:hAnsi="Sylfaen" w:cs="Times New Roman"/>
          <w:lang w:val="ka-GE" w:eastAsia="ru-RU"/>
        </w:rPr>
        <w:t>5</w:t>
      </w:r>
      <w:r w:rsidRPr="005F2868">
        <w:rPr>
          <w:rFonts w:ascii="Sylfaen" w:eastAsia="Times New Roman" w:hAnsi="Sylfaen" w:cs="Times New Roman"/>
          <w:lang w:val="ka-GE" w:eastAsia="ru-RU"/>
        </w:rPr>
        <w:t xml:space="preserve"> х </w:t>
      </w:r>
      <w:r>
        <w:rPr>
          <w:rFonts w:ascii="Sylfaen" w:eastAsia="Times New Roman" w:hAnsi="Sylfaen" w:cs="Times New Roman"/>
          <w:lang w:val="ka-GE" w:eastAsia="ru-RU"/>
        </w:rPr>
        <w:t>0,3067</w:t>
      </w:r>
      <w:r w:rsidRPr="005F2868">
        <w:rPr>
          <w:rFonts w:ascii="Sylfaen" w:eastAsia="Times New Roman" w:hAnsi="Sylfaen" w:cs="Times New Roman"/>
          <w:lang w:val="ka-GE" w:eastAsia="ru-RU"/>
        </w:rPr>
        <w:t xml:space="preserve"> х 10</w:t>
      </w:r>
      <w:r w:rsidRPr="005F2868">
        <w:rPr>
          <w:rFonts w:ascii="Sylfaen" w:eastAsia="Times New Roman" w:hAnsi="Sylfaen" w:cs="Times New Roman"/>
          <w:vertAlign w:val="superscript"/>
          <w:lang w:val="ka-GE" w:eastAsia="ru-RU"/>
        </w:rPr>
        <w:t>6</w:t>
      </w:r>
      <w:r w:rsidRPr="005F2868">
        <w:rPr>
          <w:rFonts w:ascii="Sylfaen" w:eastAsia="Times New Roman" w:hAnsi="Sylfaen" w:cs="Times New Roman"/>
          <w:lang w:val="ka-GE" w:eastAsia="ru-RU"/>
        </w:rPr>
        <w:t>/3600</w:t>
      </w:r>
      <w:bookmarkEnd w:id="42"/>
      <w:r w:rsidRPr="005F2868">
        <w:rPr>
          <w:rFonts w:ascii="Sylfaen" w:eastAsia="Times New Roman" w:hAnsi="Sylfaen" w:cs="Times New Roman"/>
          <w:lang w:val="ka-GE" w:eastAsia="ru-RU"/>
        </w:rPr>
        <w:t>=</w:t>
      </w:r>
      <w:r>
        <w:rPr>
          <w:rFonts w:ascii="Sylfaen" w:eastAsia="Times New Roman" w:hAnsi="Sylfaen" w:cs="Times New Roman"/>
          <w:lang w:val="ka-GE" w:eastAsia="ru-RU"/>
        </w:rPr>
        <w:t xml:space="preserve"> </w:t>
      </w:r>
      <w:r w:rsidRPr="005F2868">
        <w:rPr>
          <w:rFonts w:ascii="Sylfaen" w:eastAsia="Times New Roman" w:hAnsi="Sylfaen" w:cs="Times New Roman"/>
          <w:lang w:val="ka-GE" w:eastAsia="ru-RU"/>
        </w:rPr>
        <w:t>0,000</w:t>
      </w:r>
      <w:r>
        <w:rPr>
          <w:rFonts w:ascii="Sylfaen" w:eastAsia="Times New Roman" w:hAnsi="Sylfaen" w:cs="Times New Roman"/>
          <w:lang w:val="ka-GE" w:eastAsia="ru-RU"/>
        </w:rPr>
        <w:t>25</w:t>
      </w:r>
      <w:r w:rsidRPr="005F2868">
        <w:rPr>
          <w:rFonts w:ascii="Sylfaen" w:eastAsia="Times New Roman" w:hAnsi="Sylfaen" w:cs="Times New Roman"/>
          <w:lang w:val="ka-GE" w:eastAsia="ru-RU"/>
        </w:rPr>
        <w:t xml:space="preserve"> </w:t>
      </w:r>
      <w:bookmarkStart w:id="44" w:name="_Hlk100259610"/>
      <w:r w:rsidRPr="005F2868">
        <w:rPr>
          <w:rFonts w:ascii="Sylfaen" w:eastAsia="Times New Roman" w:hAnsi="Sylfaen" w:cs="Times New Roman"/>
          <w:lang w:val="ka-GE" w:eastAsia="ru-RU"/>
        </w:rPr>
        <w:t>გ/წმ</w:t>
      </w:r>
      <w:bookmarkEnd w:id="44"/>
      <w:r w:rsidRPr="005F2868">
        <w:rPr>
          <w:rFonts w:ascii="Sylfaen" w:eastAsia="Times New Roman" w:hAnsi="Sylfaen" w:cs="Times New Roman"/>
          <w:lang w:val="ka-GE" w:eastAsia="ru-RU"/>
        </w:rPr>
        <w:t>;</w:t>
      </w:r>
    </w:p>
    <w:p w14:paraId="5564271C" w14:textId="77777777" w:rsidR="00AB144B" w:rsidRDefault="00AB144B" w:rsidP="00AB144B">
      <w:pPr>
        <w:tabs>
          <w:tab w:val="left" w:pos="1410"/>
        </w:tabs>
        <w:spacing w:after="0" w:line="276" w:lineRule="auto"/>
        <w:ind w:left="-426"/>
        <w:jc w:val="both"/>
        <w:rPr>
          <w:rFonts w:ascii="Sylfaen" w:eastAsia="Times New Roman" w:hAnsi="Sylfaen" w:cs="Times New Roman"/>
          <w:lang w:val="ka-GE" w:eastAsia="ru-RU"/>
        </w:rPr>
      </w:pPr>
      <w:r w:rsidRPr="005F2868">
        <w:rPr>
          <w:rFonts w:ascii="Sylfaen" w:eastAsia="Times New Roman" w:hAnsi="Sylfaen" w:cs="Times New Roman"/>
          <w:lang w:val="ka-GE" w:eastAsia="ru-RU"/>
        </w:rPr>
        <w:t xml:space="preserve">                                    G =  0,000</w:t>
      </w:r>
      <w:r>
        <w:rPr>
          <w:rFonts w:ascii="Sylfaen" w:eastAsia="Times New Roman" w:hAnsi="Sylfaen" w:cs="Times New Roman"/>
          <w:lang w:val="ka-GE" w:eastAsia="ru-RU"/>
        </w:rPr>
        <w:t>25</w:t>
      </w:r>
      <w:r w:rsidRPr="005F2868">
        <w:rPr>
          <w:rFonts w:ascii="Sylfaen" w:eastAsia="Times New Roman" w:hAnsi="Sylfaen" w:cs="Times New Roman"/>
          <w:lang w:val="ka-GE" w:eastAsia="ru-RU"/>
        </w:rPr>
        <w:t xml:space="preserve"> х </w:t>
      </w:r>
      <w:r>
        <w:rPr>
          <w:rFonts w:ascii="Sylfaen" w:eastAsia="Times New Roman" w:hAnsi="Sylfaen" w:cs="Times New Roman"/>
          <w:lang w:val="ka-GE" w:eastAsia="ru-RU"/>
        </w:rPr>
        <w:t>6000</w:t>
      </w:r>
      <w:r w:rsidRPr="005F2868">
        <w:rPr>
          <w:rFonts w:ascii="Sylfaen" w:eastAsia="Times New Roman" w:hAnsi="Sylfaen" w:cs="Times New Roman"/>
          <w:lang w:val="ka-GE" w:eastAsia="ru-RU"/>
        </w:rPr>
        <w:t xml:space="preserve"> х 3600 /10</w:t>
      </w:r>
      <w:r w:rsidRPr="005F2868">
        <w:rPr>
          <w:rFonts w:ascii="Sylfaen" w:eastAsia="Times New Roman" w:hAnsi="Sylfaen" w:cs="Times New Roman"/>
          <w:vertAlign w:val="superscript"/>
          <w:lang w:val="ka-GE" w:eastAsia="ru-RU"/>
        </w:rPr>
        <w:t>6</w:t>
      </w:r>
      <w:r w:rsidRPr="005F2868">
        <w:rPr>
          <w:rFonts w:ascii="Sylfaen" w:eastAsia="Times New Roman" w:hAnsi="Sylfaen" w:cs="Times New Roman"/>
          <w:lang w:val="ka-GE" w:eastAsia="ru-RU"/>
        </w:rPr>
        <w:t xml:space="preserve"> =0,00</w:t>
      </w:r>
      <w:r>
        <w:rPr>
          <w:rFonts w:ascii="Sylfaen" w:eastAsia="Times New Roman" w:hAnsi="Sylfaen" w:cs="Times New Roman"/>
          <w:lang w:val="ka-GE" w:eastAsia="ru-RU"/>
        </w:rPr>
        <w:t>54</w:t>
      </w:r>
      <w:r w:rsidRPr="005F2868">
        <w:rPr>
          <w:rFonts w:ascii="Sylfaen" w:eastAsia="Times New Roman" w:hAnsi="Sylfaen" w:cs="Times New Roman"/>
          <w:lang w:val="ka-GE" w:eastAsia="ru-RU"/>
        </w:rPr>
        <w:t xml:space="preserve"> ტ/წელ;</w:t>
      </w:r>
      <w:r>
        <w:rPr>
          <w:rFonts w:ascii="Sylfaen" w:eastAsia="Times New Roman" w:hAnsi="Sylfaen" w:cs="Times New Roman"/>
          <w:lang w:val="ka-GE" w:eastAsia="ru-RU"/>
        </w:rPr>
        <w:t xml:space="preserve">     </w:t>
      </w:r>
    </w:p>
    <w:p w14:paraId="7E3D2EFD" w14:textId="77777777" w:rsidR="00AB144B" w:rsidRDefault="00AB144B" w:rsidP="00AB144B">
      <w:pPr>
        <w:tabs>
          <w:tab w:val="left" w:pos="1410"/>
        </w:tabs>
        <w:spacing w:after="0" w:line="276" w:lineRule="auto"/>
        <w:ind w:left="-426"/>
        <w:jc w:val="both"/>
        <w:rPr>
          <w:rFonts w:ascii="Sylfaen" w:eastAsia="Times New Roman" w:hAnsi="Sylfaen" w:cs="Times New Roman"/>
          <w:lang w:val="ka-GE" w:eastAsia="ru-RU"/>
        </w:rPr>
      </w:pPr>
      <w:r>
        <w:rPr>
          <w:rFonts w:ascii="Sylfaen" w:eastAsia="Times New Roman" w:hAnsi="Sylfaen" w:cs="Times New Roman"/>
          <w:lang w:val="ka-GE" w:eastAsia="ru-RU"/>
        </w:rPr>
        <w:t>სულ გ-3 საწყობიდან ნედლეულის დაყრისას გაიფრქვევა:</w:t>
      </w:r>
    </w:p>
    <w:p w14:paraId="0C40AD9A" w14:textId="77777777" w:rsidR="00AB144B" w:rsidRDefault="00AB144B" w:rsidP="00AB144B">
      <w:pPr>
        <w:tabs>
          <w:tab w:val="left" w:pos="1410"/>
        </w:tabs>
        <w:spacing w:after="0" w:line="276" w:lineRule="auto"/>
        <w:ind w:left="-426"/>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bookmarkStart w:id="45" w:name="_Hlk100260206"/>
      <w:r>
        <w:rPr>
          <w:rFonts w:ascii="Sylfaen" w:eastAsia="Times New Roman" w:hAnsi="Sylfaen" w:cs="Times New Roman"/>
          <w:lang w:val="ka-GE" w:eastAsia="ru-RU"/>
        </w:rPr>
        <w:t>ცემენტის მტვერი:</w:t>
      </w:r>
    </w:p>
    <w:p w14:paraId="2850B301" w14:textId="77777777" w:rsidR="00AB144B" w:rsidRDefault="00AB144B" w:rsidP="00AB144B">
      <w:pPr>
        <w:tabs>
          <w:tab w:val="left" w:pos="1410"/>
        </w:tabs>
        <w:spacing w:after="0" w:line="276" w:lineRule="auto"/>
        <w:ind w:left="-426"/>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bookmarkStart w:id="46" w:name="_Hlk100259348"/>
      <w:r w:rsidRPr="005F2868">
        <w:rPr>
          <w:rFonts w:ascii="Sylfaen" w:eastAsia="Times New Roman" w:hAnsi="Sylfaen" w:cs="Times New Roman"/>
          <w:lang w:val="ka-GE" w:eastAsia="ru-RU"/>
        </w:rPr>
        <w:t>M =</w:t>
      </w:r>
      <w:r>
        <w:rPr>
          <w:rFonts w:ascii="Sylfaen" w:eastAsia="Times New Roman" w:hAnsi="Sylfaen" w:cs="Times New Roman"/>
          <w:lang w:val="ka-GE" w:eastAsia="ru-RU"/>
        </w:rPr>
        <w:t xml:space="preserve"> </w:t>
      </w:r>
      <w:r w:rsidRPr="005F2868">
        <w:rPr>
          <w:rFonts w:ascii="Sylfaen" w:eastAsia="Times New Roman" w:hAnsi="Sylfaen" w:cs="Times New Roman"/>
          <w:lang w:val="ka-GE" w:eastAsia="ru-RU"/>
        </w:rPr>
        <w:t>0,00</w:t>
      </w:r>
      <w:r>
        <w:rPr>
          <w:rFonts w:ascii="Sylfaen" w:eastAsia="Times New Roman" w:hAnsi="Sylfaen" w:cs="Times New Roman"/>
          <w:lang w:val="ka-GE" w:eastAsia="ru-RU"/>
        </w:rPr>
        <w:t>095</w:t>
      </w:r>
      <w:r w:rsidRPr="005F2868">
        <w:rPr>
          <w:rFonts w:ascii="Sylfaen" w:eastAsia="Times New Roman" w:hAnsi="Sylfaen" w:cs="Times New Roman"/>
          <w:lang w:val="ka-GE" w:eastAsia="ru-RU"/>
        </w:rPr>
        <w:t>გ/წმ</w:t>
      </w:r>
    </w:p>
    <w:p w14:paraId="3AF000D6" w14:textId="77777777" w:rsidR="00AB144B" w:rsidRDefault="00AB144B" w:rsidP="00AB144B">
      <w:pPr>
        <w:tabs>
          <w:tab w:val="left" w:pos="1410"/>
        </w:tabs>
        <w:spacing w:after="0" w:line="276" w:lineRule="auto"/>
        <w:ind w:left="-426"/>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Pr="005F2868">
        <w:rPr>
          <w:rFonts w:ascii="Sylfaen" w:eastAsia="Times New Roman" w:hAnsi="Sylfaen" w:cs="Times New Roman"/>
          <w:lang w:val="ka-GE" w:eastAsia="ru-RU"/>
        </w:rPr>
        <w:t>G =</w:t>
      </w:r>
      <w:r>
        <w:rPr>
          <w:rFonts w:ascii="Sylfaen" w:eastAsia="Times New Roman" w:hAnsi="Sylfaen" w:cs="Times New Roman"/>
          <w:lang w:val="ka-GE" w:eastAsia="ru-RU"/>
        </w:rPr>
        <w:t xml:space="preserve"> </w:t>
      </w:r>
      <w:r w:rsidRPr="005F2868">
        <w:rPr>
          <w:rFonts w:ascii="Sylfaen" w:eastAsia="Times New Roman" w:hAnsi="Sylfaen" w:cs="Times New Roman"/>
          <w:lang w:val="ka-GE" w:eastAsia="ru-RU"/>
        </w:rPr>
        <w:t>0,0</w:t>
      </w:r>
      <w:r>
        <w:rPr>
          <w:rFonts w:ascii="Sylfaen" w:eastAsia="Times New Roman" w:hAnsi="Sylfaen" w:cs="Times New Roman"/>
          <w:lang w:val="ka-GE" w:eastAsia="ru-RU"/>
        </w:rPr>
        <w:t>2</w:t>
      </w:r>
      <w:r w:rsidRPr="005F2868">
        <w:rPr>
          <w:rFonts w:ascii="Sylfaen" w:eastAsia="Times New Roman" w:hAnsi="Sylfaen" w:cs="Times New Roman"/>
          <w:lang w:val="ka-GE" w:eastAsia="ru-RU"/>
        </w:rPr>
        <w:t xml:space="preserve"> ტ/წელ;</w:t>
      </w:r>
      <w:r>
        <w:rPr>
          <w:rFonts w:ascii="Sylfaen" w:eastAsia="Times New Roman" w:hAnsi="Sylfaen" w:cs="Times New Roman"/>
          <w:lang w:val="ka-GE" w:eastAsia="ru-RU"/>
        </w:rPr>
        <w:t xml:space="preserve"> </w:t>
      </w:r>
    </w:p>
    <w:bookmarkEnd w:id="46"/>
    <w:p w14:paraId="245CD28F" w14:textId="77777777" w:rsidR="00AB144B" w:rsidRDefault="00AB144B" w:rsidP="00AB144B">
      <w:pPr>
        <w:tabs>
          <w:tab w:val="left" w:pos="1410"/>
        </w:tabs>
        <w:spacing w:after="0" w:line="276" w:lineRule="auto"/>
        <w:ind w:left="-426"/>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არაორგანული მტვერი:</w:t>
      </w:r>
    </w:p>
    <w:p w14:paraId="18067000" w14:textId="77777777" w:rsidR="00AB144B" w:rsidRDefault="00AB144B" w:rsidP="00AB144B">
      <w:pPr>
        <w:tabs>
          <w:tab w:val="left" w:pos="1410"/>
        </w:tabs>
        <w:spacing w:after="0" w:line="276" w:lineRule="auto"/>
        <w:ind w:left="-426"/>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Pr="005F2868">
        <w:rPr>
          <w:rFonts w:ascii="Sylfaen" w:eastAsia="Times New Roman" w:hAnsi="Sylfaen" w:cs="Times New Roman"/>
          <w:lang w:val="ka-GE" w:eastAsia="ru-RU"/>
        </w:rPr>
        <w:t>M =</w:t>
      </w:r>
      <w:r>
        <w:rPr>
          <w:rFonts w:ascii="Sylfaen" w:eastAsia="Times New Roman" w:hAnsi="Sylfaen" w:cs="Times New Roman"/>
          <w:lang w:val="ka-GE" w:eastAsia="ru-RU"/>
        </w:rPr>
        <w:t xml:space="preserve"> </w:t>
      </w:r>
      <w:r w:rsidRPr="005F2868">
        <w:rPr>
          <w:rFonts w:ascii="Sylfaen" w:eastAsia="Times New Roman" w:hAnsi="Sylfaen" w:cs="Times New Roman"/>
          <w:lang w:val="ka-GE" w:eastAsia="ru-RU"/>
        </w:rPr>
        <w:t>0,000</w:t>
      </w:r>
      <w:r>
        <w:rPr>
          <w:rFonts w:ascii="Sylfaen" w:eastAsia="Times New Roman" w:hAnsi="Sylfaen" w:cs="Times New Roman"/>
          <w:lang w:val="ka-GE" w:eastAsia="ru-RU"/>
        </w:rPr>
        <w:t xml:space="preserve">565 + </w:t>
      </w:r>
      <w:r w:rsidRPr="005F2868">
        <w:rPr>
          <w:rFonts w:ascii="Sylfaen" w:eastAsia="Times New Roman" w:hAnsi="Sylfaen" w:cs="Times New Roman"/>
          <w:lang w:val="ka-GE" w:eastAsia="ru-RU"/>
        </w:rPr>
        <w:t>0,000</w:t>
      </w:r>
      <w:r>
        <w:rPr>
          <w:rFonts w:ascii="Sylfaen" w:eastAsia="Times New Roman" w:hAnsi="Sylfaen" w:cs="Times New Roman"/>
          <w:lang w:val="ka-GE" w:eastAsia="ru-RU"/>
        </w:rPr>
        <w:t xml:space="preserve">25 = </w:t>
      </w:r>
      <w:bookmarkStart w:id="47" w:name="_Hlk125305759"/>
      <w:r>
        <w:rPr>
          <w:rFonts w:ascii="Sylfaen" w:eastAsia="Times New Roman" w:hAnsi="Sylfaen" w:cs="Times New Roman"/>
          <w:lang w:val="ka-GE" w:eastAsia="ru-RU"/>
        </w:rPr>
        <w:t>0,00081</w:t>
      </w:r>
      <w:bookmarkEnd w:id="47"/>
      <w:r>
        <w:rPr>
          <w:rFonts w:ascii="Sylfaen" w:eastAsia="Times New Roman" w:hAnsi="Sylfaen" w:cs="Times New Roman"/>
          <w:lang w:val="ka-GE" w:eastAsia="ru-RU"/>
        </w:rPr>
        <w:t>5</w:t>
      </w:r>
      <w:r w:rsidRPr="005F2868">
        <w:rPr>
          <w:rFonts w:ascii="Sylfaen" w:eastAsia="Times New Roman" w:hAnsi="Sylfaen" w:cs="Times New Roman"/>
          <w:lang w:val="ka-GE" w:eastAsia="ru-RU"/>
        </w:rPr>
        <w:t>გ/წმ;</w:t>
      </w:r>
    </w:p>
    <w:p w14:paraId="4A035E61" w14:textId="77777777" w:rsidR="00AB144B" w:rsidRDefault="00AB144B" w:rsidP="00AB144B">
      <w:pPr>
        <w:tabs>
          <w:tab w:val="left" w:pos="1410"/>
        </w:tabs>
        <w:spacing w:after="0" w:line="276" w:lineRule="auto"/>
        <w:ind w:left="-426"/>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Pr="005F2868">
        <w:rPr>
          <w:rFonts w:ascii="Sylfaen" w:eastAsia="Times New Roman" w:hAnsi="Sylfaen" w:cs="Times New Roman"/>
          <w:lang w:val="ka-GE" w:eastAsia="ru-RU"/>
        </w:rPr>
        <w:t>G =</w:t>
      </w:r>
      <w:r>
        <w:rPr>
          <w:rFonts w:ascii="Sylfaen" w:eastAsia="Times New Roman" w:hAnsi="Sylfaen" w:cs="Times New Roman"/>
          <w:lang w:val="ka-GE" w:eastAsia="ru-RU"/>
        </w:rPr>
        <w:t xml:space="preserve"> </w:t>
      </w:r>
      <w:r w:rsidRPr="005F2868">
        <w:rPr>
          <w:rFonts w:ascii="Sylfaen" w:eastAsia="Times New Roman" w:hAnsi="Sylfaen" w:cs="Times New Roman"/>
          <w:lang w:val="ka-GE" w:eastAsia="ru-RU"/>
        </w:rPr>
        <w:t>0,0</w:t>
      </w:r>
      <w:r>
        <w:rPr>
          <w:rFonts w:ascii="Sylfaen" w:eastAsia="Times New Roman" w:hAnsi="Sylfaen" w:cs="Times New Roman"/>
          <w:lang w:val="ka-GE" w:eastAsia="ru-RU"/>
        </w:rPr>
        <w:t xml:space="preserve">122 + 0,0054 = </w:t>
      </w:r>
      <w:bookmarkStart w:id="48" w:name="_Hlk125305636"/>
      <w:r>
        <w:rPr>
          <w:rFonts w:ascii="Sylfaen" w:eastAsia="Times New Roman" w:hAnsi="Sylfaen" w:cs="Times New Roman"/>
          <w:lang w:val="ka-GE" w:eastAsia="ru-RU"/>
        </w:rPr>
        <w:t>0,01</w:t>
      </w:r>
      <w:bookmarkEnd w:id="48"/>
      <w:r>
        <w:rPr>
          <w:rFonts w:ascii="Sylfaen" w:eastAsia="Times New Roman" w:hAnsi="Sylfaen" w:cs="Times New Roman"/>
          <w:lang w:val="ka-GE" w:eastAsia="ru-RU"/>
        </w:rPr>
        <w:t>76</w:t>
      </w:r>
      <w:r w:rsidRPr="005F2868">
        <w:rPr>
          <w:rFonts w:ascii="Sylfaen" w:eastAsia="Times New Roman" w:hAnsi="Sylfaen" w:cs="Times New Roman"/>
          <w:lang w:val="ka-GE" w:eastAsia="ru-RU"/>
        </w:rPr>
        <w:t>ტ/წელ;</w:t>
      </w:r>
      <w:bookmarkEnd w:id="45"/>
      <w:r>
        <w:rPr>
          <w:rFonts w:ascii="Sylfaen" w:eastAsia="Times New Roman" w:hAnsi="Sylfaen" w:cs="Times New Roman"/>
          <w:lang w:val="ka-GE" w:eastAsia="ru-RU"/>
        </w:rPr>
        <w:t xml:space="preserve">    </w:t>
      </w:r>
    </w:p>
    <w:p w14:paraId="7E4899C8" w14:textId="77777777" w:rsidR="00AB144B" w:rsidRDefault="00AB144B" w:rsidP="00AB144B">
      <w:pPr>
        <w:tabs>
          <w:tab w:val="left" w:pos="540"/>
          <w:tab w:val="left" w:pos="1410"/>
        </w:tabs>
        <w:spacing w:after="0" w:line="276" w:lineRule="auto"/>
        <w:ind w:left="-993" w:hanging="283"/>
        <w:jc w:val="both"/>
        <w:rPr>
          <w:rFonts w:ascii="Sylfaen" w:eastAsia="Times New Roman" w:hAnsi="Sylfaen" w:cs="Times New Roman"/>
          <w:b/>
          <w:i/>
          <w:lang w:val="ka-GE" w:eastAsia="ru-RU"/>
        </w:rPr>
      </w:pPr>
      <w:r>
        <w:rPr>
          <w:rFonts w:ascii="Sylfaen" w:eastAsia="Times New Roman" w:hAnsi="Sylfaen" w:cs="Times New Roman"/>
          <w:b/>
          <w:i/>
          <w:lang w:val="ka-GE" w:eastAsia="ru-RU"/>
        </w:rPr>
        <w:t xml:space="preserve">                 ბ</w:t>
      </w:r>
      <w:r w:rsidRPr="00BD52F2">
        <w:rPr>
          <w:rFonts w:ascii="Sylfaen" w:eastAsia="Times New Roman" w:hAnsi="Sylfaen" w:cs="Times New Roman"/>
          <w:b/>
          <w:i/>
          <w:lang w:val="ka-GE" w:eastAsia="ru-RU"/>
        </w:rPr>
        <w:t xml:space="preserve">) </w:t>
      </w:r>
      <w:r>
        <w:rPr>
          <w:rFonts w:ascii="Sylfaen" w:eastAsia="Times New Roman" w:hAnsi="Sylfaen" w:cs="Times New Roman"/>
          <w:b/>
          <w:i/>
          <w:lang w:val="ka-GE" w:eastAsia="ru-RU"/>
        </w:rPr>
        <w:t>შენახვა</w:t>
      </w:r>
    </w:p>
    <w:bookmarkEnd w:id="29"/>
    <w:p w14:paraId="42409919" w14:textId="77777777" w:rsidR="00AB144B" w:rsidRPr="00D3247F" w:rsidRDefault="00AB144B" w:rsidP="00AB144B">
      <w:pPr>
        <w:tabs>
          <w:tab w:val="left" w:pos="540"/>
          <w:tab w:val="left" w:pos="1410"/>
        </w:tabs>
        <w:spacing w:after="0" w:line="276" w:lineRule="auto"/>
        <w:ind w:left="-450" w:right="50"/>
        <w:jc w:val="both"/>
        <w:rPr>
          <w:rFonts w:ascii="Sylfaen" w:eastAsia="Times New Roman" w:hAnsi="Sylfaen" w:cs="Times New Roman"/>
          <w:lang w:val="ka-GE" w:eastAsia="ru-RU"/>
        </w:rPr>
      </w:pPr>
      <w:r w:rsidRPr="00D3247F">
        <w:rPr>
          <w:rFonts w:ascii="Sylfaen" w:eastAsia="Times New Roman" w:hAnsi="Sylfaen" w:cs="Sylfaen"/>
          <w:lang w:val="ka-GE" w:eastAsia="ru-RU"/>
        </w:rPr>
        <w:t>ლიტერატურული</w:t>
      </w:r>
      <w:r w:rsidRPr="00D3247F">
        <w:rPr>
          <w:rFonts w:ascii="AcadNusx" w:eastAsia="Times New Roman" w:hAnsi="AcadNusx" w:cs="AcadNusx"/>
          <w:lang w:val="ka-GE" w:eastAsia="ru-RU"/>
        </w:rPr>
        <w:t xml:space="preserve"> </w:t>
      </w:r>
      <w:r w:rsidRPr="00D3247F">
        <w:rPr>
          <w:rFonts w:ascii="Sylfaen" w:eastAsia="Times New Roman" w:hAnsi="Sylfaen" w:cs="Sylfaen"/>
          <w:lang w:val="ka-GE" w:eastAsia="ru-RU"/>
        </w:rPr>
        <w:t>წყაროს</w:t>
      </w:r>
      <w:r w:rsidRPr="00D3247F">
        <w:rPr>
          <w:rFonts w:ascii="AcadNusx" w:eastAsia="Times New Roman" w:hAnsi="AcadNusx" w:cs="AcadNusx"/>
          <w:lang w:val="ka-GE" w:eastAsia="ru-RU"/>
        </w:rPr>
        <w:t>[</w:t>
      </w:r>
      <w:r w:rsidRPr="00D3247F">
        <w:rPr>
          <w:rFonts w:ascii="Sylfaen" w:eastAsia="Times New Roman" w:hAnsi="Sylfaen" w:cs="AcadNusx"/>
          <w:lang w:val="ka-GE" w:eastAsia="ru-RU"/>
        </w:rPr>
        <w:t>2</w:t>
      </w:r>
      <w:r w:rsidRPr="00D3247F">
        <w:rPr>
          <w:rFonts w:ascii="AcadNusx" w:eastAsia="Times New Roman" w:hAnsi="AcadNusx" w:cs="AcadNusx"/>
          <w:lang w:val="ka-GE" w:eastAsia="ru-RU"/>
        </w:rPr>
        <w:t xml:space="preserve">] </w:t>
      </w:r>
      <w:r w:rsidRPr="00D3247F">
        <w:rPr>
          <w:rFonts w:ascii="Sylfaen" w:eastAsia="Times New Roman" w:hAnsi="Sylfaen" w:cs="Sylfaen"/>
          <w:lang w:val="ka-GE" w:eastAsia="ru-RU"/>
        </w:rPr>
        <w:t>მიხედვით</w:t>
      </w:r>
      <w:r w:rsidRPr="00D3247F">
        <w:rPr>
          <w:rFonts w:ascii="AcadNusx" w:eastAsia="Times New Roman" w:hAnsi="AcadNusx" w:cs="AcadNusx"/>
          <w:lang w:val="ka-GE" w:eastAsia="ru-RU"/>
        </w:rPr>
        <w:t xml:space="preserve"> </w:t>
      </w:r>
      <w:r w:rsidRPr="00D3247F">
        <w:rPr>
          <w:rFonts w:ascii="Sylfaen" w:eastAsia="Times New Roman" w:hAnsi="Sylfaen" w:cs="Sylfaen"/>
          <w:lang w:val="ka-GE" w:eastAsia="ru-RU"/>
        </w:rPr>
        <w:t>ინერტული</w:t>
      </w:r>
      <w:r w:rsidRPr="00D3247F">
        <w:rPr>
          <w:rFonts w:ascii="AcadNusx" w:eastAsia="Times New Roman" w:hAnsi="AcadNusx" w:cs="AcadNusx"/>
          <w:lang w:val="ka-GE" w:eastAsia="ru-RU"/>
        </w:rPr>
        <w:t xml:space="preserve"> </w:t>
      </w:r>
      <w:r w:rsidRPr="00D3247F">
        <w:rPr>
          <w:rFonts w:ascii="Sylfaen" w:eastAsia="Times New Roman" w:hAnsi="Sylfaen" w:cs="Sylfaen"/>
          <w:lang w:val="ka-GE" w:eastAsia="ru-RU"/>
        </w:rPr>
        <w:t>მასალების</w:t>
      </w:r>
      <w:r w:rsidRPr="00D3247F">
        <w:rPr>
          <w:rFonts w:ascii="AcadNusx" w:eastAsia="Times New Roman" w:hAnsi="AcadNusx" w:cs="AcadNusx"/>
          <w:lang w:val="ka-GE" w:eastAsia="ru-RU"/>
        </w:rPr>
        <w:t xml:space="preserve"> </w:t>
      </w:r>
      <w:r w:rsidRPr="00D3247F">
        <w:rPr>
          <w:rFonts w:ascii="Sylfaen" w:eastAsia="Times New Roman" w:hAnsi="Sylfaen" w:cs="Sylfaen"/>
          <w:lang w:val="ka-GE" w:eastAsia="ru-RU"/>
        </w:rPr>
        <w:t>შენახვის</w:t>
      </w:r>
      <w:r w:rsidRPr="00D3247F">
        <w:rPr>
          <w:rFonts w:ascii="AcadNusx" w:eastAsia="Times New Roman" w:hAnsi="AcadNusx" w:cs="AcadNusx"/>
          <w:lang w:val="ka-GE" w:eastAsia="ru-RU"/>
        </w:rPr>
        <w:t xml:space="preserve"> </w:t>
      </w:r>
      <w:r w:rsidRPr="00D3247F">
        <w:rPr>
          <w:rFonts w:ascii="Sylfaen" w:eastAsia="Times New Roman" w:hAnsi="Sylfaen" w:cs="Sylfaen"/>
          <w:lang w:val="ka-GE" w:eastAsia="ru-RU"/>
        </w:rPr>
        <w:t>დროს</w:t>
      </w:r>
      <w:r w:rsidRPr="00D3247F">
        <w:rPr>
          <w:rFonts w:ascii="AcadNusx" w:eastAsia="Times New Roman" w:hAnsi="AcadNusx" w:cs="AcadNusx"/>
          <w:lang w:val="ka-GE" w:eastAsia="ru-RU"/>
        </w:rPr>
        <w:t xml:space="preserve"> </w:t>
      </w:r>
      <w:r w:rsidRPr="00D3247F">
        <w:rPr>
          <w:rFonts w:ascii="Sylfaen" w:eastAsia="Times New Roman" w:hAnsi="Sylfaen" w:cs="Sylfaen"/>
          <w:lang w:val="ka-GE" w:eastAsia="ru-RU"/>
        </w:rPr>
        <w:t>გამოყოფილი</w:t>
      </w:r>
      <w:r w:rsidRPr="00D3247F">
        <w:rPr>
          <w:rFonts w:ascii="AcadNusx" w:eastAsia="Times New Roman" w:hAnsi="AcadNusx" w:cs="AcadNusx"/>
          <w:lang w:val="ka-GE" w:eastAsia="ru-RU"/>
        </w:rPr>
        <w:t xml:space="preserve"> </w:t>
      </w:r>
      <w:r w:rsidRPr="00D3247F">
        <w:rPr>
          <w:rFonts w:ascii="Sylfaen" w:eastAsia="Times New Roman" w:hAnsi="Sylfaen" w:cs="Sylfaen"/>
          <w:lang w:val="ka-GE" w:eastAsia="ru-RU"/>
        </w:rPr>
        <w:t>მტვრის</w:t>
      </w:r>
      <w:r w:rsidRPr="00D3247F">
        <w:rPr>
          <w:rFonts w:ascii="AcadNusx" w:eastAsia="Times New Roman" w:hAnsi="AcadNusx" w:cs="AcadNusx"/>
          <w:lang w:val="ka-GE" w:eastAsia="ru-RU"/>
        </w:rPr>
        <w:t xml:space="preserve"> </w:t>
      </w:r>
      <w:r w:rsidRPr="00D3247F">
        <w:rPr>
          <w:rFonts w:ascii="Sylfaen" w:eastAsia="Times New Roman" w:hAnsi="Sylfaen" w:cs="Sylfaen"/>
          <w:lang w:val="ka-GE" w:eastAsia="ru-RU"/>
        </w:rPr>
        <w:t>წამური</w:t>
      </w:r>
      <w:r w:rsidRPr="00D3247F">
        <w:rPr>
          <w:rFonts w:ascii="AcadNusx" w:eastAsia="Times New Roman" w:hAnsi="AcadNusx" w:cs="AcadNusx"/>
          <w:lang w:val="ka-GE" w:eastAsia="ru-RU"/>
        </w:rPr>
        <w:t xml:space="preserve"> </w:t>
      </w:r>
      <w:r w:rsidRPr="00D3247F">
        <w:rPr>
          <w:rFonts w:ascii="Sylfaen" w:eastAsia="Times New Roman" w:hAnsi="Sylfaen" w:cs="Sylfaen"/>
          <w:lang w:val="ka-GE" w:eastAsia="ru-RU"/>
        </w:rPr>
        <w:t>ინტენსივობა</w:t>
      </w:r>
      <w:r w:rsidRPr="00D3247F">
        <w:rPr>
          <w:rFonts w:ascii="AcadNusx" w:eastAsia="Times New Roman" w:hAnsi="AcadNusx" w:cs="AcadNusx"/>
          <w:lang w:val="ka-GE" w:eastAsia="ru-RU"/>
        </w:rPr>
        <w:t xml:space="preserve"> </w:t>
      </w:r>
      <w:r w:rsidRPr="00D3247F">
        <w:rPr>
          <w:rFonts w:ascii="Sylfaen" w:eastAsia="Times New Roman" w:hAnsi="Sylfaen" w:cs="Sylfaen"/>
          <w:lang w:val="ka-GE" w:eastAsia="ru-RU"/>
        </w:rPr>
        <w:t>იანგარიშება</w:t>
      </w:r>
      <w:r w:rsidRPr="00D3247F">
        <w:rPr>
          <w:rFonts w:ascii="AcadNusx" w:eastAsia="Times New Roman" w:hAnsi="AcadNusx" w:cs="AcadNusx"/>
          <w:lang w:val="ka-GE" w:eastAsia="ru-RU"/>
        </w:rPr>
        <w:t xml:space="preserve">  </w:t>
      </w:r>
      <w:r w:rsidRPr="00D3247F">
        <w:rPr>
          <w:rFonts w:ascii="Sylfaen" w:eastAsia="Times New Roman" w:hAnsi="Sylfaen" w:cs="Sylfaen"/>
          <w:lang w:val="ka-GE" w:eastAsia="ru-RU"/>
        </w:rPr>
        <w:t>ფორმულით</w:t>
      </w:r>
      <w:r w:rsidRPr="00D3247F">
        <w:rPr>
          <w:rFonts w:ascii="AcadNusx" w:eastAsia="Times New Roman" w:hAnsi="AcadNusx" w:cs="AcadNusx"/>
          <w:lang w:val="ka-GE" w:eastAsia="ru-RU"/>
        </w:rPr>
        <w:t>:</w:t>
      </w:r>
      <w:r w:rsidRPr="00D3247F">
        <w:rPr>
          <w:rFonts w:ascii="AcadNusx" w:eastAsia="Times New Roman" w:hAnsi="AcadNusx" w:cs="Times New Roman"/>
          <w:lang w:val="ka-GE" w:eastAsia="ru-RU"/>
        </w:rPr>
        <w:tab/>
      </w:r>
    </w:p>
    <w:p w14:paraId="433E2F45" w14:textId="77777777" w:rsidR="00AB144B" w:rsidRPr="00D3247F" w:rsidRDefault="00AB144B" w:rsidP="00AB144B">
      <w:pPr>
        <w:tabs>
          <w:tab w:val="left" w:pos="540"/>
          <w:tab w:val="left" w:pos="1410"/>
        </w:tabs>
        <w:spacing w:after="0" w:line="276" w:lineRule="auto"/>
        <w:ind w:left="-450" w:right="50"/>
        <w:jc w:val="both"/>
        <w:rPr>
          <w:rFonts w:ascii="Sylfaen" w:eastAsia="Times New Roman" w:hAnsi="Sylfaen" w:cs="Times New Roman"/>
          <w:lang w:val="ka-GE" w:eastAsia="ru-RU"/>
        </w:rPr>
      </w:pPr>
      <w:r w:rsidRPr="00D3247F">
        <w:rPr>
          <w:rFonts w:ascii="Sylfaen" w:eastAsia="Times New Roman" w:hAnsi="Sylfaen" w:cs="Times New Roman"/>
          <w:lang w:val="ka-GE" w:eastAsia="ru-RU"/>
        </w:rPr>
        <w:t xml:space="preserve">                        </w:t>
      </w:r>
      <w:r w:rsidRPr="00D3247F">
        <w:rPr>
          <w:rFonts w:ascii="Sylfaen" w:eastAsia="Times New Roman" w:hAnsi="Sylfaen" w:cs="Times New Roman"/>
          <w:lang w:val="de-DE" w:eastAsia="ru-RU"/>
        </w:rPr>
        <w:t>M  = K</w:t>
      </w:r>
      <w:r w:rsidRPr="00D3247F">
        <w:rPr>
          <w:rFonts w:ascii="Sylfaen" w:eastAsia="Times New Roman" w:hAnsi="Sylfaen" w:cs="Times New Roman"/>
          <w:vertAlign w:val="subscript"/>
          <w:lang w:val="de-DE" w:eastAsia="ru-RU"/>
        </w:rPr>
        <w:t>3</w:t>
      </w:r>
      <w:r w:rsidRPr="00D3247F">
        <w:rPr>
          <w:rFonts w:ascii="Sylfaen" w:eastAsia="Times New Roman" w:hAnsi="Sylfaen" w:cs="Times New Roman"/>
          <w:lang w:val="de-DE" w:eastAsia="ru-RU"/>
        </w:rPr>
        <w:t xml:space="preserve"> </w:t>
      </w:r>
      <w:r w:rsidRPr="00D3247F">
        <w:rPr>
          <w:rFonts w:ascii="Sylfaen" w:eastAsia="Times New Roman" w:hAnsi="Sylfaen" w:cs="Times New Roman"/>
          <w:lang w:val="ka-GE" w:eastAsia="ru-RU"/>
        </w:rPr>
        <w:t>x</w:t>
      </w:r>
      <w:r w:rsidRPr="00D3247F">
        <w:rPr>
          <w:rFonts w:ascii="Sylfaen" w:eastAsia="Times New Roman" w:hAnsi="Sylfaen" w:cs="Times New Roman"/>
          <w:lang w:val="de-DE" w:eastAsia="ru-RU"/>
        </w:rPr>
        <w:t xml:space="preserve"> K</w:t>
      </w:r>
      <w:r w:rsidRPr="00D3247F">
        <w:rPr>
          <w:rFonts w:ascii="Sylfaen" w:eastAsia="Times New Roman" w:hAnsi="Sylfaen" w:cs="Times New Roman"/>
          <w:vertAlign w:val="subscript"/>
          <w:lang w:val="de-DE" w:eastAsia="ru-RU"/>
        </w:rPr>
        <w:t>5</w:t>
      </w:r>
      <w:r w:rsidRPr="00D3247F">
        <w:rPr>
          <w:rFonts w:ascii="Sylfaen" w:eastAsia="Times New Roman" w:hAnsi="Sylfaen" w:cs="Times New Roman"/>
          <w:lang w:val="de-DE" w:eastAsia="ru-RU"/>
        </w:rPr>
        <w:t xml:space="preserve"> </w:t>
      </w:r>
      <w:r w:rsidRPr="00D3247F">
        <w:rPr>
          <w:rFonts w:ascii="Sylfaen" w:eastAsia="Times New Roman" w:hAnsi="Sylfaen" w:cs="Times New Roman"/>
          <w:lang w:val="ka-GE" w:eastAsia="ru-RU"/>
        </w:rPr>
        <w:t>x</w:t>
      </w:r>
      <w:r w:rsidRPr="00D3247F">
        <w:rPr>
          <w:rFonts w:ascii="Sylfaen" w:eastAsia="Times New Roman" w:hAnsi="Sylfaen" w:cs="Times New Roman"/>
          <w:lang w:val="de-DE" w:eastAsia="ru-RU"/>
        </w:rPr>
        <w:t xml:space="preserve"> K</w:t>
      </w:r>
      <w:r w:rsidRPr="00D3247F">
        <w:rPr>
          <w:rFonts w:ascii="Sylfaen" w:eastAsia="Times New Roman" w:hAnsi="Sylfaen" w:cs="Times New Roman"/>
          <w:vertAlign w:val="subscript"/>
          <w:lang w:val="de-DE" w:eastAsia="ru-RU"/>
        </w:rPr>
        <w:t>6</w:t>
      </w:r>
      <w:r w:rsidRPr="00D3247F">
        <w:rPr>
          <w:rFonts w:ascii="Sylfaen" w:eastAsia="Times New Roman" w:hAnsi="Sylfaen" w:cs="Times New Roman"/>
          <w:lang w:val="de-DE" w:eastAsia="ru-RU"/>
        </w:rPr>
        <w:t xml:space="preserve"> </w:t>
      </w:r>
      <w:r w:rsidRPr="00D3247F">
        <w:rPr>
          <w:rFonts w:ascii="Sylfaen" w:eastAsia="Times New Roman" w:hAnsi="Sylfaen" w:cs="Times New Roman"/>
          <w:lang w:val="ka-GE" w:eastAsia="ru-RU"/>
        </w:rPr>
        <w:t>x</w:t>
      </w:r>
      <w:r w:rsidRPr="00D3247F">
        <w:rPr>
          <w:rFonts w:ascii="Sylfaen" w:eastAsia="Times New Roman" w:hAnsi="Sylfaen" w:cs="Times New Roman"/>
          <w:lang w:val="de-DE" w:eastAsia="ru-RU"/>
        </w:rPr>
        <w:t xml:space="preserve"> K</w:t>
      </w:r>
      <w:r w:rsidRPr="00D3247F">
        <w:rPr>
          <w:rFonts w:ascii="Sylfaen" w:eastAsia="Times New Roman" w:hAnsi="Sylfaen" w:cs="Times New Roman"/>
          <w:vertAlign w:val="subscript"/>
          <w:lang w:val="de-DE" w:eastAsia="ru-RU"/>
        </w:rPr>
        <w:t>7</w:t>
      </w:r>
      <w:r w:rsidRPr="00D3247F">
        <w:rPr>
          <w:rFonts w:ascii="Sylfaen" w:eastAsia="Times New Roman" w:hAnsi="Sylfaen" w:cs="Times New Roman"/>
          <w:lang w:val="de-DE" w:eastAsia="ru-RU"/>
        </w:rPr>
        <w:t xml:space="preserve"> </w:t>
      </w:r>
      <w:r w:rsidRPr="00D3247F">
        <w:rPr>
          <w:rFonts w:ascii="Sylfaen" w:eastAsia="Times New Roman" w:hAnsi="Sylfaen" w:cs="Times New Roman"/>
          <w:lang w:val="ka-GE" w:eastAsia="ru-RU"/>
        </w:rPr>
        <w:t>x</w:t>
      </w:r>
      <w:r w:rsidRPr="00D3247F">
        <w:rPr>
          <w:rFonts w:ascii="Sylfaen" w:eastAsia="Times New Roman" w:hAnsi="Sylfaen" w:cs="Times New Roman"/>
          <w:lang w:val="de-DE" w:eastAsia="ru-RU"/>
        </w:rPr>
        <w:t xml:space="preserve"> </w:t>
      </w:r>
      <w:r w:rsidRPr="00D3247F">
        <w:rPr>
          <w:rFonts w:ascii="Sylfaen" w:eastAsia="Times New Roman" w:hAnsi="Sylfaen" w:cs="Sylfaen"/>
          <w:lang w:val="ka-GE" w:eastAsia="ru-RU"/>
        </w:rPr>
        <w:t>q</w:t>
      </w:r>
      <w:r w:rsidRPr="00D3247F">
        <w:rPr>
          <w:rFonts w:ascii="Sylfaen" w:eastAsia="Times New Roman" w:hAnsi="Sylfaen" w:cs="Times New Roman"/>
          <w:lang w:val="de-DE" w:eastAsia="ru-RU"/>
        </w:rPr>
        <w:t xml:space="preserve"> </w:t>
      </w:r>
      <w:r w:rsidRPr="00D3247F">
        <w:rPr>
          <w:rFonts w:ascii="Sylfaen" w:eastAsia="Times New Roman" w:hAnsi="Sylfaen" w:cs="Times New Roman"/>
          <w:lang w:val="ka-GE" w:eastAsia="ru-RU"/>
        </w:rPr>
        <w:t>x</w:t>
      </w:r>
      <w:r w:rsidRPr="00D3247F">
        <w:rPr>
          <w:rFonts w:ascii="Sylfaen" w:eastAsia="Times New Roman" w:hAnsi="Sylfaen" w:cs="Times New Roman"/>
          <w:lang w:val="de-DE" w:eastAsia="ru-RU"/>
        </w:rPr>
        <w:t xml:space="preserve"> </w:t>
      </w:r>
      <w:r w:rsidRPr="00D3247F">
        <w:rPr>
          <w:rFonts w:ascii="Sylfaen" w:eastAsia="Times New Roman" w:hAnsi="Sylfaen" w:cs="Sylfaen"/>
          <w:lang w:val="de-DE" w:eastAsia="ru-RU"/>
        </w:rPr>
        <w:t>f</w:t>
      </w:r>
      <w:r w:rsidRPr="00D3247F">
        <w:rPr>
          <w:rFonts w:ascii="Sylfaen" w:eastAsia="Times New Roman" w:hAnsi="Sylfaen" w:cs="Times New Roman"/>
          <w:lang w:val="de-DE" w:eastAsia="ru-RU"/>
        </w:rPr>
        <w:t xml:space="preserve">  </w:t>
      </w:r>
      <w:r w:rsidRPr="00D3247F">
        <w:rPr>
          <w:rFonts w:ascii="Sylfaen" w:eastAsia="Times New Roman" w:hAnsi="Sylfaen" w:cs="Times New Roman"/>
          <w:lang w:val="ka-GE" w:eastAsia="ru-RU"/>
        </w:rPr>
        <w:t>(გ/წმ) -------------------------  (</w:t>
      </w:r>
      <w:r>
        <w:rPr>
          <w:rFonts w:ascii="Sylfaen" w:eastAsia="Times New Roman" w:hAnsi="Sylfaen" w:cs="Times New Roman"/>
          <w:lang w:val="ka-GE" w:eastAsia="ru-RU"/>
        </w:rPr>
        <w:t>4</w:t>
      </w:r>
      <w:r w:rsidRPr="00D3247F">
        <w:rPr>
          <w:rFonts w:ascii="Sylfaen" w:eastAsia="Times New Roman" w:hAnsi="Sylfaen" w:cs="Times New Roman"/>
          <w:lang w:val="ka-GE" w:eastAsia="ru-RU"/>
        </w:rPr>
        <w:t>)</w:t>
      </w:r>
      <w:r>
        <w:rPr>
          <w:rFonts w:ascii="Sylfaen" w:eastAsia="Times New Roman" w:hAnsi="Sylfaen" w:cs="Times New Roman"/>
          <w:lang w:val="ka-GE" w:eastAsia="ru-RU"/>
        </w:rPr>
        <w:t xml:space="preserve">, </w:t>
      </w:r>
      <w:r w:rsidRPr="00D3247F">
        <w:rPr>
          <w:rFonts w:ascii="Sylfaen" w:eastAsia="Times New Roman" w:hAnsi="Sylfaen" w:cs="Times New Roman"/>
          <w:lang w:val="ka-GE" w:eastAsia="ru-RU"/>
        </w:rPr>
        <w:t>სადაც:</w:t>
      </w:r>
    </w:p>
    <w:p w14:paraId="43A84614" w14:textId="77777777" w:rsidR="00AB144B" w:rsidRPr="00D3247F" w:rsidRDefault="00AB144B" w:rsidP="00AB144B">
      <w:pPr>
        <w:tabs>
          <w:tab w:val="left" w:pos="540"/>
          <w:tab w:val="left" w:pos="1410"/>
        </w:tabs>
        <w:spacing w:after="0" w:line="276" w:lineRule="auto"/>
        <w:ind w:left="-450" w:right="50"/>
        <w:jc w:val="both"/>
        <w:rPr>
          <w:rFonts w:ascii="Sylfaen" w:eastAsia="Times New Roman" w:hAnsi="Sylfaen" w:cs="Sylfaen"/>
          <w:lang w:val="ka-GE" w:eastAsia="ru-RU"/>
        </w:rPr>
      </w:pPr>
      <w:bookmarkStart w:id="49" w:name="_Hlk110162348"/>
      <w:r w:rsidRPr="00D3247F">
        <w:rPr>
          <w:rFonts w:ascii="Academic-Times" w:eastAsia="Times New Roman" w:hAnsi="Academic-Times" w:cs="Times New Roman"/>
          <w:lang w:val="ka-GE" w:eastAsia="ru-RU"/>
        </w:rPr>
        <w:t>K</w:t>
      </w:r>
      <w:r w:rsidRPr="00D3247F">
        <w:rPr>
          <w:rFonts w:ascii="Academic-Times" w:eastAsia="Times New Roman" w:hAnsi="Academic-Times" w:cs="Times New Roman"/>
          <w:vertAlign w:val="subscript"/>
          <w:lang w:val="ka-GE" w:eastAsia="ru-RU"/>
        </w:rPr>
        <w:t>3</w:t>
      </w:r>
      <w:r w:rsidRPr="00D3247F">
        <w:rPr>
          <w:rFonts w:ascii="Academic-Times" w:eastAsia="Times New Roman" w:hAnsi="Academic-Times" w:cs="Times New Roman"/>
          <w:lang w:val="ka-GE" w:eastAsia="ru-RU"/>
        </w:rPr>
        <w:t xml:space="preserve"> – </w:t>
      </w:r>
      <w:r w:rsidRPr="00D3247F">
        <w:rPr>
          <w:rFonts w:ascii="Sylfaen" w:eastAsia="Times New Roman" w:hAnsi="Sylfaen" w:cs="Sylfaen"/>
          <w:lang w:val="ka-GE" w:eastAsia="ru-RU"/>
        </w:rPr>
        <w:t>მტვრის</w:t>
      </w:r>
      <w:r w:rsidRPr="00D3247F">
        <w:rPr>
          <w:rFonts w:ascii="Times New Roman" w:eastAsia="Times New Roman" w:hAnsi="Times New Roman" w:cs="Times New Roman"/>
          <w:lang w:val="ka-GE" w:eastAsia="ru-RU"/>
        </w:rPr>
        <w:t xml:space="preserve"> </w:t>
      </w:r>
      <w:r w:rsidRPr="00D3247F">
        <w:rPr>
          <w:rFonts w:ascii="Sylfaen" w:eastAsia="Times New Roman" w:hAnsi="Sylfaen" w:cs="Sylfaen"/>
          <w:lang w:val="ka-GE" w:eastAsia="ru-RU"/>
        </w:rPr>
        <w:t>წარმოქმნაზე</w:t>
      </w:r>
      <w:r w:rsidRPr="00D3247F">
        <w:rPr>
          <w:rFonts w:ascii="Times New Roman" w:eastAsia="Times New Roman" w:hAnsi="Times New Roman" w:cs="Times New Roman"/>
          <w:lang w:val="ka-GE" w:eastAsia="ru-RU"/>
        </w:rPr>
        <w:t xml:space="preserve"> </w:t>
      </w:r>
      <w:r w:rsidRPr="00D3247F">
        <w:rPr>
          <w:rFonts w:ascii="Sylfaen" w:eastAsia="Times New Roman" w:hAnsi="Sylfaen" w:cs="Sylfaen"/>
          <w:lang w:val="ka-GE" w:eastAsia="ru-RU"/>
        </w:rPr>
        <w:t>ქარის</w:t>
      </w:r>
      <w:r w:rsidRPr="00D3247F">
        <w:rPr>
          <w:rFonts w:ascii="Times New Roman" w:eastAsia="Times New Roman" w:hAnsi="Times New Roman" w:cs="Times New Roman"/>
          <w:lang w:val="ka-GE" w:eastAsia="ru-RU"/>
        </w:rPr>
        <w:t xml:space="preserve"> </w:t>
      </w:r>
      <w:r w:rsidRPr="00D3247F">
        <w:rPr>
          <w:rFonts w:ascii="Sylfaen" w:eastAsia="Times New Roman" w:hAnsi="Sylfaen" w:cs="Sylfaen"/>
          <w:lang w:val="ka-GE" w:eastAsia="ru-RU"/>
        </w:rPr>
        <w:t>სიჩქარის</w:t>
      </w:r>
      <w:r w:rsidRPr="00D3247F">
        <w:rPr>
          <w:rFonts w:ascii="Times New Roman" w:eastAsia="Times New Roman" w:hAnsi="Times New Roman" w:cs="Times New Roman"/>
          <w:lang w:val="ka-GE" w:eastAsia="ru-RU"/>
        </w:rPr>
        <w:t xml:space="preserve"> </w:t>
      </w:r>
      <w:r w:rsidRPr="00D3247F">
        <w:rPr>
          <w:rFonts w:ascii="Sylfaen" w:eastAsia="Times New Roman" w:hAnsi="Sylfaen" w:cs="Sylfaen"/>
          <w:lang w:val="ka-GE" w:eastAsia="ru-RU"/>
        </w:rPr>
        <w:t>გავლენის</w:t>
      </w:r>
      <w:r w:rsidRPr="00D3247F">
        <w:rPr>
          <w:rFonts w:ascii="Times New Roman" w:eastAsia="Times New Roman" w:hAnsi="Times New Roman" w:cs="Times New Roman"/>
          <w:lang w:val="ka-GE" w:eastAsia="ru-RU"/>
        </w:rPr>
        <w:t xml:space="preserve"> </w:t>
      </w:r>
      <w:r w:rsidRPr="00D3247F">
        <w:rPr>
          <w:rFonts w:ascii="Sylfaen" w:eastAsia="Times New Roman" w:hAnsi="Sylfaen" w:cs="Sylfaen"/>
          <w:lang w:val="ka-GE" w:eastAsia="ru-RU"/>
        </w:rPr>
        <w:t>მაჩვენებელი</w:t>
      </w:r>
      <w:r w:rsidRPr="00D3247F">
        <w:rPr>
          <w:rFonts w:ascii="Times New Roman" w:eastAsia="Times New Roman" w:hAnsi="Times New Roman" w:cs="Times New Roman"/>
          <w:lang w:val="ka-GE" w:eastAsia="ru-RU"/>
        </w:rPr>
        <w:t xml:space="preserve"> </w:t>
      </w:r>
      <w:r w:rsidRPr="00D3247F">
        <w:rPr>
          <w:rFonts w:ascii="Sylfaen" w:eastAsia="Times New Roman" w:hAnsi="Sylfaen" w:cs="Sylfaen"/>
          <w:lang w:val="ka-GE" w:eastAsia="ru-RU"/>
        </w:rPr>
        <w:t>კოეფიციენტია;</w:t>
      </w:r>
    </w:p>
    <w:p w14:paraId="29954934" w14:textId="77777777" w:rsidR="00AB144B" w:rsidRPr="00D3247F" w:rsidRDefault="00AB144B" w:rsidP="00AB144B">
      <w:pPr>
        <w:tabs>
          <w:tab w:val="left" w:pos="540"/>
          <w:tab w:val="left" w:pos="1410"/>
        </w:tabs>
        <w:spacing w:after="0" w:line="276" w:lineRule="auto"/>
        <w:ind w:left="-450" w:right="50"/>
        <w:jc w:val="both"/>
        <w:rPr>
          <w:rFonts w:ascii="Sylfaen" w:eastAsia="Times New Roman" w:hAnsi="Sylfaen" w:cs="Sylfaen"/>
          <w:lang w:val="ka-GE" w:eastAsia="ru-RU"/>
        </w:rPr>
      </w:pPr>
      <w:r w:rsidRPr="00D3247F">
        <w:rPr>
          <w:rFonts w:ascii="Academic-Times" w:eastAsia="Times New Roman" w:hAnsi="Academic-Times" w:cs="Times New Roman"/>
          <w:lang w:val="ka-GE" w:eastAsia="ru-RU"/>
        </w:rPr>
        <w:t>K</w:t>
      </w:r>
      <w:r w:rsidRPr="00D3247F">
        <w:rPr>
          <w:rFonts w:ascii="Academic-Times" w:eastAsia="Times New Roman" w:hAnsi="Academic-Times" w:cs="Times New Roman"/>
          <w:vertAlign w:val="subscript"/>
          <w:lang w:val="ka-GE" w:eastAsia="ru-RU"/>
        </w:rPr>
        <w:t>5</w:t>
      </w:r>
      <w:r w:rsidRPr="00D3247F">
        <w:rPr>
          <w:rFonts w:ascii="Academic-Times" w:eastAsia="Times New Roman" w:hAnsi="Academic-Times" w:cs="Times New Roman"/>
          <w:lang w:val="ka-GE" w:eastAsia="ru-RU"/>
        </w:rPr>
        <w:t xml:space="preserve"> – </w:t>
      </w:r>
      <w:r w:rsidRPr="00D3247F">
        <w:rPr>
          <w:rFonts w:ascii="Sylfaen" w:eastAsia="Times New Roman" w:hAnsi="Sylfaen" w:cs="Sylfaen"/>
          <w:lang w:val="ka-GE" w:eastAsia="ru-RU"/>
        </w:rPr>
        <w:t>მტვრის</w:t>
      </w:r>
      <w:r w:rsidRPr="00D3247F">
        <w:rPr>
          <w:rFonts w:ascii="Times New Roman" w:eastAsia="Times New Roman" w:hAnsi="Times New Roman" w:cs="Times New Roman"/>
          <w:lang w:val="ka-GE" w:eastAsia="ru-RU"/>
        </w:rPr>
        <w:t xml:space="preserve"> </w:t>
      </w:r>
      <w:r w:rsidRPr="00D3247F">
        <w:rPr>
          <w:rFonts w:ascii="Sylfaen" w:eastAsia="Times New Roman" w:hAnsi="Sylfaen" w:cs="Sylfaen"/>
          <w:lang w:val="ka-GE" w:eastAsia="ru-RU"/>
        </w:rPr>
        <w:t>წარმოქმნაზე</w:t>
      </w:r>
      <w:r w:rsidRPr="00D3247F">
        <w:rPr>
          <w:rFonts w:ascii="Times New Roman" w:eastAsia="Times New Roman" w:hAnsi="Times New Roman" w:cs="Times New Roman"/>
          <w:lang w:val="ka-GE" w:eastAsia="ru-RU"/>
        </w:rPr>
        <w:t xml:space="preserve">  </w:t>
      </w:r>
      <w:r w:rsidRPr="00D3247F">
        <w:rPr>
          <w:rFonts w:ascii="Sylfaen" w:eastAsia="Times New Roman" w:hAnsi="Sylfaen" w:cs="Sylfaen"/>
          <w:lang w:val="ka-GE" w:eastAsia="ru-RU"/>
        </w:rPr>
        <w:t>მასალის</w:t>
      </w:r>
      <w:r w:rsidRPr="00D3247F">
        <w:rPr>
          <w:rFonts w:ascii="Times New Roman" w:eastAsia="Times New Roman" w:hAnsi="Times New Roman" w:cs="Times New Roman"/>
          <w:lang w:val="ka-GE" w:eastAsia="ru-RU"/>
        </w:rPr>
        <w:t xml:space="preserve"> </w:t>
      </w:r>
      <w:r w:rsidRPr="00D3247F">
        <w:rPr>
          <w:rFonts w:ascii="Sylfaen" w:eastAsia="Times New Roman" w:hAnsi="Sylfaen" w:cs="Sylfaen"/>
          <w:lang w:val="ka-GE" w:eastAsia="ru-RU"/>
        </w:rPr>
        <w:t>სინოტივის</w:t>
      </w:r>
      <w:r w:rsidRPr="00D3247F">
        <w:rPr>
          <w:rFonts w:ascii="Times New Roman" w:eastAsia="Times New Roman" w:hAnsi="Times New Roman" w:cs="Times New Roman"/>
          <w:lang w:val="ka-GE" w:eastAsia="ru-RU"/>
        </w:rPr>
        <w:t xml:space="preserve"> </w:t>
      </w:r>
      <w:r w:rsidRPr="00D3247F">
        <w:rPr>
          <w:rFonts w:ascii="Sylfaen" w:eastAsia="Times New Roman" w:hAnsi="Sylfaen" w:cs="Sylfaen"/>
          <w:lang w:val="ka-GE" w:eastAsia="ru-RU"/>
        </w:rPr>
        <w:t>გავლენის</w:t>
      </w:r>
      <w:r w:rsidRPr="00D3247F">
        <w:rPr>
          <w:rFonts w:ascii="Times New Roman" w:eastAsia="Times New Roman" w:hAnsi="Times New Roman" w:cs="Times New Roman"/>
          <w:lang w:val="ka-GE" w:eastAsia="ru-RU"/>
        </w:rPr>
        <w:t xml:space="preserve"> </w:t>
      </w:r>
      <w:r w:rsidRPr="00D3247F">
        <w:rPr>
          <w:rFonts w:ascii="Sylfaen" w:eastAsia="Times New Roman" w:hAnsi="Sylfaen" w:cs="Sylfaen"/>
          <w:lang w:val="ka-GE" w:eastAsia="ru-RU"/>
        </w:rPr>
        <w:t>მაჩვენებელი</w:t>
      </w:r>
      <w:r w:rsidRPr="00D3247F">
        <w:rPr>
          <w:rFonts w:ascii="Times New Roman" w:eastAsia="Times New Roman" w:hAnsi="Times New Roman" w:cs="Times New Roman"/>
          <w:lang w:val="ka-GE" w:eastAsia="ru-RU"/>
        </w:rPr>
        <w:t xml:space="preserve"> </w:t>
      </w:r>
      <w:r w:rsidRPr="00D3247F">
        <w:rPr>
          <w:rFonts w:ascii="Sylfaen" w:eastAsia="Times New Roman" w:hAnsi="Sylfaen" w:cs="Sylfaen"/>
          <w:lang w:val="ka-GE" w:eastAsia="ru-RU"/>
        </w:rPr>
        <w:t>კოეფიციენტია;</w:t>
      </w:r>
    </w:p>
    <w:p w14:paraId="5F2624DC" w14:textId="77777777" w:rsidR="00AB144B" w:rsidRPr="00D3247F" w:rsidRDefault="00AB144B" w:rsidP="00AB144B">
      <w:pPr>
        <w:tabs>
          <w:tab w:val="left" w:pos="540"/>
          <w:tab w:val="left" w:pos="1410"/>
        </w:tabs>
        <w:spacing w:after="0" w:line="276" w:lineRule="auto"/>
        <w:ind w:left="-450" w:right="50"/>
        <w:jc w:val="both"/>
        <w:rPr>
          <w:rFonts w:ascii="Sylfaen" w:eastAsia="Times New Roman" w:hAnsi="Sylfaen" w:cs="Times New Roman"/>
          <w:lang w:val="ka-GE" w:eastAsia="ru-RU"/>
        </w:rPr>
      </w:pPr>
      <w:r w:rsidRPr="00D3247F">
        <w:rPr>
          <w:rFonts w:ascii="Academic-Times" w:eastAsia="Times New Roman" w:hAnsi="Academic-Times" w:cs="Times New Roman"/>
          <w:lang w:val="ka-GE" w:eastAsia="ru-RU"/>
        </w:rPr>
        <w:t>K</w:t>
      </w:r>
      <w:r w:rsidRPr="00D3247F">
        <w:rPr>
          <w:rFonts w:ascii="Academic-Times" w:eastAsia="Times New Roman" w:hAnsi="Academic-Times" w:cs="Times New Roman"/>
          <w:vertAlign w:val="subscript"/>
          <w:lang w:val="ka-GE" w:eastAsia="ru-RU"/>
        </w:rPr>
        <w:t>6</w:t>
      </w:r>
      <w:r w:rsidRPr="00D3247F">
        <w:rPr>
          <w:rFonts w:ascii="Academic-Times" w:eastAsia="Times New Roman" w:hAnsi="Academic-Times" w:cs="Times New Roman"/>
          <w:lang w:val="ka-GE" w:eastAsia="ru-RU"/>
        </w:rPr>
        <w:t xml:space="preserve"> – </w:t>
      </w:r>
      <w:r w:rsidRPr="00D3247F">
        <w:rPr>
          <w:rFonts w:ascii="Sylfaen" w:eastAsia="Times New Roman" w:hAnsi="Sylfaen" w:cs="Sylfaen"/>
          <w:lang w:val="ka-GE" w:eastAsia="ru-RU"/>
        </w:rPr>
        <w:t>მასალის</w:t>
      </w:r>
      <w:r w:rsidRPr="00D3247F">
        <w:rPr>
          <w:rFonts w:ascii="Times New Roman" w:eastAsia="Times New Roman" w:hAnsi="Times New Roman" w:cs="Times New Roman"/>
          <w:lang w:val="ka-GE" w:eastAsia="ru-RU"/>
        </w:rPr>
        <w:t xml:space="preserve"> </w:t>
      </w:r>
      <w:r w:rsidRPr="00D3247F">
        <w:rPr>
          <w:rFonts w:ascii="Sylfaen" w:eastAsia="Times New Roman" w:hAnsi="Sylfaen" w:cs="Sylfaen"/>
          <w:lang w:val="ka-GE" w:eastAsia="ru-RU"/>
        </w:rPr>
        <w:t>ზედაპირის</w:t>
      </w:r>
      <w:r w:rsidRPr="00D3247F">
        <w:rPr>
          <w:rFonts w:ascii="Times New Roman" w:eastAsia="Times New Roman" w:hAnsi="Times New Roman" w:cs="Times New Roman"/>
          <w:lang w:val="ka-GE" w:eastAsia="ru-RU"/>
        </w:rPr>
        <w:t xml:space="preserve"> </w:t>
      </w:r>
      <w:r w:rsidRPr="00D3247F">
        <w:rPr>
          <w:rFonts w:ascii="Sylfaen" w:eastAsia="Times New Roman" w:hAnsi="Sylfaen" w:cs="Sylfaen"/>
          <w:lang w:val="ka-GE" w:eastAsia="ru-RU"/>
        </w:rPr>
        <w:t>პროფილის</w:t>
      </w:r>
      <w:r w:rsidRPr="00D3247F">
        <w:rPr>
          <w:rFonts w:ascii="Times New Roman" w:eastAsia="Times New Roman" w:hAnsi="Times New Roman" w:cs="Times New Roman"/>
          <w:lang w:val="ka-GE" w:eastAsia="ru-RU"/>
        </w:rPr>
        <w:t xml:space="preserve"> </w:t>
      </w:r>
      <w:r w:rsidRPr="00D3247F">
        <w:rPr>
          <w:rFonts w:ascii="Sylfaen" w:eastAsia="Times New Roman" w:hAnsi="Sylfaen" w:cs="Sylfaen"/>
          <w:lang w:val="ka-GE" w:eastAsia="ru-RU"/>
        </w:rPr>
        <w:t>მახასიათებელი</w:t>
      </w:r>
      <w:r w:rsidRPr="00D3247F">
        <w:rPr>
          <w:rFonts w:ascii="Times New Roman" w:eastAsia="Times New Roman" w:hAnsi="Times New Roman" w:cs="Times New Roman"/>
          <w:lang w:val="ka-GE" w:eastAsia="ru-RU"/>
        </w:rPr>
        <w:t xml:space="preserve"> </w:t>
      </w:r>
      <w:r w:rsidRPr="00D3247F">
        <w:rPr>
          <w:rFonts w:ascii="Sylfaen" w:eastAsia="Times New Roman" w:hAnsi="Sylfaen" w:cs="Sylfaen"/>
          <w:lang w:val="ka-GE" w:eastAsia="ru-RU"/>
        </w:rPr>
        <w:t>კოეფიციენტია</w:t>
      </w:r>
      <w:r w:rsidRPr="00D3247F">
        <w:rPr>
          <w:rFonts w:ascii="Times New Roman" w:eastAsia="Times New Roman" w:hAnsi="Times New Roman" w:cs="Times New Roman"/>
          <w:lang w:val="ka-GE" w:eastAsia="ru-RU"/>
        </w:rPr>
        <w:t xml:space="preserve"> </w:t>
      </w:r>
      <w:r w:rsidRPr="00D3247F">
        <w:rPr>
          <w:rFonts w:ascii="Sylfaen" w:eastAsia="Times New Roman" w:hAnsi="Sylfaen" w:cs="Sylfaen"/>
          <w:lang w:val="ka-GE" w:eastAsia="ru-RU"/>
        </w:rPr>
        <w:t>და</w:t>
      </w:r>
      <w:r w:rsidRPr="00D3247F">
        <w:rPr>
          <w:rFonts w:ascii="Times New Roman" w:eastAsia="Times New Roman" w:hAnsi="Times New Roman" w:cs="Times New Roman"/>
          <w:lang w:val="ka-GE" w:eastAsia="ru-RU"/>
        </w:rPr>
        <w:t xml:space="preserve"> </w:t>
      </w:r>
      <w:r w:rsidRPr="00D3247F">
        <w:rPr>
          <w:rFonts w:ascii="Sylfaen" w:eastAsia="Times New Roman" w:hAnsi="Sylfaen" w:cs="Sylfaen"/>
          <w:lang w:val="ka-GE" w:eastAsia="ru-RU"/>
        </w:rPr>
        <w:t>იცვლება</w:t>
      </w:r>
      <w:r w:rsidRPr="00D3247F">
        <w:rPr>
          <w:rFonts w:ascii="Times New Roman" w:eastAsia="Times New Roman" w:hAnsi="Times New Roman" w:cs="Times New Roman"/>
          <w:lang w:val="ka-GE" w:eastAsia="ru-RU"/>
        </w:rPr>
        <w:t xml:space="preserve"> </w:t>
      </w:r>
      <w:r w:rsidRPr="00D3247F">
        <w:rPr>
          <w:rFonts w:ascii="Sylfaen" w:eastAsia="Times New Roman" w:hAnsi="Sylfaen" w:cs="Sylfaen"/>
          <w:lang w:val="ka-GE" w:eastAsia="ru-RU"/>
        </w:rPr>
        <w:t>საზღვრებში</w:t>
      </w:r>
      <w:r w:rsidRPr="00D3247F">
        <w:rPr>
          <w:rFonts w:ascii="Times New Roman" w:eastAsia="Times New Roman" w:hAnsi="Times New Roman" w:cs="Times New Roman"/>
          <w:lang w:val="ka-GE" w:eastAsia="ru-RU"/>
        </w:rPr>
        <w:t xml:space="preserve"> </w:t>
      </w:r>
      <w:r w:rsidRPr="00D3247F">
        <w:rPr>
          <w:rFonts w:ascii="Sylfaen" w:eastAsia="Times New Roman" w:hAnsi="Sylfaen" w:cs="Times New Roman"/>
          <w:lang w:val="ka-GE" w:eastAsia="ru-RU"/>
        </w:rPr>
        <w:t>1,3-1,6;</w:t>
      </w:r>
      <w:r w:rsidRPr="00D3247F">
        <w:rPr>
          <w:rFonts w:ascii="AcadNusx" w:eastAsia="Times New Roman" w:hAnsi="AcadNusx" w:cs="Times New Roman"/>
          <w:lang w:val="ka-GE" w:eastAsia="ru-RU"/>
        </w:rPr>
        <w:tab/>
      </w:r>
    </w:p>
    <w:p w14:paraId="5560E503" w14:textId="77777777" w:rsidR="00AB144B" w:rsidRPr="00D3247F" w:rsidRDefault="00AB144B" w:rsidP="00AB144B">
      <w:pPr>
        <w:tabs>
          <w:tab w:val="left" w:pos="540"/>
          <w:tab w:val="left" w:pos="1410"/>
        </w:tabs>
        <w:spacing w:after="0" w:line="276" w:lineRule="auto"/>
        <w:ind w:left="-450" w:right="50"/>
        <w:jc w:val="both"/>
        <w:rPr>
          <w:rFonts w:ascii="Sylfaen" w:eastAsia="Times New Roman" w:hAnsi="Sylfaen" w:cs="Times New Roman"/>
          <w:lang w:val="ka-GE" w:eastAsia="ru-RU"/>
        </w:rPr>
      </w:pPr>
      <w:r w:rsidRPr="00D3247F">
        <w:rPr>
          <w:rFonts w:ascii="Sylfaen" w:eastAsia="Times New Roman" w:hAnsi="Sylfaen" w:cs="Times New Roman"/>
          <w:lang w:val="ka-GE" w:eastAsia="ru-RU"/>
        </w:rPr>
        <w:t xml:space="preserve"> </w:t>
      </w:r>
      <w:r w:rsidRPr="00D3247F">
        <w:rPr>
          <w:rFonts w:ascii="Academic-Times" w:eastAsia="Times New Roman" w:hAnsi="Academic-Times" w:cs="Times New Roman"/>
          <w:lang w:val="ka-GE" w:eastAsia="ru-RU"/>
        </w:rPr>
        <w:t>K</w:t>
      </w:r>
      <w:r w:rsidRPr="00D3247F">
        <w:rPr>
          <w:rFonts w:ascii="Academic-Times" w:eastAsia="Times New Roman" w:hAnsi="Academic-Times" w:cs="Times New Roman"/>
          <w:vertAlign w:val="subscript"/>
          <w:lang w:val="ka-GE" w:eastAsia="ru-RU"/>
        </w:rPr>
        <w:t>7</w:t>
      </w:r>
      <w:r w:rsidRPr="00D3247F">
        <w:rPr>
          <w:rFonts w:ascii="Academic-Times" w:eastAsia="Times New Roman" w:hAnsi="Academic-Times" w:cs="Times New Roman"/>
          <w:lang w:val="ka-GE" w:eastAsia="ru-RU"/>
        </w:rPr>
        <w:t xml:space="preserve"> –  </w:t>
      </w:r>
      <w:r w:rsidRPr="00D3247F">
        <w:rPr>
          <w:rFonts w:ascii="Sylfaen" w:eastAsia="Times New Roman" w:hAnsi="Sylfaen" w:cs="Sylfaen"/>
          <w:lang w:val="ka-GE" w:eastAsia="ru-RU"/>
        </w:rPr>
        <w:t>გადასამუშავებელი</w:t>
      </w:r>
      <w:r w:rsidRPr="00D3247F">
        <w:rPr>
          <w:rFonts w:ascii="Times New Roman" w:eastAsia="Times New Roman" w:hAnsi="Times New Roman" w:cs="Times New Roman"/>
          <w:lang w:val="ka-GE" w:eastAsia="ru-RU"/>
        </w:rPr>
        <w:t xml:space="preserve">  </w:t>
      </w:r>
      <w:r w:rsidRPr="00D3247F">
        <w:rPr>
          <w:rFonts w:ascii="Sylfaen" w:eastAsia="Times New Roman" w:hAnsi="Sylfaen" w:cs="Sylfaen"/>
          <w:lang w:val="ka-GE" w:eastAsia="ru-RU"/>
        </w:rPr>
        <w:t>მასალის</w:t>
      </w:r>
      <w:r w:rsidRPr="00D3247F">
        <w:rPr>
          <w:rFonts w:ascii="Times New Roman" w:eastAsia="Times New Roman" w:hAnsi="Times New Roman" w:cs="Times New Roman"/>
          <w:lang w:val="ka-GE" w:eastAsia="ru-RU"/>
        </w:rPr>
        <w:t xml:space="preserve"> </w:t>
      </w:r>
      <w:r w:rsidRPr="00D3247F">
        <w:rPr>
          <w:rFonts w:ascii="Sylfaen" w:eastAsia="Times New Roman" w:hAnsi="Sylfaen" w:cs="Sylfaen"/>
          <w:lang w:val="ka-GE" w:eastAsia="ru-RU"/>
        </w:rPr>
        <w:t>ზომების</w:t>
      </w:r>
      <w:r w:rsidRPr="00D3247F">
        <w:rPr>
          <w:rFonts w:ascii="Times New Roman" w:eastAsia="Times New Roman" w:hAnsi="Times New Roman" w:cs="Times New Roman"/>
          <w:lang w:val="ka-GE" w:eastAsia="ru-RU"/>
        </w:rPr>
        <w:t xml:space="preserve"> </w:t>
      </w:r>
      <w:r w:rsidRPr="00D3247F">
        <w:rPr>
          <w:rFonts w:ascii="Sylfaen" w:eastAsia="Times New Roman" w:hAnsi="Sylfaen" w:cs="Sylfaen"/>
          <w:lang w:val="ka-GE" w:eastAsia="ru-RU"/>
        </w:rPr>
        <w:t>მახასიათებელი</w:t>
      </w:r>
      <w:r w:rsidRPr="00D3247F">
        <w:rPr>
          <w:rFonts w:ascii="Times New Roman" w:eastAsia="Times New Roman" w:hAnsi="Times New Roman" w:cs="Times New Roman"/>
          <w:lang w:val="ka-GE" w:eastAsia="ru-RU"/>
        </w:rPr>
        <w:t xml:space="preserve"> </w:t>
      </w:r>
      <w:r w:rsidRPr="00D3247F">
        <w:rPr>
          <w:rFonts w:ascii="Sylfaen" w:eastAsia="Times New Roman" w:hAnsi="Sylfaen" w:cs="Sylfaen"/>
          <w:lang w:val="ka-GE" w:eastAsia="ru-RU"/>
        </w:rPr>
        <w:t>კოეფიციენტია</w:t>
      </w:r>
      <w:r w:rsidRPr="00D3247F">
        <w:rPr>
          <w:rFonts w:ascii="Sylfaen" w:eastAsia="Times New Roman" w:hAnsi="Sylfaen" w:cs="Times New Roman"/>
          <w:lang w:val="ka-GE" w:eastAsia="ru-RU"/>
        </w:rPr>
        <w:t>;</w:t>
      </w:r>
    </w:p>
    <w:p w14:paraId="013E7CCF" w14:textId="77777777" w:rsidR="00AB144B" w:rsidRPr="00D3247F" w:rsidRDefault="00AB144B" w:rsidP="00AB144B">
      <w:pPr>
        <w:tabs>
          <w:tab w:val="left" w:pos="540"/>
          <w:tab w:val="left" w:pos="1410"/>
        </w:tabs>
        <w:spacing w:after="0" w:line="276" w:lineRule="auto"/>
        <w:ind w:left="-450" w:right="50"/>
        <w:jc w:val="both"/>
        <w:rPr>
          <w:rFonts w:ascii="Sylfaen" w:eastAsia="Times New Roman" w:hAnsi="Sylfaen" w:cs="Times New Roman"/>
          <w:lang w:val="ka-GE" w:eastAsia="ru-RU"/>
        </w:rPr>
      </w:pPr>
      <w:r w:rsidRPr="00D3247F">
        <w:rPr>
          <w:rFonts w:ascii="Academic-Times" w:eastAsia="Times New Roman" w:hAnsi="Academic-Times" w:cs="Times New Roman"/>
          <w:lang w:val="ka-GE" w:eastAsia="ru-RU"/>
        </w:rPr>
        <w:t xml:space="preserve">q -  </w:t>
      </w:r>
      <w:r w:rsidRPr="00D3247F">
        <w:rPr>
          <w:rFonts w:ascii="Sylfaen" w:eastAsia="Times New Roman" w:hAnsi="Sylfaen" w:cs="Sylfaen"/>
          <w:lang w:val="ka-GE" w:eastAsia="ru-RU"/>
        </w:rPr>
        <w:t>ფაქტიური</w:t>
      </w:r>
      <w:r w:rsidRPr="00D3247F">
        <w:rPr>
          <w:rFonts w:ascii="Times New Roman" w:eastAsia="Times New Roman" w:hAnsi="Times New Roman" w:cs="Times New Roman"/>
          <w:lang w:val="ka-GE" w:eastAsia="ru-RU"/>
        </w:rPr>
        <w:t xml:space="preserve"> </w:t>
      </w:r>
      <w:r w:rsidRPr="00D3247F">
        <w:rPr>
          <w:rFonts w:ascii="Sylfaen" w:eastAsia="Times New Roman" w:hAnsi="Sylfaen" w:cs="Sylfaen"/>
          <w:lang w:val="ka-GE" w:eastAsia="ru-RU"/>
        </w:rPr>
        <w:t>ზედაპირის</w:t>
      </w:r>
      <w:r w:rsidRPr="00D3247F">
        <w:rPr>
          <w:rFonts w:ascii="Times New Roman" w:eastAsia="Times New Roman" w:hAnsi="Times New Roman" w:cs="Times New Roman"/>
          <w:lang w:val="ka-GE" w:eastAsia="ru-RU"/>
        </w:rPr>
        <w:t xml:space="preserve"> </w:t>
      </w:r>
      <w:r w:rsidRPr="00D3247F">
        <w:rPr>
          <w:rFonts w:ascii="Sylfaen" w:eastAsia="Times New Roman" w:hAnsi="Sylfaen" w:cs="Times New Roman"/>
          <w:lang w:val="ka-GE" w:eastAsia="ru-RU"/>
        </w:rPr>
        <w:t>1</w:t>
      </w:r>
      <w:r w:rsidRPr="00D3247F">
        <w:rPr>
          <w:rFonts w:ascii="Sylfaen" w:eastAsia="Times New Roman" w:hAnsi="Sylfaen" w:cs="Sylfaen"/>
          <w:lang w:val="ka-GE" w:eastAsia="ru-RU"/>
        </w:rPr>
        <w:t>მ</w:t>
      </w:r>
      <w:r w:rsidRPr="00D3247F">
        <w:rPr>
          <w:rFonts w:ascii="Sylfaen" w:eastAsia="Times New Roman" w:hAnsi="Sylfaen" w:cs="Times New Roman"/>
          <w:vertAlign w:val="superscript"/>
          <w:lang w:val="ka-GE" w:eastAsia="ru-RU"/>
        </w:rPr>
        <w:t>2</w:t>
      </w:r>
      <w:r w:rsidRPr="00D3247F">
        <w:rPr>
          <w:rFonts w:ascii="Times New Roman" w:eastAsia="Times New Roman" w:hAnsi="Times New Roman" w:cs="Times New Roman"/>
          <w:lang w:val="ka-GE" w:eastAsia="ru-RU"/>
        </w:rPr>
        <w:t xml:space="preserve"> </w:t>
      </w:r>
      <w:r w:rsidRPr="00D3247F">
        <w:rPr>
          <w:rFonts w:ascii="Sylfaen" w:eastAsia="Times New Roman" w:hAnsi="Sylfaen" w:cs="Sylfaen"/>
          <w:lang w:val="ka-GE" w:eastAsia="ru-RU"/>
        </w:rPr>
        <w:t>ფართობიდან</w:t>
      </w:r>
      <w:r w:rsidRPr="00D3247F">
        <w:rPr>
          <w:rFonts w:ascii="Times New Roman" w:eastAsia="Times New Roman" w:hAnsi="Times New Roman" w:cs="Times New Roman"/>
          <w:lang w:val="ka-GE" w:eastAsia="ru-RU"/>
        </w:rPr>
        <w:t xml:space="preserve"> </w:t>
      </w:r>
      <w:r w:rsidRPr="00D3247F">
        <w:rPr>
          <w:rFonts w:ascii="Sylfaen" w:eastAsia="Times New Roman" w:hAnsi="Sylfaen" w:cs="Sylfaen"/>
          <w:lang w:val="ka-GE" w:eastAsia="ru-RU"/>
        </w:rPr>
        <w:t>ატაცებული</w:t>
      </w:r>
      <w:r w:rsidRPr="00D3247F">
        <w:rPr>
          <w:rFonts w:ascii="Times New Roman" w:eastAsia="Times New Roman" w:hAnsi="Times New Roman" w:cs="Times New Roman"/>
          <w:lang w:val="ka-GE" w:eastAsia="ru-RU"/>
        </w:rPr>
        <w:t xml:space="preserve"> </w:t>
      </w:r>
      <w:r w:rsidRPr="00D3247F">
        <w:rPr>
          <w:rFonts w:ascii="Sylfaen" w:eastAsia="Times New Roman" w:hAnsi="Sylfaen" w:cs="Sylfaen"/>
          <w:lang w:val="ka-GE" w:eastAsia="ru-RU"/>
        </w:rPr>
        <w:t>მტვრის</w:t>
      </w:r>
      <w:r w:rsidRPr="00D3247F">
        <w:rPr>
          <w:rFonts w:ascii="Times New Roman" w:eastAsia="Times New Roman" w:hAnsi="Times New Roman" w:cs="Times New Roman"/>
          <w:lang w:val="ka-GE" w:eastAsia="ru-RU"/>
        </w:rPr>
        <w:t xml:space="preserve"> </w:t>
      </w:r>
      <w:r w:rsidRPr="00D3247F">
        <w:rPr>
          <w:rFonts w:ascii="Sylfaen" w:eastAsia="Times New Roman" w:hAnsi="Sylfaen" w:cs="Sylfaen"/>
          <w:lang w:val="ka-GE" w:eastAsia="ru-RU"/>
        </w:rPr>
        <w:t>წილია</w:t>
      </w:r>
      <w:r w:rsidRPr="00D3247F">
        <w:rPr>
          <w:rFonts w:ascii="Sylfaen" w:eastAsia="Times New Roman" w:hAnsi="Sylfaen" w:cs="Times New Roman"/>
          <w:lang w:val="ka-GE" w:eastAsia="ru-RU"/>
        </w:rPr>
        <w:t>;</w:t>
      </w:r>
    </w:p>
    <w:p w14:paraId="5546C712" w14:textId="77777777" w:rsidR="00AB144B" w:rsidRPr="00D3247F" w:rsidRDefault="00AB144B" w:rsidP="00AB144B">
      <w:pPr>
        <w:tabs>
          <w:tab w:val="left" w:pos="540"/>
          <w:tab w:val="left" w:pos="1410"/>
        </w:tabs>
        <w:spacing w:after="0" w:line="276" w:lineRule="auto"/>
        <w:ind w:left="-450" w:right="50"/>
        <w:jc w:val="both"/>
        <w:rPr>
          <w:rFonts w:ascii="Sylfaen" w:eastAsia="Times New Roman" w:hAnsi="Sylfaen" w:cs="Sylfaen"/>
          <w:lang w:val="ka-GE" w:eastAsia="ru-RU"/>
        </w:rPr>
      </w:pPr>
      <w:r w:rsidRPr="00D3247F">
        <w:rPr>
          <w:rFonts w:ascii="Academic-Times" w:eastAsia="Times New Roman" w:hAnsi="Academic-Times" w:cs="Times New Roman"/>
          <w:lang w:val="de-AT" w:eastAsia="ru-RU"/>
        </w:rPr>
        <w:t>f -</w:t>
      </w:r>
      <w:r w:rsidRPr="00D3247F">
        <w:rPr>
          <w:rFonts w:ascii="Sylfaen" w:eastAsia="Times New Roman" w:hAnsi="Sylfaen" w:cs="Times New Roman"/>
          <w:lang w:val="ka-GE" w:eastAsia="ru-RU"/>
        </w:rPr>
        <w:t xml:space="preserve"> </w:t>
      </w:r>
      <w:r w:rsidRPr="00D3247F">
        <w:rPr>
          <w:rFonts w:ascii="Sylfaen" w:eastAsia="Times New Roman" w:hAnsi="Sylfaen" w:cs="Sylfaen"/>
          <w:lang w:val="de-AT" w:eastAsia="ru-RU"/>
        </w:rPr>
        <w:t>საწყობის</w:t>
      </w:r>
      <w:r w:rsidRPr="00D3247F">
        <w:rPr>
          <w:rFonts w:ascii="Times New Roman" w:eastAsia="Times New Roman" w:hAnsi="Times New Roman" w:cs="Times New Roman"/>
          <w:lang w:val="de-AT" w:eastAsia="ru-RU"/>
        </w:rPr>
        <w:t xml:space="preserve"> </w:t>
      </w:r>
      <w:r w:rsidRPr="00D3247F">
        <w:rPr>
          <w:rFonts w:ascii="Sylfaen" w:eastAsia="Times New Roman" w:hAnsi="Sylfaen" w:cs="Sylfaen"/>
          <w:lang w:val="de-AT" w:eastAsia="ru-RU"/>
        </w:rPr>
        <w:t>მასალით</w:t>
      </w:r>
      <w:r w:rsidRPr="00D3247F">
        <w:rPr>
          <w:rFonts w:ascii="Times New Roman" w:eastAsia="Times New Roman" w:hAnsi="Times New Roman" w:cs="Times New Roman"/>
          <w:lang w:val="de-AT" w:eastAsia="ru-RU"/>
        </w:rPr>
        <w:t xml:space="preserve"> </w:t>
      </w:r>
      <w:r w:rsidRPr="00D3247F">
        <w:rPr>
          <w:rFonts w:ascii="Sylfaen" w:eastAsia="Times New Roman" w:hAnsi="Sylfaen" w:cs="Sylfaen"/>
          <w:lang w:val="de-AT" w:eastAsia="ru-RU"/>
        </w:rPr>
        <w:t>დაფარული</w:t>
      </w:r>
      <w:r w:rsidRPr="00D3247F">
        <w:rPr>
          <w:rFonts w:ascii="Times New Roman" w:eastAsia="Times New Roman" w:hAnsi="Times New Roman" w:cs="Times New Roman"/>
          <w:lang w:val="de-AT" w:eastAsia="ru-RU"/>
        </w:rPr>
        <w:t xml:space="preserve"> </w:t>
      </w:r>
      <w:r w:rsidRPr="00D3247F">
        <w:rPr>
          <w:rFonts w:ascii="Sylfaen" w:eastAsia="Times New Roman" w:hAnsi="Sylfaen" w:cs="Sylfaen"/>
          <w:lang w:val="de-AT" w:eastAsia="ru-RU"/>
        </w:rPr>
        <w:t>ფართობია</w:t>
      </w:r>
      <w:r w:rsidRPr="00D3247F">
        <w:rPr>
          <w:rFonts w:ascii="Sylfaen" w:eastAsia="Times New Roman" w:hAnsi="Sylfaen" w:cs="Sylfaen"/>
          <w:lang w:val="ka-GE" w:eastAsia="ru-RU"/>
        </w:rPr>
        <w:t>;</w:t>
      </w:r>
      <w:r w:rsidRPr="00D3247F">
        <w:rPr>
          <w:rFonts w:ascii="Times New Roman" w:eastAsia="Times New Roman" w:hAnsi="Times New Roman" w:cs="Times New Roman"/>
          <w:lang w:val="de-AT" w:eastAsia="ru-RU"/>
        </w:rPr>
        <w:t xml:space="preserve"> </w:t>
      </w:r>
    </w:p>
    <w:bookmarkEnd w:id="49"/>
    <w:p w14:paraId="174FEE63" w14:textId="77777777" w:rsidR="00AB144B" w:rsidRPr="00FE4795" w:rsidRDefault="00AB144B" w:rsidP="00AB144B">
      <w:pPr>
        <w:tabs>
          <w:tab w:val="left" w:pos="540"/>
          <w:tab w:val="left" w:pos="1410"/>
        </w:tabs>
        <w:spacing w:after="0" w:line="276" w:lineRule="auto"/>
        <w:ind w:left="-450" w:right="50" w:hanging="450"/>
        <w:jc w:val="both"/>
        <w:rPr>
          <w:rFonts w:ascii="Sylfaen" w:eastAsia="Times New Roman" w:hAnsi="Sylfaen" w:cs="Times New Roman"/>
          <w:iCs/>
          <w:lang w:val="ka-GE" w:eastAsia="ru-RU"/>
        </w:rPr>
      </w:pPr>
      <w:r w:rsidRPr="00D3247F">
        <w:rPr>
          <w:rFonts w:ascii="Sylfaen" w:eastAsia="Times New Roman" w:hAnsi="Sylfaen" w:cs="Times New Roman"/>
          <w:lang w:val="ka-GE" w:eastAsia="ru-RU"/>
        </w:rPr>
        <w:t xml:space="preserve">    </w:t>
      </w:r>
      <w:r w:rsidRPr="00D3247F">
        <w:rPr>
          <w:rFonts w:ascii="AcadNusx" w:eastAsia="Times New Roman" w:hAnsi="AcadNusx" w:cs="Times New Roman"/>
          <w:lang w:val="ka-GE" w:eastAsia="ru-RU"/>
        </w:rPr>
        <w:t xml:space="preserve">   </w:t>
      </w:r>
      <w:r w:rsidRPr="00D3247F">
        <w:rPr>
          <w:rFonts w:ascii="Sylfaen" w:eastAsia="Times New Roman" w:hAnsi="Sylfaen" w:cs="Times New Roman"/>
          <w:iCs/>
          <w:lang w:val="ka-GE" w:eastAsia="ru-RU"/>
        </w:rPr>
        <w:t>იმავე ლიტერატურული წყაროს  თანახმად, ფორმულაში შემავალი სიდიდეები   წარმოდგენილია  ცხრილ</w:t>
      </w:r>
      <w:r>
        <w:rPr>
          <w:rFonts w:ascii="Sylfaen" w:eastAsia="Times New Roman" w:hAnsi="Sylfaen" w:cs="Times New Roman"/>
          <w:iCs/>
          <w:lang w:val="ka-GE" w:eastAsia="ru-RU"/>
        </w:rPr>
        <w:t>შ</w:t>
      </w:r>
      <w:r w:rsidRPr="00D3247F">
        <w:rPr>
          <w:rFonts w:ascii="Sylfaen" w:eastAsia="Times New Roman" w:hAnsi="Sylfaen" w:cs="Times New Roman"/>
          <w:iCs/>
          <w:lang w:val="ka-GE" w:eastAsia="ru-RU"/>
        </w:rPr>
        <w:t>ი 4.2.</w:t>
      </w:r>
      <w:r>
        <w:rPr>
          <w:rFonts w:ascii="Sylfaen" w:eastAsia="Times New Roman" w:hAnsi="Sylfaen" w:cs="Times New Roman"/>
          <w:iCs/>
          <w:lang w:val="ka-GE" w:eastAsia="ru-RU"/>
        </w:rPr>
        <w:t xml:space="preserve"> ანგარიშისას გამოყენებული იქნება სამი მხრიდან დახურული საწყობისათვის </w:t>
      </w:r>
      <w:r w:rsidRPr="00FE4795">
        <w:rPr>
          <w:rFonts w:ascii="Sylfaen" w:eastAsia="Times New Roman" w:hAnsi="Sylfaen" w:cs="Sylfaen"/>
          <w:lang w:val="en-US" w:eastAsia="ru-RU"/>
        </w:rPr>
        <w:t>გარეშეზე</w:t>
      </w:r>
      <w:r w:rsidRPr="00FE4795">
        <w:rPr>
          <w:rFonts w:ascii="Sylfaen" w:eastAsia="Times New Roman" w:hAnsi="Sylfaen" w:cs="Sylfaen"/>
          <w:lang w:val="ka-GE" w:eastAsia="ru-RU"/>
        </w:rPr>
        <w:t xml:space="preserve"> </w:t>
      </w:r>
      <w:r w:rsidRPr="00FE4795">
        <w:rPr>
          <w:rFonts w:ascii="Sylfaen" w:eastAsia="Times New Roman" w:hAnsi="Sylfaen" w:cs="Sylfaen"/>
          <w:lang w:val="en-US" w:eastAsia="ru-RU"/>
        </w:rPr>
        <w:t>მოქმედებისაგან</w:t>
      </w:r>
      <w:r w:rsidRPr="00FE4795">
        <w:rPr>
          <w:rFonts w:ascii="Sylfaen" w:eastAsia="Times New Roman" w:hAnsi="Sylfaen" w:cs="Sylfaen"/>
          <w:lang w:val="ka-GE" w:eastAsia="ru-RU"/>
        </w:rPr>
        <w:t xml:space="preserve"> </w:t>
      </w:r>
      <w:r w:rsidRPr="00FE4795">
        <w:rPr>
          <w:rFonts w:ascii="Sylfaen" w:eastAsia="Times New Roman" w:hAnsi="Sylfaen" w:cs="Sylfaen"/>
          <w:lang w:val="en-US" w:eastAsia="ru-RU"/>
        </w:rPr>
        <w:t>საწყობის</w:t>
      </w:r>
      <w:r w:rsidRPr="00FE4795">
        <w:rPr>
          <w:rFonts w:ascii="Sylfaen" w:eastAsia="Times New Roman" w:hAnsi="Sylfaen" w:cs="Sylfaen"/>
          <w:lang w:val="ka-GE" w:eastAsia="ru-RU"/>
        </w:rPr>
        <w:t xml:space="preserve"> </w:t>
      </w:r>
      <w:r w:rsidRPr="00FE4795">
        <w:rPr>
          <w:rFonts w:ascii="Sylfaen" w:eastAsia="Times New Roman" w:hAnsi="Sylfaen" w:cs="Sylfaen"/>
          <w:lang w:val="en-US" w:eastAsia="ru-RU"/>
        </w:rPr>
        <w:t>დაცვით</w:t>
      </w:r>
      <w:r w:rsidRPr="00FE4795">
        <w:rPr>
          <w:rFonts w:ascii="Sylfaen" w:eastAsia="Times New Roman" w:hAnsi="Sylfaen" w:cs="Sylfaen"/>
          <w:lang w:val="ka-GE" w:eastAsia="ru-RU"/>
        </w:rPr>
        <w:t xml:space="preserve"> </w:t>
      </w:r>
      <w:r w:rsidRPr="00FE4795">
        <w:rPr>
          <w:rFonts w:ascii="Sylfaen" w:eastAsia="Times New Roman" w:hAnsi="Sylfaen" w:cs="Sylfaen"/>
          <w:lang w:val="en-US" w:eastAsia="ru-RU"/>
        </w:rPr>
        <w:t>უნარიანობ</w:t>
      </w:r>
      <w:r>
        <w:rPr>
          <w:rFonts w:ascii="Sylfaen" w:eastAsia="Times New Roman" w:hAnsi="Sylfaen" w:cs="Sylfaen"/>
          <w:lang w:val="ka-GE" w:eastAsia="ru-RU"/>
        </w:rPr>
        <w:t>ის კოეფიციენტი, კერძოდ: 0,2</w:t>
      </w:r>
    </w:p>
    <w:p w14:paraId="7078F9AB" w14:textId="77777777" w:rsidR="00AB144B" w:rsidRPr="00D3247F" w:rsidRDefault="00AB144B" w:rsidP="00AB144B">
      <w:pPr>
        <w:spacing w:after="200" w:line="276" w:lineRule="auto"/>
        <w:ind w:left="-450" w:right="515"/>
        <w:contextualSpacing/>
        <w:jc w:val="both"/>
        <w:rPr>
          <w:rFonts w:ascii="Sylfaen" w:eastAsia="Times New Roman" w:hAnsi="Sylfaen" w:cs="Times New Roman"/>
          <w:iCs/>
          <w:lang w:val="en-US" w:eastAsia="ru-RU"/>
        </w:rPr>
      </w:pPr>
      <w:r w:rsidRPr="00D3247F">
        <w:rPr>
          <w:rFonts w:ascii="Sylfaen" w:eastAsia="Times New Roman" w:hAnsi="Sylfaen" w:cs="Times New Roman"/>
          <w:iCs/>
          <w:lang w:val="ka-GE" w:eastAsia="ru-RU"/>
        </w:rPr>
        <w:t xml:space="preserve">         ცხრილი </w:t>
      </w:r>
      <w:r>
        <w:rPr>
          <w:rFonts w:ascii="Sylfaen" w:eastAsia="Times New Roman" w:hAnsi="Sylfaen" w:cs="Times New Roman"/>
          <w:iCs/>
          <w:lang w:val="ka-GE" w:eastAsia="ru-RU"/>
        </w:rPr>
        <w:t>7.6.</w:t>
      </w:r>
    </w:p>
    <w:tbl>
      <w:tblPr>
        <w:tblW w:w="10069" w:type="dxa"/>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
        <w:gridCol w:w="5040"/>
        <w:gridCol w:w="900"/>
        <w:gridCol w:w="1666"/>
        <w:gridCol w:w="159"/>
        <w:gridCol w:w="1825"/>
      </w:tblGrid>
      <w:tr w:rsidR="00AB144B" w:rsidRPr="00D3247F" w14:paraId="539606EA" w14:textId="77777777" w:rsidTr="00AB144B">
        <w:trPr>
          <w:cantSplit/>
          <w:trHeight w:val="300"/>
        </w:trPr>
        <w:tc>
          <w:tcPr>
            <w:tcW w:w="479" w:type="dxa"/>
            <w:vMerge w:val="restart"/>
          </w:tcPr>
          <w:p w14:paraId="6C0F0DAE" w14:textId="77777777" w:rsidR="00AB144B" w:rsidRPr="00D3247F" w:rsidRDefault="00AB144B" w:rsidP="00AB144B">
            <w:pPr>
              <w:tabs>
                <w:tab w:val="left" w:pos="540"/>
              </w:tabs>
              <w:spacing w:after="0" w:line="276" w:lineRule="auto"/>
              <w:jc w:val="center"/>
              <w:rPr>
                <w:rFonts w:ascii="AcadNusx" w:eastAsia="Times New Roman" w:hAnsi="AcadNusx" w:cs="Times New Roman"/>
                <w:sz w:val="20"/>
                <w:szCs w:val="24"/>
                <w:lang w:val="x-none" w:eastAsia="ru-RU"/>
              </w:rPr>
            </w:pPr>
            <w:r w:rsidRPr="00D3247F">
              <w:rPr>
                <w:rFonts w:ascii="AcadNusx" w:eastAsia="Times New Roman" w:hAnsi="AcadNusx" w:cs="Times New Roman"/>
                <w:sz w:val="20"/>
                <w:szCs w:val="24"/>
                <w:lang w:val="x-none" w:eastAsia="ru-RU"/>
              </w:rPr>
              <w:t>#</w:t>
            </w:r>
          </w:p>
        </w:tc>
        <w:tc>
          <w:tcPr>
            <w:tcW w:w="5040" w:type="dxa"/>
            <w:vMerge w:val="restart"/>
          </w:tcPr>
          <w:p w14:paraId="188CB018" w14:textId="77777777" w:rsidR="00AB144B" w:rsidRPr="00D3247F" w:rsidRDefault="00AB144B" w:rsidP="00AB144B">
            <w:pPr>
              <w:tabs>
                <w:tab w:val="left" w:pos="540"/>
              </w:tabs>
              <w:spacing w:after="0" w:line="276" w:lineRule="auto"/>
              <w:jc w:val="center"/>
              <w:rPr>
                <w:rFonts w:ascii="Sylfaen" w:eastAsia="Times New Roman" w:hAnsi="Sylfaen" w:cs="Times New Roman"/>
                <w:sz w:val="20"/>
                <w:szCs w:val="24"/>
                <w:lang w:val="ka-GE" w:eastAsia="ru-RU"/>
              </w:rPr>
            </w:pPr>
            <w:r w:rsidRPr="00D3247F">
              <w:rPr>
                <w:rFonts w:ascii="Sylfaen" w:eastAsia="Times New Roman" w:hAnsi="Sylfaen" w:cs="Times New Roman"/>
                <w:sz w:val="20"/>
                <w:szCs w:val="24"/>
                <w:lang w:val="ka-GE" w:eastAsia="ru-RU"/>
              </w:rPr>
              <w:t>პარამეტრის დასახელება</w:t>
            </w:r>
          </w:p>
        </w:tc>
        <w:tc>
          <w:tcPr>
            <w:tcW w:w="900" w:type="dxa"/>
            <w:vMerge w:val="restart"/>
          </w:tcPr>
          <w:p w14:paraId="684C4123" w14:textId="77777777" w:rsidR="00AB144B" w:rsidRPr="00D3247F" w:rsidRDefault="00AB144B" w:rsidP="00AB144B">
            <w:pPr>
              <w:tabs>
                <w:tab w:val="left" w:pos="540"/>
              </w:tabs>
              <w:spacing w:after="0" w:line="276" w:lineRule="auto"/>
              <w:jc w:val="center"/>
              <w:rPr>
                <w:rFonts w:ascii="Sylfaen" w:eastAsia="Times New Roman" w:hAnsi="Sylfaen" w:cs="Times New Roman"/>
                <w:sz w:val="20"/>
                <w:szCs w:val="24"/>
                <w:lang w:val="ka-GE" w:eastAsia="ru-RU"/>
              </w:rPr>
            </w:pPr>
            <w:r w:rsidRPr="00D3247F">
              <w:rPr>
                <w:rFonts w:ascii="Sylfaen" w:eastAsia="Times New Roman" w:hAnsi="Sylfaen" w:cs="Times New Roman"/>
                <w:sz w:val="20"/>
                <w:szCs w:val="24"/>
                <w:lang w:val="ka-GE" w:eastAsia="ru-RU"/>
              </w:rPr>
              <w:t>აღნიშვნა</w:t>
            </w:r>
          </w:p>
        </w:tc>
        <w:tc>
          <w:tcPr>
            <w:tcW w:w="3650" w:type="dxa"/>
            <w:gridSpan w:val="3"/>
          </w:tcPr>
          <w:p w14:paraId="506BD34D" w14:textId="77777777" w:rsidR="00AB144B" w:rsidRPr="00D3247F" w:rsidRDefault="00AB144B" w:rsidP="00AB144B">
            <w:pPr>
              <w:tabs>
                <w:tab w:val="left" w:pos="540"/>
              </w:tabs>
              <w:spacing w:after="0" w:line="276" w:lineRule="auto"/>
              <w:jc w:val="center"/>
              <w:rPr>
                <w:rFonts w:ascii="Sylfaen" w:eastAsia="Times New Roman" w:hAnsi="Sylfaen" w:cs="Times New Roman"/>
                <w:sz w:val="20"/>
                <w:szCs w:val="24"/>
                <w:lang w:val="ka-GE" w:eastAsia="ru-RU"/>
              </w:rPr>
            </w:pPr>
            <w:r w:rsidRPr="00D3247F">
              <w:rPr>
                <w:rFonts w:ascii="Sylfaen" w:eastAsia="Times New Roman" w:hAnsi="Sylfaen" w:cs="Times New Roman"/>
                <w:sz w:val="20"/>
                <w:szCs w:val="24"/>
                <w:lang w:val="ka-GE" w:eastAsia="ru-RU"/>
              </w:rPr>
              <w:t>პარამეტრის მნიშვნელობა</w:t>
            </w:r>
          </w:p>
        </w:tc>
      </w:tr>
      <w:tr w:rsidR="00AB144B" w:rsidRPr="00D3247F" w14:paraId="1C1C0E87" w14:textId="77777777" w:rsidTr="00AB144B">
        <w:trPr>
          <w:cantSplit/>
          <w:trHeight w:val="300"/>
        </w:trPr>
        <w:tc>
          <w:tcPr>
            <w:tcW w:w="479" w:type="dxa"/>
            <w:vMerge/>
            <w:tcBorders>
              <w:bottom w:val="single" w:sz="4" w:space="0" w:color="auto"/>
            </w:tcBorders>
          </w:tcPr>
          <w:p w14:paraId="3D9425F6" w14:textId="77777777" w:rsidR="00AB144B" w:rsidRPr="00D3247F" w:rsidRDefault="00AB144B" w:rsidP="00AB144B">
            <w:pPr>
              <w:tabs>
                <w:tab w:val="left" w:pos="540"/>
              </w:tabs>
              <w:spacing w:after="0" w:line="276" w:lineRule="auto"/>
              <w:jc w:val="center"/>
              <w:rPr>
                <w:rFonts w:ascii="AcadNusx" w:eastAsia="Times New Roman" w:hAnsi="AcadNusx" w:cs="Times New Roman"/>
                <w:sz w:val="20"/>
                <w:szCs w:val="24"/>
                <w:lang w:val="x-none" w:eastAsia="ru-RU"/>
              </w:rPr>
            </w:pPr>
          </w:p>
        </w:tc>
        <w:tc>
          <w:tcPr>
            <w:tcW w:w="5040" w:type="dxa"/>
            <w:vMerge/>
            <w:tcBorders>
              <w:bottom w:val="single" w:sz="4" w:space="0" w:color="auto"/>
            </w:tcBorders>
          </w:tcPr>
          <w:p w14:paraId="778117DE" w14:textId="77777777" w:rsidR="00AB144B" w:rsidRPr="00D3247F" w:rsidRDefault="00AB144B" w:rsidP="00AB144B">
            <w:pPr>
              <w:tabs>
                <w:tab w:val="left" w:pos="540"/>
              </w:tabs>
              <w:spacing w:after="0" w:line="276" w:lineRule="auto"/>
              <w:jc w:val="center"/>
              <w:rPr>
                <w:rFonts w:ascii="Sylfaen" w:eastAsia="Times New Roman" w:hAnsi="Sylfaen" w:cs="Times New Roman"/>
                <w:sz w:val="20"/>
                <w:szCs w:val="24"/>
                <w:lang w:val="ka-GE" w:eastAsia="ru-RU"/>
              </w:rPr>
            </w:pPr>
          </w:p>
        </w:tc>
        <w:tc>
          <w:tcPr>
            <w:tcW w:w="900" w:type="dxa"/>
            <w:vMerge/>
            <w:tcBorders>
              <w:bottom w:val="single" w:sz="4" w:space="0" w:color="auto"/>
            </w:tcBorders>
          </w:tcPr>
          <w:p w14:paraId="2E7DA71F" w14:textId="77777777" w:rsidR="00AB144B" w:rsidRPr="00D3247F" w:rsidRDefault="00AB144B" w:rsidP="00AB144B">
            <w:pPr>
              <w:tabs>
                <w:tab w:val="left" w:pos="540"/>
              </w:tabs>
              <w:spacing w:after="0" w:line="276" w:lineRule="auto"/>
              <w:jc w:val="center"/>
              <w:rPr>
                <w:rFonts w:ascii="Sylfaen" w:eastAsia="Times New Roman" w:hAnsi="Sylfaen" w:cs="Times New Roman"/>
                <w:sz w:val="20"/>
                <w:szCs w:val="24"/>
                <w:lang w:val="ka-GE" w:eastAsia="ru-RU"/>
              </w:rPr>
            </w:pPr>
          </w:p>
        </w:tc>
        <w:tc>
          <w:tcPr>
            <w:tcW w:w="1666" w:type="dxa"/>
            <w:tcBorders>
              <w:bottom w:val="single" w:sz="4" w:space="0" w:color="auto"/>
            </w:tcBorders>
          </w:tcPr>
          <w:p w14:paraId="25811353" w14:textId="77777777" w:rsidR="00AB144B" w:rsidRPr="00D3247F" w:rsidRDefault="00AB144B" w:rsidP="00AB144B">
            <w:pPr>
              <w:tabs>
                <w:tab w:val="left" w:pos="540"/>
              </w:tabs>
              <w:spacing w:after="0" w:line="276" w:lineRule="auto"/>
              <w:jc w:val="center"/>
              <w:rPr>
                <w:rFonts w:ascii="Sylfaen" w:eastAsia="Times New Roman" w:hAnsi="Sylfaen" w:cs="Times New Roman"/>
                <w:sz w:val="20"/>
                <w:szCs w:val="24"/>
                <w:lang w:val="ka-GE" w:eastAsia="ru-RU"/>
              </w:rPr>
            </w:pPr>
            <w:r>
              <w:rPr>
                <w:rFonts w:ascii="Sylfaen" w:eastAsia="Times New Roman" w:hAnsi="Sylfaen" w:cs="Times New Roman"/>
                <w:sz w:val="20"/>
                <w:szCs w:val="24"/>
                <w:lang w:val="ka-GE" w:eastAsia="ru-RU"/>
              </w:rPr>
              <w:t>კლინკერი</w:t>
            </w:r>
          </w:p>
        </w:tc>
        <w:tc>
          <w:tcPr>
            <w:tcW w:w="1984" w:type="dxa"/>
            <w:gridSpan w:val="2"/>
            <w:tcBorders>
              <w:bottom w:val="single" w:sz="4" w:space="0" w:color="auto"/>
            </w:tcBorders>
          </w:tcPr>
          <w:p w14:paraId="63CF206E" w14:textId="77777777" w:rsidR="00AB144B" w:rsidRPr="00D3247F" w:rsidRDefault="00AB144B" w:rsidP="00AB144B">
            <w:pPr>
              <w:tabs>
                <w:tab w:val="left" w:pos="540"/>
              </w:tabs>
              <w:spacing w:after="0" w:line="276" w:lineRule="auto"/>
              <w:jc w:val="center"/>
              <w:rPr>
                <w:rFonts w:ascii="Sylfaen" w:eastAsia="Times New Roman" w:hAnsi="Sylfaen" w:cs="Times New Roman"/>
                <w:sz w:val="20"/>
                <w:szCs w:val="24"/>
                <w:lang w:val="ka-GE" w:eastAsia="ru-RU"/>
              </w:rPr>
            </w:pPr>
            <w:r>
              <w:rPr>
                <w:rFonts w:ascii="Sylfaen" w:eastAsia="Times New Roman" w:hAnsi="Sylfaen" w:cs="Times New Roman"/>
                <w:sz w:val="20"/>
                <w:szCs w:val="24"/>
                <w:lang w:val="ka-GE" w:eastAsia="ru-RU"/>
              </w:rPr>
              <w:t>დანამატები</w:t>
            </w:r>
          </w:p>
        </w:tc>
      </w:tr>
      <w:tr w:rsidR="00AB144B" w:rsidRPr="00D3247F" w14:paraId="4C2FB8CE" w14:textId="77777777" w:rsidTr="00AB144B">
        <w:tc>
          <w:tcPr>
            <w:tcW w:w="479" w:type="dxa"/>
            <w:shd w:val="clear" w:color="auto" w:fill="B3B3B3"/>
          </w:tcPr>
          <w:p w14:paraId="7B662077" w14:textId="77777777" w:rsidR="00AB144B" w:rsidRPr="00D3247F" w:rsidRDefault="00AB144B" w:rsidP="00AB144B">
            <w:pPr>
              <w:tabs>
                <w:tab w:val="left" w:pos="540"/>
              </w:tabs>
              <w:spacing w:after="0" w:line="276" w:lineRule="auto"/>
              <w:jc w:val="center"/>
              <w:rPr>
                <w:rFonts w:ascii="Sylfaen" w:eastAsia="Times New Roman" w:hAnsi="Sylfaen" w:cs="Times New Roman"/>
                <w:sz w:val="20"/>
                <w:szCs w:val="24"/>
                <w:lang w:val="ka-GE" w:eastAsia="ru-RU"/>
              </w:rPr>
            </w:pPr>
            <w:r w:rsidRPr="00D3247F">
              <w:rPr>
                <w:rFonts w:ascii="Sylfaen" w:eastAsia="Times New Roman" w:hAnsi="Sylfaen" w:cs="Times New Roman"/>
                <w:sz w:val="20"/>
                <w:szCs w:val="24"/>
                <w:lang w:val="ka-GE" w:eastAsia="ru-RU"/>
              </w:rPr>
              <w:t>1</w:t>
            </w:r>
          </w:p>
        </w:tc>
        <w:tc>
          <w:tcPr>
            <w:tcW w:w="5040" w:type="dxa"/>
            <w:shd w:val="clear" w:color="auto" w:fill="B3B3B3"/>
          </w:tcPr>
          <w:p w14:paraId="17F863C1" w14:textId="77777777" w:rsidR="00AB144B" w:rsidRPr="00D3247F" w:rsidRDefault="00AB144B" w:rsidP="00AB144B">
            <w:pPr>
              <w:tabs>
                <w:tab w:val="left" w:pos="540"/>
              </w:tabs>
              <w:spacing w:after="0" w:line="276" w:lineRule="auto"/>
              <w:jc w:val="center"/>
              <w:rPr>
                <w:rFonts w:ascii="Sylfaen" w:eastAsia="Times New Roman" w:hAnsi="Sylfaen" w:cs="Times New Roman"/>
                <w:sz w:val="20"/>
                <w:szCs w:val="24"/>
                <w:lang w:val="ka-GE" w:eastAsia="ru-RU"/>
              </w:rPr>
            </w:pPr>
            <w:r w:rsidRPr="00D3247F">
              <w:rPr>
                <w:rFonts w:ascii="Sylfaen" w:eastAsia="Times New Roman" w:hAnsi="Sylfaen" w:cs="Times New Roman"/>
                <w:sz w:val="20"/>
                <w:szCs w:val="24"/>
                <w:lang w:val="ka-GE" w:eastAsia="ru-RU"/>
              </w:rPr>
              <w:t>2</w:t>
            </w:r>
          </w:p>
        </w:tc>
        <w:tc>
          <w:tcPr>
            <w:tcW w:w="900" w:type="dxa"/>
            <w:shd w:val="clear" w:color="auto" w:fill="B3B3B3"/>
          </w:tcPr>
          <w:p w14:paraId="2F179398" w14:textId="77777777" w:rsidR="00AB144B" w:rsidRPr="00D3247F" w:rsidRDefault="00AB144B" w:rsidP="00AB144B">
            <w:pPr>
              <w:tabs>
                <w:tab w:val="left" w:pos="540"/>
              </w:tabs>
              <w:spacing w:after="0" w:line="276" w:lineRule="auto"/>
              <w:jc w:val="center"/>
              <w:rPr>
                <w:rFonts w:ascii="Sylfaen" w:eastAsia="Times New Roman" w:hAnsi="Sylfaen" w:cs="Times New Roman"/>
                <w:sz w:val="20"/>
                <w:szCs w:val="24"/>
                <w:lang w:val="ka-GE" w:eastAsia="ru-RU"/>
              </w:rPr>
            </w:pPr>
            <w:r w:rsidRPr="00D3247F">
              <w:rPr>
                <w:rFonts w:ascii="Sylfaen" w:eastAsia="Times New Roman" w:hAnsi="Sylfaen" w:cs="Times New Roman"/>
                <w:sz w:val="20"/>
                <w:szCs w:val="24"/>
                <w:lang w:val="ka-GE" w:eastAsia="ru-RU"/>
              </w:rPr>
              <w:t>3</w:t>
            </w:r>
          </w:p>
        </w:tc>
        <w:tc>
          <w:tcPr>
            <w:tcW w:w="3650" w:type="dxa"/>
            <w:gridSpan w:val="3"/>
            <w:shd w:val="clear" w:color="auto" w:fill="B3B3B3"/>
          </w:tcPr>
          <w:p w14:paraId="3685F5B4" w14:textId="77777777" w:rsidR="00AB144B" w:rsidRPr="00D3247F" w:rsidRDefault="00AB144B" w:rsidP="00AB144B">
            <w:pPr>
              <w:tabs>
                <w:tab w:val="left" w:pos="540"/>
              </w:tabs>
              <w:spacing w:after="0" w:line="276" w:lineRule="auto"/>
              <w:jc w:val="center"/>
              <w:rPr>
                <w:rFonts w:ascii="Sylfaen" w:eastAsia="Times New Roman" w:hAnsi="Sylfaen" w:cs="Times New Roman"/>
                <w:sz w:val="20"/>
                <w:szCs w:val="24"/>
                <w:lang w:val="ka-GE" w:eastAsia="ru-RU"/>
              </w:rPr>
            </w:pPr>
            <w:r w:rsidRPr="00D3247F">
              <w:rPr>
                <w:rFonts w:ascii="Sylfaen" w:eastAsia="Times New Roman" w:hAnsi="Sylfaen" w:cs="Times New Roman"/>
                <w:sz w:val="20"/>
                <w:szCs w:val="24"/>
                <w:lang w:val="ka-GE" w:eastAsia="ru-RU"/>
              </w:rPr>
              <w:t>4</w:t>
            </w:r>
          </w:p>
        </w:tc>
      </w:tr>
      <w:tr w:rsidR="00AB144B" w:rsidRPr="00D3247F" w14:paraId="47EAF97A" w14:textId="77777777" w:rsidTr="00AB144B">
        <w:tc>
          <w:tcPr>
            <w:tcW w:w="479" w:type="dxa"/>
          </w:tcPr>
          <w:p w14:paraId="5DD19C70" w14:textId="77777777" w:rsidR="00AB144B" w:rsidRPr="00D3247F" w:rsidRDefault="00AB144B" w:rsidP="00AB144B">
            <w:pPr>
              <w:tabs>
                <w:tab w:val="left" w:pos="540"/>
              </w:tabs>
              <w:spacing w:after="0" w:line="276" w:lineRule="auto"/>
              <w:jc w:val="center"/>
              <w:rPr>
                <w:rFonts w:ascii="Sylfaen" w:eastAsia="Times New Roman" w:hAnsi="Sylfaen" w:cs="Times New Roman"/>
                <w:sz w:val="20"/>
                <w:szCs w:val="20"/>
                <w:lang w:val="ka-GE" w:eastAsia="ru-RU"/>
              </w:rPr>
            </w:pPr>
            <w:r w:rsidRPr="00D3247F">
              <w:rPr>
                <w:rFonts w:ascii="Sylfaen" w:eastAsia="Times New Roman" w:hAnsi="Sylfaen" w:cs="Times New Roman"/>
                <w:sz w:val="20"/>
                <w:szCs w:val="20"/>
                <w:lang w:val="ka-GE" w:eastAsia="ru-RU"/>
              </w:rPr>
              <w:t>1</w:t>
            </w:r>
          </w:p>
        </w:tc>
        <w:tc>
          <w:tcPr>
            <w:tcW w:w="5040" w:type="dxa"/>
          </w:tcPr>
          <w:p w14:paraId="4D6B5A37" w14:textId="77777777" w:rsidR="00AB144B" w:rsidRPr="00D3247F" w:rsidRDefault="00AB144B" w:rsidP="00AB144B">
            <w:pPr>
              <w:tabs>
                <w:tab w:val="left" w:pos="540"/>
              </w:tabs>
              <w:spacing w:after="0" w:line="276" w:lineRule="auto"/>
              <w:rPr>
                <w:rFonts w:ascii="Sylfaen" w:eastAsia="Times New Roman" w:hAnsi="Sylfaen" w:cs="Times New Roman"/>
                <w:sz w:val="20"/>
                <w:szCs w:val="20"/>
                <w:lang w:val="x-none" w:eastAsia="ru-RU"/>
              </w:rPr>
            </w:pPr>
            <w:r w:rsidRPr="00D3247F">
              <w:rPr>
                <w:rFonts w:ascii="Sylfaen" w:eastAsia="Times New Roman" w:hAnsi="Sylfaen" w:cs="Sylfaen"/>
                <w:sz w:val="20"/>
                <w:szCs w:val="20"/>
                <w:lang w:val="ka-GE"/>
              </w:rPr>
              <w:t>მტვრის</w:t>
            </w:r>
            <w:r w:rsidRPr="00D3247F">
              <w:rPr>
                <w:rFonts w:ascii="Times New Roman" w:eastAsia="Times New Roman" w:hAnsi="Times New Roman" w:cs="Times New Roman"/>
                <w:sz w:val="20"/>
                <w:szCs w:val="20"/>
                <w:lang w:val="ka-GE"/>
              </w:rPr>
              <w:t xml:space="preserve"> </w:t>
            </w:r>
            <w:r w:rsidRPr="00D3247F">
              <w:rPr>
                <w:rFonts w:ascii="Sylfaen" w:eastAsia="Times New Roman" w:hAnsi="Sylfaen" w:cs="Sylfaen"/>
                <w:sz w:val="20"/>
                <w:szCs w:val="20"/>
                <w:lang w:val="ka-GE"/>
              </w:rPr>
              <w:t>წარმოქმნაზე</w:t>
            </w:r>
            <w:r w:rsidRPr="00D3247F">
              <w:rPr>
                <w:rFonts w:ascii="Times New Roman" w:eastAsia="Times New Roman" w:hAnsi="Times New Roman" w:cs="Times New Roman"/>
                <w:sz w:val="20"/>
                <w:szCs w:val="20"/>
                <w:lang w:val="ka-GE"/>
              </w:rPr>
              <w:t xml:space="preserve"> </w:t>
            </w:r>
            <w:r w:rsidRPr="00D3247F">
              <w:rPr>
                <w:rFonts w:ascii="Sylfaen" w:eastAsia="Times New Roman" w:hAnsi="Sylfaen" w:cs="Sylfaen"/>
                <w:sz w:val="20"/>
                <w:szCs w:val="20"/>
                <w:lang w:val="ka-GE"/>
              </w:rPr>
              <w:t>ქარის</w:t>
            </w:r>
            <w:r w:rsidRPr="00D3247F">
              <w:rPr>
                <w:rFonts w:ascii="Times New Roman" w:eastAsia="Times New Roman" w:hAnsi="Times New Roman" w:cs="Times New Roman"/>
                <w:sz w:val="20"/>
                <w:szCs w:val="20"/>
                <w:lang w:val="ka-GE"/>
              </w:rPr>
              <w:t xml:space="preserve"> </w:t>
            </w:r>
            <w:r w:rsidRPr="00D3247F">
              <w:rPr>
                <w:rFonts w:ascii="Sylfaen" w:eastAsia="Times New Roman" w:hAnsi="Sylfaen" w:cs="Sylfaen"/>
                <w:sz w:val="20"/>
                <w:szCs w:val="20"/>
                <w:lang w:val="ka-GE"/>
              </w:rPr>
              <w:t>სიჩქარის</w:t>
            </w:r>
            <w:r w:rsidRPr="00D3247F">
              <w:rPr>
                <w:rFonts w:ascii="Times New Roman" w:eastAsia="Times New Roman" w:hAnsi="Times New Roman" w:cs="Times New Roman"/>
                <w:sz w:val="20"/>
                <w:szCs w:val="20"/>
                <w:lang w:val="ka-GE"/>
              </w:rPr>
              <w:t xml:space="preserve"> </w:t>
            </w:r>
            <w:r w:rsidRPr="00D3247F">
              <w:rPr>
                <w:rFonts w:ascii="Sylfaen" w:eastAsia="Times New Roman" w:hAnsi="Sylfaen" w:cs="Sylfaen"/>
                <w:sz w:val="20"/>
                <w:szCs w:val="20"/>
                <w:lang w:val="ka-GE"/>
              </w:rPr>
              <w:t>გავლენის</w:t>
            </w:r>
            <w:r w:rsidRPr="00D3247F">
              <w:rPr>
                <w:rFonts w:ascii="Times New Roman" w:eastAsia="Times New Roman" w:hAnsi="Times New Roman" w:cs="Times New Roman"/>
                <w:sz w:val="20"/>
                <w:szCs w:val="20"/>
                <w:lang w:val="ka-GE"/>
              </w:rPr>
              <w:t xml:space="preserve"> </w:t>
            </w:r>
            <w:r w:rsidRPr="00D3247F">
              <w:rPr>
                <w:rFonts w:ascii="Sylfaen" w:eastAsia="Times New Roman" w:hAnsi="Sylfaen" w:cs="Sylfaen"/>
                <w:sz w:val="20"/>
                <w:szCs w:val="20"/>
                <w:lang w:val="ka-GE"/>
              </w:rPr>
              <w:t>მაჩვენებელი</w:t>
            </w:r>
            <w:r w:rsidRPr="00D3247F">
              <w:rPr>
                <w:rFonts w:ascii="Times New Roman" w:eastAsia="Times New Roman" w:hAnsi="Times New Roman" w:cs="Times New Roman"/>
                <w:sz w:val="20"/>
                <w:szCs w:val="20"/>
                <w:lang w:val="ka-GE"/>
              </w:rPr>
              <w:t xml:space="preserve"> </w:t>
            </w:r>
            <w:r w:rsidRPr="00D3247F">
              <w:rPr>
                <w:rFonts w:ascii="Sylfaen" w:eastAsia="Times New Roman" w:hAnsi="Sylfaen" w:cs="Sylfaen"/>
                <w:sz w:val="20"/>
                <w:szCs w:val="20"/>
                <w:lang w:val="ka-GE"/>
              </w:rPr>
              <w:t>კოეფიციენტი</w:t>
            </w:r>
          </w:p>
        </w:tc>
        <w:tc>
          <w:tcPr>
            <w:tcW w:w="900" w:type="dxa"/>
            <w:vAlign w:val="center"/>
          </w:tcPr>
          <w:p w14:paraId="2A70CE8B" w14:textId="77777777" w:rsidR="00AB144B" w:rsidRPr="00D3247F" w:rsidRDefault="00AB144B" w:rsidP="00AB144B">
            <w:pPr>
              <w:tabs>
                <w:tab w:val="left" w:pos="540"/>
              </w:tabs>
              <w:spacing w:after="0" w:line="276" w:lineRule="auto"/>
              <w:jc w:val="center"/>
              <w:rPr>
                <w:rFonts w:ascii="Sylfaen" w:eastAsia="Times New Roman" w:hAnsi="Sylfaen" w:cs="Times New Roman"/>
                <w:sz w:val="20"/>
                <w:szCs w:val="20"/>
                <w:lang w:val="x-none" w:eastAsia="ru-RU"/>
              </w:rPr>
            </w:pPr>
            <w:r w:rsidRPr="00D3247F">
              <w:rPr>
                <w:rFonts w:ascii="Times New Roman" w:eastAsia="Times New Roman" w:hAnsi="Times New Roman" w:cs="Times New Roman"/>
                <w:sz w:val="20"/>
                <w:szCs w:val="20"/>
                <w:lang w:val="ka-GE"/>
              </w:rPr>
              <w:t>K</w:t>
            </w:r>
            <w:r w:rsidRPr="00D3247F">
              <w:rPr>
                <w:rFonts w:ascii="Sylfaen" w:eastAsia="Times New Roman" w:hAnsi="Sylfaen" w:cs="Times New Roman"/>
                <w:sz w:val="20"/>
                <w:szCs w:val="20"/>
                <w:vertAlign w:val="subscript"/>
                <w:lang w:val="ka-GE"/>
              </w:rPr>
              <w:t>3</w:t>
            </w:r>
          </w:p>
        </w:tc>
        <w:tc>
          <w:tcPr>
            <w:tcW w:w="1825" w:type="dxa"/>
            <w:gridSpan w:val="2"/>
          </w:tcPr>
          <w:p w14:paraId="44B066D0" w14:textId="77777777" w:rsidR="00AB144B" w:rsidRPr="00D3247F" w:rsidRDefault="00AB144B" w:rsidP="00AB144B">
            <w:pPr>
              <w:tabs>
                <w:tab w:val="left" w:pos="540"/>
              </w:tabs>
              <w:spacing w:after="0" w:line="276" w:lineRule="auto"/>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1,2</w:t>
            </w:r>
          </w:p>
        </w:tc>
        <w:tc>
          <w:tcPr>
            <w:tcW w:w="1825" w:type="dxa"/>
          </w:tcPr>
          <w:p w14:paraId="3E651BDE" w14:textId="77777777" w:rsidR="00AB144B" w:rsidRPr="00D3247F" w:rsidRDefault="00AB144B" w:rsidP="00AB144B">
            <w:pPr>
              <w:tabs>
                <w:tab w:val="left" w:pos="540"/>
              </w:tabs>
              <w:spacing w:after="0" w:line="276" w:lineRule="auto"/>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1,2</w:t>
            </w:r>
          </w:p>
        </w:tc>
      </w:tr>
      <w:tr w:rsidR="00AB144B" w:rsidRPr="00D3247F" w14:paraId="7DA5C208" w14:textId="77777777" w:rsidTr="00AB144B">
        <w:tc>
          <w:tcPr>
            <w:tcW w:w="479" w:type="dxa"/>
          </w:tcPr>
          <w:p w14:paraId="1C719164" w14:textId="77777777" w:rsidR="00AB144B" w:rsidRPr="00D3247F" w:rsidRDefault="00AB144B" w:rsidP="00AB144B">
            <w:pPr>
              <w:tabs>
                <w:tab w:val="left" w:pos="540"/>
              </w:tabs>
              <w:spacing w:after="0" w:line="276" w:lineRule="auto"/>
              <w:jc w:val="center"/>
              <w:rPr>
                <w:rFonts w:ascii="Sylfaen" w:eastAsia="Times New Roman" w:hAnsi="Sylfaen" w:cs="Times New Roman"/>
                <w:sz w:val="20"/>
                <w:szCs w:val="20"/>
                <w:lang w:val="ka-GE" w:eastAsia="ru-RU"/>
              </w:rPr>
            </w:pPr>
            <w:r w:rsidRPr="00D3247F">
              <w:rPr>
                <w:rFonts w:ascii="Sylfaen" w:eastAsia="Times New Roman" w:hAnsi="Sylfaen" w:cs="Times New Roman"/>
                <w:sz w:val="20"/>
                <w:szCs w:val="20"/>
                <w:lang w:val="ka-GE" w:eastAsia="ru-RU"/>
              </w:rPr>
              <w:t>2</w:t>
            </w:r>
          </w:p>
        </w:tc>
        <w:tc>
          <w:tcPr>
            <w:tcW w:w="5040" w:type="dxa"/>
          </w:tcPr>
          <w:p w14:paraId="4BE37B86" w14:textId="77777777" w:rsidR="00AB144B" w:rsidRPr="00D3247F" w:rsidRDefault="00AB144B" w:rsidP="00AB144B">
            <w:pPr>
              <w:tabs>
                <w:tab w:val="left" w:pos="540"/>
              </w:tabs>
              <w:spacing w:after="0" w:line="276" w:lineRule="auto"/>
              <w:rPr>
                <w:rFonts w:ascii="Sylfaen" w:eastAsia="Times New Roman" w:hAnsi="Sylfaen" w:cs="Times New Roman"/>
                <w:sz w:val="20"/>
                <w:szCs w:val="20"/>
                <w:lang w:val="x-none" w:eastAsia="ru-RU"/>
              </w:rPr>
            </w:pPr>
            <w:r w:rsidRPr="00D3247F">
              <w:rPr>
                <w:rFonts w:ascii="Sylfaen" w:eastAsia="Times New Roman" w:hAnsi="Sylfaen" w:cs="Sylfaen"/>
                <w:sz w:val="20"/>
                <w:szCs w:val="20"/>
                <w:lang w:val="ka-GE"/>
              </w:rPr>
              <w:t>მტვრის</w:t>
            </w:r>
            <w:r w:rsidRPr="00D3247F">
              <w:rPr>
                <w:rFonts w:ascii="Times New Roman" w:eastAsia="Times New Roman" w:hAnsi="Times New Roman" w:cs="Times New Roman"/>
                <w:sz w:val="20"/>
                <w:szCs w:val="20"/>
                <w:lang w:val="ka-GE"/>
              </w:rPr>
              <w:t xml:space="preserve"> </w:t>
            </w:r>
            <w:r w:rsidRPr="00D3247F">
              <w:rPr>
                <w:rFonts w:ascii="Sylfaen" w:eastAsia="Times New Roman" w:hAnsi="Sylfaen" w:cs="Sylfaen"/>
                <w:sz w:val="20"/>
                <w:szCs w:val="20"/>
                <w:lang w:val="ka-GE"/>
              </w:rPr>
              <w:t>წარმოქმნაზე</w:t>
            </w:r>
            <w:r w:rsidRPr="00D3247F">
              <w:rPr>
                <w:rFonts w:ascii="Times New Roman" w:eastAsia="Times New Roman" w:hAnsi="Times New Roman" w:cs="Times New Roman"/>
                <w:sz w:val="20"/>
                <w:szCs w:val="20"/>
                <w:lang w:val="ka-GE"/>
              </w:rPr>
              <w:t xml:space="preserve">  </w:t>
            </w:r>
            <w:r w:rsidRPr="00D3247F">
              <w:rPr>
                <w:rFonts w:ascii="Sylfaen" w:eastAsia="Times New Roman" w:hAnsi="Sylfaen" w:cs="Sylfaen"/>
                <w:sz w:val="20"/>
                <w:szCs w:val="20"/>
                <w:lang w:val="ka-GE"/>
              </w:rPr>
              <w:t>მასალის</w:t>
            </w:r>
            <w:r w:rsidRPr="00D3247F">
              <w:rPr>
                <w:rFonts w:ascii="Times New Roman" w:eastAsia="Times New Roman" w:hAnsi="Times New Roman" w:cs="Times New Roman"/>
                <w:sz w:val="20"/>
                <w:szCs w:val="20"/>
                <w:lang w:val="ka-GE"/>
              </w:rPr>
              <w:t xml:space="preserve"> </w:t>
            </w:r>
            <w:r w:rsidRPr="00D3247F">
              <w:rPr>
                <w:rFonts w:ascii="Sylfaen" w:eastAsia="Times New Roman" w:hAnsi="Sylfaen" w:cs="Sylfaen"/>
                <w:sz w:val="20"/>
                <w:szCs w:val="20"/>
                <w:lang w:val="ka-GE"/>
              </w:rPr>
              <w:t>სინოტივის</w:t>
            </w:r>
            <w:r w:rsidRPr="00D3247F">
              <w:rPr>
                <w:rFonts w:ascii="Times New Roman" w:eastAsia="Times New Roman" w:hAnsi="Times New Roman" w:cs="Times New Roman"/>
                <w:sz w:val="20"/>
                <w:szCs w:val="20"/>
                <w:lang w:val="ka-GE"/>
              </w:rPr>
              <w:t xml:space="preserve"> </w:t>
            </w:r>
            <w:r w:rsidRPr="00D3247F">
              <w:rPr>
                <w:rFonts w:ascii="Sylfaen" w:eastAsia="Times New Roman" w:hAnsi="Sylfaen" w:cs="Sylfaen"/>
                <w:sz w:val="20"/>
                <w:szCs w:val="20"/>
                <w:lang w:val="ka-GE"/>
              </w:rPr>
              <w:t>გავლენის</w:t>
            </w:r>
            <w:r w:rsidRPr="00D3247F">
              <w:rPr>
                <w:rFonts w:ascii="Times New Roman" w:eastAsia="Times New Roman" w:hAnsi="Times New Roman" w:cs="Times New Roman"/>
                <w:sz w:val="20"/>
                <w:szCs w:val="20"/>
                <w:lang w:val="ka-GE"/>
              </w:rPr>
              <w:t xml:space="preserve"> </w:t>
            </w:r>
            <w:r w:rsidRPr="00D3247F">
              <w:rPr>
                <w:rFonts w:ascii="Sylfaen" w:eastAsia="Times New Roman" w:hAnsi="Sylfaen" w:cs="Sylfaen"/>
                <w:sz w:val="20"/>
                <w:szCs w:val="20"/>
                <w:lang w:val="ka-GE"/>
              </w:rPr>
              <w:t>მაჩვენებელი</w:t>
            </w:r>
            <w:r w:rsidRPr="00D3247F">
              <w:rPr>
                <w:rFonts w:ascii="Times New Roman" w:eastAsia="Times New Roman" w:hAnsi="Times New Roman" w:cs="Times New Roman"/>
                <w:sz w:val="20"/>
                <w:szCs w:val="20"/>
                <w:lang w:val="ka-GE"/>
              </w:rPr>
              <w:t xml:space="preserve"> </w:t>
            </w:r>
            <w:r w:rsidRPr="00D3247F">
              <w:rPr>
                <w:rFonts w:ascii="Sylfaen" w:eastAsia="Times New Roman" w:hAnsi="Sylfaen" w:cs="Sylfaen"/>
                <w:sz w:val="20"/>
                <w:szCs w:val="20"/>
                <w:lang w:val="ka-GE"/>
              </w:rPr>
              <w:t>კოეფიციენტი</w:t>
            </w:r>
          </w:p>
        </w:tc>
        <w:tc>
          <w:tcPr>
            <w:tcW w:w="900" w:type="dxa"/>
            <w:vAlign w:val="center"/>
          </w:tcPr>
          <w:p w14:paraId="7106A77B" w14:textId="77777777" w:rsidR="00AB144B" w:rsidRPr="00D3247F" w:rsidRDefault="00AB144B" w:rsidP="00AB144B">
            <w:pPr>
              <w:tabs>
                <w:tab w:val="left" w:pos="540"/>
              </w:tabs>
              <w:spacing w:after="0" w:line="276" w:lineRule="auto"/>
              <w:jc w:val="center"/>
              <w:rPr>
                <w:rFonts w:ascii="Sylfaen" w:eastAsia="Times New Roman" w:hAnsi="Sylfaen" w:cs="Times New Roman"/>
                <w:sz w:val="20"/>
                <w:szCs w:val="20"/>
                <w:lang w:val="x-none" w:eastAsia="ru-RU"/>
              </w:rPr>
            </w:pPr>
            <w:r w:rsidRPr="00D3247F">
              <w:rPr>
                <w:rFonts w:ascii="Times New Roman" w:eastAsia="Times New Roman" w:hAnsi="Times New Roman" w:cs="Times New Roman"/>
                <w:sz w:val="20"/>
                <w:szCs w:val="20"/>
                <w:lang w:val="ka-GE"/>
              </w:rPr>
              <w:t>K</w:t>
            </w:r>
            <w:r w:rsidRPr="00D3247F">
              <w:rPr>
                <w:rFonts w:ascii="Sylfaen" w:eastAsia="Times New Roman" w:hAnsi="Sylfaen" w:cs="Times New Roman"/>
                <w:sz w:val="20"/>
                <w:szCs w:val="20"/>
                <w:vertAlign w:val="subscript"/>
                <w:lang w:val="ka-GE"/>
              </w:rPr>
              <w:t>5</w:t>
            </w:r>
          </w:p>
        </w:tc>
        <w:tc>
          <w:tcPr>
            <w:tcW w:w="1825" w:type="dxa"/>
            <w:gridSpan w:val="2"/>
          </w:tcPr>
          <w:p w14:paraId="275417CA" w14:textId="77777777" w:rsidR="00AB144B" w:rsidRPr="00D3247F" w:rsidRDefault="00AB144B" w:rsidP="00AB144B">
            <w:pPr>
              <w:tabs>
                <w:tab w:val="left" w:pos="540"/>
              </w:tabs>
              <w:spacing w:after="0" w:line="276" w:lineRule="auto"/>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1,0</w:t>
            </w:r>
          </w:p>
        </w:tc>
        <w:tc>
          <w:tcPr>
            <w:tcW w:w="1825" w:type="dxa"/>
          </w:tcPr>
          <w:p w14:paraId="60216ED5" w14:textId="77777777" w:rsidR="00AB144B" w:rsidRPr="00D3247F" w:rsidRDefault="00AB144B" w:rsidP="00AB144B">
            <w:pPr>
              <w:tabs>
                <w:tab w:val="left" w:pos="540"/>
              </w:tabs>
              <w:spacing w:after="0" w:line="276" w:lineRule="auto"/>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0,1</w:t>
            </w:r>
          </w:p>
        </w:tc>
      </w:tr>
      <w:tr w:rsidR="00AB144B" w:rsidRPr="00D3247F" w14:paraId="4438F64A" w14:textId="77777777" w:rsidTr="00AB144B">
        <w:tc>
          <w:tcPr>
            <w:tcW w:w="479" w:type="dxa"/>
          </w:tcPr>
          <w:p w14:paraId="5B11B93F" w14:textId="77777777" w:rsidR="00AB144B" w:rsidRPr="00D3247F" w:rsidRDefault="00AB144B" w:rsidP="00AB144B">
            <w:pPr>
              <w:tabs>
                <w:tab w:val="left" w:pos="540"/>
              </w:tabs>
              <w:spacing w:after="0" w:line="276" w:lineRule="auto"/>
              <w:jc w:val="center"/>
              <w:rPr>
                <w:rFonts w:ascii="Sylfaen" w:eastAsia="Times New Roman" w:hAnsi="Sylfaen" w:cs="Times New Roman"/>
                <w:sz w:val="20"/>
                <w:szCs w:val="20"/>
                <w:lang w:val="ka-GE" w:eastAsia="ru-RU"/>
              </w:rPr>
            </w:pPr>
            <w:r w:rsidRPr="00D3247F">
              <w:rPr>
                <w:rFonts w:ascii="Sylfaen" w:eastAsia="Times New Roman" w:hAnsi="Sylfaen" w:cs="Times New Roman"/>
                <w:sz w:val="20"/>
                <w:szCs w:val="20"/>
                <w:lang w:val="ka-GE" w:eastAsia="ru-RU"/>
              </w:rPr>
              <w:t>3</w:t>
            </w:r>
          </w:p>
        </w:tc>
        <w:tc>
          <w:tcPr>
            <w:tcW w:w="5040" w:type="dxa"/>
          </w:tcPr>
          <w:p w14:paraId="51FC87F8" w14:textId="77777777" w:rsidR="00AB144B" w:rsidRPr="00D3247F" w:rsidRDefault="00AB144B" w:rsidP="00AB144B">
            <w:pPr>
              <w:tabs>
                <w:tab w:val="left" w:pos="540"/>
              </w:tabs>
              <w:spacing w:after="0" w:line="276" w:lineRule="auto"/>
              <w:rPr>
                <w:rFonts w:ascii="Sylfaen" w:eastAsia="Times New Roman" w:hAnsi="Sylfaen" w:cs="Times New Roman"/>
                <w:sz w:val="20"/>
                <w:szCs w:val="20"/>
                <w:lang w:val="x-none" w:eastAsia="ru-RU"/>
              </w:rPr>
            </w:pPr>
            <w:r w:rsidRPr="00D3247F">
              <w:rPr>
                <w:rFonts w:ascii="Sylfaen" w:eastAsia="Times New Roman" w:hAnsi="Sylfaen" w:cs="Sylfaen"/>
                <w:sz w:val="20"/>
                <w:szCs w:val="20"/>
                <w:lang w:val="ka-GE"/>
              </w:rPr>
              <w:t>მასალის</w:t>
            </w:r>
            <w:r w:rsidRPr="00D3247F">
              <w:rPr>
                <w:rFonts w:ascii="Times New Roman" w:eastAsia="Times New Roman" w:hAnsi="Times New Roman" w:cs="Times New Roman"/>
                <w:sz w:val="20"/>
                <w:szCs w:val="20"/>
                <w:lang w:val="ka-GE"/>
              </w:rPr>
              <w:t xml:space="preserve"> </w:t>
            </w:r>
            <w:r w:rsidRPr="00D3247F">
              <w:rPr>
                <w:rFonts w:ascii="Sylfaen" w:eastAsia="Times New Roman" w:hAnsi="Sylfaen" w:cs="Sylfaen"/>
                <w:sz w:val="20"/>
                <w:szCs w:val="20"/>
                <w:lang w:val="ka-GE"/>
              </w:rPr>
              <w:t>ზედაპირის</w:t>
            </w:r>
            <w:r w:rsidRPr="00D3247F">
              <w:rPr>
                <w:rFonts w:ascii="Times New Roman" w:eastAsia="Times New Roman" w:hAnsi="Times New Roman" w:cs="Times New Roman"/>
                <w:sz w:val="20"/>
                <w:szCs w:val="20"/>
                <w:lang w:val="ka-GE"/>
              </w:rPr>
              <w:t xml:space="preserve"> </w:t>
            </w:r>
            <w:r w:rsidRPr="00D3247F">
              <w:rPr>
                <w:rFonts w:ascii="Sylfaen" w:eastAsia="Times New Roman" w:hAnsi="Sylfaen" w:cs="Sylfaen"/>
                <w:sz w:val="20"/>
                <w:szCs w:val="20"/>
                <w:lang w:val="ka-GE"/>
              </w:rPr>
              <w:t>პროფილის</w:t>
            </w:r>
            <w:r w:rsidRPr="00D3247F">
              <w:rPr>
                <w:rFonts w:ascii="Times New Roman" w:eastAsia="Times New Roman" w:hAnsi="Times New Roman" w:cs="Times New Roman"/>
                <w:sz w:val="20"/>
                <w:szCs w:val="20"/>
                <w:lang w:val="ka-GE"/>
              </w:rPr>
              <w:t xml:space="preserve"> </w:t>
            </w:r>
            <w:r w:rsidRPr="00D3247F">
              <w:rPr>
                <w:rFonts w:ascii="Sylfaen" w:eastAsia="Times New Roman" w:hAnsi="Sylfaen" w:cs="Sylfaen"/>
                <w:sz w:val="20"/>
                <w:szCs w:val="20"/>
                <w:lang w:val="ka-GE"/>
              </w:rPr>
              <w:t>მახასიათებელი</w:t>
            </w:r>
            <w:r w:rsidRPr="00D3247F">
              <w:rPr>
                <w:rFonts w:ascii="Times New Roman" w:eastAsia="Times New Roman" w:hAnsi="Times New Roman" w:cs="Times New Roman"/>
                <w:sz w:val="20"/>
                <w:szCs w:val="20"/>
                <w:lang w:val="ka-GE"/>
              </w:rPr>
              <w:t xml:space="preserve"> </w:t>
            </w:r>
            <w:r w:rsidRPr="00D3247F">
              <w:rPr>
                <w:rFonts w:ascii="Sylfaen" w:eastAsia="Times New Roman" w:hAnsi="Sylfaen" w:cs="Sylfaen"/>
                <w:sz w:val="20"/>
                <w:szCs w:val="20"/>
                <w:lang w:val="ka-GE"/>
              </w:rPr>
              <w:t>კოეფიციენტი</w:t>
            </w:r>
          </w:p>
        </w:tc>
        <w:tc>
          <w:tcPr>
            <w:tcW w:w="900" w:type="dxa"/>
            <w:vAlign w:val="center"/>
          </w:tcPr>
          <w:p w14:paraId="5FF90604" w14:textId="77777777" w:rsidR="00AB144B" w:rsidRPr="00D3247F" w:rsidRDefault="00AB144B" w:rsidP="00AB144B">
            <w:pPr>
              <w:tabs>
                <w:tab w:val="left" w:pos="540"/>
              </w:tabs>
              <w:spacing w:after="0" w:line="276" w:lineRule="auto"/>
              <w:jc w:val="center"/>
              <w:rPr>
                <w:rFonts w:ascii="Sylfaen" w:eastAsia="Times New Roman" w:hAnsi="Sylfaen" w:cs="Times New Roman"/>
                <w:sz w:val="20"/>
                <w:szCs w:val="20"/>
                <w:lang w:val="x-none" w:eastAsia="ru-RU"/>
              </w:rPr>
            </w:pPr>
            <w:r w:rsidRPr="00D3247F">
              <w:rPr>
                <w:rFonts w:ascii="Times New Roman" w:eastAsia="Times New Roman" w:hAnsi="Times New Roman" w:cs="Times New Roman"/>
                <w:sz w:val="20"/>
                <w:szCs w:val="20"/>
                <w:lang w:val="ka-GE"/>
              </w:rPr>
              <w:t>K</w:t>
            </w:r>
            <w:r w:rsidRPr="00D3247F">
              <w:rPr>
                <w:rFonts w:ascii="Sylfaen" w:eastAsia="Times New Roman" w:hAnsi="Sylfaen" w:cs="Times New Roman"/>
                <w:sz w:val="20"/>
                <w:szCs w:val="20"/>
                <w:vertAlign w:val="subscript"/>
                <w:lang w:val="ka-GE"/>
              </w:rPr>
              <w:t>6</w:t>
            </w:r>
          </w:p>
        </w:tc>
        <w:tc>
          <w:tcPr>
            <w:tcW w:w="1825" w:type="dxa"/>
            <w:gridSpan w:val="2"/>
          </w:tcPr>
          <w:p w14:paraId="6F68A7E2" w14:textId="77777777" w:rsidR="00AB144B" w:rsidRPr="00D3247F" w:rsidRDefault="00AB144B" w:rsidP="00AB144B">
            <w:pPr>
              <w:tabs>
                <w:tab w:val="left" w:pos="540"/>
              </w:tabs>
              <w:spacing w:after="0" w:line="276" w:lineRule="auto"/>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1,3</w:t>
            </w:r>
          </w:p>
        </w:tc>
        <w:tc>
          <w:tcPr>
            <w:tcW w:w="1825" w:type="dxa"/>
          </w:tcPr>
          <w:p w14:paraId="1CFD808A" w14:textId="77777777" w:rsidR="00AB144B" w:rsidRPr="00D3247F" w:rsidRDefault="00AB144B" w:rsidP="00AB144B">
            <w:pPr>
              <w:tabs>
                <w:tab w:val="left" w:pos="540"/>
              </w:tabs>
              <w:spacing w:after="0" w:line="276" w:lineRule="auto"/>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1,3</w:t>
            </w:r>
          </w:p>
        </w:tc>
      </w:tr>
      <w:tr w:rsidR="00AB144B" w:rsidRPr="00D3247F" w14:paraId="451DDB0E" w14:textId="77777777" w:rsidTr="00AB144B">
        <w:tc>
          <w:tcPr>
            <w:tcW w:w="479" w:type="dxa"/>
          </w:tcPr>
          <w:p w14:paraId="584D4BA6" w14:textId="77777777" w:rsidR="00AB144B" w:rsidRPr="00D3247F" w:rsidRDefault="00AB144B" w:rsidP="00AB144B">
            <w:pPr>
              <w:tabs>
                <w:tab w:val="left" w:pos="540"/>
              </w:tabs>
              <w:spacing w:after="0" w:line="276" w:lineRule="auto"/>
              <w:jc w:val="center"/>
              <w:rPr>
                <w:rFonts w:ascii="Sylfaen" w:eastAsia="Times New Roman" w:hAnsi="Sylfaen" w:cs="Times New Roman"/>
                <w:sz w:val="20"/>
                <w:szCs w:val="20"/>
                <w:lang w:val="ka-GE" w:eastAsia="ru-RU"/>
              </w:rPr>
            </w:pPr>
            <w:r w:rsidRPr="00D3247F">
              <w:rPr>
                <w:rFonts w:ascii="Sylfaen" w:eastAsia="Times New Roman" w:hAnsi="Sylfaen" w:cs="Times New Roman"/>
                <w:sz w:val="20"/>
                <w:szCs w:val="20"/>
                <w:lang w:val="ka-GE" w:eastAsia="ru-RU"/>
              </w:rPr>
              <w:t>4</w:t>
            </w:r>
          </w:p>
        </w:tc>
        <w:tc>
          <w:tcPr>
            <w:tcW w:w="5040" w:type="dxa"/>
          </w:tcPr>
          <w:p w14:paraId="285C062F" w14:textId="77777777" w:rsidR="00AB144B" w:rsidRPr="00D3247F" w:rsidRDefault="00AB144B" w:rsidP="00AB144B">
            <w:pPr>
              <w:tabs>
                <w:tab w:val="left" w:pos="540"/>
              </w:tabs>
              <w:spacing w:after="0" w:line="276" w:lineRule="auto"/>
              <w:rPr>
                <w:rFonts w:ascii="Sylfaen" w:eastAsia="Times New Roman" w:hAnsi="Sylfaen" w:cs="Times New Roman"/>
                <w:sz w:val="20"/>
                <w:szCs w:val="20"/>
                <w:lang w:val="x-none" w:eastAsia="ru-RU"/>
              </w:rPr>
            </w:pPr>
            <w:r w:rsidRPr="00D3247F">
              <w:rPr>
                <w:rFonts w:ascii="Sylfaen" w:eastAsia="Times New Roman" w:hAnsi="Sylfaen" w:cs="Sylfaen"/>
                <w:sz w:val="20"/>
                <w:szCs w:val="20"/>
                <w:lang w:val="ka-GE"/>
              </w:rPr>
              <w:t>გადასამუშავებელი</w:t>
            </w:r>
            <w:r w:rsidRPr="00D3247F">
              <w:rPr>
                <w:rFonts w:ascii="Times New Roman" w:eastAsia="Times New Roman" w:hAnsi="Times New Roman" w:cs="Times New Roman"/>
                <w:sz w:val="20"/>
                <w:szCs w:val="20"/>
                <w:lang w:val="ka-GE"/>
              </w:rPr>
              <w:t xml:space="preserve">  </w:t>
            </w:r>
            <w:r w:rsidRPr="00D3247F">
              <w:rPr>
                <w:rFonts w:ascii="Sylfaen" w:eastAsia="Times New Roman" w:hAnsi="Sylfaen" w:cs="Sylfaen"/>
                <w:sz w:val="20"/>
                <w:szCs w:val="20"/>
                <w:lang w:val="ka-GE"/>
              </w:rPr>
              <w:t>მასალის</w:t>
            </w:r>
            <w:r w:rsidRPr="00D3247F">
              <w:rPr>
                <w:rFonts w:ascii="Times New Roman" w:eastAsia="Times New Roman" w:hAnsi="Times New Roman" w:cs="Times New Roman"/>
                <w:sz w:val="20"/>
                <w:szCs w:val="20"/>
                <w:lang w:val="ka-GE"/>
              </w:rPr>
              <w:t xml:space="preserve"> </w:t>
            </w:r>
            <w:r w:rsidRPr="00D3247F">
              <w:rPr>
                <w:rFonts w:ascii="Sylfaen" w:eastAsia="Times New Roman" w:hAnsi="Sylfaen" w:cs="Sylfaen"/>
                <w:sz w:val="20"/>
                <w:szCs w:val="20"/>
                <w:lang w:val="ka-GE"/>
              </w:rPr>
              <w:t>ზომების</w:t>
            </w:r>
            <w:r w:rsidRPr="00D3247F">
              <w:rPr>
                <w:rFonts w:ascii="Times New Roman" w:eastAsia="Times New Roman" w:hAnsi="Times New Roman" w:cs="Times New Roman"/>
                <w:sz w:val="20"/>
                <w:szCs w:val="20"/>
                <w:lang w:val="ka-GE"/>
              </w:rPr>
              <w:t xml:space="preserve"> </w:t>
            </w:r>
            <w:r w:rsidRPr="00D3247F">
              <w:rPr>
                <w:rFonts w:ascii="Sylfaen" w:eastAsia="Times New Roman" w:hAnsi="Sylfaen" w:cs="Sylfaen"/>
                <w:sz w:val="20"/>
                <w:szCs w:val="20"/>
                <w:lang w:val="ka-GE"/>
              </w:rPr>
              <w:t>მახასიათებელი</w:t>
            </w:r>
            <w:r w:rsidRPr="00D3247F">
              <w:rPr>
                <w:rFonts w:ascii="Times New Roman" w:eastAsia="Times New Roman" w:hAnsi="Times New Roman" w:cs="Times New Roman"/>
                <w:sz w:val="20"/>
                <w:szCs w:val="20"/>
                <w:lang w:val="ka-GE"/>
              </w:rPr>
              <w:t xml:space="preserve"> </w:t>
            </w:r>
            <w:r w:rsidRPr="00D3247F">
              <w:rPr>
                <w:rFonts w:ascii="Sylfaen" w:eastAsia="Times New Roman" w:hAnsi="Sylfaen" w:cs="Sylfaen"/>
                <w:sz w:val="20"/>
                <w:szCs w:val="20"/>
                <w:lang w:val="ka-GE"/>
              </w:rPr>
              <w:t>კოეფიციენტი</w:t>
            </w:r>
          </w:p>
        </w:tc>
        <w:tc>
          <w:tcPr>
            <w:tcW w:w="900" w:type="dxa"/>
            <w:vAlign w:val="center"/>
          </w:tcPr>
          <w:p w14:paraId="6D65FB9C" w14:textId="77777777" w:rsidR="00AB144B" w:rsidRPr="00D3247F" w:rsidRDefault="00AB144B" w:rsidP="00AB144B">
            <w:pPr>
              <w:tabs>
                <w:tab w:val="left" w:pos="540"/>
              </w:tabs>
              <w:spacing w:after="0" w:line="276" w:lineRule="auto"/>
              <w:jc w:val="center"/>
              <w:rPr>
                <w:rFonts w:ascii="Sylfaen" w:eastAsia="Times New Roman" w:hAnsi="Sylfaen" w:cs="Times New Roman"/>
                <w:sz w:val="20"/>
                <w:szCs w:val="20"/>
                <w:lang w:val="x-none" w:eastAsia="ru-RU"/>
              </w:rPr>
            </w:pPr>
            <w:r w:rsidRPr="00D3247F">
              <w:rPr>
                <w:rFonts w:ascii="Times New Roman" w:eastAsia="Times New Roman" w:hAnsi="Times New Roman" w:cs="Times New Roman"/>
                <w:sz w:val="20"/>
                <w:szCs w:val="20"/>
                <w:lang w:val="ka-GE"/>
              </w:rPr>
              <w:t>K</w:t>
            </w:r>
            <w:r w:rsidRPr="00D3247F">
              <w:rPr>
                <w:rFonts w:ascii="Sylfaen" w:eastAsia="Times New Roman" w:hAnsi="Sylfaen" w:cs="Times New Roman"/>
                <w:sz w:val="20"/>
                <w:szCs w:val="20"/>
                <w:vertAlign w:val="subscript"/>
                <w:lang w:val="ka-GE"/>
              </w:rPr>
              <w:t>7</w:t>
            </w:r>
          </w:p>
        </w:tc>
        <w:tc>
          <w:tcPr>
            <w:tcW w:w="1825" w:type="dxa"/>
            <w:gridSpan w:val="2"/>
          </w:tcPr>
          <w:p w14:paraId="7C7274E6" w14:textId="77777777" w:rsidR="00AB144B" w:rsidRPr="00D3247F" w:rsidRDefault="00AB144B" w:rsidP="00AB144B">
            <w:pPr>
              <w:tabs>
                <w:tab w:val="left" w:pos="540"/>
              </w:tabs>
              <w:spacing w:after="0" w:line="276" w:lineRule="auto"/>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0,5</w:t>
            </w:r>
          </w:p>
        </w:tc>
        <w:tc>
          <w:tcPr>
            <w:tcW w:w="1825" w:type="dxa"/>
          </w:tcPr>
          <w:p w14:paraId="4DFB84AE" w14:textId="77777777" w:rsidR="00AB144B" w:rsidRPr="00D3247F" w:rsidRDefault="00AB144B" w:rsidP="00AB144B">
            <w:pPr>
              <w:tabs>
                <w:tab w:val="left" w:pos="540"/>
              </w:tabs>
              <w:spacing w:after="0" w:line="276" w:lineRule="auto"/>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0,5</w:t>
            </w:r>
          </w:p>
        </w:tc>
      </w:tr>
      <w:tr w:rsidR="00AB144B" w:rsidRPr="00D3247F" w14:paraId="03DD862A" w14:textId="77777777" w:rsidTr="00AB144B">
        <w:tc>
          <w:tcPr>
            <w:tcW w:w="479" w:type="dxa"/>
          </w:tcPr>
          <w:p w14:paraId="25698BBE" w14:textId="77777777" w:rsidR="00AB144B" w:rsidRPr="00D3247F" w:rsidRDefault="00AB144B" w:rsidP="00AB144B">
            <w:pPr>
              <w:tabs>
                <w:tab w:val="left" w:pos="540"/>
              </w:tabs>
              <w:spacing w:after="0" w:line="276" w:lineRule="auto"/>
              <w:jc w:val="center"/>
              <w:rPr>
                <w:rFonts w:ascii="Sylfaen" w:eastAsia="Times New Roman" w:hAnsi="Sylfaen" w:cs="Times New Roman"/>
                <w:sz w:val="20"/>
                <w:szCs w:val="20"/>
                <w:lang w:val="ka-GE" w:eastAsia="ru-RU"/>
              </w:rPr>
            </w:pPr>
            <w:r w:rsidRPr="00D3247F">
              <w:rPr>
                <w:rFonts w:ascii="Sylfaen" w:eastAsia="Times New Roman" w:hAnsi="Sylfaen" w:cs="Times New Roman"/>
                <w:sz w:val="20"/>
                <w:szCs w:val="20"/>
                <w:lang w:val="ka-GE" w:eastAsia="ru-RU"/>
              </w:rPr>
              <w:t>5</w:t>
            </w:r>
          </w:p>
        </w:tc>
        <w:tc>
          <w:tcPr>
            <w:tcW w:w="5040" w:type="dxa"/>
          </w:tcPr>
          <w:p w14:paraId="5D22C1D4" w14:textId="77777777" w:rsidR="00AB144B" w:rsidRPr="00D3247F" w:rsidRDefault="00AB144B" w:rsidP="00AB144B">
            <w:pPr>
              <w:tabs>
                <w:tab w:val="left" w:pos="540"/>
              </w:tabs>
              <w:spacing w:after="0" w:line="276" w:lineRule="auto"/>
              <w:rPr>
                <w:rFonts w:ascii="Sylfaen" w:eastAsia="Times New Roman" w:hAnsi="Sylfaen" w:cs="Times New Roman"/>
                <w:sz w:val="20"/>
                <w:szCs w:val="20"/>
                <w:lang w:val="x-none" w:eastAsia="ru-RU"/>
              </w:rPr>
            </w:pPr>
            <w:r w:rsidRPr="00D3247F">
              <w:rPr>
                <w:rFonts w:ascii="Sylfaen" w:eastAsia="Times New Roman" w:hAnsi="Sylfaen" w:cs="Sylfaen"/>
                <w:sz w:val="20"/>
                <w:szCs w:val="20"/>
                <w:lang w:val="ka-GE"/>
              </w:rPr>
              <w:t>ფაქტიური</w:t>
            </w:r>
            <w:r w:rsidRPr="00D3247F">
              <w:rPr>
                <w:rFonts w:ascii="Times New Roman" w:eastAsia="Times New Roman" w:hAnsi="Times New Roman" w:cs="Times New Roman"/>
                <w:sz w:val="20"/>
                <w:szCs w:val="20"/>
                <w:lang w:val="ka-GE"/>
              </w:rPr>
              <w:t xml:space="preserve"> </w:t>
            </w:r>
            <w:r w:rsidRPr="00D3247F">
              <w:rPr>
                <w:rFonts w:ascii="Sylfaen" w:eastAsia="Times New Roman" w:hAnsi="Sylfaen" w:cs="Sylfaen"/>
                <w:sz w:val="20"/>
                <w:szCs w:val="20"/>
                <w:lang w:val="ka-GE"/>
              </w:rPr>
              <w:t>ზედაპირის</w:t>
            </w:r>
            <w:r w:rsidRPr="00D3247F">
              <w:rPr>
                <w:rFonts w:ascii="Times New Roman" w:eastAsia="Times New Roman" w:hAnsi="Times New Roman" w:cs="Times New Roman"/>
                <w:sz w:val="20"/>
                <w:szCs w:val="20"/>
                <w:lang w:val="ka-GE"/>
              </w:rPr>
              <w:t xml:space="preserve"> 1</w:t>
            </w:r>
            <w:r w:rsidRPr="00D3247F">
              <w:rPr>
                <w:rFonts w:ascii="Sylfaen" w:eastAsia="Times New Roman" w:hAnsi="Sylfaen" w:cs="Sylfaen"/>
                <w:sz w:val="20"/>
                <w:szCs w:val="20"/>
                <w:lang w:val="ka-GE"/>
              </w:rPr>
              <w:t>მ</w:t>
            </w:r>
            <w:r w:rsidRPr="00D3247F">
              <w:rPr>
                <w:rFonts w:ascii="Times New Roman" w:eastAsia="Times New Roman" w:hAnsi="Times New Roman" w:cs="Times New Roman"/>
                <w:sz w:val="20"/>
                <w:szCs w:val="20"/>
                <w:vertAlign w:val="superscript"/>
                <w:lang w:val="ka-GE"/>
              </w:rPr>
              <w:t>2</w:t>
            </w:r>
            <w:r w:rsidRPr="00D3247F">
              <w:rPr>
                <w:rFonts w:ascii="Times New Roman" w:eastAsia="Times New Roman" w:hAnsi="Times New Roman" w:cs="Times New Roman"/>
                <w:sz w:val="20"/>
                <w:szCs w:val="20"/>
                <w:lang w:val="ka-GE"/>
              </w:rPr>
              <w:t xml:space="preserve"> </w:t>
            </w:r>
            <w:r w:rsidRPr="00D3247F">
              <w:rPr>
                <w:rFonts w:ascii="Sylfaen" w:eastAsia="Times New Roman" w:hAnsi="Sylfaen" w:cs="Sylfaen"/>
                <w:sz w:val="20"/>
                <w:szCs w:val="20"/>
                <w:lang w:val="ka-GE"/>
              </w:rPr>
              <w:t>ფართობიდან</w:t>
            </w:r>
            <w:r w:rsidRPr="00D3247F">
              <w:rPr>
                <w:rFonts w:ascii="Times New Roman" w:eastAsia="Times New Roman" w:hAnsi="Times New Roman" w:cs="Times New Roman"/>
                <w:sz w:val="20"/>
                <w:szCs w:val="20"/>
                <w:lang w:val="ka-GE"/>
              </w:rPr>
              <w:t xml:space="preserve"> </w:t>
            </w:r>
            <w:r w:rsidRPr="00D3247F">
              <w:rPr>
                <w:rFonts w:ascii="Sylfaen" w:eastAsia="Times New Roman" w:hAnsi="Sylfaen" w:cs="Sylfaen"/>
                <w:sz w:val="20"/>
                <w:szCs w:val="20"/>
                <w:lang w:val="ka-GE"/>
              </w:rPr>
              <w:t>ატაცებული</w:t>
            </w:r>
            <w:r w:rsidRPr="00D3247F">
              <w:rPr>
                <w:rFonts w:ascii="Times New Roman" w:eastAsia="Times New Roman" w:hAnsi="Times New Roman" w:cs="Times New Roman"/>
                <w:sz w:val="20"/>
                <w:szCs w:val="20"/>
                <w:lang w:val="ka-GE"/>
              </w:rPr>
              <w:t xml:space="preserve"> </w:t>
            </w:r>
            <w:r w:rsidRPr="00D3247F">
              <w:rPr>
                <w:rFonts w:ascii="Sylfaen" w:eastAsia="Times New Roman" w:hAnsi="Sylfaen" w:cs="Sylfaen"/>
                <w:sz w:val="20"/>
                <w:szCs w:val="20"/>
                <w:lang w:val="ka-GE"/>
              </w:rPr>
              <w:t>მტვრის</w:t>
            </w:r>
            <w:r w:rsidRPr="00D3247F">
              <w:rPr>
                <w:rFonts w:ascii="Times New Roman" w:eastAsia="Times New Roman" w:hAnsi="Times New Roman" w:cs="Times New Roman"/>
                <w:sz w:val="20"/>
                <w:szCs w:val="20"/>
                <w:lang w:val="ka-GE"/>
              </w:rPr>
              <w:t xml:space="preserve"> </w:t>
            </w:r>
            <w:r w:rsidRPr="00D3247F">
              <w:rPr>
                <w:rFonts w:ascii="Sylfaen" w:eastAsia="Times New Roman" w:hAnsi="Sylfaen" w:cs="Sylfaen"/>
                <w:sz w:val="20"/>
                <w:szCs w:val="20"/>
                <w:lang w:val="ka-GE"/>
              </w:rPr>
              <w:t>წილი</w:t>
            </w:r>
          </w:p>
        </w:tc>
        <w:tc>
          <w:tcPr>
            <w:tcW w:w="900" w:type="dxa"/>
            <w:vAlign w:val="center"/>
          </w:tcPr>
          <w:p w14:paraId="1972B8A3" w14:textId="77777777" w:rsidR="00AB144B" w:rsidRPr="00D3247F" w:rsidRDefault="00AB144B" w:rsidP="00AB144B">
            <w:pPr>
              <w:tabs>
                <w:tab w:val="left" w:pos="540"/>
              </w:tabs>
              <w:spacing w:after="0" w:line="276" w:lineRule="auto"/>
              <w:jc w:val="center"/>
              <w:rPr>
                <w:rFonts w:ascii="Sylfaen" w:eastAsia="Times New Roman" w:hAnsi="Sylfaen" w:cs="Times New Roman"/>
                <w:sz w:val="20"/>
                <w:szCs w:val="20"/>
                <w:lang w:val="x-none" w:eastAsia="ru-RU"/>
              </w:rPr>
            </w:pPr>
            <w:r w:rsidRPr="00D3247F">
              <w:rPr>
                <w:rFonts w:ascii="Sylfaen" w:eastAsia="Times New Roman" w:hAnsi="Sylfaen" w:cs="Sylfaen"/>
                <w:sz w:val="20"/>
                <w:szCs w:val="20"/>
                <w:lang w:val="ka-GE"/>
              </w:rPr>
              <w:t>q</w:t>
            </w:r>
          </w:p>
        </w:tc>
        <w:tc>
          <w:tcPr>
            <w:tcW w:w="1825" w:type="dxa"/>
            <w:gridSpan w:val="2"/>
          </w:tcPr>
          <w:p w14:paraId="6121F7CA" w14:textId="77777777" w:rsidR="00AB144B" w:rsidRPr="00D3247F" w:rsidRDefault="00AB144B" w:rsidP="00AB144B">
            <w:pPr>
              <w:tabs>
                <w:tab w:val="left" w:pos="540"/>
              </w:tabs>
              <w:spacing w:after="0" w:line="276" w:lineRule="auto"/>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0,002</w:t>
            </w:r>
          </w:p>
        </w:tc>
        <w:tc>
          <w:tcPr>
            <w:tcW w:w="1825" w:type="dxa"/>
          </w:tcPr>
          <w:p w14:paraId="6F2BF186" w14:textId="77777777" w:rsidR="00AB144B" w:rsidRPr="00D3247F" w:rsidRDefault="00AB144B" w:rsidP="00AB144B">
            <w:pPr>
              <w:tabs>
                <w:tab w:val="left" w:pos="540"/>
              </w:tabs>
              <w:spacing w:after="0" w:line="276" w:lineRule="auto"/>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0,002</w:t>
            </w:r>
          </w:p>
        </w:tc>
      </w:tr>
      <w:tr w:rsidR="00AB144B" w:rsidRPr="00D3247F" w14:paraId="36D20113" w14:textId="77777777" w:rsidTr="00AB144B">
        <w:tc>
          <w:tcPr>
            <w:tcW w:w="479" w:type="dxa"/>
          </w:tcPr>
          <w:p w14:paraId="64709CB2" w14:textId="77777777" w:rsidR="00AB144B" w:rsidRPr="00D3247F" w:rsidRDefault="00AB144B" w:rsidP="00AB144B">
            <w:pPr>
              <w:tabs>
                <w:tab w:val="left" w:pos="540"/>
              </w:tabs>
              <w:spacing w:after="0" w:line="276" w:lineRule="auto"/>
              <w:jc w:val="center"/>
              <w:rPr>
                <w:rFonts w:ascii="Sylfaen" w:eastAsia="Times New Roman" w:hAnsi="Sylfaen" w:cs="Times New Roman"/>
                <w:sz w:val="20"/>
                <w:szCs w:val="20"/>
                <w:lang w:val="ka-GE" w:eastAsia="ru-RU"/>
              </w:rPr>
            </w:pPr>
            <w:r w:rsidRPr="00D3247F">
              <w:rPr>
                <w:rFonts w:ascii="Sylfaen" w:eastAsia="Times New Roman" w:hAnsi="Sylfaen" w:cs="Times New Roman"/>
                <w:sz w:val="20"/>
                <w:szCs w:val="20"/>
                <w:lang w:val="ka-GE" w:eastAsia="ru-RU"/>
              </w:rPr>
              <w:t>6</w:t>
            </w:r>
          </w:p>
        </w:tc>
        <w:tc>
          <w:tcPr>
            <w:tcW w:w="5040" w:type="dxa"/>
          </w:tcPr>
          <w:p w14:paraId="4F3855A5" w14:textId="77777777" w:rsidR="00AB144B" w:rsidRPr="00D3247F" w:rsidRDefault="00AB144B" w:rsidP="00AB144B">
            <w:pPr>
              <w:tabs>
                <w:tab w:val="left" w:pos="540"/>
              </w:tabs>
              <w:spacing w:after="0" w:line="276" w:lineRule="auto"/>
              <w:rPr>
                <w:rFonts w:ascii="Sylfaen" w:eastAsia="Times New Roman" w:hAnsi="Sylfaen" w:cs="Times New Roman"/>
                <w:sz w:val="20"/>
                <w:szCs w:val="20"/>
                <w:lang w:val="x-none" w:eastAsia="ru-RU"/>
              </w:rPr>
            </w:pPr>
            <w:r w:rsidRPr="00D3247F">
              <w:rPr>
                <w:rFonts w:ascii="Sylfaen" w:eastAsia="Times New Roman" w:hAnsi="Sylfaen" w:cs="Sylfaen"/>
                <w:sz w:val="20"/>
                <w:szCs w:val="20"/>
                <w:lang w:val="ka-GE"/>
              </w:rPr>
              <w:t>საწყობის</w:t>
            </w:r>
            <w:r w:rsidRPr="00D3247F">
              <w:rPr>
                <w:rFonts w:ascii="Times New Roman" w:eastAsia="Times New Roman" w:hAnsi="Times New Roman" w:cs="Times New Roman"/>
                <w:sz w:val="20"/>
                <w:szCs w:val="20"/>
                <w:lang w:val="ka-GE"/>
              </w:rPr>
              <w:t xml:space="preserve"> </w:t>
            </w:r>
            <w:r w:rsidRPr="00D3247F">
              <w:rPr>
                <w:rFonts w:ascii="Sylfaen" w:eastAsia="Times New Roman" w:hAnsi="Sylfaen" w:cs="Sylfaen"/>
                <w:sz w:val="20"/>
                <w:szCs w:val="20"/>
                <w:lang w:val="ka-GE"/>
              </w:rPr>
              <w:t>მასალით</w:t>
            </w:r>
            <w:r w:rsidRPr="00D3247F">
              <w:rPr>
                <w:rFonts w:ascii="Times New Roman" w:eastAsia="Times New Roman" w:hAnsi="Times New Roman" w:cs="Times New Roman"/>
                <w:sz w:val="20"/>
                <w:szCs w:val="20"/>
                <w:lang w:val="ka-GE"/>
              </w:rPr>
              <w:t xml:space="preserve"> </w:t>
            </w:r>
            <w:r w:rsidRPr="00D3247F">
              <w:rPr>
                <w:rFonts w:ascii="Sylfaen" w:eastAsia="Times New Roman" w:hAnsi="Sylfaen" w:cs="Sylfaen"/>
                <w:sz w:val="20"/>
                <w:szCs w:val="20"/>
                <w:lang w:val="ka-GE"/>
              </w:rPr>
              <w:t>დაფარული</w:t>
            </w:r>
            <w:r w:rsidRPr="00D3247F">
              <w:rPr>
                <w:rFonts w:ascii="Times New Roman" w:eastAsia="Times New Roman" w:hAnsi="Times New Roman" w:cs="Times New Roman"/>
                <w:sz w:val="20"/>
                <w:szCs w:val="20"/>
                <w:lang w:val="ka-GE"/>
              </w:rPr>
              <w:t xml:space="preserve"> </w:t>
            </w:r>
            <w:r w:rsidRPr="00D3247F">
              <w:rPr>
                <w:rFonts w:ascii="Sylfaen" w:eastAsia="Times New Roman" w:hAnsi="Sylfaen" w:cs="Sylfaen"/>
                <w:sz w:val="20"/>
                <w:szCs w:val="20"/>
                <w:lang w:val="ka-GE"/>
              </w:rPr>
              <w:t>ფართობი</w:t>
            </w:r>
          </w:p>
        </w:tc>
        <w:tc>
          <w:tcPr>
            <w:tcW w:w="900" w:type="dxa"/>
            <w:vAlign w:val="center"/>
          </w:tcPr>
          <w:p w14:paraId="3F3A73E2" w14:textId="77777777" w:rsidR="00AB144B" w:rsidRPr="00D3247F" w:rsidRDefault="00AB144B" w:rsidP="00AB144B">
            <w:pPr>
              <w:tabs>
                <w:tab w:val="left" w:pos="540"/>
              </w:tabs>
              <w:spacing w:after="0" w:line="276" w:lineRule="auto"/>
              <w:jc w:val="center"/>
              <w:rPr>
                <w:rFonts w:ascii="Sylfaen" w:eastAsia="Times New Roman" w:hAnsi="Sylfaen" w:cs="Times New Roman"/>
                <w:sz w:val="20"/>
                <w:szCs w:val="20"/>
                <w:lang w:val="x-none" w:eastAsia="ru-RU"/>
              </w:rPr>
            </w:pPr>
            <w:r w:rsidRPr="00D3247F">
              <w:rPr>
                <w:rFonts w:ascii="Sylfaen" w:eastAsia="Times New Roman" w:hAnsi="Sylfaen" w:cs="Sylfaen"/>
                <w:sz w:val="20"/>
                <w:szCs w:val="20"/>
                <w:lang w:val="ka-GE"/>
              </w:rPr>
              <w:t>f</w:t>
            </w:r>
          </w:p>
        </w:tc>
        <w:tc>
          <w:tcPr>
            <w:tcW w:w="1825" w:type="dxa"/>
            <w:gridSpan w:val="2"/>
          </w:tcPr>
          <w:p w14:paraId="407C6FE1" w14:textId="77777777" w:rsidR="00AB144B" w:rsidRPr="00D3247F" w:rsidRDefault="00AB144B" w:rsidP="00AB144B">
            <w:pPr>
              <w:tabs>
                <w:tab w:val="left" w:pos="540"/>
              </w:tabs>
              <w:spacing w:after="0" w:line="276" w:lineRule="auto"/>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350</w:t>
            </w:r>
          </w:p>
        </w:tc>
        <w:tc>
          <w:tcPr>
            <w:tcW w:w="1825" w:type="dxa"/>
          </w:tcPr>
          <w:p w14:paraId="00DCEF39" w14:textId="77777777" w:rsidR="00AB144B" w:rsidRPr="00D3247F" w:rsidRDefault="00AB144B" w:rsidP="00AB144B">
            <w:pPr>
              <w:tabs>
                <w:tab w:val="left" w:pos="540"/>
              </w:tabs>
              <w:spacing w:after="0" w:line="276" w:lineRule="auto"/>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250</w:t>
            </w:r>
          </w:p>
        </w:tc>
      </w:tr>
    </w:tbl>
    <w:p w14:paraId="3180058E" w14:textId="77777777" w:rsidR="00AB144B" w:rsidRDefault="00AB144B" w:rsidP="00AB144B">
      <w:pPr>
        <w:tabs>
          <w:tab w:val="left" w:pos="540"/>
        </w:tabs>
        <w:spacing w:after="0" w:line="240" w:lineRule="auto"/>
        <w:ind w:left="-567"/>
        <w:rPr>
          <w:rFonts w:ascii="Sylfaen" w:eastAsia="Times New Roman" w:hAnsi="Sylfaen" w:cs="Times New Roman"/>
          <w:lang w:val="ka-GE" w:eastAsia="ru-RU"/>
        </w:rPr>
      </w:pPr>
      <w:bookmarkStart w:id="50" w:name="_Hlk110164708"/>
      <w:r w:rsidRPr="00D3247F">
        <w:rPr>
          <w:rFonts w:ascii="Sylfaen" w:eastAsia="Times New Roman" w:hAnsi="Sylfaen" w:cs="Times New Roman"/>
          <w:lang w:val="ka-GE" w:eastAsia="ru-RU"/>
        </w:rPr>
        <w:lastRenderedPageBreak/>
        <w:t xml:space="preserve">                    გაფრქვევის სიმძლავრე(8760 სამუშაო საათი წელიწადში) ტოლია:</w:t>
      </w:r>
    </w:p>
    <w:p w14:paraId="1761DAC0" w14:textId="77777777" w:rsidR="00AB144B" w:rsidRPr="00D3247F" w:rsidRDefault="00AB144B" w:rsidP="00AB144B">
      <w:pPr>
        <w:tabs>
          <w:tab w:val="left" w:pos="540"/>
        </w:tabs>
        <w:spacing w:after="0" w:line="240" w:lineRule="auto"/>
        <w:ind w:left="-567"/>
        <w:rPr>
          <w:rFonts w:ascii="Sylfaen" w:eastAsia="Times New Roman" w:hAnsi="Sylfaen" w:cs="Times New Roman"/>
          <w:lang w:val="ka-GE" w:eastAsia="ru-RU"/>
        </w:rPr>
      </w:pPr>
      <w:r>
        <w:rPr>
          <w:rFonts w:ascii="Sylfaen" w:eastAsia="Times New Roman" w:hAnsi="Sylfaen" w:cs="Times New Roman"/>
          <w:lang w:val="ka-GE" w:eastAsia="ru-RU"/>
        </w:rPr>
        <w:t xml:space="preserve">           </w:t>
      </w:r>
      <w:bookmarkStart w:id="51" w:name="_Hlk125305333"/>
      <w:r>
        <w:rPr>
          <w:rFonts w:ascii="Sylfaen" w:eastAsia="Times New Roman" w:hAnsi="Sylfaen" w:cs="Times New Roman"/>
          <w:lang w:val="ka-GE" w:eastAsia="ru-RU"/>
        </w:rPr>
        <w:t>ცემენტის მტვერი:</w:t>
      </w:r>
    </w:p>
    <w:p w14:paraId="2011BA24" w14:textId="77777777" w:rsidR="00AB144B" w:rsidRPr="00D3247F" w:rsidRDefault="00AB144B" w:rsidP="00AB144B">
      <w:pPr>
        <w:tabs>
          <w:tab w:val="left" w:pos="540"/>
          <w:tab w:val="left" w:pos="1410"/>
        </w:tabs>
        <w:spacing w:after="0" w:line="240" w:lineRule="auto"/>
        <w:ind w:left="45"/>
        <w:jc w:val="both"/>
        <w:rPr>
          <w:rFonts w:ascii="Sylfaen" w:eastAsia="Times New Roman" w:hAnsi="Sylfaen" w:cs="Times New Roman"/>
          <w:lang w:val="ka-GE" w:eastAsia="ru-RU"/>
        </w:rPr>
      </w:pPr>
      <w:r w:rsidRPr="00D3247F">
        <w:rPr>
          <w:rFonts w:ascii="Sylfaen" w:eastAsia="Times New Roman" w:hAnsi="Sylfaen" w:cs="Times New Roman"/>
          <w:lang w:val="ka-GE" w:eastAsia="ru-RU"/>
        </w:rPr>
        <w:tab/>
      </w:r>
      <w:bookmarkStart w:id="52" w:name="_Hlk125304968"/>
      <w:bookmarkStart w:id="53" w:name="_Hlk113812549"/>
      <w:r w:rsidRPr="00D3247F">
        <w:rPr>
          <w:rFonts w:ascii="Sylfaen" w:eastAsia="Times New Roman" w:hAnsi="Sylfaen" w:cs="Times New Roman"/>
          <w:lang w:val="ka-GE" w:eastAsia="ru-RU"/>
        </w:rPr>
        <w:t>M =</w:t>
      </w:r>
      <w:r>
        <w:rPr>
          <w:rFonts w:ascii="Sylfaen" w:eastAsia="Times New Roman" w:hAnsi="Sylfaen" w:cs="Times New Roman"/>
          <w:lang w:val="ka-GE" w:eastAsia="ru-RU"/>
        </w:rPr>
        <w:t xml:space="preserve">0,4 </w:t>
      </w:r>
      <w:bookmarkStart w:id="54" w:name="_Hlk125366900"/>
      <w:bookmarkStart w:id="55" w:name="_Hlk125366917"/>
      <w:r w:rsidRPr="00D3247F">
        <w:rPr>
          <w:rFonts w:ascii="Sylfaen" w:eastAsia="Times New Roman" w:hAnsi="Sylfaen" w:cs="Times New Roman"/>
          <w:lang w:val="ka-GE" w:eastAsia="ru-RU"/>
        </w:rPr>
        <w:t>х</w:t>
      </w:r>
      <w:bookmarkEnd w:id="54"/>
      <w:r w:rsidRPr="00D3247F">
        <w:rPr>
          <w:rFonts w:ascii="Sylfaen" w:eastAsia="Times New Roman" w:hAnsi="Sylfaen" w:cs="Times New Roman"/>
          <w:lang w:val="ka-GE" w:eastAsia="ru-RU"/>
        </w:rPr>
        <w:t xml:space="preserve"> </w:t>
      </w:r>
      <w:r>
        <w:rPr>
          <w:rFonts w:ascii="Sylfaen" w:eastAsia="Times New Roman" w:hAnsi="Sylfaen" w:cs="Times New Roman"/>
          <w:lang w:val="ka-GE" w:eastAsia="ru-RU"/>
        </w:rPr>
        <w:t>0,2</w:t>
      </w:r>
      <w:r w:rsidRPr="00FE4795">
        <w:rPr>
          <w:rFonts w:ascii="Sylfaen" w:eastAsia="Times New Roman" w:hAnsi="Sylfaen" w:cs="Times New Roman"/>
          <w:lang w:val="ka-GE" w:eastAsia="ru-RU"/>
        </w:rPr>
        <w:t xml:space="preserve"> </w:t>
      </w:r>
      <w:bookmarkEnd w:id="55"/>
      <w:r w:rsidRPr="00D3247F">
        <w:rPr>
          <w:rFonts w:ascii="Sylfaen" w:eastAsia="Times New Roman" w:hAnsi="Sylfaen" w:cs="Times New Roman"/>
          <w:lang w:val="ka-GE" w:eastAsia="ru-RU"/>
        </w:rPr>
        <w:t>х</w:t>
      </w:r>
      <w:r>
        <w:rPr>
          <w:rFonts w:ascii="Sylfaen" w:eastAsia="Times New Roman" w:hAnsi="Sylfaen" w:cs="Times New Roman"/>
          <w:lang w:val="ka-GE" w:eastAsia="ru-RU"/>
        </w:rPr>
        <w:t xml:space="preserve"> </w:t>
      </w:r>
      <w:r w:rsidRPr="00D3247F">
        <w:rPr>
          <w:rFonts w:ascii="Sylfaen" w:eastAsia="Times New Roman" w:hAnsi="Sylfaen" w:cs="Times New Roman"/>
          <w:lang w:val="ka-GE" w:eastAsia="ru-RU"/>
        </w:rPr>
        <w:t xml:space="preserve">1,2 </w:t>
      </w:r>
      <w:bookmarkStart w:id="56" w:name="_Hlk113810296"/>
      <w:r w:rsidRPr="00D3247F">
        <w:rPr>
          <w:rFonts w:ascii="Sylfaen" w:eastAsia="Times New Roman" w:hAnsi="Sylfaen" w:cs="Times New Roman"/>
          <w:lang w:val="ka-GE" w:eastAsia="ru-RU"/>
        </w:rPr>
        <w:t>х</w:t>
      </w:r>
      <w:bookmarkEnd w:id="56"/>
      <w:r w:rsidRPr="00D3247F">
        <w:rPr>
          <w:rFonts w:ascii="Sylfaen" w:eastAsia="Times New Roman" w:hAnsi="Sylfaen" w:cs="Times New Roman"/>
          <w:lang w:val="ka-GE" w:eastAsia="ru-RU"/>
        </w:rPr>
        <w:t xml:space="preserve"> </w:t>
      </w:r>
      <w:r>
        <w:rPr>
          <w:rFonts w:ascii="Sylfaen" w:eastAsia="Times New Roman" w:hAnsi="Sylfaen" w:cs="Times New Roman"/>
          <w:lang w:val="ka-GE" w:eastAsia="ru-RU"/>
        </w:rPr>
        <w:t>1,0</w:t>
      </w:r>
      <w:r w:rsidRPr="00D3247F">
        <w:rPr>
          <w:rFonts w:ascii="Sylfaen" w:eastAsia="Times New Roman" w:hAnsi="Sylfaen" w:cs="Times New Roman"/>
          <w:lang w:val="ka-GE" w:eastAsia="ru-RU"/>
        </w:rPr>
        <w:t xml:space="preserve"> х 1,</w:t>
      </w:r>
      <w:r>
        <w:rPr>
          <w:rFonts w:ascii="Sylfaen" w:eastAsia="Times New Roman" w:hAnsi="Sylfaen" w:cs="Times New Roman"/>
          <w:lang w:val="ka-GE" w:eastAsia="ru-RU"/>
        </w:rPr>
        <w:t>3</w:t>
      </w:r>
      <w:r w:rsidRPr="00D3247F">
        <w:rPr>
          <w:rFonts w:ascii="Sylfaen" w:eastAsia="Times New Roman" w:hAnsi="Sylfaen" w:cs="Times New Roman"/>
          <w:lang w:val="ka-GE" w:eastAsia="ru-RU"/>
        </w:rPr>
        <w:t xml:space="preserve"> х 0,</w:t>
      </w:r>
      <w:r>
        <w:rPr>
          <w:rFonts w:ascii="Sylfaen" w:eastAsia="Times New Roman" w:hAnsi="Sylfaen" w:cs="Times New Roman"/>
          <w:lang w:val="ka-GE" w:eastAsia="ru-RU"/>
        </w:rPr>
        <w:t>5</w:t>
      </w:r>
      <w:r w:rsidRPr="00D3247F">
        <w:rPr>
          <w:rFonts w:ascii="Sylfaen" w:eastAsia="Times New Roman" w:hAnsi="Sylfaen" w:cs="Times New Roman"/>
          <w:lang w:val="ka-GE" w:eastAsia="ru-RU"/>
        </w:rPr>
        <w:t xml:space="preserve"> х 0,002 х </w:t>
      </w:r>
      <w:r>
        <w:rPr>
          <w:rFonts w:ascii="Sylfaen" w:eastAsia="Times New Roman" w:hAnsi="Sylfaen" w:cs="Times New Roman"/>
          <w:lang w:val="ka-GE" w:eastAsia="ru-RU"/>
        </w:rPr>
        <w:t xml:space="preserve">350 </w:t>
      </w:r>
      <w:r w:rsidRPr="00D3247F">
        <w:rPr>
          <w:rFonts w:ascii="Sylfaen" w:eastAsia="Times New Roman" w:hAnsi="Sylfaen" w:cs="Times New Roman"/>
          <w:lang w:val="ka-GE" w:eastAsia="ru-RU"/>
        </w:rPr>
        <w:t xml:space="preserve"> = 0,</w:t>
      </w:r>
      <w:r>
        <w:rPr>
          <w:rFonts w:ascii="Sylfaen" w:eastAsia="Times New Roman" w:hAnsi="Sylfaen" w:cs="Times New Roman"/>
          <w:lang w:val="ka-GE" w:eastAsia="ru-RU"/>
        </w:rPr>
        <w:t>04368</w:t>
      </w:r>
      <w:r w:rsidRPr="00D3247F">
        <w:rPr>
          <w:rFonts w:ascii="Sylfaen" w:eastAsia="Times New Roman" w:hAnsi="Sylfaen" w:cs="Times New Roman"/>
          <w:lang w:val="ka-GE" w:eastAsia="ru-RU"/>
        </w:rPr>
        <w:t>გ/წმ;</w:t>
      </w:r>
    </w:p>
    <w:p w14:paraId="631EA801" w14:textId="77777777" w:rsidR="00AB144B" w:rsidRDefault="00AB144B" w:rsidP="00AB144B">
      <w:pPr>
        <w:tabs>
          <w:tab w:val="left" w:pos="540"/>
          <w:tab w:val="left" w:pos="1410"/>
        </w:tabs>
        <w:spacing w:after="0" w:line="240" w:lineRule="auto"/>
        <w:ind w:left="45"/>
        <w:jc w:val="both"/>
        <w:rPr>
          <w:rFonts w:ascii="Sylfaen" w:eastAsia="Times New Roman" w:hAnsi="Sylfaen" w:cs="Times New Roman"/>
          <w:lang w:val="ka-GE" w:eastAsia="ru-RU"/>
        </w:rPr>
      </w:pPr>
      <w:r w:rsidRPr="00D3247F">
        <w:rPr>
          <w:rFonts w:ascii="Sylfaen" w:eastAsia="Times New Roman" w:hAnsi="Sylfaen" w:cs="Times New Roman"/>
          <w:lang w:val="ka-GE" w:eastAsia="ru-RU"/>
        </w:rPr>
        <w:tab/>
        <w:t>G =  0,</w:t>
      </w:r>
      <w:r>
        <w:rPr>
          <w:rFonts w:ascii="Sylfaen" w:eastAsia="Times New Roman" w:hAnsi="Sylfaen" w:cs="Times New Roman"/>
          <w:lang w:val="ka-GE" w:eastAsia="ru-RU"/>
        </w:rPr>
        <w:t>04368</w:t>
      </w:r>
      <w:r w:rsidRPr="00D3247F">
        <w:rPr>
          <w:rFonts w:ascii="Sylfaen" w:eastAsia="Times New Roman" w:hAnsi="Sylfaen" w:cs="Times New Roman"/>
          <w:lang w:val="ka-GE" w:eastAsia="ru-RU"/>
        </w:rPr>
        <w:t xml:space="preserve">  х 8760 х 3600 /10</w:t>
      </w:r>
      <w:r w:rsidRPr="00D3247F">
        <w:rPr>
          <w:rFonts w:ascii="Sylfaen" w:eastAsia="Times New Roman" w:hAnsi="Sylfaen" w:cs="Times New Roman"/>
          <w:vertAlign w:val="superscript"/>
          <w:lang w:val="ka-GE" w:eastAsia="ru-RU"/>
        </w:rPr>
        <w:t>6</w:t>
      </w:r>
      <w:r w:rsidRPr="00D3247F">
        <w:rPr>
          <w:rFonts w:ascii="Sylfaen" w:eastAsia="Times New Roman" w:hAnsi="Sylfaen" w:cs="Times New Roman"/>
          <w:lang w:val="ka-GE" w:eastAsia="ru-RU"/>
        </w:rPr>
        <w:t xml:space="preserve"> = </w:t>
      </w:r>
      <w:r>
        <w:rPr>
          <w:rFonts w:ascii="Sylfaen" w:eastAsia="Times New Roman" w:hAnsi="Sylfaen" w:cs="Times New Roman"/>
          <w:lang w:val="ka-GE" w:eastAsia="ru-RU"/>
        </w:rPr>
        <w:t>1,377</w:t>
      </w:r>
      <w:r w:rsidRPr="00D3247F">
        <w:rPr>
          <w:rFonts w:ascii="Sylfaen" w:eastAsia="Times New Roman" w:hAnsi="Sylfaen" w:cs="Times New Roman"/>
          <w:lang w:val="ka-GE" w:eastAsia="ru-RU"/>
        </w:rPr>
        <w:t>ტ/წელ;</w:t>
      </w:r>
    </w:p>
    <w:bookmarkEnd w:id="52"/>
    <w:p w14:paraId="2A201FA8" w14:textId="77777777" w:rsidR="00AB144B" w:rsidRDefault="00AB144B" w:rsidP="00AB144B">
      <w:pPr>
        <w:tabs>
          <w:tab w:val="left" w:pos="540"/>
          <w:tab w:val="left" w:pos="1410"/>
        </w:tabs>
        <w:spacing w:after="0" w:line="240" w:lineRule="auto"/>
        <w:ind w:left="45"/>
        <w:jc w:val="both"/>
        <w:rPr>
          <w:rFonts w:ascii="Sylfaen" w:eastAsia="Times New Roman" w:hAnsi="Sylfaen" w:cs="Times New Roman"/>
          <w:lang w:val="ka-GE" w:eastAsia="ru-RU"/>
        </w:rPr>
      </w:pPr>
      <w:r>
        <w:rPr>
          <w:rFonts w:ascii="Sylfaen" w:eastAsia="Times New Roman" w:hAnsi="Sylfaen" w:cs="Times New Roman"/>
          <w:lang w:val="ka-GE" w:eastAsia="ru-RU"/>
        </w:rPr>
        <w:t>არაორგანული მტვერი:</w:t>
      </w:r>
    </w:p>
    <w:p w14:paraId="2D6B3C16" w14:textId="77777777" w:rsidR="00AB144B" w:rsidRPr="00D3247F" w:rsidRDefault="00AB144B" w:rsidP="00AB144B">
      <w:pPr>
        <w:tabs>
          <w:tab w:val="left" w:pos="540"/>
          <w:tab w:val="left" w:pos="1410"/>
        </w:tabs>
        <w:spacing w:after="0" w:line="240" w:lineRule="auto"/>
        <w:ind w:left="45"/>
        <w:jc w:val="both"/>
        <w:rPr>
          <w:rFonts w:ascii="Sylfaen" w:eastAsia="Times New Roman" w:hAnsi="Sylfaen" w:cs="Times New Roman"/>
          <w:lang w:val="ka-GE" w:eastAsia="ru-RU"/>
        </w:rPr>
      </w:pPr>
      <w:r w:rsidRPr="00D3247F">
        <w:rPr>
          <w:rFonts w:ascii="Sylfaen" w:eastAsia="Times New Roman" w:hAnsi="Sylfaen" w:cs="Times New Roman"/>
          <w:lang w:val="ka-GE" w:eastAsia="ru-RU"/>
        </w:rPr>
        <w:t>M =</w:t>
      </w:r>
      <w:r>
        <w:rPr>
          <w:rFonts w:ascii="Sylfaen" w:eastAsia="Times New Roman" w:hAnsi="Sylfaen" w:cs="Times New Roman"/>
          <w:lang w:val="ka-GE" w:eastAsia="ru-RU"/>
        </w:rPr>
        <w:t xml:space="preserve">0,4 </w:t>
      </w:r>
      <w:r w:rsidRPr="00D3247F">
        <w:rPr>
          <w:rFonts w:ascii="Sylfaen" w:eastAsia="Times New Roman" w:hAnsi="Sylfaen" w:cs="Times New Roman"/>
          <w:lang w:val="ka-GE" w:eastAsia="ru-RU"/>
        </w:rPr>
        <w:t xml:space="preserve">х </w:t>
      </w:r>
      <w:r>
        <w:rPr>
          <w:rFonts w:ascii="Sylfaen" w:eastAsia="Times New Roman" w:hAnsi="Sylfaen" w:cs="Times New Roman"/>
          <w:lang w:val="ka-GE" w:eastAsia="ru-RU"/>
        </w:rPr>
        <w:t>0,2</w:t>
      </w:r>
      <w:r w:rsidRPr="00FE4795">
        <w:rPr>
          <w:rFonts w:ascii="Sylfaen" w:eastAsia="Times New Roman" w:hAnsi="Sylfaen" w:cs="Times New Roman"/>
          <w:lang w:val="ka-GE" w:eastAsia="ru-RU"/>
        </w:rPr>
        <w:t xml:space="preserve"> </w:t>
      </w:r>
      <w:r w:rsidRPr="00D3247F">
        <w:rPr>
          <w:rFonts w:ascii="Sylfaen" w:eastAsia="Times New Roman" w:hAnsi="Sylfaen" w:cs="Times New Roman"/>
          <w:lang w:val="ka-GE" w:eastAsia="ru-RU"/>
        </w:rPr>
        <w:t xml:space="preserve">х 1,2 х </w:t>
      </w:r>
      <w:r>
        <w:rPr>
          <w:rFonts w:ascii="Sylfaen" w:eastAsia="Times New Roman" w:hAnsi="Sylfaen" w:cs="Times New Roman"/>
          <w:lang w:val="ka-GE" w:eastAsia="ru-RU"/>
        </w:rPr>
        <w:t>0,1</w:t>
      </w:r>
      <w:r w:rsidRPr="00D3247F">
        <w:rPr>
          <w:rFonts w:ascii="Sylfaen" w:eastAsia="Times New Roman" w:hAnsi="Sylfaen" w:cs="Times New Roman"/>
          <w:lang w:val="ka-GE" w:eastAsia="ru-RU"/>
        </w:rPr>
        <w:t xml:space="preserve"> х 1,</w:t>
      </w:r>
      <w:r>
        <w:rPr>
          <w:rFonts w:ascii="Sylfaen" w:eastAsia="Times New Roman" w:hAnsi="Sylfaen" w:cs="Times New Roman"/>
          <w:lang w:val="ka-GE" w:eastAsia="ru-RU"/>
        </w:rPr>
        <w:t>3</w:t>
      </w:r>
      <w:r w:rsidRPr="00D3247F">
        <w:rPr>
          <w:rFonts w:ascii="Sylfaen" w:eastAsia="Times New Roman" w:hAnsi="Sylfaen" w:cs="Times New Roman"/>
          <w:lang w:val="ka-GE" w:eastAsia="ru-RU"/>
        </w:rPr>
        <w:t xml:space="preserve"> х 0,</w:t>
      </w:r>
      <w:r>
        <w:rPr>
          <w:rFonts w:ascii="Sylfaen" w:eastAsia="Times New Roman" w:hAnsi="Sylfaen" w:cs="Times New Roman"/>
          <w:lang w:val="ka-GE" w:eastAsia="ru-RU"/>
        </w:rPr>
        <w:t>5</w:t>
      </w:r>
      <w:r w:rsidRPr="00D3247F">
        <w:rPr>
          <w:rFonts w:ascii="Sylfaen" w:eastAsia="Times New Roman" w:hAnsi="Sylfaen" w:cs="Times New Roman"/>
          <w:lang w:val="ka-GE" w:eastAsia="ru-RU"/>
        </w:rPr>
        <w:t xml:space="preserve"> х 0,002 х </w:t>
      </w:r>
      <w:r>
        <w:rPr>
          <w:rFonts w:ascii="Sylfaen" w:eastAsia="Times New Roman" w:hAnsi="Sylfaen" w:cs="Times New Roman"/>
          <w:lang w:val="ka-GE" w:eastAsia="ru-RU"/>
        </w:rPr>
        <w:t xml:space="preserve">250 </w:t>
      </w:r>
      <w:r w:rsidRPr="00D3247F">
        <w:rPr>
          <w:rFonts w:ascii="Sylfaen" w:eastAsia="Times New Roman" w:hAnsi="Sylfaen" w:cs="Times New Roman"/>
          <w:lang w:val="ka-GE" w:eastAsia="ru-RU"/>
        </w:rPr>
        <w:t xml:space="preserve"> = 0,0</w:t>
      </w:r>
      <w:r>
        <w:rPr>
          <w:rFonts w:ascii="Sylfaen" w:eastAsia="Times New Roman" w:hAnsi="Sylfaen" w:cs="Times New Roman"/>
          <w:lang w:val="ka-GE" w:eastAsia="ru-RU"/>
        </w:rPr>
        <w:t>0312</w:t>
      </w:r>
      <w:r w:rsidRPr="00D3247F">
        <w:rPr>
          <w:rFonts w:ascii="Sylfaen" w:eastAsia="Times New Roman" w:hAnsi="Sylfaen" w:cs="Times New Roman"/>
          <w:lang w:val="ka-GE" w:eastAsia="ru-RU"/>
        </w:rPr>
        <w:t>გ/წმ;</w:t>
      </w:r>
    </w:p>
    <w:p w14:paraId="05ECD97C" w14:textId="77777777" w:rsidR="00AB144B" w:rsidRDefault="00AB144B" w:rsidP="00AB144B">
      <w:pPr>
        <w:tabs>
          <w:tab w:val="left" w:pos="540"/>
          <w:tab w:val="left" w:pos="1410"/>
        </w:tabs>
        <w:spacing w:after="0" w:line="240" w:lineRule="auto"/>
        <w:ind w:left="45"/>
        <w:jc w:val="both"/>
        <w:rPr>
          <w:rFonts w:ascii="Sylfaen" w:eastAsia="Times New Roman" w:hAnsi="Sylfaen" w:cs="Times New Roman"/>
          <w:lang w:val="ka-GE" w:eastAsia="ru-RU"/>
        </w:rPr>
      </w:pPr>
      <w:r w:rsidRPr="00D3247F">
        <w:rPr>
          <w:rFonts w:ascii="Sylfaen" w:eastAsia="Times New Roman" w:hAnsi="Sylfaen" w:cs="Times New Roman"/>
          <w:lang w:val="ka-GE" w:eastAsia="ru-RU"/>
        </w:rPr>
        <w:tab/>
        <w:t>G =  0,0</w:t>
      </w:r>
      <w:r>
        <w:rPr>
          <w:rFonts w:ascii="Sylfaen" w:eastAsia="Times New Roman" w:hAnsi="Sylfaen" w:cs="Times New Roman"/>
          <w:lang w:val="ka-GE" w:eastAsia="ru-RU"/>
        </w:rPr>
        <w:t>312</w:t>
      </w:r>
      <w:r w:rsidRPr="00D3247F">
        <w:rPr>
          <w:rFonts w:ascii="Sylfaen" w:eastAsia="Times New Roman" w:hAnsi="Sylfaen" w:cs="Times New Roman"/>
          <w:lang w:val="ka-GE" w:eastAsia="ru-RU"/>
        </w:rPr>
        <w:t xml:space="preserve">  х 8760 х 3600 /10</w:t>
      </w:r>
      <w:r w:rsidRPr="00D3247F">
        <w:rPr>
          <w:rFonts w:ascii="Sylfaen" w:eastAsia="Times New Roman" w:hAnsi="Sylfaen" w:cs="Times New Roman"/>
          <w:vertAlign w:val="superscript"/>
          <w:lang w:val="ka-GE" w:eastAsia="ru-RU"/>
        </w:rPr>
        <w:t>6</w:t>
      </w:r>
      <w:r w:rsidRPr="00D3247F">
        <w:rPr>
          <w:rFonts w:ascii="Sylfaen" w:eastAsia="Times New Roman" w:hAnsi="Sylfaen" w:cs="Times New Roman"/>
          <w:lang w:val="ka-GE" w:eastAsia="ru-RU"/>
        </w:rPr>
        <w:t xml:space="preserve"> = 0,</w:t>
      </w:r>
      <w:r>
        <w:rPr>
          <w:rFonts w:ascii="Sylfaen" w:eastAsia="Times New Roman" w:hAnsi="Sylfaen" w:cs="Times New Roman"/>
          <w:lang w:val="ka-GE" w:eastAsia="ru-RU"/>
        </w:rPr>
        <w:t>1</w:t>
      </w:r>
      <w:r w:rsidRPr="00D3247F">
        <w:rPr>
          <w:rFonts w:ascii="Sylfaen" w:eastAsia="Times New Roman" w:hAnsi="Sylfaen" w:cs="Times New Roman"/>
          <w:lang w:val="ka-GE" w:eastAsia="ru-RU"/>
        </w:rPr>
        <w:t>ტ/წელ;</w:t>
      </w:r>
    </w:p>
    <w:bookmarkEnd w:id="51"/>
    <w:p w14:paraId="6A601414" w14:textId="77777777" w:rsidR="00AB144B" w:rsidRDefault="00AB144B" w:rsidP="00AB144B">
      <w:pPr>
        <w:tabs>
          <w:tab w:val="left" w:pos="540"/>
          <w:tab w:val="left" w:pos="1410"/>
        </w:tabs>
        <w:spacing w:after="0" w:line="240" w:lineRule="auto"/>
        <w:ind w:left="45"/>
        <w:jc w:val="both"/>
        <w:rPr>
          <w:rFonts w:ascii="Sylfaen" w:eastAsia="Times New Roman" w:hAnsi="Sylfaen" w:cs="Times New Roman"/>
          <w:lang w:val="ka-GE" w:eastAsia="ru-RU"/>
        </w:rPr>
      </w:pPr>
      <w:r>
        <w:rPr>
          <w:rFonts w:ascii="Sylfaen" w:eastAsia="Times New Roman" w:hAnsi="Sylfaen" w:cs="Times New Roman"/>
          <w:lang w:val="ka-GE" w:eastAsia="ru-RU"/>
        </w:rPr>
        <w:t>სულ საწყობიდან გაიფრქვევა:</w:t>
      </w:r>
    </w:p>
    <w:bookmarkEnd w:id="50"/>
    <w:p w14:paraId="02EF3FA7" w14:textId="77777777" w:rsidR="00AB144B" w:rsidRPr="00D3247F" w:rsidRDefault="00AB144B" w:rsidP="00AB144B">
      <w:pPr>
        <w:tabs>
          <w:tab w:val="left" w:pos="540"/>
        </w:tabs>
        <w:spacing w:after="0" w:line="240" w:lineRule="auto"/>
        <w:ind w:left="-567"/>
        <w:rPr>
          <w:rFonts w:ascii="Sylfaen" w:eastAsia="Times New Roman" w:hAnsi="Sylfaen" w:cs="Times New Roman"/>
          <w:lang w:val="ka-GE" w:eastAsia="ru-RU"/>
        </w:rPr>
      </w:pPr>
      <w:r w:rsidRPr="00D3247F">
        <w:rPr>
          <w:rFonts w:ascii="Sylfaen" w:eastAsia="Times New Roman" w:hAnsi="Sylfaen" w:cs="Times New Roman"/>
          <w:lang w:val="ka-GE" w:eastAsia="ru-RU"/>
        </w:rPr>
        <w:t xml:space="preserve">      </w:t>
      </w:r>
      <w:r>
        <w:rPr>
          <w:rFonts w:ascii="Sylfaen" w:eastAsia="Times New Roman" w:hAnsi="Sylfaen" w:cs="Times New Roman"/>
          <w:lang w:val="ka-GE" w:eastAsia="ru-RU"/>
        </w:rPr>
        <w:t>ცემენტის მტვერი:</w:t>
      </w:r>
    </w:p>
    <w:p w14:paraId="2F698ADD" w14:textId="77777777" w:rsidR="00AB144B" w:rsidRPr="00D3247F" w:rsidRDefault="00AB144B" w:rsidP="00AB144B">
      <w:pPr>
        <w:tabs>
          <w:tab w:val="left" w:pos="540"/>
          <w:tab w:val="left" w:pos="1410"/>
        </w:tabs>
        <w:spacing w:after="0" w:line="240" w:lineRule="auto"/>
        <w:ind w:left="45"/>
        <w:jc w:val="both"/>
        <w:rPr>
          <w:rFonts w:ascii="Sylfaen" w:eastAsia="Times New Roman" w:hAnsi="Sylfaen" w:cs="Times New Roman"/>
          <w:lang w:val="ka-GE" w:eastAsia="ru-RU"/>
        </w:rPr>
      </w:pPr>
      <w:r w:rsidRPr="00D3247F">
        <w:rPr>
          <w:rFonts w:ascii="Sylfaen" w:eastAsia="Times New Roman" w:hAnsi="Sylfaen" w:cs="Times New Roman"/>
          <w:lang w:val="ka-GE" w:eastAsia="ru-RU"/>
        </w:rPr>
        <w:tab/>
        <w:t>M =</w:t>
      </w:r>
      <w:r>
        <w:rPr>
          <w:rFonts w:ascii="Sylfaen" w:eastAsia="Times New Roman" w:hAnsi="Sylfaen" w:cs="Times New Roman"/>
          <w:lang w:val="ka-GE" w:eastAsia="ru-RU"/>
        </w:rPr>
        <w:t xml:space="preserve"> 0,00095 +</w:t>
      </w:r>
      <w:r w:rsidRPr="00D3247F">
        <w:rPr>
          <w:rFonts w:ascii="Sylfaen" w:eastAsia="Times New Roman" w:hAnsi="Sylfaen" w:cs="Times New Roman"/>
          <w:lang w:val="ka-GE" w:eastAsia="ru-RU"/>
        </w:rPr>
        <w:t xml:space="preserve"> 0,</w:t>
      </w:r>
      <w:r>
        <w:rPr>
          <w:rFonts w:ascii="Sylfaen" w:eastAsia="Times New Roman" w:hAnsi="Sylfaen" w:cs="Times New Roman"/>
          <w:lang w:val="ka-GE" w:eastAsia="ru-RU"/>
        </w:rPr>
        <w:t>04368 = 0,0438</w:t>
      </w:r>
      <w:r w:rsidRPr="00D3247F">
        <w:rPr>
          <w:rFonts w:ascii="Sylfaen" w:eastAsia="Times New Roman" w:hAnsi="Sylfaen" w:cs="Times New Roman"/>
          <w:lang w:val="ka-GE" w:eastAsia="ru-RU"/>
        </w:rPr>
        <w:t>გ/წმ;</w:t>
      </w:r>
    </w:p>
    <w:p w14:paraId="7F0105AB" w14:textId="77777777" w:rsidR="00AB144B" w:rsidRDefault="00AB144B" w:rsidP="00AB144B">
      <w:pPr>
        <w:tabs>
          <w:tab w:val="left" w:pos="540"/>
          <w:tab w:val="left" w:pos="1410"/>
        </w:tabs>
        <w:spacing w:after="0" w:line="240" w:lineRule="auto"/>
        <w:ind w:left="45"/>
        <w:jc w:val="both"/>
        <w:rPr>
          <w:rFonts w:ascii="Sylfaen" w:eastAsia="Times New Roman" w:hAnsi="Sylfaen" w:cs="Times New Roman"/>
          <w:lang w:val="ka-GE" w:eastAsia="ru-RU"/>
        </w:rPr>
      </w:pPr>
      <w:r w:rsidRPr="00D3247F">
        <w:rPr>
          <w:rFonts w:ascii="Sylfaen" w:eastAsia="Times New Roman" w:hAnsi="Sylfaen" w:cs="Times New Roman"/>
          <w:lang w:val="ka-GE" w:eastAsia="ru-RU"/>
        </w:rPr>
        <w:tab/>
        <w:t xml:space="preserve">G =  </w:t>
      </w:r>
      <w:r>
        <w:rPr>
          <w:rFonts w:ascii="Sylfaen" w:eastAsia="Times New Roman" w:hAnsi="Sylfaen" w:cs="Times New Roman"/>
          <w:lang w:val="ka-GE" w:eastAsia="ru-RU"/>
        </w:rPr>
        <w:t xml:space="preserve">0,02 + </w:t>
      </w:r>
      <w:r w:rsidRPr="00D3247F">
        <w:rPr>
          <w:rFonts w:ascii="Sylfaen" w:eastAsia="Times New Roman" w:hAnsi="Sylfaen" w:cs="Times New Roman"/>
          <w:lang w:val="ka-GE" w:eastAsia="ru-RU"/>
        </w:rPr>
        <w:t xml:space="preserve"> </w:t>
      </w:r>
      <w:r>
        <w:rPr>
          <w:rFonts w:ascii="Sylfaen" w:eastAsia="Times New Roman" w:hAnsi="Sylfaen" w:cs="Times New Roman"/>
          <w:lang w:val="ka-GE" w:eastAsia="ru-RU"/>
        </w:rPr>
        <w:t>1,377 = 1,397</w:t>
      </w:r>
      <w:r w:rsidRPr="00D3247F">
        <w:rPr>
          <w:rFonts w:ascii="Sylfaen" w:eastAsia="Times New Roman" w:hAnsi="Sylfaen" w:cs="Times New Roman"/>
          <w:lang w:val="ka-GE" w:eastAsia="ru-RU"/>
        </w:rPr>
        <w:t>ტ/წელ;</w:t>
      </w:r>
    </w:p>
    <w:p w14:paraId="6543699B" w14:textId="77777777" w:rsidR="00AB144B" w:rsidRDefault="00AB144B" w:rsidP="00AB144B">
      <w:pPr>
        <w:tabs>
          <w:tab w:val="left" w:pos="540"/>
          <w:tab w:val="left" w:pos="1410"/>
        </w:tabs>
        <w:spacing w:after="0" w:line="240" w:lineRule="auto"/>
        <w:ind w:left="45"/>
        <w:jc w:val="both"/>
        <w:rPr>
          <w:rFonts w:ascii="Sylfaen" w:eastAsia="Times New Roman" w:hAnsi="Sylfaen" w:cs="Times New Roman"/>
          <w:lang w:val="ka-GE" w:eastAsia="ru-RU"/>
        </w:rPr>
      </w:pPr>
      <w:r>
        <w:rPr>
          <w:rFonts w:ascii="Sylfaen" w:eastAsia="Times New Roman" w:hAnsi="Sylfaen" w:cs="Times New Roman"/>
          <w:lang w:val="ka-GE" w:eastAsia="ru-RU"/>
        </w:rPr>
        <w:t>არაორგანული მტვერი:</w:t>
      </w:r>
    </w:p>
    <w:p w14:paraId="66373C25" w14:textId="77777777" w:rsidR="00AB144B" w:rsidRPr="00D3247F" w:rsidRDefault="00AB144B" w:rsidP="00AB144B">
      <w:pPr>
        <w:tabs>
          <w:tab w:val="left" w:pos="540"/>
          <w:tab w:val="left" w:pos="1410"/>
        </w:tabs>
        <w:spacing w:after="0" w:line="240" w:lineRule="auto"/>
        <w:ind w:left="45"/>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Pr="00D3247F">
        <w:rPr>
          <w:rFonts w:ascii="Sylfaen" w:eastAsia="Times New Roman" w:hAnsi="Sylfaen" w:cs="Times New Roman"/>
          <w:lang w:val="ka-GE" w:eastAsia="ru-RU"/>
        </w:rPr>
        <w:t>M =</w:t>
      </w:r>
      <w:bookmarkStart w:id="57" w:name="_Hlk125305514"/>
      <w:r>
        <w:rPr>
          <w:rFonts w:ascii="Sylfaen" w:eastAsia="Times New Roman" w:hAnsi="Sylfaen" w:cs="Times New Roman"/>
          <w:lang w:val="ka-GE" w:eastAsia="ru-RU"/>
        </w:rPr>
        <w:t xml:space="preserve"> 0,000815 +</w:t>
      </w:r>
      <w:r w:rsidRPr="00D3247F">
        <w:rPr>
          <w:rFonts w:ascii="Sylfaen" w:eastAsia="Times New Roman" w:hAnsi="Sylfaen" w:cs="Times New Roman"/>
          <w:lang w:val="ka-GE" w:eastAsia="ru-RU"/>
        </w:rPr>
        <w:t xml:space="preserve"> </w:t>
      </w:r>
      <w:r>
        <w:rPr>
          <w:rFonts w:ascii="Sylfaen" w:eastAsia="Times New Roman" w:hAnsi="Sylfaen" w:cs="Times New Roman"/>
          <w:lang w:val="ka-GE" w:eastAsia="ru-RU"/>
        </w:rPr>
        <w:t>0,00312 = 0,004</w:t>
      </w:r>
      <w:r w:rsidRPr="00D3247F">
        <w:rPr>
          <w:rFonts w:ascii="Sylfaen" w:eastAsia="Times New Roman" w:hAnsi="Sylfaen" w:cs="Times New Roman"/>
          <w:lang w:val="ka-GE" w:eastAsia="ru-RU"/>
        </w:rPr>
        <w:t>გ/წმ;</w:t>
      </w:r>
    </w:p>
    <w:bookmarkEnd w:id="57"/>
    <w:p w14:paraId="700B334D" w14:textId="77777777" w:rsidR="00AB144B" w:rsidRDefault="00AB144B" w:rsidP="00AB144B">
      <w:pPr>
        <w:tabs>
          <w:tab w:val="left" w:pos="540"/>
          <w:tab w:val="left" w:pos="1410"/>
        </w:tabs>
        <w:spacing w:after="0" w:line="240" w:lineRule="auto"/>
        <w:ind w:left="45"/>
        <w:jc w:val="both"/>
        <w:rPr>
          <w:rFonts w:ascii="Sylfaen" w:eastAsia="Times New Roman" w:hAnsi="Sylfaen" w:cs="Times New Roman"/>
          <w:lang w:val="ka-GE" w:eastAsia="ru-RU"/>
        </w:rPr>
      </w:pPr>
      <w:r w:rsidRPr="00D3247F">
        <w:rPr>
          <w:rFonts w:ascii="Sylfaen" w:eastAsia="Times New Roman" w:hAnsi="Sylfaen" w:cs="Times New Roman"/>
          <w:lang w:val="ka-GE" w:eastAsia="ru-RU"/>
        </w:rPr>
        <w:tab/>
        <w:t xml:space="preserve">G =  </w:t>
      </w:r>
      <w:r>
        <w:rPr>
          <w:rFonts w:ascii="Sylfaen" w:eastAsia="Times New Roman" w:hAnsi="Sylfaen" w:cs="Times New Roman"/>
          <w:lang w:val="ka-GE" w:eastAsia="ru-RU"/>
        </w:rPr>
        <w:t>0,0176</w:t>
      </w:r>
      <w:r w:rsidRPr="00D3247F">
        <w:rPr>
          <w:rFonts w:ascii="Sylfaen" w:eastAsia="Times New Roman" w:hAnsi="Sylfaen" w:cs="Times New Roman"/>
          <w:lang w:val="ka-GE" w:eastAsia="ru-RU"/>
        </w:rPr>
        <w:t xml:space="preserve"> </w:t>
      </w:r>
      <w:r>
        <w:rPr>
          <w:rFonts w:ascii="Sylfaen" w:eastAsia="Times New Roman" w:hAnsi="Sylfaen" w:cs="Times New Roman"/>
          <w:lang w:val="ka-GE" w:eastAsia="ru-RU"/>
        </w:rPr>
        <w:t xml:space="preserve">+ 0,1  </w:t>
      </w:r>
      <w:r w:rsidRPr="00D3247F">
        <w:rPr>
          <w:rFonts w:ascii="Sylfaen" w:eastAsia="Times New Roman" w:hAnsi="Sylfaen" w:cs="Times New Roman"/>
          <w:lang w:val="ka-GE" w:eastAsia="ru-RU"/>
        </w:rPr>
        <w:t xml:space="preserve">= </w:t>
      </w:r>
      <w:r>
        <w:rPr>
          <w:rFonts w:ascii="Sylfaen" w:eastAsia="Times New Roman" w:hAnsi="Sylfaen" w:cs="Times New Roman"/>
          <w:lang w:val="ka-GE" w:eastAsia="ru-RU"/>
        </w:rPr>
        <w:t>0,1176</w:t>
      </w:r>
      <w:r w:rsidRPr="00D3247F">
        <w:rPr>
          <w:rFonts w:ascii="Sylfaen" w:eastAsia="Times New Roman" w:hAnsi="Sylfaen" w:cs="Times New Roman"/>
          <w:lang w:val="ka-GE" w:eastAsia="ru-RU"/>
        </w:rPr>
        <w:t>ტ/წელ;</w:t>
      </w:r>
    </w:p>
    <w:p w14:paraId="78BC0555" w14:textId="77777777" w:rsidR="00AB144B" w:rsidRDefault="00AB144B" w:rsidP="00AB144B">
      <w:pPr>
        <w:tabs>
          <w:tab w:val="left" w:pos="540"/>
        </w:tabs>
        <w:spacing w:after="0" w:line="276" w:lineRule="auto"/>
        <w:ind w:left="-567" w:hanging="180"/>
        <w:jc w:val="both"/>
        <w:rPr>
          <w:rFonts w:ascii="Sylfaen" w:eastAsia="Times New Roman" w:hAnsi="Sylfaen" w:cs="AcadNusx"/>
          <w:b/>
          <w:bCs/>
          <w:i/>
          <w:iCs/>
          <w:lang w:val="ka-GE" w:eastAsia="ru-RU"/>
        </w:rPr>
      </w:pPr>
      <w:r w:rsidRPr="00D3247F">
        <w:rPr>
          <w:rFonts w:ascii="Sylfaen" w:eastAsia="Times New Roman" w:hAnsi="Sylfaen" w:cs="Times New Roman"/>
          <w:lang w:val="ka-GE" w:eastAsia="ru-RU"/>
        </w:rPr>
        <w:t xml:space="preserve">   </w:t>
      </w:r>
      <w:r>
        <w:rPr>
          <w:rFonts w:ascii="Sylfaen" w:eastAsia="Times New Roman" w:hAnsi="Sylfaen" w:cs="Times New Roman"/>
          <w:lang w:val="ka-GE" w:eastAsia="ru-RU"/>
        </w:rPr>
        <w:t xml:space="preserve">  </w:t>
      </w:r>
      <w:r>
        <w:rPr>
          <w:rFonts w:ascii="Sylfaen" w:eastAsia="Times New Roman" w:hAnsi="Sylfaen" w:cs="AcadNusx"/>
          <w:b/>
          <w:bCs/>
          <w:i/>
          <w:iCs/>
          <w:lang w:val="ka-GE" w:eastAsia="ru-RU"/>
        </w:rPr>
        <w:t>მტვრის გაფრქვევის ანგარიში ნედლეულის 8</w:t>
      </w:r>
      <w:r w:rsidRPr="00ED2A23">
        <w:rPr>
          <w:rFonts w:ascii="Sylfaen" w:eastAsia="Times New Roman" w:hAnsi="Sylfaen" w:cs="AcadNusx"/>
          <w:b/>
          <w:bCs/>
          <w:i/>
          <w:iCs/>
          <w:lang w:val="ka-GE" w:eastAsia="ru-RU"/>
        </w:rPr>
        <w:t xml:space="preserve"> </w:t>
      </w:r>
      <w:r>
        <w:rPr>
          <w:rFonts w:ascii="Sylfaen" w:eastAsia="Times New Roman" w:hAnsi="Sylfaen" w:cs="AcadNusx"/>
          <w:b/>
          <w:bCs/>
          <w:i/>
          <w:iCs/>
          <w:lang w:val="ka-GE" w:eastAsia="ru-RU"/>
        </w:rPr>
        <w:t>ტონა/სთ წარმადობის წისქვილის მკვებავ ბუნკერში ჩაყრისას, გ-14</w:t>
      </w:r>
    </w:p>
    <w:p w14:paraId="60259187" w14:textId="77777777" w:rsidR="00AB144B" w:rsidRDefault="00AB144B" w:rsidP="00AB144B">
      <w:pPr>
        <w:spacing w:after="0" w:line="276" w:lineRule="auto"/>
        <w:ind w:left="-426"/>
        <w:jc w:val="both"/>
        <w:rPr>
          <w:rFonts w:ascii="Sylfaen" w:eastAsia="Times New Roman" w:hAnsi="Sylfaen" w:cs="AcadNusx"/>
          <w:lang w:val="ka-GE" w:eastAsia="ru-RU"/>
        </w:rPr>
      </w:pPr>
      <w:r>
        <w:rPr>
          <w:rFonts w:ascii="Sylfaen" w:eastAsia="Times New Roman" w:hAnsi="Sylfaen" w:cs="Sylfaen"/>
          <w:lang w:val="ka-GE" w:eastAsia="ru-RU"/>
        </w:rPr>
        <w:t xml:space="preserve">გაფრქვეული </w:t>
      </w:r>
      <w:r w:rsidRPr="005F2868">
        <w:rPr>
          <w:rFonts w:ascii="Sylfaen" w:eastAsia="Times New Roman" w:hAnsi="Sylfaen" w:cs="Sylfaen"/>
          <w:lang w:val="de-DE" w:eastAsia="ru-RU"/>
        </w:rPr>
        <w:t>მტვრის</w:t>
      </w:r>
      <w:r w:rsidRPr="005F2868">
        <w:rPr>
          <w:rFonts w:ascii="Sylfaen" w:eastAsia="Times New Roman" w:hAnsi="Sylfaen" w:cs="Sylfaen"/>
          <w:lang w:val="ka-GE" w:eastAsia="ru-RU"/>
        </w:rPr>
        <w:t xml:space="preserve"> </w:t>
      </w:r>
      <w:r>
        <w:rPr>
          <w:rFonts w:ascii="Sylfaen" w:eastAsia="Times New Roman" w:hAnsi="Sylfaen" w:cs="Sylfaen"/>
          <w:lang w:val="ka-GE" w:eastAsia="ru-RU"/>
        </w:rPr>
        <w:t xml:space="preserve">ინტენსივობა(გ/წმ) </w:t>
      </w:r>
      <w:r w:rsidRPr="005F2868">
        <w:rPr>
          <w:rFonts w:ascii="Sylfaen" w:eastAsia="Times New Roman" w:hAnsi="Sylfaen" w:cs="Sylfaen"/>
          <w:lang w:val="de-DE" w:eastAsia="ru-RU"/>
        </w:rPr>
        <w:t>იანგარიშება</w:t>
      </w:r>
      <w:r w:rsidRPr="005F2868">
        <w:rPr>
          <w:rFonts w:ascii="Sylfaen" w:eastAsia="Times New Roman" w:hAnsi="Sylfaen" w:cs="Sylfaen"/>
          <w:lang w:val="ka-GE" w:eastAsia="ru-RU"/>
        </w:rPr>
        <w:t xml:space="preserve"> </w:t>
      </w:r>
      <w:r w:rsidRPr="005F2868">
        <w:rPr>
          <w:rFonts w:ascii="Sylfaen" w:eastAsia="Times New Roman" w:hAnsi="Sylfaen" w:cs="Times New Roman"/>
          <w:iCs/>
          <w:lang w:val="ka-GE" w:eastAsia="ru-RU"/>
        </w:rPr>
        <w:t>ლიტერატურული წყარო [</w:t>
      </w:r>
      <w:r>
        <w:rPr>
          <w:rFonts w:ascii="Sylfaen" w:eastAsia="Times New Roman" w:hAnsi="Sylfaen" w:cs="Times New Roman"/>
          <w:iCs/>
          <w:lang w:val="ka-GE" w:eastAsia="ru-RU"/>
        </w:rPr>
        <w:t>2</w:t>
      </w:r>
      <w:r w:rsidRPr="005F2868">
        <w:rPr>
          <w:rFonts w:ascii="Sylfaen" w:eastAsia="Times New Roman" w:hAnsi="Sylfaen" w:cs="Times New Roman"/>
          <w:iCs/>
          <w:lang w:val="ka-GE" w:eastAsia="ru-RU"/>
        </w:rPr>
        <w:t>]-ი</w:t>
      </w:r>
      <w:r>
        <w:rPr>
          <w:rFonts w:ascii="Sylfaen" w:eastAsia="Times New Roman" w:hAnsi="Sylfaen" w:cs="Times New Roman"/>
          <w:iCs/>
          <w:lang w:val="ka-GE" w:eastAsia="ru-RU"/>
        </w:rPr>
        <w:t>თ</w:t>
      </w:r>
      <w:r w:rsidRPr="005F2868">
        <w:rPr>
          <w:rFonts w:ascii="Sylfaen" w:eastAsia="Times New Roman" w:hAnsi="Sylfaen" w:cs="Times New Roman"/>
          <w:iCs/>
          <w:sz w:val="24"/>
          <w:szCs w:val="24"/>
          <w:lang w:val="ka-GE" w:eastAsia="ru-RU"/>
        </w:rPr>
        <w:t xml:space="preserve"> </w:t>
      </w:r>
      <w:r w:rsidRPr="005F2868">
        <w:rPr>
          <w:rFonts w:ascii="Sylfaen" w:eastAsia="Times New Roman" w:hAnsi="Sylfaen" w:cs="Sylfaen"/>
          <w:lang w:val="de-DE" w:eastAsia="ru-RU"/>
        </w:rPr>
        <w:t>მოწოდებული</w:t>
      </w:r>
      <w:r w:rsidRPr="005F2868">
        <w:rPr>
          <w:rFonts w:ascii="Sylfaen" w:eastAsia="Times New Roman" w:hAnsi="Sylfaen" w:cs="Sylfaen"/>
          <w:lang w:val="ka-GE" w:eastAsia="ru-RU"/>
        </w:rPr>
        <w:t xml:space="preserve"> </w:t>
      </w:r>
      <w:r>
        <w:rPr>
          <w:rFonts w:ascii="Sylfaen" w:eastAsia="Times New Roman" w:hAnsi="Sylfaen" w:cs="Sylfaen"/>
          <w:lang w:val="ka-GE" w:eastAsia="ru-RU"/>
        </w:rPr>
        <w:t xml:space="preserve">შემდეგი </w:t>
      </w:r>
      <w:r w:rsidRPr="005F2868">
        <w:rPr>
          <w:rFonts w:ascii="Sylfaen" w:eastAsia="Times New Roman" w:hAnsi="Sylfaen" w:cs="Sylfaen"/>
          <w:lang w:val="de-DE" w:eastAsia="ru-RU"/>
        </w:rPr>
        <w:t>ფორმულით</w:t>
      </w:r>
      <w:r>
        <w:rPr>
          <w:rFonts w:ascii="Sylfaen" w:eastAsia="Times New Roman" w:hAnsi="Sylfaen" w:cs="AcadNusx"/>
          <w:lang w:val="ka-GE" w:eastAsia="ru-RU"/>
        </w:rPr>
        <w:t>, სადაც:</w:t>
      </w:r>
    </w:p>
    <w:p w14:paraId="1C4CC76E" w14:textId="77777777" w:rsidR="00AB144B" w:rsidRDefault="00AB144B" w:rsidP="00AB144B">
      <w:pPr>
        <w:spacing w:after="0" w:line="276" w:lineRule="auto"/>
        <w:ind w:left="-426"/>
        <w:jc w:val="both"/>
        <w:rPr>
          <w:rFonts w:ascii="Sylfaen" w:eastAsia="Times New Roman" w:hAnsi="Sylfaen" w:cs="AcadNusx"/>
          <w:lang w:val="ka-GE" w:eastAsia="ru-RU"/>
        </w:rPr>
      </w:pPr>
      <w:r>
        <w:rPr>
          <w:rFonts w:ascii="Sylfaen" w:eastAsia="Times New Roman" w:hAnsi="Sylfaen" w:cs="AcadNusx"/>
          <w:lang w:val="ka-GE" w:eastAsia="ru-RU"/>
        </w:rPr>
        <w:t>კლინკერი:</w:t>
      </w:r>
    </w:p>
    <w:p w14:paraId="488B8334" w14:textId="77777777" w:rsidR="00AB144B" w:rsidRDefault="00AB144B" w:rsidP="00AB144B">
      <w:pPr>
        <w:spacing w:after="0" w:line="276" w:lineRule="auto"/>
        <w:ind w:left="-426"/>
        <w:jc w:val="both"/>
        <w:rPr>
          <w:rFonts w:ascii="Sylfaen" w:eastAsia="Times New Roman" w:hAnsi="Sylfaen" w:cs="Times New Roman"/>
          <w:lang w:val="ka-GE" w:eastAsia="ru-RU"/>
        </w:rPr>
      </w:pPr>
      <w:bookmarkStart w:id="58" w:name="_Hlk125333183"/>
      <w:r w:rsidRPr="005F2868">
        <w:rPr>
          <w:rFonts w:ascii="Sylfaen" w:eastAsia="Times New Roman" w:hAnsi="Sylfaen" w:cs="Times New Roman"/>
          <w:lang w:val="de-DE" w:eastAsia="ru-RU"/>
        </w:rPr>
        <w:t>K</w:t>
      </w:r>
      <w:r w:rsidRPr="005F2868">
        <w:rPr>
          <w:rFonts w:ascii="Sylfaen" w:eastAsia="Times New Roman" w:hAnsi="Sylfaen" w:cs="Times New Roman"/>
          <w:vertAlign w:val="subscript"/>
          <w:lang w:val="de-DE" w:eastAsia="ru-RU"/>
        </w:rPr>
        <w:t xml:space="preserve">1 </w:t>
      </w:r>
      <w:r>
        <w:rPr>
          <w:rFonts w:ascii="Sylfaen" w:eastAsia="Times New Roman" w:hAnsi="Sylfaen" w:cs="Times New Roman"/>
          <w:lang w:val="ka-GE" w:eastAsia="ru-RU"/>
        </w:rPr>
        <w:t>=</w:t>
      </w:r>
      <w:r w:rsidRPr="005F2868">
        <w:rPr>
          <w:rFonts w:ascii="Sylfaen" w:eastAsia="Times New Roman" w:hAnsi="Sylfaen" w:cs="Times New Roman"/>
          <w:lang w:val="de-DE" w:eastAsia="ru-RU"/>
        </w:rPr>
        <w:t xml:space="preserve"> </w:t>
      </w:r>
      <w:r>
        <w:rPr>
          <w:rFonts w:ascii="Sylfaen" w:eastAsia="Times New Roman" w:hAnsi="Sylfaen" w:cs="Times New Roman"/>
          <w:lang w:val="ka-GE" w:eastAsia="ru-RU"/>
        </w:rPr>
        <w:t xml:space="preserve">0,01; </w:t>
      </w:r>
      <w:r w:rsidRPr="005F2868">
        <w:rPr>
          <w:rFonts w:ascii="Sylfaen" w:eastAsia="Times New Roman" w:hAnsi="Sylfaen" w:cs="Times New Roman"/>
          <w:lang w:val="de-DE" w:eastAsia="ru-RU"/>
        </w:rPr>
        <w:t>K</w:t>
      </w:r>
      <w:r w:rsidRPr="005F2868">
        <w:rPr>
          <w:rFonts w:ascii="Sylfaen" w:eastAsia="Times New Roman" w:hAnsi="Sylfaen" w:cs="Times New Roman"/>
          <w:vertAlign w:val="subscript"/>
          <w:lang w:val="de-DE" w:eastAsia="ru-RU"/>
        </w:rPr>
        <w:t xml:space="preserve">2 </w:t>
      </w:r>
      <w:r>
        <w:rPr>
          <w:rFonts w:ascii="Sylfaen" w:eastAsia="Times New Roman" w:hAnsi="Sylfaen" w:cs="Times New Roman"/>
          <w:lang w:val="ka-GE" w:eastAsia="ru-RU"/>
        </w:rPr>
        <w:t>= 0,003;</w:t>
      </w:r>
      <w:r w:rsidRPr="005F2868">
        <w:rPr>
          <w:rFonts w:ascii="Sylfaen" w:eastAsia="Times New Roman" w:hAnsi="Sylfaen" w:cs="Times New Roman"/>
          <w:lang w:val="de-DE" w:eastAsia="ru-RU"/>
        </w:rPr>
        <w:t xml:space="preserve"> K</w:t>
      </w:r>
      <w:r w:rsidRPr="005F2868">
        <w:rPr>
          <w:rFonts w:ascii="Sylfaen" w:eastAsia="Times New Roman" w:hAnsi="Sylfaen" w:cs="Times New Roman"/>
          <w:vertAlign w:val="subscript"/>
          <w:lang w:val="de-DE" w:eastAsia="ru-RU"/>
        </w:rPr>
        <w:t xml:space="preserve">3 </w:t>
      </w:r>
      <w:r>
        <w:rPr>
          <w:rFonts w:ascii="Sylfaen" w:eastAsia="Times New Roman" w:hAnsi="Sylfaen" w:cs="Times New Roman"/>
          <w:lang w:val="ka-GE" w:eastAsia="ru-RU"/>
        </w:rPr>
        <w:t xml:space="preserve">= 1,2; </w:t>
      </w:r>
      <w:r w:rsidRPr="005F2868">
        <w:rPr>
          <w:rFonts w:ascii="Sylfaen" w:eastAsia="Times New Roman" w:hAnsi="Sylfaen" w:cs="Times New Roman"/>
          <w:lang w:val="de-DE" w:eastAsia="ru-RU"/>
        </w:rPr>
        <w:t xml:space="preserve"> K</w:t>
      </w:r>
      <w:r w:rsidRPr="005F2868">
        <w:rPr>
          <w:rFonts w:ascii="Sylfaen" w:eastAsia="Times New Roman" w:hAnsi="Sylfaen" w:cs="Times New Roman"/>
          <w:vertAlign w:val="subscript"/>
          <w:lang w:val="de-DE" w:eastAsia="ru-RU"/>
        </w:rPr>
        <w:t xml:space="preserve">4 </w:t>
      </w:r>
      <w:r>
        <w:rPr>
          <w:rFonts w:ascii="Sylfaen" w:eastAsia="Times New Roman" w:hAnsi="Sylfaen" w:cs="Times New Roman"/>
          <w:lang w:val="ka-GE" w:eastAsia="ru-RU"/>
        </w:rPr>
        <w:t>= 0,005;</w:t>
      </w:r>
      <w:r w:rsidRPr="005F2868">
        <w:rPr>
          <w:rFonts w:ascii="Sylfaen" w:eastAsia="Times New Roman" w:hAnsi="Sylfaen" w:cs="Times New Roman"/>
          <w:lang w:val="de-DE" w:eastAsia="ru-RU"/>
        </w:rPr>
        <w:t xml:space="preserve"> K</w:t>
      </w:r>
      <w:r w:rsidRPr="005F2868">
        <w:rPr>
          <w:rFonts w:ascii="Sylfaen" w:eastAsia="Times New Roman" w:hAnsi="Sylfaen" w:cs="Times New Roman"/>
          <w:vertAlign w:val="subscript"/>
          <w:lang w:val="de-DE" w:eastAsia="ru-RU"/>
        </w:rPr>
        <w:t xml:space="preserve">5 </w:t>
      </w:r>
      <w:r>
        <w:rPr>
          <w:rFonts w:ascii="Sylfaen" w:eastAsia="Times New Roman" w:hAnsi="Sylfaen" w:cs="Times New Roman"/>
          <w:lang w:val="ka-GE" w:eastAsia="ru-RU"/>
        </w:rPr>
        <w:t xml:space="preserve">= 1,0; </w:t>
      </w:r>
      <w:r w:rsidRPr="005F2868">
        <w:rPr>
          <w:rFonts w:ascii="Sylfaen" w:eastAsia="Times New Roman" w:hAnsi="Sylfaen" w:cs="Times New Roman"/>
          <w:lang w:val="de-DE" w:eastAsia="ru-RU"/>
        </w:rPr>
        <w:t>K</w:t>
      </w:r>
      <w:r w:rsidRPr="005F2868">
        <w:rPr>
          <w:rFonts w:ascii="Sylfaen" w:eastAsia="Times New Roman" w:hAnsi="Sylfaen" w:cs="Times New Roman"/>
          <w:vertAlign w:val="subscript"/>
          <w:lang w:val="de-DE" w:eastAsia="ru-RU"/>
        </w:rPr>
        <w:t>7</w:t>
      </w:r>
      <w:r w:rsidRPr="005F2868">
        <w:rPr>
          <w:rFonts w:ascii="Sylfaen" w:eastAsia="Times New Roman" w:hAnsi="Sylfaen" w:cs="Times New Roman"/>
          <w:lang w:val="de-DE" w:eastAsia="ru-RU"/>
        </w:rPr>
        <w:t xml:space="preserve"> </w:t>
      </w:r>
      <w:r>
        <w:rPr>
          <w:rFonts w:ascii="Sylfaen" w:eastAsia="Times New Roman" w:hAnsi="Sylfaen" w:cs="Times New Roman"/>
          <w:lang w:val="ka-GE" w:eastAsia="ru-RU"/>
        </w:rPr>
        <w:t>=0,5;</w:t>
      </w:r>
      <w:r w:rsidRPr="005F2868">
        <w:rPr>
          <w:rFonts w:ascii="Sylfaen" w:eastAsia="Times New Roman" w:hAnsi="Sylfaen" w:cs="Times New Roman"/>
          <w:lang w:val="de-DE" w:eastAsia="ru-RU"/>
        </w:rPr>
        <w:t xml:space="preserve"> B </w:t>
      </w:r>
      <w:r>
        <w:rPr>
          <w:rFonts w:ascii="Sylfaen" w:eastAsia="Times New Roman" w:hAnsi="Sylfaen" w:cs="Times New Roman"/>
          <w:lang w:val="ka-GE" w:eastAsia="ru-RU"/>
        </w:rPr>
        <w:t>=</w:t>
      </w:r>
      <w:r w:rsidRPr="005F2868">
        <w:rPr>
          <w:rFonts w:ascii="Sylfaen" w:eastAsia="Times New Roman" w:hAnsi="Sylfaen" w:cs="Times New Roman"/>
          <w:lang w:val="de-DE" w:eastAsia="ru-RU"/>
        </w:rPr>
        <w:t xml:space="preserve"> </w:t>
      </w:r>
      <w:r>
        <w:rPr>
          <w:rFonts w:ascii="Sylfaen" w:eastAsia="Times New Roman" w:hAnsi="Sylfaen" w:cs="Times New Roman"/>
          <w:lang w:val="ka-GE" w:eastAsia="ru-RU"/>
        </w:rPr>
        <w:t xml:space="preserve">0,5; </w:t>
      </w:r>
      <w:r w:rsidRPr="005F2868">
        <w:rPr>
          <w:rFonts w:ascii="Sylfaen" w:eastAsia="Times New Roman" w:hAnsi="Sylfaen" w:cs="Times New Roman"/>
          <w:lang w:val="de-DE" w:eastAsia="ru-RU"/>
        </w:rPr>
        <w:t>G</w:t>
      </w:r>
      <w:r>
        <w:rPr>
          <w:rFonts w:ascii="Sylfaen" w:eastAsia="Times New Roman" w:hAnsi="Sylfaen" w:cs="Times New Roman"/>
          <w:lang w:val="ka-GE" w:eastAsia="ru-RU"/>
        </w:rPr>
        <w:t xml:space="preserve"> = 6,41.</w:t>
      </w:r>
    </w:p>
    <w:p w14:paraId="2B353D3B" w14:textId="77777777" w:rsidR="00AB144B" w:rsidRPr="005F2868" w:rsidRDefault="00AB144B" w:rsidP="00AB144B">
      <w:pPr>
        <w:tabs>
          <w:tab w:val="left" w:pos="1410"/>
        </w:tabs>
        <w:spacing w:after="0" w:line="276" w:lineRule="auto"/>
        <w:ind w:left="-426"/>
        <w:jc w:val="both"/>
        <w:rPr>
          <w:rFonts w:ascii="Sylfaen" w:eastAsia="Times New Roman" w:hAnsi="Sylfaen" w:cs="Times New Roman"/>
          <w:lang w:val="ka-GE" w:eastAsia="ru-RU"/>
        </w:rPr>
      </w:pPr>
      <w:r w:rsidRPr="005F2868">
        <w:rPr>
          <w:rFonts w:ascii="Sylfaen" w:eastAsia="Times New Roman" w:hAnsi="Sylfaen" w:cs="Times New Roman"/>
          <w:lang w:val="ka-GE" w:eastAsia="ru-RU"/>
        </w:rPr>
        <w:t>M = 0,4 х 0,0</w:t>
      </w:r>
      <w:r>
        <w:rPr>
          <w:rFonts w:ascii="Sylfaen" w:eastAsia="Times New Roman" w:hAnsi="Sylfaen" w:cs="Times New Roman"/>
          <w:lang w:val="ka-GE" w:eastAsia="ru-RU"/>
        </w:rPr>
        <w:t>1</w:t>
      </w:r>
      <w:r w:rsidRPr="005F2868">
        <w:rPr>
          <w:rFonts w:ascii="Sylfaen" w:eastAsia="Times New Roman" w:hAnsi="Sylfaen" w:cs="Times New Roman"/>
          <w:lang w:val="ka-GE" w:eastAsia="ru-RU"/>
        </w:rPr>
        <w:t xml:space="preserve"> х 0,0</w:t>
      </w:r>
      <w:r>
        <w:rPr>
          <w:rFonts w:ascii="Sylfaen" w:eastAsia="Times New Roman" w:hAnsi="Sylfaen" w:cs="Times New Roman"/>
          <w:lang w:val="ka-GE" w:eastAsia="ru-RU"/>
        </w:rPr>
        <w:t>03</w:t>
      </w:r>
      <w:r w:rsidRPr="005F2868">
        <w:rPr>
          <w:rFonts w:ascii="Sylfaen" w:eastAsia="Times New Roman" w:hAnsi="Sylfaen" w:cs="Times New Roman"/>
          <w:lang w:val="ka-GE" w:eastAsia="ru-RU"/>
        </w:rPr>
        <w:t xml:space="preserve"> х 1,2 х 0,</w:t>
      </w:r>
      <w:r>
        <w:rPr>
          <w:rFonts w:ascii="Sylfaen" w:eastAsia="Times New Roman" w:hAnsi="Sylfaen" w:cs="Times New Roman"/>
          <w:lang w:val="ka-GE" w:eastAsia="ru-RU"/>
        </w:rPr>
        <w:t>005</w:t>
      </w:r>
      <w:r w:rsidRPr="005F2868">
        <w:rPr>
          <w:rFonts w:ascii="Sylfaen" w:eastAsia="Times New Roman" w:hAnsi="Sylfaen" w:cs="Times New Roman"/>
          <w:lang w:val="ka-GE" w:eastAsia="ru-RU"/>
        </w:rPr>
        <w:t xml:space="preserve"> х </w:t>
      </w:r>
      <w:r>
        <w:rPr>
          <w:rFonts w:ascii="Sylfaen" w:eastAsia="Times New Roman" w:hAnsi="Sylfaen" w:cs="Times New Roman"/>
          <w:lang w:val="ka-GE" w:eastAsia="ru-RU"/>
        </w:rPr>
        <w:t>1,0</w:t>
      </w:r>
      <w:r w:rsidRPr="005F2868">
        <w:rPr>
          <w:rFonts w:ascii="Sylfaen" w:eastAsia="Times New Roman" w:hAnsi="Sylfaen" w:cs="Times New Roman"/>
          <w:lang w:val="ka-GE" w:eastAsia="ru-RU"/>
        </w:rPr>
        <w:t xml:space="preserve"> х </w:t>
      </w:r>
      <w:r>
        <w:rPr>
          <w:rFonts w:ascii="Sylfaen" w:eastAsia="Times New Roman" w:hAnsi="Sylfaen" w:cs="Times New Roman"/>
          <w:lang w:val="ka-GE" w:eastAsia="ru-RU"/>
        </w:rPr>
        <w:t>0,5</w:t>
      </w:r>
      <w:r w:rsidRPr="005F2868">
        <w:rPr>
          <w:rFonts w:ascii="Sylfaen" w:eastAsia="Times New Roman" w:hAnsi="Sylfaen" w:cs="Times New Roman"/>
          <w:lang w:val="ka-GE" w:eastAsia="ru-RU"/>
        </w:rPr>
        <w:t xml:space="preserve"> х </w:t>
      </w:r>
      <w:r>
        <w:rPr>
          <w:rFonts w:ascii="Sylfaen" w:eastAsia="Times New Roman" w:hAnsi="Sylfaen" w:cs="Times New Roman"/>
          <w:lang w:val="ka-GE" w:eastAsia="ru-RU"/>
        </w:rPr>
        <w:t>6,41</w:t>
      </w:r>
      <w:r w:rsidRPr="005F2868">
        <w:rPr>
          <w:rFonts w:ascii="Sylfaen" w:eastAsia="Times New Roman" w:hAnsi="Sylfaen" w:cs="Times New Roman"/>
          <w:lang w:val="ka-GE" w:eastAsia="ru-RU"/>
        </w:rPr>
        <w:t xml:space="preserve"> х </w:t>
      </w:r>
      <w:r>
        <w:rPr>
          <w:rFonts w:ascii="Sylfaen" w:eastAsia="Times New Roman" w:hAnsi="Sylfaen" w:cs="Times New Roman"/>
          <w:lang w:val="ka-GE" w:eastAsia="ru-RU"/>
        </w:rPr>
        <w:t>0,5</w:t>
      </w:r>
      <w:r w:rsidRPr="005F2868">
        <w:rPr>
          <w:rFonts w:ascii="Sylfaen" w:eastAsia="Times New Roman" w:hAnsi="Sylfaen" w:cs="Times New Roman"/>
          <w:lang w:val="ka-GE" w:eastAsia="ru-RU"/>
        </w:rPr>
        <w:t xml:space="preserve"> х 10</w:t>
      </w:r>
      <w:r w:rsidRPr="005F2868">
        <w:rPr>
          <w:rFonts w:ascii="Sylfaen" w:eastAsia="Times New Roman" w:hAnsi="Sylfaen" w:cs="Times New Roman"/>
          <w:vertAlign w:val="superscript"/>
          <w:lang w:val="ka-GE" w:eastAsia="ru-RU"/>
        </w:rPr>
        <w:t>6</w:t>
      </w:r>
      <w:r w:rsidRPr="005F2868">
        <w:rPr>
          <w:rFonts w:ascii="Sylfaen" w:eastAsia="Times New Roman" w:hAnsi="Sylfaen" w:cs="Times New Roman"/>
          <w:lang w:val="ka-GE" w:eastAsia="ru-RU"/>
        </w:rPr>
        <w:t>/3600=0,00</w:t>
      </w:r>
      <w:r>
        <w:rPr>
          <w:rFonts w:ascii="Sylfaen" w:eastAsia="Times New Roman" w:hAnsi="Sylfaen" w:cs="Times New Roman"/>
          <w:lang w:val="ka-GE" w:eastAsia="ru-RU"/>
        </w:rPr>
        <w:t>0032</w:t>
      </w:r>
      <w:r w:rsidRPr="005F2868">
        <w:rPr>
          <w:rFonts w:ascii="Sylfaen" w:eastAsia="Times New Roman" w:hAnsi="Sylfaen" w:cs="Times New Roman"/>
          <w:lang w:val="ka-GE" w:eastAsia="ru-RU"/>
        </w:rPr>
        <w:t>გ/წმ;</w:t>
      </w:r>
    </w:p>
    <w:p w14:paraId="347AC405" w14:textId="77777777" w:rsidR="00AB144B" w:rsidRPr="00DC4064" w:rsidRDefault="00AB144B" w:rsidP="00AB144B">
      <w:pPr>
        <w:spacing w:after="0" w:line="276" w:lineRule="auto"/>
        <w:ind w:left="-426"/>
        <w:jc w:val="both"/>
        <w:rPr>
          <w:rFonts w:ascii="Sylfaen" w:eastAsia="Times New Roman" w:hAnsi="Sylfaen" w:cs="AcadNusx"/>
          <w:lang w:val="ka-GE" w:eastAsia="ru-RU"/>
        </w:rPr>
      </w:pPr>
      <w:r w:rsidRPr="005F2868">
        <w:rPr>
          <w:rFonts w:ascii="Sylfaen" w:eastAsia="Times New Roman" w:hAnsi="Sylfaen" w:cs="Times New Roman"/>
          <w:lang w:val="ka-GE" w:eastAsia="ru-RU"/>
        </w:rPr>
        <w:tab/>
        <w:t>G =  0,00</w:t>
      </w:r>
      <w:r>
        <w:rPr>
          <w:rFonts w:ascii="Sylfaen" w:eastAsia="Times New Roman" w:hAnsi="Sylfaen" w:cs="Times New Roman"/>
          <w:lang w:val="ka-GE" w:eastAsia="ru-RU"/>
        </w:rPr>
        <w:t>0032</w:t>
      </w:r>
      <w:r w:rsidRPr="005F2868">
        <w:rPr>
          <w:rFonts w:ascii="Sylfaen" w:eastAsia="Times New Roman" w:hAnsi="Sylfaen" w:cs="Times New Roman"/>
          <w:lang w:val="ka-GE" w:eastAsia="ru-RU"/>
        </w:rPr>
        <w:t xml:space="preserve"> х </w:t>
      </w:r>
      <w:r>
        <w:rPr>
          <w:rFonts w:ascii="Sylfaen" w:eastAsia="Times New Roman" w:hAnsi="Sylfaen" w:cs="Times New Roman"/>
          <w:lang w:val="ka-GE" w:eastAsia="ru-RU"/>
        </w:rPr>
        <w:t>2200</w:t>
      </w:r>
      <w:r w:rsidRPr="005F2868">
        <w:rPr>
          <w:rFonts w:ascii="Sylfaen" w:eastAsia="Times New Roman" w:hAnsi="Sylfaen" w:cs="Times New Roman"/>
          <w:lang w:val="ka-GE" w:eastAsia="ru-RU"/>
        </w:rPr>
        <w:t xml:space="preserve"> х 3600 /10</w:t>
      </w:r>
      <w:r w:rsidRPr="005F2868">
        <w:rPr>
          <w:rFonts w:ascii="Sylfaen" w:eastAsia="Times New Roman" w:hAnsi="Sylfaen" w:cs="Times New Roman"/>
          <w:vertAlign w:val="superscript"/>
          <w:lang w:val="ka-GE" w:eastAsia="ru-RU"/>
        </w:rPr>
        <w:t>6</w:t>
      </w:r>
      <w:r w:rsidRPr="005F2868">
        <w:rPr>
          <w:rFonts w:ascii="Sylfaen" w:eastAsia="Times New Roman" w:hAnsi="Sylfaen" w:cs="Times New Roman"/>
          <w:lang w:val="ka-GE" w:eastAsia="ru-RU"/>
        </w:rPr>
        <w:t xml:space="preserve"> = 0,0</w:t>
      </w:r>
      <w:r>
        <w:rPr>
          <w:rFonts w:ascii="Sylfaen" w:eastAsia="Times New Roman" w:hAnsi="Sylfaen" w:cs="Times New Roman"/>
          <w:lang w:val="ka-GE" w:eastAsia="ru-RU"/>
        </w:rPr>
        <w:t>00252</w:t>
      </w:r>
      <w:r w:rsidRPr="005F2868">
        <w:rPr>
          <w:rFonts w:ascii="Sylfaen" w:eastAsia="Times New Roman" w:hAnsi="Sylfaen" w:cs="Times New Roman"/>
          <w:lang w:val="ka-GE" w:eastAsia="ru-RU"/>
        </w:rPr>
        <w:t xml:space="preserve">ტ/წელ;                        </w:t>
      </w:r>
      <w:bookmarkEnd w:id="58"/>
    </w:p>
    <w:p w14:paraId="64BEC782" w14:textId="77777777" w:rsidR="00AB144B" w:rsidRPr="005F2868" w:rsidRDefault="00AB144B" w:rsidP="00AB144B">
      <w:pPr>
        <w:tabs>
          <w:tab w:val="left" w:pos="1410"/>
        </w:tabs>
        <w:spacing w:after="0" w:line="276" w:lineRule="auto"/>
        <w:ind w:left="-1276"/>
        <w:jc w:val="both"/>
        <w:rPr>
          <w:rFonts w:ascii="Sylfaen" w:eastAsia="Times New Roman" w:hAnsi="Sylfaen" w:cs="Times New Roman"/>
          <w:lang w:val="ka-GE" w:eastAsia="ru-RU"/>
        </w:rPr>
      </w:pPr>
      <w:r>
        <w:rPr>
          <w:rFonts w:ascii="Sylfaen" w:eastAsia="Times New Roman" w:hAnsi="Sylfaen" w:cs="Times New Roman"/>
          <w:iCs/>
          <w:lang w:val="ka-GE" w:eastAsia="ru-RU"/>
        </w:rPr>
        <w:t xml:space="preserve">              ღორღი(5-10)</w:t>
      </w:r>
      <w:r w:rsidRPr="005F2868">
        <w:rPr>
          <w:rFonts w:ascii="Sylfaen" w:eastAsia="Times New Roman" w:hAnsi="Sylfaen" w:cs="Times New Roman"/>
          <w:lang w:val="ka-GE" w:eastAsia="ru-RU"/>
        </w:rPr>
        <w:t xml:space="preserve">: </w:t>
      </w:r>
    </w:p>
    <w:p w14:paraId="05F8C250" w14:textId="77777777" w:rsidR="00AB144B" w:rsidRDefault="00AB144B" w:rsidP="00AB144B">
      <w:pPr>
        <w:spacing w:after="0" w:line="276" w:lineRule="auto"/>
        <w:ind w:left="-426"/>
        <w:jc w:val="both"/>
        <w:rPr>
          <w:rFonts w:ascii="Sylfaen" w:eastAsia="Times New Roman" w:hAnsi="Sylfaen" w:cs="Times New Roman"/>
          <w:lang w:val="ka-GE" w:eastAsia="ru-RU"/>
        </w:rPr>
      </w:pPr>
      <w:r w:rsidRPr="005F2868">
        <w:rPr>
          <w:rFonts w:ascii="Sylfaen" w:eastAsia="Times New Roman" w:hAnsi="Sylfaen" w:cs="Times New Roman"/>
          <w:lang w:val="de-DE" w:eastAsia="ru-RU"/>
        </w:rPr>
        <w:t>K</w:t>
      </w:r>
      <w:r w:rsidRPr="005F2868">
        <w:rPr>
          <w:rFonts w:ascii="Sylfaen" w:eastAsia="Times New Roman" w:hAnsi="Sylfaen" w:cs="Times New Roman"/>
          <w:vertAlign w:val="subscript"/>
          <w:lang w:val="de-DE" w:eastAsia="ru-RU"/>
        </w:rPr>
        <w:t xml:space="preserve">1 </w:t>
      </w:r>
      <w:r>
        <w:rPr>
          <w:rFonts w:ascii="Sylfaen" w:eastAsia="Times New Roman" w:hAnsi="Sylfaen" w:cs="Times New Roman"/>
          <w:lang w:val="ka-GE" w:eastAsia="ru-RU"/>
        </w:rPr>
        <w:t>=</w:t>
      </w:r>
      <w:r w:rsidRPr="005F2868">
        <w:rPr>
          <w:rFonts w:ascii="Sylfaen" w:eastAsia="Times New Roman" w:hAnsi="Sylfaen" w:cs="Times New Roman"/>
          <w:lang w:val="de-DE" w:eastAsia="ru-RU"/>
        </w:rPr>
        <w:t xml:space="preserve"> </w:t>
      </w:r>
      <w:r>
        <w:rPr>
          <w:rFonts w:ascii="Sylfaen" w:eastAsia="Times New Roman" w:hAnsi="Sylfaen" w:cs="Times New Roman"/>
          <w:lang w:val="ka-GE" w:eastAsia="ru-RU"/>
        </w:rPr>
        <w:t xml:space="preserve">0,04; </w:t>
      </w:r>
      <w:r w:rsidRPr="005F2868">
        <w:rPr>
          <w:rFonts w:ascii="Sylfaen" w:eastAsia="Times New Roman" w:hAnsi="Sylfaen" w:cs="Times New Roman"/>
          <w:lang w:val="de-DE" w:eastAsia="ru-RU"/>
        </w:rPr>
        <w:t>K</w:t>
      </w:r>
      <w:r w:rsidRPr="005F2868">
        <w:rPr>
          <w:rFonts w:ascii="Sylfaen" w:eastAsia="Times New Roman" w:hAnsi="Sylfaen" w:cs="Times New Roman"/>
          <w:vertAlign w:val="subscript"/>
          <w:lang w:val="de-DE" w:eastAsia="ru-RU"/>
        </w:rPr>
        <w:t xml:space="preserve">2 </w:t>
      </w:r>
      <w:r>
        <w:rPr>
          <w:rFonts w:ascii="Sylfaen" w:eastAsia="Times New Roman" w:hAnsi="Sylfaen" w:cs="Times New Roman"/>
          <w:lang w:val="ka-GE" w:eastAsia="ru-RU"/>
        </w:rPr>
        <w:t>= 0,02;</w:t>
      </w:r>
      <w:r w:rsidRPr="005F2868">
        <w:rPr>
          <w:rFonts w:ascii="Sylfaen" w:eastAsia="Times New Roman" w:hAnsi="Sylfaen" w:cs="Times New Roman"/>
          <w:lang w:val="de-DE" w:eastAsia="ru-RU"/>
        </w:rPr>
        <w:t xml:space="preserve"> K</w:t>
      </w:r>
      <w:r w:rsidRPr="005F2868">
        <w:rPr>
          <w:rFonts w:ascii="Sylfaen" w:eastAsia="Times New Roman" w:hAnsi="Sylfaen" w:cs="Times New Roman"/>
          <w:vertAlign w:val="subscript"/>
          <w:lang w:val="de-DE" w:eastAsia="ru-RU"/>
        </w:rPr>
        <w:t xml:space="preserve">3 </w:t>
      </w:r>
      <w:r>
        <w:rPr>
          <w:rFonts w:ascii="Sylfaen" w:eastAsia="Times New Roman" w:hAnsi="Sylfaen" w:cs="Times New Roman"/>
          <w:lang w:val="ka-GE" w:eastAsia="ru-RU"/>
        </w:rPr>
        <w:t xml:space="preserve">= 1,2; </w:t>
      </w:r>
      <w:r w:rsidRPr="005F2868">
        <w:rPr>
          <w:rFonts w:ascii="Sylfaen" w:eastAsia="Times New Roman" w:hAnsi="Sylfaen" w:cs="Times New Roman"/>
          <w:lang w:val="de-DE" w:eastAsia="ru-RU"/>
        </w:rPr>
        <w:t xml:space="preserve"> K</w:t>
      </w:r>
      <w:r w:rsidRPr="005F2868">
        <w:rPr>
          <w:rFonts w:ascii="Sylfaen" w:eastAsia="Times New Roman" w:hAnsi="Sylfaen" w:cs="Times New Roman"/>
          <w:vertAlign w:val="subscript"/>
          <w:lang w:val="de-DE" w:eastAsia="ru-RU"/>
        </w:rPr>
        <w:t xml:space="preserve">4 </w:t>
      </w:r>
      <w:r>
        <w:rPr>
          <w:rFonts w:ascii="Sylfaen" w:eastAsia="Times New Roman" w:hAnsi="Sylfaen" w:cs="Times New Roman"/>
          <w:lang w:val="ka-GE" w:eastAsia="ru-RU"/>
        </w:rPr>
        <w:t>= 0,005;</w:t>
      </w:r>
      <w:r w:rsidRPr="005F2868">
        <w:rPr>
          <w:rFonts w:ascii="Sylfaen" w:eastAsia="Times New Roman" w:hAnsi="Sylfaen" w:cs="Times New Roman"/>
          <w:lang w:val="de-DE" w:eastAsia="ru-RU"/>
        </w:rPr>
        <w:t xml:space="preserve"> K</w:t>
      </w:r>
      <w:r w:rsidRPr="005F2868">
        <w:rPr>
          <w:rFonts w:ascii="Sylfaen" w:eastAsia="Times New Roman" w:hAnsi="Sylfaen" w:cs="Times New Roman"/>
          <w:vertAlign w:val="subscript"/>
          <w:lang w:val="de-DE" w:eastAsia="ru-RU"/>
        </w:rPr>
        <w:t xml:space="preserve">5 </w:t>
      </w:r>
      <w:r>
        <w:rPr>
          <w:rFonts w:ascii="Sylfaen" w:eastAsia="Times New Roman" w:hAnsi="Sylfaen" w:cs="Times New Roman"/>
          <w:lang w:val="ka-GE" w:eastAsia="ru-RU"/>
        </w:rPr>
        <w:t xml:space="preserve">= 0,1; </w:t>
      </w:r>
      <w:r w:rsidRPr="005F2868">
        <w:rPr>
          <w:rFonts w:ascii="Sylfaen" w:eastAsia="Times New Roman" w:hAnsi="Sylfaen" w:cs="Times New Roman"/>
          <w:lang w:val="de-DE" w:eastAsia="ru-RU"/>
        </w:rPr>
        <w:t>K</w:t>
      </w:r>
      <w:r w:rsidRPr="005F2868">
        <w:rPr>
          <w:rFonts w:ascii="Sylfaen" w:eastAsia="Times New Roman" w:hAnsi="Sylfaen" w:cs="Times New Roman"/>
          <w:vertAlign w:val="subscript"/>
          <w:lang w:val="de-DE" w:eastAsia="ru-RU"/>
        </w:rPr>
        <w:t>7</w:t>
      </w:r>
      <w:r w:rsidRPr="005F2868">
        <w:rPr>
          <w:rFonts w:ascii="Sylfaen" w:eastAsia="Times New Roman" w:hAnsi="Sylfaen" w:cs="Times New Roman"/>
          <w:lang w:val="de-DE" w:eastAsia="ru-RU"/>
        </w:rPr>
        <w:t xml:space="preserve"> </w:t>
      </w:r>
      <w:r>
        <w:rPr>
          <w:rFonts w:ascii="Sylfaen" w:eastAsia="Times New Roman" w:hAnsi="Sylfaen" w:cs="Times New Roman"/>
          <w:lang w:val="ka-GE" w:eastAsia="ru-RU"/>
        </w:rPr>
        <w:t>=0,5;</w:t>
      </w:r>
      <w:r w:rsidRPr="005F2868">
        <w:rPr>
          <w:rFonts w:ascii="Sylfaen" w:eastAsia="Times New Roman" w:hAnsi="Sylfaen" w:cs="Times New Roman"/>
          <w:lang w:val="de-DE" w:eastAsia="ru-RU"/>
        </w:rPr>
        <w:t xml:space="preserve"> B </w:t>
      </w:r>
      <w:r>
        <w:rPr>
          <w:rFonts w:ascii="Sylfaen" w:eastAsia="Times New Roman" w:hAnsi="Sylfaen" w:cs="Times New Roman"/>
          <w:lang w:val="ka-GE" w:eastAsia="ru-RU"/>
        </w:rPr>
        <w:t>=</w:t>
      </w:r>
      <w:r w:rsidRPr="005F2868">
        <w:rPr>
          <w:rFonts w:ascii="Sylfaen" w:eastAsia="Times New Roman" w:hAnsi="Sylfaen" w:cs="Times New Roman"/>
          <w:lang w:val="de-DE" w:eastAsia="ru-RU"/>
        </w:rPr>
        <w:t xml:space="preserve"> </w:t>
      </w:r>
      <w:r>
        <w:rPr>
          <w:rFonts w:ascii="Sylfaen" w:eastAsia="Times New Roman" w:hAnsi="Sylfaen" w:cs="Times New Roman"/>
          <w:lang w:val="ka-GE" w:eastAsia="ru-RU"/>
        </w:rPr>
        <w:t xml:space="preserve">0,5; </w:t>
      </w:r>
      <w:r w:rsidRPr="005F2868">
        <w:rPr>
          <w:rFonts w:ascii="Sylfaen" w:eastAsia="Times New Roman" w:hAnsi="Sylfaen" w:cs="Times New Roman"/>
          <w:lang w:val="de-DE" w:eastAsia="ru-RU"/>
        </w:rPr>
        <w:t>G</w:t>
      </w:r>
      <w:r>
        <w:rPr>
          <w:rFonts w:ascii="Sylfaen" w:eastAsia="Times New Roman" w:hAnsi="Sylfaen" w:cs="Times New Roman"/>
          <w:lang w:val="ka-GE" w:eastAsia="ru-RU"/>
        </w:rPr>
        <w:t xml:space="preserve"> = 1,182.</w:t>
      </w:r>
    </w:p>
    <w:p w14:paraId="334322BF" w14:textId="77777777" w:rsidR="00AB144B" w:rsidRPr="005F2868" w:rsidRDefault="00AB144B" w:rsidP="00AB144B">
      <w:pPr>
        <w:tabs>
          <w:tab w:val="left" w:pos="1410"/>
        </w:tabs>
        <w:spacing w:after="0" w:line="276" w:lineRule="auto"/>
        <w:ind w:left="-426"/>
        <w:jc w:val="both"/>
        <w:rPr>
          <w:rFonts w:ascii="Sylfaen" w:eastAsia="Times New Roman" w:hAnsi="Sylfaen" w:cs="Times New Roman"/>
          <w:lang w:val="ka-GE" w:eastAsia="ru-RU"/>
        </w:rPr>
      </w:pPr>
      <w:r w:rsidRPr="005F2868">
        <w:rPr>
          <w:rFonts w:ascii="Sylfaen" w:eastAsia="Times New Roman" w:hAnsi="Sylfaen" w:cs="Times New Roman"/>
          <w:lang w:val="ka-GE" w:eastAsia="ru-RU"/>
        </w:rPr>
        <w:t>M = 0,4 х 0,0</w:t>
      </w:r>
      <w:r>
        <w:rPr>
          <w:rFonts w:ascii="Sylfaen" w:eastAsia="Times New Roman" w:hAnsi="Sylfaen" w:cs="Times New Roman"/>
          <w:lang w:val="ka-GE" w:eastAsia="ru-RU"/>
        </w:rPr>
        <w:t>4</w:t>
      </w:r>
      <w:r w:rsidRPr="005F2868">
        <w:rPr>
          <w:rFonts w:ascii="Sylfaen" w:eastAsia="Times New Roman" w:hAnsi="Sylfaen" w:cs="Times New Roman"/>
          <w:lang w:val="ka-GE" w:eastAsia="ru-RU"/>
        </w:rPr>
        <w:t xml:space="preserve"> х 0,0</w:t>
      </w:r>
      <w:r>
        <w:rPr>
          <w:rFonts w:ascii="Sylfaen" w:eastAsia="Times New Roman" w:hAnsi="Sylfaen" w:cs="Times New Roman"/>
          <w:lang w:val="ka-GE" w:eastAsia="ru-RU"/>
        </w:rPr>
        <w:t>2</w:t>
      </w:r>
      <w:r w:rsidRPr="005F2868">
        <w:rPr>
          <w:rFonts w:ascii="Sylfaen" w:eastAsia="Times New Roman" w:hAnsi="Sylfaen" w:cs="Times New Roman"/>
          <w:lang w:val="ka-GE" w:eastAsia="ru-RU"/>
        </w:rPr>
        <w:t xml:space="preserve"> х 1,2 х 0,</w:t>
      </w:r>
      <w:r>
        <w:rPr>
          <w:rFonts w:ascii="Sylfaen" w:eastAsia="Times New Roman" w:hAnsi="Sylfaen" w:cs="Times New Roman"/>
          <w:lang w:val="ka-GE" w:eastAsia="ru-RU"/>
        </w:rPr>
        <w:t>005</w:t>
      </w:r>
      <w:r w:rsidRPr="005F2868">
        <w:rPr>
          <w:rFonts w:ascii="Sylfaen" w:eastAsia="Times New Roman" w:hAnsi="Sylfaen" w:cs="Times New Roman"/>
          <w:lang w:val="ka-GE" w:eastAsia="ru-RU"/>
        </w:rPr>
        <w:t xml:space="preserve"> х </w:t>
      </w:r>
      <w:r>
        <w:rPr>
          <w:rFonts w:ascii="Sylfaen" w:eastAsia="Times New Roman" w:hAnsi="Sylfaen" w:cs="Times New Roman"/>
          <w:lang w:val="ka-GE" w:eastAsia="ru-RU"/>
        </w:rPr>
        <w:t>1,0</w:t>
      </w:r>
      <w:r w:rsidRPr="005F2868">
        <w:rPr>
          <w:rFonts w:ascii="Sylfaen" w:eastAsia="Times New Roman" w:hAnsi="Sylfaen" w:cs="Times New Roman"/>
          <w:lang w:val="ka-GE" w:eastAsia="ru-RU"/>
        </w:rPr>
        <w:t xml:space="preserve"> х </w:t>
      </w:r>
      <w:r>
        <w:rPr>
          <w:rFonts w:ascii="Sylfaen" w:eastAsia="Times New Roman" w:hAnsi="Sylfaen" w:cs="Times New Roman"/>
          <w:lang w:val="ka-GE" w:eastAsia="ru-RU"/>
        </w:rPr>
        <w:t>0,5</w:t>
      </w:r>
      <w:r w:rsidRPr="005F2868">
        <w:rPr>
          <w:rFonts w:ascii="Sylfaen" w:eastAsia="Times New Roman" w:hAnsi="Sylfaen" w:cs="Times New Roman"/>
          <w:lang w:val="ka-GE" w:eastAsia="ru-RU"/>
        </w:rPr>
        <w:t xml:space="preserve"> х </w:t>
      </w:r>
      <w:r>
        <w:rPr>
          <w:rFonts w:ascii="Sylfaen" w:eastAsia="Times New Roman" w:hAnsi="Sylfaen" w:cs="Times New Roman"/>
          <w:lang w:val="ka-GE" w:eastAsia="ru-RU"/>
        </w:rPr>
        <w:t>1,182</w:t>
      </w:r>
      <w:r w:rsidRPr="005F2868">
        <w:rPr>
          <w:rFonts w:ascii="Sylfaen" w:eastAsia="Times New Roman" w:hAnsi="Sylfaen" w:cs="Times New Roman"/>
          <w:lang w:val="ka-GE" w:eastAsia="ru-RU"/>
        </w:rPr>
        <w:t xml:space="preserve"> х </w:t>
      </w:r>
      <w:r>
        <w:rPr>
          <w:rFonts w:ascii="Sylfaen" w:eastAsia="Times New Roman" w:hAnsi="Sylfaen" w:cs="Times New Roman"/>
          <w:lang w:val="ka-GE" w:eastAsia="ru-RU"/>
        </w:rPr>
        <w:t>0,5</w:t>
      </w:r>
      <w:r w:rsidRPr="005F2868">
        <w:rPr>
          <w:rFonts w:ascii="Sylfaen" w:eastAsia="Times New Roman" w:hAnsi="Sylfaen" w:cs="Times New Roman"/>
          <w:lang w:val="ka-GE" w:eastAsia="ru-RU"/>
        </w:rPr>
        <w:t xml:space="preserve"> х 10</w:t>
      </w:r>
      <w:r w:rsidRPr="005F2868">
        <w:rPr>
          <w:rFonts w:ascii="Sylfaen" w:eastAsia="Times New Roman" w:hAnsi="Sylfaen" w:cs="Times New Roman"/>
          <w:vertAlign w:val="superscript"/>
          <w:lang w:val="ka-GE" w:eastAsia="ru-RU"/>
        </w:rPr>
        <w:t>6</w:t>
      </w:r>
      <w:r w:rsidRPr="005F2868">
        <w:rPr>
          <w:rFonts w:ascii="Sylfaen" w:eastAsia="Times New Roman" w:hAnsi="Sylfaen" w:cs="Times New Roman"/>
          <w:lang w:val="ka-GE" w:eastAsia="ru-RU"/>
        </w:rPr>
        <w:t>/3600=0,00</w:t>
      </w:r>
      <w:r>
        <w:rPr>
          <w:rFonts w:ascii="Sylfaen" w:eastAsia="Times New Roman" w:hAnsi="Sylfaen" w:cs="Times New Roman"/>
          <w:lang w:val="ka-GE" w:eastAsia="ru-RU"/>
        </w:rPr>
        <w:t>01576</w:t>
      </w:r>
      <w:r w:rsidRPr="005F2868">
        <w:rPr>
          <w:rFonts w:ascii="Sylfaen" w:eastAsia="Times New Roman" w:hAnsi="Sylfaen" w:cs="Times New Roman"/>
          <w:lang w:val="ka-GE" w:eastAsia="ru-RU"/>
        </w:rPr>
        <w:t>გ/წმ;</w:t>
      </w:r>
    </w:p>
    <w:p w14:paraId="3198CF41" w14:textId="77777777" w:rsidR="00AB144B" w:rsidRPr="00ED2A23" w:rsidRDefault="00AB144B" w:rsidP="00AB144B">
      <w:pPr>
        <w:tabs>
          <w:tab w:val="left" w:pos="540"/>
          <w:tab w:val="left" w:pos="1410"/>
        </w:tabs>
        <w:spacing w:after="0" w:line="240" w:lineRule="auto"/>
        <w:ind w:left="-426"/>
        <w:jc w:val="both"/>
        <w:rPr>
          <w:rFonts w:ascii="Sylfaen" w:eastAsia="Times New Roman" w:hAnsi="Sylfaen" w:cs="Times New Roman"/>
          <w:lang w:val="ka-GE" w:eastAsia="ru-RU"/>
        </w:rPr>
      </w:pPr>
      <w:r w:rsidRPr="005F2868">
        <w:rPr>
          <w:rFonts w:ascii="Sylfaen" w:eastAsia="Times New Roman" w:hAnsi="Sylfaen" w:cs="Times New Roman"/>
          <w:lang w:val="ka-GE" w:eastAsia="ru-RU"/>
        </w:rPr>
        <w:tab/>
        <w:t>G =  0,00</w:t>
      </w:r>
      <w:r>
        <w:rPr>
          <w:rFonts w:ascii="Sylfaen" w:eastAsia="Times New Roman" w:hAnsi="Sylfaen" w:cs="Times New Roman"/>
          <w:lang w:val="ka-GE" w:eastAsia="ru-RU"/>
        </w:rPr>
        <w:t>01576</w:t>
      </w:r>
      <w:r w:rsidRPr="005F2868">
        <w:rPr>
          <w:rFonts w:ascii="Sylfaen" w:eastAsia="Times New Roman" w:hAnsi="Sylfaen" w:cs="Times New Roman"/>
          <w:lang w:val="ka-GE" w:eastAsia="ru-RU"/>
        </w:rPr>
        <w:t xml:space="preserve"> х </w:t>
      </w:r>
      <w:r>
        <w:rPr>
          <w:rFonts w:ascii="Sylfaen" w:eastAsia="Times New Roman" w:hAnsi="Sylfaen" w:cs="Times New Roman"/>
          <w:lang w:val="ka-GE" w:eastAsia="ru-RU"/>
        </w:rPr>
        <w:t>2200</w:t>
      </w:r>
      <w:r w:rsidRPr="005F2868">
        <w:rPr>
          <w:rFonts w:ascii="Sylfaen" w:eastAsia="Times New Roman" w:hAnsi="Sylfaen" w:cs="Times New Roman"/>
          <w:lang w:val="ka-GE" w:eastAsia="ru-RU"/>
        </w:rPr>
        <w:t xml:space="preserve"> х 3600 /10</w:t>
      </w:r>
      <w:r w:rsidRPr="005F2868">
        <w:rPr>
          <w:rFonts w:ascii="Sylfaen" w:eastAsia="Times New Roman" w:hAnsi="Sylfaen" w:cs="Times New Roman"/>
          <w:vertAlign w:val="superscript"/>
          <w:lang w:val="ka-GE" w:eastAsia="ru-RU"/>
        </w:rPr>
        <w:t>6</w:t>
      </w:r>
      <w:r w:rsidRPr="005F2868">
        <w:rPr>
          <w:rFonts w:ascii="Sylfaen" w:eastAsia="Times New Roman" w:hAnsi="Sylfaen" w:cs="Times New Roman"/>
          <w:lang w:val="ka-GE" w:eastAsia="ru-RU"/>
        </w:rPr>
        <w:t xml:space="preserve"> = 0,0</w:t>
      </w:r>
      <w:r>
        <w:rPr>
          <w:rFonts w:ascii="Sylfaen" w:eastAsia="Times New Roman" w:hAnsi="Sylfaen" w:cs="Times New Roman"/>
          <w:lang w:val="ka-GE" w:eastAsia="ru-RU"/>
        </w:rPr>
        <w:t>0125</w:t>
      </w:r>
      <w:r w:rsidRPr="005F2868">
        <w:rPr>
          <w:rFonts w:ascii="Sylfaen" w:eastAsia="Times New Roman" w:hAnsi="Sylfaen" w:cs="Times New Roman"/>
          <w:lang w:val="ka-GE" w:eastAsia="ru-RU"/>
        </w:rPr>
        <w:t xml:space="preserve">ტ/წელ;                        </w:t>
      </w:r>
    </w:p>
    <w:p w14:paraId="4E53D099" w14:textId="77777777" w:rsidR="00AB144B" w:rsidRDefault="00AB144B" w:rsidP="00AB144B">
      <w:pPr>
        <w:tabs>
          <w:tab w:val="left" w:pos="1410"/>
        </w:tabs>
        <w:spacing w:after="0" w:line="276" w:lineRule="auto"/>
        <w:ind w:left="-1276"/>
        <w:jc w:val="both"/>
        <w:rPr>
          <w:rFonts w:ascii="Sylfaen" w:eastAsia="Times New Roman" w:hAnsi="Sylfaen" w:cs="Times New Roman"/>
          <w:lang w:val="ka-GE" w:eastAsia="ru-RU"/>
        </w:rPr>
      </w:pPr>
      <w:r>
        <w:rPr>
          <w:rFonts w:ascii="Sylfaen" w:eastAsia="Times New Roman" w:hAnsi="Sylfaen" w:cs="Times New Roman"/>
          <w:iCs/>
          <w:lang w:val="ka-GE" w:eastAsia="ru-RU"/>
        </w:rPr>
        <w:t xml:space="preserve">               თაბაშირი</w:t>
      </w:r>
      <w:r w:rsidRPr="005F2868">
        <w:rPr>
          <w:rFonts w:ascii="Sylfaen" w:eastAsia="Times New Roman" w:hAnsi="Sylfaen" w:cs="Times New Roman"/>
          <w:lang w:val="ka-GE" w:eastAsia="ru-RU"/>
        </w:rPr>
        <w:t>:</w:t>
      </w:r>
    </w:p>
    <w:p w14:paraId="00764B36" w14:textId="77777777" w:rsidR="00AB144B" w:rsidRPr="005F2868" w:rsidRDefault="00AB144B" w:rsidP="00AB144B">
      <w:pPr>
        <w:spacing w:after="0" w:line="276" w:lineRule="auto"/>
        <w:ind w:left="-426"/>
        <w:jc w:val="both"/>
        <w:rPr>
          <w:rFonts w:ascii="Sylfaen" w:eastAsia="Times New Roman" w:hAnsi="Sylfaen" w:cs="Times New Roman"/>
          <w:lang w:val="ka-GE" w:eastAsia="ru-RU"/>
        </w:rPr>
      </w:pPr>
      <w:r w:rsidRPr="005F2868">
        <w:rPr>
          <w:rFonts w:ascii="Sylfaen" w:eastAsia="Times New Roman" w:hAnsi="Sylfaen" w:cs="Times New Roman"/>
          <w:lang w:val="de-DE" w:eastAsia="ru-RU"/>
        </w:rPr>
        <w:t>K</w:t>
      </w:r>
      <w:r w:rsidRPr="005F2868">
        <w:rPr>
          <w:rFonts w:ascii="Sylfaen" w:eastAsia="Times New Roman" w:hAnsi="Sylfaen" w:cs="Times New Roman"/>
          <w:vertAlign w:val="subscript"/>
          <w:lang w:val="de-DE" w:eastAsia="ru-RU"/>
        </w:rPr>
        <w:t xml:space="preserve">1 </w:t>
      </w:r>
      <w:r>
        <w:rPr>
          <w:rFonts w:ascii="Sylfaen" w:eastAsia="Times New Roman" w:hAnsi="Sylfaen" w:cs="Times New Roman"/>
          <w:lang w:val="ka-GE" w:eastAsia="ru-RU"/>
        </w:rPr>
        <w:t>=</w:t>
      </w:r>
      <w:r w:rsidRPr="005F2868">
        <w:rPr>
          <w:rFonts w:ascii="Sylfaen" w:eastAsia="Times New Roman" w:hAnsi="Sylfaen" w:cs="Times New Roman"/>
          <w:lang w:val="de-DE" w:eastAsia="ru-RU"/>
        </w:rPr>
        <w:t xml:space="preserve"> </w:t>
      </w:r>
      <w:r>
        <w:rPr>
          <w:rFonts w:ascii="Sylfaen" w:eastAsia="Times New Roman" w:hAnsi="Sylfaen" w:cs="Times New Roman"/>
          <w:lang w:val="ka-GE" w:eastAsia="ru-RU"/>
        </w:rPr>
        <w:t xml:space="preserve">0,04; </w:t>
      </w:r>
      <w:r w:rsidRPr="005F2868">
        <w:rPr>
          <w:rFonts w:ascii="Sylfaen" w:eastAsia="Times New Roman" w:hAnsi="Sylfaen" w:cs="Times New Roman"/>
          <w:lang w:val="de-DE" w:eastAsia="ru-RU"/>
        </w:rPr>
        <w:t>K</w:t>
      </w:r>
      <w:r w:rsidRPr="005F2868">
        <w:rPr>
          <w:rFonts w:ascii="Sylfaen" w:eastAsia="Times New Roman" w:hAnsi="Sylfaen" w:cs="Times New Roman"/>
          <w:vertAlign w:val="subscript"/>
          <w:lang w:val="de-DE" w:eastAsia="ru-RU"/>
        </w:rPr>
        <w:t xml:space="preserve">2 </w:t>
      </w:r>
      <w:r>
        <w:rPr>
          <w:rFonts w:ascii="Sylfaen" w:eastAsia="Times New Roman" w:hAnsi="Sylfaen" w:cs="Times New Roman"/>
          <w:lang w:val="ka-GE" w:eastAsia="ru-RU"/>
        </w:rPr>
        <w:t>= 0,03;</w:t>
      </w:r>
      <w:r w:rsidRPr="005F2868">
        <w:rPr>
          <w:rFonts w:ascii="Sylfaen" w:eastAsia="Times New Roman" w:hAnsi="Sylfaen" w:cs="Times New Roman"/>
          <w:lang w:val="de-DE" w:eastAsia="ru-RU"/>
        </w:rPr>
        <w:t xml:space="preserve"> K</w:t>
      </w:r>
      <w:r w:rsidRPr="005F2868">
        <w:rPr>
          <w:rFonts w:ascii="Sylfaen" w:eastAsia="Times New Roman" w:hAnsi="Sylfaen" w:cs="Times New Roman"/>
          <w:vertAlign w:val="subscript"/>
          <w:lang w:val="de-DE" w:eastAsia="ru-RU"/>
        </w:rPr>
        <w:t xml:space="preserve">3 </w:t>
      </w:r>
      <w:r>
        <w:rPr>
          <w:rFonts w:ascii="Sylfaen" w:eastAsia="Times New Roman" w:hAnsi="Sylfaen" w:cs="Times New Roman"/>
          <w:lang w:val="ka-GE" w:eastAsia="ru-RU"/>
        </w:rPr>
        <w:t xml:space="preserve">= 1,2; </w:t>
      </w:r>
      <w:r w:rsidRPr="005F2868">
        <w:rPr>
          <w:rFonts w:ascii="Sylfaen" w:eastAsia="Times New Roman" w:hAnsi="Sylfaen" w:cs="Times New Roman"/>
          <w:lang w:val="de-DE" w:eastAsia="ru-RU"/>
        </w:rPr>
        <w:t xml:space="preserve"> K</w:t>
      </w:r>
      <w:r w:rsidRPr="005F2868">
        <w:rPr>
          <w:rFonts w:ascii="Sylfaen" w:eastAsia="Times New Roman" w:hAnsi="Sylfaen" w:cs="Times New Roman"/>
          <w:vertAlign w:val="subscript"/>
          <w:lang w:val="de-DE" w:eastAsia="ru-RU"/>
        </w:rPr>
        <w:t xml:space="preserve">4 </w:t>
      </w:r>
      <w:r>
        <w:rPr>
          <w:rFonts w:ascii="Sylfaen" w:eastAsia="Times New Roman" w:hAnsi="Sylfaen" w:cs="Times New Roman"/>
          <w:lang w:val="ka-GE" w:eastAsia="ru-RU"/>
        </w:rPr>
        <w:t>= 0,005;</w:t>
      </w:r>
      <w:r w:rsidRPr="005F2868">
        <w:rPr>
          <w:rFonts w:ascii="Sylfaen" w:eastAsia="Times New Roman" w:hAnsi="Sylfaen" w:cs="Times New Roman"/>
          <w:lang w:val="de-DE" w:eastAsia="ru-RU"/>
        </w:rPr>
        <w:t xml:space="preserve"> K</w:t>
      </w:r>
      <w:r w:rsidRPr="005F2868">
        <w:rPr>
          <w:rFonts w:ascii="Sylfaen" w:eastAsia="Times New Roman" w:hAnsi="Sylfaen" w:cs="Times New Roman"/>
          <w:vertAlign w:val="subscript"/>
          <w:lang w:val="de-DE" w:eastAsia="ru-RU"/>
        </w:rPr>
        <w:t xml:space="preserve">5 </w:t>
      </w:r>
      <w:r>
        <w:rPr>
          <w:rFonts w:ascii="Sylfaen" w:eastAsia="Times New Roman" w:hAnsi="Sylfaen" w:cs="Times New Roman"/>
          <w:lang w:val="ka-GE" w:eastAsia="ru-RU"/>
        </w:rPr>
        <w:t xml:space="preserve">= 0,1; </w:t>
      </w:r>
      <w:r w:rsidRPr="005F2868">
        <w:rPr>
          <w:rFonts w:ascii="Sylfaen" w:eastAsia="Times New Roman" w:hAnsi="Sylfaen" w:cs="Times New Roman"/>
          <w:lang w:val="de-DE" w:eastAsia="ru-RU"/>
        </w:rPr>
        <w:t>K</w:t>
      </w:r>
      <w:r w:rsidRPr="005F2868">
        <w:rPr>
          <w:rFonts w:ascii="Sylfaen" w:eastAsia="Times New Roman" w:hAnsi="Sylfaen" w:cs="Times New Roman"/>
          <w:vertAlign w:val="subscript"/>
          <w:lang w:val="de-DE" w:eastAsia="ru-RU"/>
        </w:rPr>
        <w:t>7</w:t>
      </w:r>
      <w:r w:rsidRPr="005F2868">
        <w:rPr>
          <w:rFonts w:ascii="Sylfaen" w:eastAsia="Times New Roman" w:hAnsi="Sylfaen" w:cs="Times New Roman"/>
          <w:lang w:val="de-DE" w:eastAsia="ru-RU"/>
        </w:rPr>
        <w:t xml:space="preserve"> </w:t>
      </w:r>
      <w:r>
        <w:rPr>
          <w:rFonts w:ascii="Sylfaen" w:eastAsia="Times New Roman" w:hAnsi="Sylfaen" w:cs="Times New Roman"/>
          <w:lang w:val="ka-GE" w:eastAsia="ru-RU"/>
        </w:rPr>
        <w:t>=0,5;</w:t>
      </w:r>
      <w:r w:rsidRPr="005F2868">
        <w:rPr>
          <w:rFonts w:ascii="Sylfaen" w:eastAsia="Times New Roman" w:hAnsi="Sylfaen" w:cs="Times New Roman"/>
          <w:lang w:val="de-DE" w:eastAsia="ru-RU"/>
        </w:rPr>
        <w:t xml:space="preserve"> B </w:t>
      </w:r>
      <w:r>
        <w:rPr>
          <w:rFonts w:ascii="Sylfaen" w:eastAsia="Times New Roman" w:hAnsi="Sylfaen" w:cs="Times New Roman"/>
          <w:lang w:val="ka-GE" w:eastAsia="ru-RU"/>
        </w:rPr>
        <w:t>=</w:t>
      </w:r>
      <w:r w:rsidRPr="005F2868">
        <w:rPr>
          <w:rFonts w:ascii="Sylfaen" w:eastAsia="Times New Roman" w:hAnsi="Sylfaen" w:cs="Times New Roman"/>
          <w:lang w:val="de-DE" w:eastAsia="ru-RU"/>
        </w:rPr>
        <w:t xml:space="preserve"> </w:t>
      </w:r>
      <w:r>
        <w:rPr>
          <w:rFonts w:ascii="Sylfaen" w:eastAsia="Times New Roman" w:hAnsi="Sylfaen" w:cs="Times New Roman"/>
          <w:lang w:val="ka-GE" w:eastAsia="ru-RU"/>
        </w:rPr>
        <w:t xml:space="preserve">0,5; </w:t>
      </w:r>
      <w:r w:rsidRPr="005F2868">
        <w:rPr>
          <w:rFonts w:ascii="Sylfaen" w:eastAsia="Times New Roman" w:hAnsi="Sylfaen" w:cs="Times New Roman"/>
          <w:lang w:val="de-DE" w:eastAsia="ru-RU"/>
        </w:rPr>
        <w:t>G</w:t>
      </w:r>
      <w:r>
        <w:rPr>
          <w:rFonts w:ascii="Sylfaen" w:eastAsia="Times New Roman" w:hAnsi="Sylfaen" w:cs="Times New Roman"/>
          <w:lang w:val="ka-GE" w:eastAsia="ru-RU"/>
        </w:rPr>
        <w:t xml:space="preserve"> = 0,41.</w:t>
      </w:r>
    </w:p>
    <w:p w14:paraId="553010FC" w14:textId="77777777" w:rsidR="00AB144B" w:rsidRPr="005F2868" w:rsidRDefault="00AB144B" w:rsidP="00AB144B">
      <w:pPr>
        <w:tabs>
          <w:tab w:val="left" w:pos="1410"/>
        </w:tabs>
        <w:spacing w:after="0" w:line="276" w:lineRule="auto"/>
        <w:ind w:left="-426"/>
        <w:jc w:val="both"/>
        <w:rPr>
          <w:rFonts w:ascii="Sylfaen" w:eastAsia="Times New Roman" w:hAnsi="Sylfaen" w:cs="Times New Roman"/>
          <w:lang w:val="ka-GE" w:eastAsia="ru-RU"/>
        </w:rPr>
      </w:pPr>
      <w:r w:rsidRPr="005F2868">
        <w:rPr>
          <w:rFonts w:ascii="Sylfaen" w:eastAsia="Times New Roman" w:hAnsi="Sylfaen" w:cs="Times New Roman"/>
          <w:lang w:val="ka-GE" w:eastAsia="ru-RU"/>
        </w:rPr>
        <w:t xml:space="preserve"> M = 0,4 х 0,0</w:t>
      </w:r>
      <w:r>
        <w:rPr>
          <w:rFonts w:ascii="Sylfaen" w:eastAsia="Times New Roman" w:hAnsi="Sylfaen" w:cs="Times New Roman"/>
          <w:lang w:val="ka-GE" w:eastAsia="ru-RU"/>
        </w:rPr>
        <w:t>4</w:t>
      </w:r>
      <w:r w:rsidRPr="005F2868">
        <w:rPr>
          <w:rFonts w:ascii="Sylfaen" w:eastAsia="Times New Roman" w:hAnsi="Sylfaen" w:cs="Times New Roman"/>
          <w:lang w:val="ka-GE" w:eastAsia="ru-RU"/>
        </w:rPr>
        <w:t xml:space="preserve"> х 0,0</w:t>
      </w:r>
      <w:r>
        <w:rPr>
          <w:rFonts w:ascii="Sylfaen" w:eastAsia="Times New Roman" w:hAnsi="Sylfaen" w:cs="Times New Roman"/>
          <w:lang w:val="ka-GE" w:eastAsia="ru-RU"/>
        </w:rPr>
        <w:t>3</w:t>
      </w:r>
      <w:r w:rsidRPr="005F2868">
        <w:rPr>
          <w:rFonts w:ascii="Sylfaen" w:eastAsia="Times New Roman" w:hAnsi="Sylfaen" w:cs="Times New Roman"/>
          <w:lang w:val="ka-GE" w:eastAsia="ru-RU"/>
        </w:rPr>
        <w:t xml:space="preserve"> х 1,2 х </w:t>
      </w:r>
      <w:r>
        <w:rPr>
          <w:rFonts w:ascii="Sylfaen" w:eastAsia="Times New Roman" w:hAnsi="Sylfaen" w:cs="Times New Roman"/>
          <w:lang w:val="ka-GE" w:eastAsia="ru-RU"/>
        </w:rPr>
        <w:t>0,005</w:t>
      </w:r>
      <w:r w:rsidRPr="005F2868">
        <w:rPr>
          <w:rFonts w:ascii="Sylfaen" w:eastAsia="Times New Roman" w:hAnsi="Sylfaen" w:cs="Times New Roman"/>
          <w:lang w:val="ka-GE" w:eastAsia="ru-RU"/>
        </w:rPr>
        <w:t xml:space="preserve"> х </w:t>
      </w:r>
      <w:r>
        <w:rPr>
          <w:rFonts w:ascii="Sylfaen" w:eastAsia="Times New Roman" w:hAnsi="Sylfaen" w:cs="Times New Roman"/>
          <w:lang w:val="ka-GE" w:eastAsia="ru-RU"/>
        </w:rPr>
        <w:t>0,1</w:t>
      </w:r>
      <w:r w:rsidRPr="005F2868">
        <w:rPr>
          <w:rFonts w:ascii="Sylfaen" w:eastAsia="Times New Roman" w:hAnsi="Sylfaen" w:cs="Times New Roman"/>
          <w:lang w:val="ka-GE" w:eastAsia="ru-RU"/>
        </w:rPr>
        <w:t xml:space="preserve"> х 0,</w:t>
      </w:r>
      <w:r>
        <w:rPr>
          <w:rFonts w:ascii="Sylfaen" w:eastAsia="Times New Roman" w:hAnsi="Sylfaen" w:cs="Times New Roman"/>
          <w:lang w:val="ka-GE" w:eastAsia="ru-RU"/>
        </w:rPr>
        <w:t>5</w:t>
      </w:r>
      <w:r w:rsidRPr="005F2868">
        <w:rPr>
          <w:rFonts w:ascii="Sylfaen" w:eastAsia="Times New Roman" w:hAnsi="Sylfaen" w:cs="Times New Roman"/>
          <w:lang w:val="ka-GE" w:eastAsia="ru-RU"/>
        </w:rPr>
        <w:t xml:space="preserve"> х 0,</w:t>
      </w:r>
      <w:r>
        <w:rPr>
          <w:rFonts w:ascii="Sylfaen" w:eastAsia="Times New Roman" w:hAnsi="Sylfaen" w:cs="Times New Roman"/>
          <w:lang w:val="ka-GE" w:eastAsia="ru-RU"/>
        </w:rPr>
        <w:t>5</w:t>
      </w:r>
      <w:r w:rsidRPr="005F2868">
        <w:rPr>
          <w:rFonts w:ascii="Sylfaen" w:eastAsia="Times New Roman" w:hAnsi="Sylfaen" w:cs="Times New Roman"/>
          <w:lang w:val="ka-GE" w:eastAsia="ru-RU"/>
        </w:rPr>
        <w:t xml:space="preserve"> х </w:t>
      </w:r>
      <w:r>
        <w:rPr>
          <w:rFonts w:ascii="Sylfaen" w:eastAsia="Times New Roman" w:hAnsi="Sylfaen" w:cs="Times New Roman"/>
          <w:lang w:val="ka-GE" w:eastAsia="ru-RU"/>
        </w:rPr>
        <w:t>0,41</w:t>
      </w:r>
      <w:r w:rsidRPr="005F2868">
        <w:rPr>
          <w:rFonts w:ascii="Sylfaen" w:eastAsia="Times New Roman" w:hAnsi="Sylfaen" w:cs="Times New Roman"/>
          <w:lang w:val="ka-GE" w:eastAsia="ru-RU"/>
        </w:rPr>
        <w:t xml:space="preserve"> х 10</w:t>
      </w:r>
      <w:r w:rsidRPr="005F2868">
        <w:rPr>
          <w:rFonts w:ascii="Sylfaen" w:eastAsia="Times New Roman" w:hAnsi="Sylfaen" w:cs="Times New Roman"/>
          <w:vertAlign w:val="superscript"/>
          <w:lang w:val="ka-GE" w:eastAsia="ru-RU"/>
        </w:rPr>
        <w:t>6</w:t>
      </w:r>
      <w:r w:rsidRPr="005F2868">
        <w:rPr>
          <w:rFonts w:ascii="Sylfaen" w:eastAsia="Times New Roman" w:hAnsi="Sylfaen" w:cs="Times New Roman"/>
          <w:lang w:val="ka-GE" w:eastAsia="ru-RU"/>
        </w:rPr>
        <w:t>/3600=</w:t>
      </w:r>
      <w:r>
        <w:rPr>
          <w:rFonts w:ascii="Sylfaen" w:eastAsia="Times New Roman" w:hAnsi="Sylfaen" w:cs="Times New Roman"/>
          <w:lang w:val="ka-GE" w:eastAsia="ru-RU"/>
        </w:rPr>
        <w:t xml:space="preserve"> </w:t>
      </w:r>
      <w:r w:rsidRPr="005F2868">
        <w:rPr>
          <w:rFonts w:ascii="Sylfaen" w:eastAsia="Times New Roman" w:hAnsi="Sylfaen" w:cs="Times New Roman"/>
          <w:lang w:val="ka-GE" w:eastAsia="ru-RU"/>
        </w:rPr>
        <w:t>0,000</w:t>
      </w:r>
      <w:r>
        <w:rPr>
          <w:rFonts w:ascii="Sylfaen" w:eastAsia="Times New Roman" w:hAnsi="Sylfaen" w:cs="Times New Roman"/>
          <w:lang w:val="ka-GE" w:eastAsia="ru-RU"/>
        </w:rPr>
        <w:t>0082</w:t>
      </w:r>
      <w:r w:rsidRPr="005F2868">
        <w:rPr>
          <w:rFonts w:ascii="Sylfaen" w:eastAsia="Times New Roman" w:hAnsi="Sylfaen" w:cs="Times New Roman"/>
          <w:lang w:val="ka-GE" w:eastAsia="ru-RU"/>
        </w:rPr>
        <w:t xml:space="preserve"> გ/წმ;</w:t>
      </w:r>
    </w:p>
    <w:p w14:paraId="3008807F" w14:textId="77777777" w:rsidR="00AB144B" w:rsidRDefault="00AB144B" w:rsidP="00AB144B">
      <w:pPr>
        <w:tabs>
          <w:tab w:val="left" w:pos="1410"/>
        </w:tabs>
        <w:spacing w:after="0" w:line="276" w:lineRule="auto"/>
        <w:ind w:left="-426"/>
        <w:jc w:val="both"/>
        <w:rPr>
          <w:rFonts w:ascii="Sylfaen" w:eastAsia="Times New Roman" w:hAnsi="Sylfaen" w:cs="Times New Roman"/>
          <w:lang w:val="ka-GE" w:eastAsia="ru-RU"/>
        </w:rPr>
      </w:pPr>
      <w:r w:rsidRPr="005F2868">
        <w:rPr>
          <w:rFonts w:ascii="Sylfaen" w:eastAsia="Times New Roman" w:hAnsi="Sylfaen" w:cs="Times New Roman"/>
          <w:lang w:val="ka-GE" w:eastAsia="ru-RU"/>
        </w:rPr>
        <w:t xml:space="preserve">                  G =  0,000</w:t>
      </w:r>
      <w:r>
        <w:rPr>
          <w:rFonts w:ascii="Sylfaen" w:eastAsia="Times New Roman" w:hAnsi="Sylfaen" w:cs="Times New Roman"/>
          <w:lang w:val="ka-GE" w:eastAsia="ru-RU"/>
        </w:rPr>
        <w:t>0082</w:t>
      </w:r>
      <w:r w:rsidRPr="005F2868">
        <w:rPr>
          <w:rFonts w:ascii="Sylfaen" w:eastAsia="Times New Roman" w:hAnsi="Sylfaen" w:cs="Times New Roman"/>
          <w:lang w:val="ka-GE" w:eastAsia="ru-RU"/>
        </w:rPr>
        <w:t xml:space="preserve"> х </w:t>
      </w:r>
      <w:r>
        <w:rPr>
          <w:rFonts w:ascii="Sylfaen" w:eastAsia="Times New Roman" w:hAnsi="Sylfaen" w:cs="Times New Roman"/>
          <w:lang w:val="ka-GE" w:eastAsia="ru-RU"/>
        </w:rPr>
        <w:t>2200</w:t>
      </w:r>
      <w:r w:rsidRPr="005F2868">
        <w:rPr>
          <w:rFonts w:ascii="Sylfaen" w:eastAsia="Times New Roman" w:hAnsi="Sylfaen" w:cs="Times New Roman"/>
          <w:lang w:val="ka-GE" w:eastAsia="ru-RU"/>
        </w:rPr>
        <w:t xml:space="preserve"> х 3600 /10</w:t>
      </w:r>
      <w:r w:rsidRPr="005F2868">
        <w:rPr>
          <w:rFonts w:ascii="Sylfaen" w:eastAsia="Times New Roman" w:hAnsi="Sylfaen" w:cs="Times New Roman"/>
          <w:vertAlign w:val="superscript"/>
          <w:lang w:val="ka-GE" w:eastAsia="ru-RU"/>
        </w:rPr>
        <w:t>6</w:t>
      </w:r>
      <w:r w:rsidRPr="005F2868">
        <w:rPr>
          <w:rFonts w:ascii="Sylfaen" w:eastAsia="Times New Roman" w:hAnsi="Sylfaen" w:cs="Times New Roman"/>
          <w:lang w:val="ka-GE" w:eastAsia="ru-RU"/>
        </w:rPr>
        <w:t xml:space="preserve"> =0,00</w:t>
      </w:r>
      <w:r>
        <w:rPr>
          <w:rFonts w:ascii="Sylfaen" w:eastAsia="Times New Roman" w:hAnsi="Sylfaen" w:cs="Times New Roman"/>
          <w:lang w:val="ka-GE" w:eastAsia="ru-RU"/>
        </w:rPr>
        <w:t>0065</w:t>
      </w:r>
      <w:r w:rsidRPr="005F2868">
        <w:rPr>
          <w:rFonts w:ascii="Sylfaen" w:eastAsia="Times New Roman" w:hAnsi="Sylfaen" w:cs="Times New Roman"/>
          <w:lang w:val="ka-GE" w:eastAsia="ru-RU"/>
        </w:rPr>
        <w:t>ტ/წელ;</w:t>
      </w:r>
      <w:r>
        <w:rPr>
          <w:rFonts w:ascii="Sylfaen" w:eastAsia="Times New Roman" w:hAnsi="Sylfaen" w:cs="Times New Roman"/>
          <w:lang w:val="ka-GE" w:eastAsia="ru-RU"/>
        </w:rPr>
        <w:t xml:space="preserve">   </w:t>
      </w:r>
    </w:p>
    <w:p w14:paraId="51364B1F" w14:textId="77777777" w:rsidR="00AB144B" w:rsidRDefault="00AB144B" w:rsidP="00AB144B">
      <w:pPr>
        <w:tabs>
          <w:tab w:val="left" w:pos="1410"/>
        </w:tabs>
        <w:spacing w:after="0" w:line="276" w:lineRule="auto"/>
        <w:ind w:left="-426"/>
        <w:jc w:val="both"/>
        <w:rPr>
          <w:rFonts w:ascii="Sylfaen" w:eastAsia="Times New Roman" w:hAnsi="Sylfaen" w:cs="Times New Roman"/>
          <w:lang w:val="ka-GE" w:eastAsia="ru-RU"/>
        </w:rPr>
      </w:pPr>
      <w:r>
        <w:rPr>
          <w:rFonts w:ascii="Sylfaen" w:eastAsia="Times New Roman" w:hAnsi="Sylfaen" w:cs="Times New Roman"/>
          <w:lang w:val="ka-GE" w:eastAsia="ru-RU"/>
        </w:rPr>
        <w:t>სულ გ-14 წყაროდან გაიფრქვევა:</w:t>
      </w:r>
    </w:p>
    <w:p w14:paraId="2AECCCF0" w14:textId="77777777" w:rsidR="00AB144B" w:rsidRDefault="00AB144B" w:rsidP="00AB144B">
      <w:pPr>
        <w:spacing w:after="0" w:line="276" w:lineRule="auto"/>
        <w:ind w:left="-426"/>
        <w:jc w:val="both"/>
        <w:rPr>
          <w:rFonts w:ascii="Sylfaen" w:eastAsia="Times New Roman" w:hAnsi="Sylfaen" w:cs="AcadNusx"/>
          <w:lang w:val="ka-GE" w:eastAsia="ru-RU"/>
        </w:rPr>
      </w:pPr>
      <w:r>
        <w:rPr>
          <w:rFonts w:ascii="Sylfaen" w:eastAsia="Times New Roman" w:hAnsi="Sylfaen" w:cs="Times New Roman"/>
          <w:lang w:val="ka-GE" w:eastAsia="ru-RU"/>
        </w:rPr>
        <w:t xml:space="preserve">  </w:t>
      </w:r>
      <w:r>
        <w:rPr>
          <w:rFonts w:ascii="Sylfaen" w:eastAsia="Times New Roman" w:hAnsi="Sylfaen" w:cs="AcadNusx"/>
          <w:lang w:val="ka-GE" w:eastAsia="ru-RU"/>
        </w:rPr>
        <w:t>ცემენტის მტვერი:</w:t>
      </w:r>
    </w:p>
    <w:p w14:paraId="597EE382" w14:textId="77777777" w:rsidR="00AB144B" w:rsidRPr="005F2868" w:rsidRDefault="00AB144B" w:rsidP="00AB144B">
      <w:pPr>
        <w:tabs>
          <w:tab w:val="left" w:pos="1410"/>
        </w:tabs>
        <w:spacing w:after="0" w:line="276" w:lineRule="auto"/>
        <w:ind w:left="-426"/>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bookmarkStart w:id="59" w:name="_Hlk125333687"/>
      <w:r w:rsidRPr="005F2868">
        <w:rPr>
          <w:rFonts w:ascii="Sylfaen" w:eastAsia="Times New Roman" w:hAnsi="Sylfaen" w:cs="Times New Roman"/>
          <w:lang w:val="ka-GE" w:eastAsia="ru-RU"/>
        </w:rPr>
        <w:t>M = 0,00</w:t>
      </w:r>
      <w:r>
        <w:rPr>
          <w:rFonts w:ascii="Sylfaen" w:eastAsia="Times New Roman" w:hAnsi="Sylfaen" w:cs="Times New Roman"/>
          <w:lang w:val="ka-GE" w:eastAsia="ru-RU"/>
        </w:rPr>
        <w:t>0032</w:t>
      </w:r>
      <w:r w:rsidRPr="005F2868">
        <w:rPr>
          <w:rFonts w:ascii="Sylfaen" w:eastAsia="Times New Roman" w:hAnsi="Sylfaen" w:cs="Times New Roman"/>
          <w:lang w:val="ka-GE" w:eastAsia="ru-RU"/>
        </w:rPr>
        <w:t>გ/წმ;</w:t>
      </w:r>
    </w:p>
    <w:p w14:paraId="73EAE7A3" w14:textId="77777777" w:rsidR="00AB144B" w:rsidRPr="00DC4064" w:rsidRDefault="00AB144B" w:rsidP="00AB144B">
      <w:pPr>
        <w:spacing w:after="0" w:line="276" w:lineRule="auto"/>
        <w:ind w:left="-426"/>
        <w:jc w:val="both"/>
        <w:rPr>
          <w:rFonts w:ascii="Sylfaen" w:eastAsia="Times New Roman" w:hAnsi="Sylfaen" w:cs="AcadNusx"/>
          <w:lang w:val="ka-GE" w:eastAsia="ru-RU"/>
        </w:rPr>
      </w:pPr>
      <w:r w:rsidRPr="005F2868">
        <w:rPr>
          <w:rFonts w:ascii="Sylfaen" w:eastAsia="Times New Roman" w:hAnsi="Sylfaen" w:cs="Times New Roman"/>
          <w:lang w:val="ka-GE" w:eastAsia="ru-RU"/>
        </w:rPr>
        <w:tab/>
        <w:t>G =  0,0</w:t>
      </w:r>
      <w:r>
        <w:rPr>
          <w:rFonts w:ascii="Sylfaen" w:eastAsia="Times New Roman" w:hAnsi="Sylfaen" w:cs="Times New Roman"/>
          <w:lang w:val="ka-GE" w:eastAsia="ru-RU"/>
        </w:rPr>
        <w:t>00252</w:t>
      </w:r>
      <w:r w:rsidRPr="005F2868">
        <w:rPr>
          <w:rFonts w:ascii="Sylfaen" w:eastAsia="Times New Roman" w:hAnsi="Sylfaen" w:cs="Times New Roman"/>
          <w:lang w:val="ka-GE" w:eastAsia="ru-RU"/>
        </w:rPr>
        <w:t xml:space="preserve">ტ/წელ;                        </w:t>
      </w:r>
    </w:p>
    <w:bookmarkEnd w:id="59"/>
    <w:p w14:paraId="15C54A42" w14:textId="77777777" w:rsidR="00AB144B" w:rsidRDefault="00AB144B" w:rsidP="00AB144B">
      <w:pPr>
        <w:tabs>
          <w:tab w:val="left" w:pos="1410"/>
        </w:tabs>
        <w:spacing w:after="0" w:line="276" w:lineRule="auto"/>
        <w:ind w:left="-1276"/>
        <w:jc w:val="both"/>
        <w:rPr>
          <w:rFonts w:ascii="Sylfaen" w:eastAsia="Times New Roman" w:hAnsi="Sylfaen" w:cs="Times New Roman"/>
          <w:lang w:val="ka-GE" w:eastAsia="ru-RU"/>
        </w:rPr>
      </w:pPr>
      <w:r>
        <w:rPr>
          <w:rFonts w:ascii="Sylfaen" w:eastAsia="Times New Roman" w:hAnsi="Sylfaen" w:cs="Times New Roman"/>
          <w:iCs/>
          <w:lang w:val="ka-GE" w:eastAsia="ru-RU"/>
        </w:rPr>
        <w:t xml:space="preserve">              არაორგანული მტვერი</w:t>
      </w:r>
      <w:r w:rsidRPr="005F2868">
        <w:rPr>
          <w:rFonts w:ascii="Sylfaen" w:eastAsia="Times New Roman" w:hAnsi="Sylfaen" w:cs="Times New Roman"/>
          <w:lang w:val="ka-GE" w:eastAsia="ru-RU"/>
        </w:rPr>
        <w:t>:</w:t>
      </w:r>
    </w:p>
    <w:p w14:paraId="4CBE8B23" w14:textId="77777777" w:rsidR="00AB144B" w:rsidRPr="005F2868" w:rsidRDefault="00AB144B" w:rsidP="00AB144B">
      <w:pPr>
        <w:tabs>
          <w:tab w:val="left" w:pos="1410"/>
        </w:tabs>
        <w:spacing w:after="0" w:line="276" w:lineRule="auto"/>
        <w:ind w:left="-426"/>
        <w:jc w:val="both"/>
        <w:rPr>
          <w:rFonts w:ascii="Sylfaen" w:eastAsia="Times New Roman" w:hAnsi="Sylfaen" w:cs="Times New Roman"/>
          <w:lang w:val="ka-GE" w:eastAsia="ru-RU"/>
        </w:rPr>
      </w:pPr>
      <w:r w:rsidRPr="005F2868">
        <w:rPr>
          <w:rFonts w:ascii="Sylfaen" w:eastAsia="Times New Roman" w:hAnsi="Sylfaen" w:cs="Times New Roman"/>
          <w:lang w:val="ka-GE" w:eastAsia="ru-RU"/>
        </w:rPr>
        <w:t xml:space="preserve"> </w:t>
      </w:r>
      <w:r>
        <w:rPr>
          <w:rFonts w:ascii="Sylfaen" w:eastAsia="Times New Roman" w:hAnsi="Sylfaen" w:cs="Times New Roman"/>
          <w:lang w:val="ka-GE" w:eastAsia="ru-RU"/>
        </w:rPr>
        <w:t xml:space="preserve">      </w:t>
      </w:r>
      <w:r w:rsidRPr="005F2868">
        <w:rPr>
          <w:rFonts w:ascii="Sylfaen" w:eastAsia="Times New Roman" w:hAnsi="Sylfaen" w:cs="Times New Roman"/>
          <w:lang w:val="ka-GE" w:eastAsia="ru-RU"/>
        </w:rPr>
        <w:t>M = 0,00</w:t>
      </w:r>
      <w:r>
        <w:rPr>
          <w:rFonts w:ascii="Sylfaen" w:eastAsia="Times New Roman" w:hAnsi="Sylfaen" w:cs="Times New Roman"/>
          <w:lang w:val="ka-GE" w:eastAsia="ru-RU"/>
        </w:rPr>
        <w:t>01576 + 0,0000082 = 0,000166</w:t>
      </w:r>
      <w:r w:rsidRPr="005F2868">
        <w:rPr>
          <w:rFonts w:ascii="Sylfaen" w:eastAsia="Times New Roman" w:hAnsi="Sylfaen" w:cs="Times New Roman"/>
          <w:lang w:val="ka-GE" w:eastAsia="ru-RU"/>
        </w:rPr>
        <w:t>გ/წმ;</w:t>
      </w:r>
    </w:p>
    <w:p w14:paraId="44EC8A4B" w14:textId="77777777" w:rsidR="00AB144B" w:rsidRPr="00DC4064" w:rsidRDefault="00AB144B" w:rsidP="00AB144B">
      <w:pPr>
        <w:spacing w:after="0" w:line="276" w:lineRule="auto"/>
        <w:ind w:left="-426"/>
        <w:jc w:val="both"/>
        <w:rPr>
          <w:rFonts w:ascii="Sylfaen" w:eastAsia="Times New Roman" w:hAnsi="Sylfaen" w:cs="AcadNusx"/>
          <w:lang w:val="ka-GE" w:eastAsia="ru-RU"/>
        </w:rPr>
      </w:pPr>
      <w:r w:rsidRPr="005F2868">
        <w:rPr>
          <w:rFonts w:ascii="Sylfaen" w:eastAsia="Times New Roman" w:hAnsi="Sylfaen" w:cs="Times New Roman"/>
          <w:lang w:val="ka-GE" w:eastAsia="ru-RU"/>
        </w:rPr>
        <w:tab/>
        <w:t>G =  0,0</w:t>
      </w:r>
      <w:r>
        <w:rPr>
          <w:rFonts w:ascii="Sylfaen" w:eastAsia="Times New Roman" w:hAnsi="Sylfaen" w:cs="Times New Roman"/>
          <w:lang w:val="ka-GE" w:eastAsia="ru-RU"/>
        </w:rPr>
        <w:t>0125 + 0,000065 = 0,0013</w:t>
      </w:r>
      <w:r w:rsidRPr="005F2868">
        <w:rPr>
          <w:rFonts w:ascii="Sylfaen" w:eastAsia="Times New Roman" w:hAnsi="Sylfaen" w:cs="Times New Roman"/>
          <w:lang w:val="ka-GE" w:eastAsia="ru-RU"/>
        </w:rPr>
        <w:t xml:space="preserve">ტ/წელ;                        </w:t>
      </w:r>
    </w:p>
    <w:p w14:paraId="41822B26" w14:textId="77777777" w:rsidR="00AB144B" w:rsidRDefault="00AB144B" w:rsidP="00311945">
      <w:pPr>
        <w:tabs>
          <w:tab w:val="left" w:pos="540"/>
        </w:tabs>
        <w:spacing w:after="0" w:line="240" w:lineRule="auto"/>
        <w:ind w:left="-567" w:hanging="180"/>
        <w:jc w:val="both"/>
        <w:rPr>
          <w:rFonts w:ascii="Sylfaen" w:eastAsia="Times New Roman" w:hAnsi="Sylfaen" w:cs="AcadNusx"/>
          <w:b/>
          <w:bCs/>
          <w:i/>
          <w:iCs/>
          <w:lang w:val="ka-GE" w:eastAsia="ru-RU"/>
        </w:rPr>
      </w:pPr>
      <w:r>
        <w:rPr>
          <w:rFonts w:ascii="Sylfaen" w:eastAsia="Times New Roman" w:hAnsi="Sylfaen" w:cs="AcadNusx"/>
          <w:b/>
          <w:bCs/>
          <w:i/>
          <w:iCs/>
          <w:lang w:val="ka-GE" w:eastAsia="ru-RU"/>
        </w:rPr>
        <w:t xml:space="preserve">      მტვრის გაფრქვევის ანგარიში ნედლეულის 8</w:t>
      </w:r>
      <w:r w:rsidRPr="00ED2A23">
        <w:rPr>
          <w:rFonts w:ascii="Sylfaen" w:eastAsia="Times New Roman" w:hAnsi="Sylfaen" w:cs="AcadNusx"/>
          <w:b/>
          <w:bCs/>
          <w:i/>
          <w:iCs/>
          <w:lang w:val="ka-GE" w:eastAsia="ru-RU"/>
        </w:rPr>
        <w:t xml:space="preserve"> </w:t>
      </w:r>
      <w:r>
        <w:rPr>
          <w:rFonts w:ascii="Sylfaen" w:eastAsia="Times New Roman" w:hAnsi="Sylfaen" w:cs="AcadNusx"/>
          <w:b/>
          <w:bCs/>
          <w:i/>
          <w:iCs/>
          <w:lang w:val="ka-GE" w:eastAsia="ru-RU"/>
        </w:rPr>
        <w:t>ტონა/სთ წარმადობის წისქვილის ლენტური ტრანსპორტიორით გადაადგილებისას, გ-15</w:t>
      </w:r>
    </w:p>
    <w:p w14:paraId="39BE2AB8" w14:textId="77777777" w:rsidR="00AB144B" w:rsidRPr="007367BE" w:rsidRDefault="00AB144B" w:rsidP="00311945">
      <w:pPr>
        <w:tabs>
          <w:tab w:val="left" w:pos="540"/>
          <w:tab w:val="left" w:pos="1410"/>
        </w:tabs>
        <w:spacing w:after="0" w:line="240" w:lineRule="auto"/>
        <w:ind w:left="-142"/>
        <w:jc w:val="both"/>
        <w:rPr>
          <w:rFonts w:ascii="Sylfaen" w:eastAsia="Times New Roman" w:hAnsi="Sylfaen" w:cs="Times New Roman"/>
          <w:b/>
          <w:i/>
          <w:lang w:val="ka-GE" w:eastAsia="ru-RU"/>
        </w:rPr>
      </w:pPr>
      <w:r>
        <w:rPr>
          <w:rFonts w:ascii="Sylfaen" w:eastAsia="Times New Roman" w:hAnsi="Sylfaen" w:cs="Times New Roman"/>
          <w:lang w:val="ka-GE" w:eastAsia="ru-RU"/>
        </w:rPr>
        <w:t xml:space="preserve">                </w:t>
      </w:r>
      <w:r w:rsidRPr="007367BE">
        <w:rPr>
          <w:rFonts w:ascii="Sylfaen" w:eastAsia="Times New Roman" w:hAnsi="Sylfaen" w:cs="Sylfaen"/>
          <w:lang w:val="de-DE" w:eastAsia="ru-RU"/>
        </w:rPr>
        <w:t>გამოყოფილი</w:t>
      </w:r>
      <w:r w:rsidRPr="007367BE">
        <w:rPr>
          <w:rFonts w:ascii="AcadNusx" w:eastAsia="Times New Roman" w:hAnsi="AcadNusx" w:cs="AcadNusx"/>
          <w:lang w:val="de-DE" w:eastAsia="ru-RU"/>
        </w:rPr>
        <w:t xml:space="preserve"> </w:t>
      </w:r>
      <w:r w:rsidRPr="007367BE">
        <w:rPr>
          <w:rFonts w:ascii="Sylfaen" w:eastAsia="Times New Roman" w:hAnsi="Sylfaen" w:cs="Sylfaen"/>
          <w:lang w:val="de-DE" w:eastAsia="ru-RU"/>
        </w:rPr>
        <w:t>მტვრის</w:t>
      </w:r>
      <w:r w:rsidRPr="007367BE">
        <w:rPr>
          <w:rFonts w:ascii="AcadNusx" w:eastAsia="Times New Roman" w:hAnsi="AcadNusx" w:cs="AcadNusx"/>
          <w:lang w:val="de-DE" w:eastAsia="ru-RU"/>
        </w:rPr>
        <w:t xml:space="preserve"> </w:t>
      </w:r>
      <w:r w:rsidRPr="007367BE">
        <w:rPr>
          <w:rFonts w:ascii="Sylfaen" w:eastAsia="Times New Roman" w:hAnsi="Sylfaen" w:cs="Sylfaen"/>
          <w:lang w:val="de-DE" w:eastAsia="ru-RU"/>
        </w:rPr>
        <w:t>რაოდენობა</w:t>
      </w:r>
      <w:r w:rsidRPr="007367BE">
        <w:rPr>
          <w:rFonts w:ascii="AcadNusx" w:eastAsia="Times New Roman" w:hAnsi="AcadNusx" w:cs="AcadNusx"/>
          <w:lang w:val="de-DE" w:eastAsia="ru-RU"/>
        </w:rPr>
        <w:t xml:space="preserve"> </w:t>
      </w:r>
      <w:r w:rsidRPr="007367BE">
        <w:rPr>
          <w:rFonts w:ascii="Sylfaen" w:eastAsia="Times New Roman" w:hAnsi="Sylfaen" w:cs="Sylfaen"/>
          <w:lang w:val="de-DE" w:eastAsia="ru-RU"/>
        </w:rPr>
        <w:t>იანგარიშება</w:t>
      </w:r>
      <w:r w:rsidRPr="007367BE">
        <w:rPr>
          <w:rFonts w:ascii="AcadNusx" w:eastAsia="Times New Roman" w:hAnsi="AcadNusx" w:cs="Times New Roman"/>
          <w:lang w:val="de-DE" w:eastAsia="ru-RU"/>
        </w:rPr>
        <w:t xml:space="preserve"> </w:t>
      </w:r>
      <w:r w:rsidRPr="007367BE">
        <w:rPr>
          <w:rFonts w:ascii="Sylfaen" w:eastAsia="Times New Roman" w:hAnsi="Sylfaen" w:cs="Times New Roman"/>
          <w:lang w:val="ka-GE" w:eastAsia="ru-RU"/>
        </w:rPr>
        <w:t>ფორმულ</w:t>
      </w:r>
      <w:r>
        <w:rPr>
          <w:rFonts w:ascii="Sylfaen" w:eastAsia="Times New Roman" w:hAnsi="Sylfaen" w:cs="Times New Roman"/>
          <w:lang w:val="ka-GE" w:eastAsia="ru-RU"/>
        </w:rPr>
        <w:t>ით:</w:t>
      </w:r>
      <w:r w:rsidRPr="007367BE">
        <w:rPr>
          <w:rFonts w:ascii="Sylfaen" w:eastAsia="Times New Roman" w:hAnsi="Sylfaen" w:cs="Times New Roman"/>
          <w:lang w:val="ka-GE" w:eastAsia="ru-RU"/>
        </w:rPr>
        <w:t xml:space="preserve"> </w:t>
      </w:r>
    </w:p>
    <w:p w14:paraId="4F79AD7C" w14:textId="77777777" w:rsidR="00AB144B" w:rsidRPr="007367BE" w:rsidRDefault="00AB144B" w:rsidP="00311945">
      <w:pPr>
        <w:tabs>
          <w:tab w:val="left" w:pos="1410"/>
        </w:tabs>
        <w:spacing w:after="0" w:line="240" w:lineRule="auto"/>
        <w:ind w:left="-284"/>
        <w:jc w:val="both"/>
        <w:rPr>
          <w:rFonts w:ascii="Sylfaen" w:eastAsia="Times New Roman" w:hAnsi="Sylfaen" w:cs="Times New Roman"/>
          <w:iCs/>
          <w:lang w:val="ka-GE" w:eastAsia="ru-RU"/>
        </w:rPr>
      </w:pPr>
      <w:r w:rsidRPr="007367BE">
        <w:rPr>
          <w:rFonts w:ascii="AcadNusx" w:eastAsia="Times New Roman" w:hAnsi="AcadNusx" w:cs="Times New Roman"/>
          <w:lang w:val="de-DE" w:eastAsia="ru-RU"/>
        </w:rPr>
        <w:tab/>
      </w:r>
      <w:r w:rsidRPr="007367BE">
        <w:rPr>
          <w:rFonts w:ascii="AcadNusx" w:eastAsia="Times New Roman" w:hAnsi="AcadNusx" w:cs="Times New Roman"/>
          <w:lang w:val="de-DE" w:eastAsia="ru-RU"/>
        </w:rPr>
        <w:tab/>
      </w:r>
      <w:r w:rsidRPr="007367BE">
        <w:rPr>
          <w:rFonts w:ascii="Sylfaen" w:eastAsia="Times New Roman" w:hAnsi="Sylfaen" w:cs="Times New Roman"/>
          <w:lang w:val="ka-GE" w:eastAsia="ru-RU"/>
        </w:rPr>
        <w:t xml:space="preserve">    </w:t>
      </w:r>
      <w:r w:rsidRPr="007367BE">
        <w:rPr>
          <w:rFonts w:ascii="Times New Roman" w:eastAsia="Times New Roman" w:hAnsi="Times New Roman" w:cs="Times New Roman"/>
          <w:lang w:val="de-DE" w:eastAsia="ru-RU"/>
        </w:rPr>
        <w:t xml:space="preserve">Q = Wc x </w:t>
      </w:r>
      <w:r w:rsidRPr="007367BE">
        <w:rPr>
          <w:rFonts w:ascii="Times New Roman" w:eastAsia="Times New Roman" w:hAnsi="Times New Roman" w:cs="Times New Roman"/>
          <w:lang w:val="en-US" w:eastAsia="ru-RU"/>
        </w:rPr>
        <w:t>α</w:t>
      </w:r>
      <w:r w:rsidRPr="007367BE">
        <w:rPr>
          <w:rFonts w:ascii="Sylfaen" w:eastAsia="Times New Roman" w:hAnsi="Sylfaen" w:cs="Times New Roman"/>
          <w:lang w:val="ka-GE" w:eastAsia="ru-RU"/>
        </w:rPr>
        <w:t xml:space="preserve"> </w:t>
      </w:r>
      <w:r w:rsidRPr="007367BE">
        <w:rPr>
          <w:rFonts w:ascii="Times New Roman" w:eastAsia="Times New Roman" w:hAnsi="Times New Roman" w:cs="Times New Roman"/>
          <w:lang w:val="de-DE" w:eastAsia="ru-RU"/>
        </w:rPr>
        <w:t>x</w:t>
      </w:r>
      <w:r w:rsidRPr="007367BE">
        <w:rPr>
          <w:rFonts w:ascii="Sylfaen" w:eastAsia="Times New Roman" w:hAnsi="Sylfaen" w:cs="Times New Roman"/>
          <w:lang w:val="ka-GE" w:eastAsia="ru-RU"/>
        </w:rPr>
        <w:t xml:space="preserve"> </w:t>
      </w:r>
      <w:r w:rsidRPr="007367BE">
        <w:rPr>
          <w:rFonts w:ascii="Times New Roman" w:eastAsia="Times New Roman" w:hAnsi="Times New Roman" w:cs="Times New Roman"/>
          <w:lang w:val="en-US" w:eastAsia="ru-RU"/>
        </w:rPr>
        <w:t>γ</w:t>
      </w:r>
      <w:r w:rsidRPr="007367BE">
        <w:rPr>
          <w:rFonts w:ascii="Sylfaen" w:eastAsia="Times New Roman" w:hAnsi="Sylfaen" w:cs="Times New Roman"/>
          <w:lang w:val="ka-GE" w:eastAsia="ru-RU"/>
        </w:rPr>
        <w:t xml:space="preserve"> </w:t>
      </w:r>
      <w:r w:rsidRPr="007367BE">
        <w:rPr>
          <w:rFonts w:ascii="Times New Roman" w:eastAsia="Times New Roman" w:hAnsi="Times New Roman" w:cs="Times New Roman"/>
          <w:lang w:val="de-DE" w:eastAsia="ru-RU"/>
        </w:rPr>
        <w:t xml:space="preserve">x L </w:t>
      </w:r>
      <w:r w:rsidRPr="007367BE">
        <w:rPr>
          <w:rFonts w:ascii="Sylfaen" w:eastAsia="Times New Roman" w:hAnsi="Sylfaen" w:cs="Times New Roman"/>
          <w:lang w:val="ka-GE" w:eastAsia="ru-RU"/>
        </w:rPr>
        <w:t>(კგ/წმ) ------------------------(3)</w:t>
      </w:r>
      <w:r>
        <w:rPr>
          <w:rFonts w:ascii="Sylfaen" w:eastAsia="Times New Roman" w:hAnsi="Sylfaen" w:cs="Times New Roman"/>
          <w:lang w:val="ka-GE" w:eastAsia="ru-RU"/>
        </w:rPr>
        <w:t xml:space="preserve">, </w:t>
      </w:r>
      <w:r w:rsidRPr="007367BE">
        <w:rPr>
          <w:rFonts w:ascii="Sylfaen" w:eastAsia="Times New Roman" w:hAnsi="Sylfaen" w:cs="Times New Roman"/>
          <w:lang w:val="ka-GE" w:eastAsia="ru-RU"/>
        </w:rPr>
        <w:t xml:space="preserve"> </w:t>
      </w:r>
      <w:r w:rsidRPr="007367BE">
        <w:rPr>
          <w:rFonts w:ascii="Sylfaen" w:eastAsia="Times New Roman" w:hAnsi="Sylfaen" w:cs="Times New Roman"/>
          <w:iCs/>
          <w:lang w:val="ka-GE" w:eastAsia="ru-RU"/>
        </w:rPr>
        <w:t>სადაც:</w:t>
      </w:r>
    </w:p>
    <w:p w14:paraId="0A014352" w14:textId="77777777" w:rsidR="00AB144B" w:rsidRPr="007367BE" w:rsidRDefault="00AB144B" w:rsidP="00311945">
      <w:pPr>
        <w:tabs>
          <w:tab w:val="left" w:pos="1410"/>
        </w:tabs>
        <w:spacing w:after="0" w:line="240" w:lineRule="auto"/>
        <w:ind w:left="-284"/>
        <w:jc w:val="both"/>
        <w:rPr>
          <w:rFonts w:ascii="Sylfaen" w:eastAsia="Times New Roman" w:hAnsi="Sylfaen" w:cs="Times New Roman"/>
          <w:lang w:val="ka-GE" w:eastAsia="ru-RU"/>
        </w:rPr>
      </w:pPr>
      <w:r w:rsidRPr="007367BE">
        <w:rPr>
          <w:rFonts w:ascii="Sylfaen" w:eastAsia="Times New Roman" w:hAnsi="Sylfaen" w:cs="Times New Roman"/>
          <w:lang w:val="ka-GE" w:eastAsia="ru-RU"/>
        </w:rPr>
        <w:t xml:space="preserve"> </w:t>
      </w:r>
      <w:r w:rsidRPr="007367BE">
        <w:rPr>
          <w:rFonts w:ascii="Times New Roman" w:eastAsia="Times New Roman" w:hAnsi="Times New Roman" w:cs="Times New Roman"/>
          <w:lang w:val="de-DE" w:eastAsia="ru-RU"/>
        </w:rPr>
        <w:t xml:space="preserve">Wc </w:t>
      </w:r>
      <w:r w:rsidRPr="007367BE">
        <w:rPr>
          <w:rFonts w:ascii="Sylfaen" w:eastAsia="Times New Roman" w:hAnsi="Sylfaen" w:cs="Times New Roman"/>
          <w:lang w:val="ka-GE" w:eastAsia="ru-RU"/>
        </w:rPr>
        <w:t>=</w:t>
      </w:r>
      <w:r w:rsidRPr="007367BE">
        <w:rPr>
          <w:rFonts w:ascii="Sylfaen" w:eastAsia="Times New Roman" w:hAnsi="Sylfaen" w:cs="Times New Roman"/>
          <w:lang w:val="de-DE" w:eastAsia="ru-RU"/>
        </w:rPr>
        <w:t>3 x 10</w:t>
      </w:r>
      <w:r w:rsidRPr="007367BE">
        <w:rPr>
          <w:rFonts w:ascii="Sylfaen" w:eastAsia="Times New Roman" w:hAnsi="Sylfaen" w:cs="Times New Roman"/>
          <w:vertAlign w:val="superscript"/>
          <w:lang w:val="de-DE" w:eastAsia="ru-RU"/>
        </w:rPr>
        <w:t>-5</w:t>
      </w:r>
      <w:r w:rsidRPr="007367BE">
        <w:rPr>
          <w:rFonts w:ascii="Sylfaen" w:eastAsia="Times New Roman" w:hAnsi="Sylfaen" w:cs="Times New Roman"/>
          <w:lang w:val="ka-GE" w:eastAsia="ru-RU"/>
        </w:rPr>
        <w:t>კგ/მ</w:t>
      </w:r>
      <w:r w:rsidRPr="007367BE">
        <w:rPr>
          <w:rFonts w:ascii="Sylfaen" w:eastAsia="Times New Roman" w:hAnsi="Sylfaen" w:cs="Times New Roman"/>
          <w:vertAlign w:val="superscript"/>
          <w:lang w:val="ka-GE" w:eastAsia="ru-RU"/>
        </w:rPr>
        <w:t>2</w:t>
      </w:r>
      <w:r w:rsidRPr="007367BE">
        <w:rPr>
          <w:rFonts w:ascii="Sylfaen" w:eastAsia="Times New Roman" w:hAnsi="Sylfaen" w:cs="Times New Roman"/>
          <w:lang w:val="ka-GE" w:eastAsia="ru-RU"/>
        </w:rPr>
        <w:t>წმ;</w:t>
      </w:r>
    </w:p>
    <w:p w14:paraId="6D804906" w14:textId="77777777" w:rsidR="00AB144B" w:rsidRPr="007367BE" w:rsidRDefault="00AB144B" w:rsidP="00311945">
      <w:pPr>
        <w:tabs>
          <w:tab w:val="left" w:pos="1410"/>
        </w:tabs>
        <w:spacing w:after="0" w:line="240" w:lineRule="auto"/>
        <w:ind w:left="-284" w:hanging="630"/>
        <w:jc w:val="both"/>
        <w:rPr>
          <w:rFonts w:ascii="Sylfaen" w:eastAsia="Times New Roman" w:hAnsi="Sylfaen" w:cs="AcadNusx"/>
          <w:lang w:val="ka-GE" w:eastAsia="ru-RU"/>
        </w:rPr>
      </w:pPr>
      <w:r w:rsidRPr="007367BE">
        <w:rPr>
          <w:rFonts w:ascii="Sylfaen" w:eastAsia="Times New Roman" w:hAnsi="Sylfaen" w:cs="Times New Roman"/>
          <w:lang w:val="ka-GE" w:eastAsia="ru-RU"/>
        </w:rPr>
        <w:t xml:space="preserve">             </w:t>
      </w:r>
      <w:r w:rsidRPr="007367BE">
        <w:rPr>
          <w:rFonts w:ascii="Times New Roman" w:eastAsia="Times New Roman" w:hAnsi="Times New Roman" w:cs="Times New Roman"/>
          <w:lang w:val="en-US" w:eastAsia="ru-RU"/>
        </w:rPr>
        <w:t>α</w:t>
      </w:r>
      <w:r w:rsidRPr="007367BE">
        <w:rPr>
          <w:rFonts w:ascii="Sylfaen" w:eastAsia="Times New Roman" w:hAnsi="Sylfaen" w:cs="Times New Roman"/>
          <w:lang w:val="ka-GE" w:eastAsia="ru-RU"/>
        </w:rPr>
        <w:t>=</w:t>
      </w:r>
      <w:r w:rsidRPr="007367BE">
        <w:rPr>
          <w:rFonts w:ascii="Sylfaen" w:eastAsia="Times New Roman" w:hAnsi="Sylfaen" w:cs="Sylfaen"/>
          <w:lang w:val="ka-GE" w:eastAsia="ru-RU"/>
        </w:rPr>
        <w:t xml:space="preserve"> </w:t>
      </w:r>
      <w:r w:rsidRPr="007367BE">
        <w:rPr>
          <w:rFonts w:ascii="Sylfaen" w:eastAsia="Times New Roman" w:hAnsi="Sylfaen" w:cs="AcadNusx"/>
          <w:lang w:val="de-DE" w:eastAsia="ru-RU"/>
        </w:rPr>
        <w:t>0</w:t>
      </w:r>
      <w:r w:rsidRPr="007367BE">
        <w:rPr>
          <w:rFonts w:ascii="Sylfaen" w:eastAsia="Times New Roman" w:hAnsi="Sylfaen" w:cs="AcadNusx"/>
          <w:lang w:val="ka-GE" w:eastAsia="ru-RU"/>
        </w:rPr>
        <w:t>,</w:t>
      </w:r>
      <w:r>
        <w:rPr>
          <w:rFonts w:ascii="Sylfaen" w:eastAsia="Times New Roman" w:hAnsi="Sylfaen" w:cs="AcadNusx"/>
          <w:lang w:val="ka-GE" w:eastAsia="ru-RU"/>
        </w:rPr>
        <w:t>5</w:t>
      </w:r>
      <w:r w:rsidRPr="007367BE">
        <w:rPr>
          <w:rFonts w:ascii="Sylfaen" w:eastAsia="Times New Roman" w:hAnsi="Sylfaen" w:cs="Sylfaen"/>
          <w:lang w:val="de-DE" w:eastAsia="ru-RU"/>
        </w:rPr>
        <w:t>მ</w:t>
      </w:r>
      <w:r w:rsidRPr="007367BE">
        <w:rPr>
          <w:rFonts w:ascii="Sylfaen" w:eastAsia="Times New Roman" w:hAnsi="Sylfaen" w:cs="AcadNusx"/>
          <w:lang w:val="ka-GE" w:eastAsia="ru-RU"/>
        </w:rPr>
        <w:t>;</w:t>
      </w:r>
    </w:p>
    <w:p w14:paraId="6D7E59C5" w14:textId="77777777" w:rsidR="00AB144B" w:rsidRPr="007367BE" w:rsidRDefault="00AB144B" w:rsidP="00311945">
      <w:pPr>
        <w:tabs>
          <w:tab w:val="left" w:pos="1410"/>
        </w:tabs>
        <w:spacing w:after="0" w:line="240" w:lineRule="auto"/>
        <w:ind w:left="-284" w:hanging="270"/>
        <w:jc w:val="both"/>
        <w:rPr>
          <w:rFonts w:ascii="Sylfaen" w:eastAsia="Times New Roman" w:hAnsi="Sylfaen" w:cs="Times New Roman"/>
          <w:lang w:val="ka-GE" w:eastAsia="ru-RU"/>
        </w:rPr>
      </w:pPr>
      <w:r w:rsidRPr="007367BE">
        <w:rPr>
          <w:rFonts w:ascii="Times New Roman" w:eastAsia="Times New Roman" w:hAnsi="Times New Roman" w:cs="Times New Roman"/>
          <w:lang w:val="de-DE" w:eastAsia="ru-RU"/>
        </w:rPr>
        <w:lastRenderedPageBreak/>
        <w:tab/>
      </w:r>
      <w:r w:rsidRPr="007367BE">
        <w:rPr>
          <w:rFonts w:ascii="Sylfaen" w:eastAsia="Times New Roman" w:hAnsi="Sylfaen" w:cs="Times New Roman"/>
          <w:lang w:val="ka-GE" w:eastAsia="ru-RU"/>
        </w:rPr>
        <w:t xml:space="preserve"> </w:t>
      </w:r>
      <w:r w:rsidRPr="007367BE">
        <w:rPr>
          <w:rFonts w:ascii="Times New Roman" w:eastAsia="Times New Roman" w:hAnsi="Times New Roman" w:cs="Times New Roman"/>
          <w:lang w:val="en-US" w:eastAsia="ru-RU"/>
        </w:rPr>
        <w:t>γ</w:t>
      </w:r>
      <w:r w:rsidRPr="007367BE">
        <w:rPr>
          <w:rFonts w:ascii="Sylfaen" w:eastAsia="Times New Roman" w:hAnsi="Sylfaen" w:cs="Times New Roman"/>
          <w:lang w:val="ka-GE" w:eastAsia="ru-RU"/>
        </w:rPr>
        <w:t xml:space="preserve">= </w:t>
      </w:r>
      <w:r w:rsidRPr="007367BE">
        <w:rPr>
          <w:rFonts w:ascii="Sylfaen" w:eastAsia="Times New Roman" w:hAnsi="Sylfaen" w:cs="AcadNusx"/>
          <w:lang w:val="de-DE" w:eastAsia="ru-RU"/>
        </w:rPr>
        <w:t>0</w:t>
      </w:r>
      <w:r w:rsidRPr="007367BE">
        <w:rPr>
          <w:rFonts w:ascii="Sylfaen" w:eastAsia="Times New Roman" w:hAnsi="Sylfaen" w:cs="AcadNusx"/>
          <w:lang w:val="ka-GE" w:eastAsia="ru-RU"/>
        </w:rPr>
        <w:t>,</w:t>
      </w:r>
      <w:r w:rsidRPr="007367BE">
        <w:rPr>
          <w:rFonts w:ascii="Sylfaen" w:eastAsia="Times New Roman" w:hAnsi="Sylfaen" w:cs="AcadNusx"/>
          <w:lang w:val="de-DE" w:eastAsia="ru-RU"/>
        </w:rPr>
        <w:t>1</w:t>
      </w:r>
      <w:r w:rsidRPr="007367BE">
        <w:rPr>
          <w:rFonts w:ascii="Sylfaen" w:eastAsia="Times New Roman" w:hAnsi="Sylfaen" w:cs="AcadNusx"/>
          <w:lang w:val="ka-GE" w:eastAsia="ru-RU"/>
        </w:rPr>
        <w:t>;</w:t>
      </w:r>
    </w:p>
    <w:p w14:paraId="2346DEAB" w14:textId="77777777" w:rsidR="00AB144B" w:rsidRPr="007367BE" w:rsidRDefault="00AB144B" w:rsidP="00311945">
      <w:pPr>
        <w:tabs>
          <w:tab w:val="left" w:pos="1410"/>
        </w:tabs>
        <w:spacing w:after="0" w:line="240" w:lineRule="auto"/>
        <w:ind w:left="-284"/>
        <w:jc w:val="both"/>
        <w:rPr>
          <w:rFonts w:ascii="Sylfaen" w:eastAsia="Times New Roman" w:hAnsi="Sylfaen" w:cs="AcadNusx"/>
          <w:lang w:val="ka-GE" w:eastAsia="ru-RU"/>
        </w:rPr>
      </w:pPr>
      <w:r w:rsidRPr="007367BE">
        <w:rPr>
          <w:rFonts w:ascii="Sylfaen" w:eastAsia="Times New Roman" w:hAnsi="Sylfaen" w:cs="Times New Roman"/>
          <w:lang w:val="ka-GE" w:eastAsia="ru-RU"/>
        </w:rPr>
        <w:t xml:space="preserve"> </w:t>
      </w:r>
      <w:r w:rsidRPr="007367BE">
        <w:rPr>
          <w:rFonts w:ascii="Times New Roman" w:eastAsia="Times New Roman" w:hAnsi="Times New Roman" w:cs="Times New Roman"/>
          <w:lang w:val="de-DE" w:eastAsia="ru-RU"/>
        </w:rPr>
        <w:t xml:space="preserve">L </w:t>
      </w:r>
      <w:r w:rsidRPr="007367BE">
        <w:rPr>
          <w:rFonts w:ascii="Sylfaen" w:eastAsia="Times New Roman" w:hAnsi="Sylfaen" w:cs="Times New Roman"/>
          <w:lang w:val="ka-GE" w:eastAsia="ru-RU"/>
        </w:rPr>
        <w:t>=</w:t>
      </w:r>
      <w:r w:rsidRPr="007367BE">
        <w:rPr>
          <w:rFonts w:ascii="Sylfaen" w:eastAsia="Times New Roman" w:hAnsi="Sylfaen" w:cs="Sylfaen"/>
          <w:lang w:val="ka-GE" w:eastAsia="ru-RU"/>
        </w:rPr>
        <w:t xml:space="preserve"> </w:t>
      </w:r>
      <w:r>
        <w:rPr>
          <w:rFonts w:ascii="Sylfaen" w:eastAsia="Times New Roman" w:hAnsi="Sylfaen" w:cs="Sylfaen"/>
          <w:lang w:val="ka-GE" w:eastAsia="ru-RU"/>
        </w:rPr>
        <w:t>9</w:t>
      </w:r>
      <w:r w:rsidRPr="007367BE">
        <w:rPr>
          <w:rFonts w:ascii="Sylfaen" w:eastAsia="Times New Roman" w:hAnsi="Sylfaen" w:cs="Sylfaen"/>
          <w:lang w:val="de-DE" w:eastAsia="ru-RU"/>
        </w:rPr>
        <w:t>მ</w:t>
      </w:r>
      <w:r w:rsidRPr="007367BE">
        <w:rPr>
          <w:rFonts w:ascii="Sylfaen" w:eastAsia="Times New Roman" w:hAnsi="Sylfaen" w:cs="AcadNusx"/>
          <w:lang w:val="ka-GE" w:eastAsia="ru-RU"/>
        </w:rPr>
        <w:t>.</w:t>
      </w:r>
    </w:p>
    <w:p w14:paraId="70D90296" w14:textId="77777777" w:rsidR="00AB144B" w:rsidRPr="007367BE" w:rsidRDefault="00AB144B" w:rsidP="00311945">
      <w:pPr>
        <w:tabs>
          <w:tab w:val="left" w:pos="1410"/>
        </w:tabs>
        <w:spacing w:after="0" w:line="240" w:lineRule="auto"/>
        <w:ind w:left="-284"/>
        <w:jc w:val="both"/>
        <w:rPr>
          <w:rFonts w:ascii="Sylfaen" w:eastAsia="Times New Roman" w:hAnsi="Sylfaen" w:cs="AcadNusx"/>
          <w:lang w:val="ka-GE" w:eastAsia="ru-RU"/>
        </w:rPr>
      </w:pPr>
      <w:r w:rsidRPr="007367BE">
        <w:rPr>
          <w:rFonts w:ascii="Sylfaen" w:eastAsia="Times New Roman" w:hAnsi="Sylfaen" w:cs="AcadNusx"/>
          <w:lang w:val="ka-GE" w:eastAsia="ru-RU"/>
        </w:rPr>
        <w:t xml:space="preserve">    </w:t>
      </w:r>
      <w:r w:rsidRPr="007367BE">
        <w:rPr>
          <w:rFonts w:ascii="Sylfaen" w:eastAsia="Times New Roman" w:hAnsi="Sylfaen" w:cs="Sylfaen"/>
          <w:lang w:val="ka-GE" w:eastAsia="ru-RU"/>
        </w:rPr>
        <w:t>გ-</w:t>
      </w:r>
      <w:r>
        <w:rPr>
          <w:rFonts w:ascii="Sylfaen" w:eastAsia="Times New Roman" w:hAnsi="Sylfaen" w:cs="Sylfaen"/>
          <w:lang w:val="ka-GE" w:eastAsia="ru-RU"/>
        </w:rPr>
        <w:t>15</w:t>
      </w:r>
      <w:r w:rsidRPr="007367BE">
        <w:rPr>
          <w:rFonts w:ascii="Sylfaen" w:eastAsia="Times New Roman" w:hAnsi="Sylfaen" w:cs="Sylfaen"/>
          <w:lang w:val="ka-GE" w:eastAsia="ru-RU"/>
        </w:rPr>
        <w:t xml:space="preserve"> წყაროდან გაიფრქვევა</w:t>
      </w:r>
      <w:r w:rsidRPr="007367BE">
        <w:rPr>
          <w:rFonts w:ascii="AcadNusx" w:eastAsia="Times New Roman" w:hAnsi="AcadNusx" w:cs="AcadNusx"/>
          <w:lang w:val="de-DE" w:eastAsia="ru-RU"/>
        </w:rPr>
        <w:t>:</w:t>
      </w:r>
    </w:p>
    <w:p w14:paraId="504524BC" w14:textId="77777777" w:rsidR="00AB144B" w:rsidRPr="007367BE" w:rsidRDefault="00AB144B" w:rsidP="00311945">
      <w:pPr>
        <w:tabs>
          <w:tab w:val="left" w:pos="1410"/>
        </w:tabs>
        <w:spacing w:after="0" w:line="240" w:lineRule="auto"/>
        <w:ind w:left="-284"/>
        <w:jc w:val="both"/>
        <w:rPr>
          <w:rFonts w:ascii="Sylfaen" w:eastAsia="Times New Roman" w:hAnsi="Sylfaen" w:cs="Times New Roman"/>
          <w:lang w:val="ka-GE" w:eastAsia="ru-RU"/>
        </w:rPr>
      </w:pPr>
      <w:r w:rsidRPr="007367BE">
        <w:rPr>
          <w:rFonts w:ascii="AcadNusx" w:eastAsia="Times New Roman" w:hAnsi="AcadNusx" w:cs="Times New Roman"/>
          <w:lang w:val="de-DE" w:eastAsia="ru-RU"/>
        </w:rPr>
        <w:tab/>
      </w:r>
      <w:r w:rsidRPr="007367BE">
        <w:rPr>
          <w:rFonts w:ascii="AcadNusx" w:eastAsia="Times New Roman" w:hAnsi="AcadNusx" w:cs="Times New Roman"/>
          <w:lang w:val="de-DE" w:eastAsia="ru-RU"/>
        </w:rPr>
        <w:tab/>
      </w:r>
      <w:r w:rsidRPr="007367BE">
        <w:rPr>
          <w:rFonts w:ascii="Sylfaen" w:eastAsia="Times New Roman" w:hAnsi="Sylfaen" w:cs="Times New Roman"/>
          <w:lang w:val="ka-GE" w:eastAsia="ru-RU"/>
        </w:rPr>
        <w:t>M</w:t>
      </w:r>
      <w:r w:rsidRPr="007367BE">
        <w:rPr>
          <w:rFonts w:ascii="Sylfaen" w:eastAsia="Times New Roman" w:hAnsi="Sylfaen" w:cs="Times New Roman"/>
          <w:vertAlign w:val="subscript"/>
          <w:lang w:val="ka-GE" w:eastAsia="ru-RU"/>
        </w:rPr>
        <w:t xml:space="preserve"> </w:t>
      </w:r>
      <w:r w:rsidRPr="007367BE">
        <w:rPr>
          <w:rFonts w:ascii="Sylfaen" w:eastAsia="Times New Roman" w:hAnsi="Sylfaen" w:cs="Times New Roman"/>
          <w:lang w:val="de-DE" w:eastAsia="ru-RU"/>
        </w:rPr>
        <w:t>=</w:t>
      </w:r>
      <w:r>
        <w:rPr>
          <w:rFonts w:ascii="Sylfaen" w:eastAsia="Times New Roman" w:hAnsi="Sylfaen" w:cs="Times New Roman"/>
          <w:lang w:val="ka-GE" w:eastAsia="ru-RU"/>
        </w:rPr>
        <w:t xml:space="preserve"> </w:t>
      </w:r>
      <w:r w:rsidRPr="007367BE">
        <w:rPr>
          <w:rFonts w:ascii="Sylfaen" w:eastAsia="Times New Roman" w:hAnsi="Sylfaen" w:cs="Times New Roman"/>
          <w:lang w:val="ka-GE" w:eastAsia="ru-RU"/>
        </w:rPr>
        <w:t xml:space="preserve">0,4 </w:t>
      </w:r>
      <w:r w:rsidRPr="007367BE">
        <w:rPr>
          <w:rFonts w:ascii="Sylfaen" w:eastAsia="Times New Roman" w:hAnsi="Sylfaen" w:cs="Times New Roman"/>
          <w:lang w:val="de-DE" w:eastAsia="ru-RU"/>
        </w:rPr>
        <w:t>x 0</w:t>
      </w:r>
      <w:r w:rsidRPr="007367BE">
        <w:rPr>
          <w:rFonts w:ascii="Sylfaen" w:eastAsia="Times New Roman" w:hAnsi="Sylfaen" w:cs="Times New Roman"/>
          <w:lang w:val="ka-GE" w:eastAsia="ru-RU"/>
        </w:rPr>
        <w:t>,</w:t>
      </w:r>
      <w:r w:rsidRPr="007367BE">
        <w:rPr>
          <w:rFonts w:ascii="Sylfaen" w:eastAsia="Times New Roman" w:hAnsi="Sylfaen" w:cs="Times New Roman"/>
          <w:lang w:val="de-DE" w:eastAsia="ru-RU"/>
        </w:rPr>
        <w:t>00003 x 0</w:t>
      </w:r>
      <w:r w:rsidRPr="007367BE">
        <w:rPr>
          <w:rFonts w:ascii="Sylfaen" w:eastAsia="Times New Roman" w:hAnsi="Sylfaen" w:cs="Times New Roman"/>
          <w:lang w:val="ka-GE" w:eastAsia="ru-RU"/>
        </w:rPr>
        <w:t>,</w:t>
      </w:r>
      <w:r>
        <w:rPr>
          <w:rFonts w:ascii="Sylfaen" w:eastAsia="Times New Roman" w:hAnsi="Sylfaen" w:cs="Times New Roman"/>
          <w:lang w:val="ka-GE" w:eastAsia="ru-RU"/>
        </w:rPr>
        <w:t>5</w:t>
      </w:r>
      <w:r w:rsidRPr="007367BE">
        <w:rPr>
          <w:rFonts w:ascii="Sylfaen" w:eastAsia="Times New Roman" w:hAnsi="Sylfaen" w:cs="Times New Roman"/>
          <w:lang w:val="ka-GE" w:eastAsia="ru-RU"/>
        </w:rPr>
        <w:t xml:space="preserve"> </w:t>
      </w:r>
      <w:r w:rsidRPr="007367BE">
        <w:rPr>
          <w:rFonts w:ascii="Sylfaen" w:eastAsia="Times New Roman" w:hAnsi="Sylfaen" w:cs="Times New Roman"/>
          <w:lang w:val="de-DE" w:eastAsia="ru-RU"/>
        </w:rPr>
        <w:t xml:space="preserve"> x 0</w:t>
      </w:r>
      <w:r w:rsidRPr="007367BE">
        <w:rPr>
          <w:rFonts w:ascii="Sylfaen" w:eastAsia="Times New Roman" w:hAnsi="Sylfaen" w:cs="Times New Roman"/>
          <w:lang w:val="ka-GE" w:eastAsia="ru-RU"/>
        </w:rPr>
        <w:t>,</w:t>
      </w:r>
      <w:r w:rsidRPr="007367BE">
        <w:rPr>
          <w:rFonts w:ascii="Sylfaen" w:eastAsia="Times New Roman" w:hAnsi="Sylfaen" w:cs="Times New Roman"/>
          <w:lang w:val="de-DE" w:eastAsia="ru-RU"/>
        </w:rPr>
        <w:t xml:space="preserve">1 x </w:t>
      </w:r>
      <w:r>
        <w:rPr>
          <w:rFonts w:ascii="Sylfaen" w:eastAsia="Times New Roman" w:hAnsi="Sylfaen" w:cs="Times New Roman"/>
          <w:lang w:val="ka-GE" w:eastAsia="ru-RU"/>
        </w:rPr>
        <w:t>9</w:t>
      </w:r>
      <w:r w:rsidRPr="007367BE">
        <w:rPr>
          <w:rFonts w:ascii="Sylfaen" w:eastAsia="Times New Roman" w:hAnsi="Sylfaen" w:cs="Times New Roman"/>
          <w:lang w:val="de-DE" w:eastAsia="ru-RU"/>
        </w:rPr>
        <w:t xml:space="preserve"> x 1000</w:t>
      </w:r>
      <w:r w:rsidRPr="007367BE">
        <w:rPr>
          <w:rFonts w:ascii="Sylfaen" w:eastAsia="Times New Roman" w:hAnsi="Sylfaen" w:cs="Times New Roman"/>
          <w:lang w:val="ka-GE" w:eastAsia="ru-RU"/>
        </w:rPr>
        <w:t xml:space="preserve"> </w:t>
      </w:r>
      <w:r w:rsidRPr="007367BE">
        <w:rPr>
          <w:rFonts w:ascii="Sylfaen" w:eastAsia="Times New Roman" w:hAnsi="Sylfaen" w:cs="Times New Roman"/>
          <w:lang w:val="de-DE" w:eastAsia="ru-RU"/>
        </w:rPr>
        <w:t xml:space="preserve"> = 0</w:t>
      </w:r>
      <w:r w:rsidRPr="007367BE">
        <w:rPr>
          <w:rFonts w:ascii="Sylfaen" w:eastAsia="Times New Roman" w:hAnsi="Sylfaen" w:cs="Times New Roman"/>
          <w:lang w:val="ka-GE" w:eastAsia="ru-RU"/>
        </w:rPr>
        <w:t>,00</w:t>
      </w:r>
      <w:r>
        <w:rPr>
          <w:rFonts w:ascii="Sylfaen" w:eastAsia="Times New Roman" w:hAnsi="Sylfaen" w:cs="Times New Roman"/>
          <w:lang w:val="ka-GE" w:eastAsia="ru-RU"/>
        </w:rPr>
        <w:t>54</w:t>
      </w:r>
      <w:r w:rsidRPr="007367BE">
        <w:rPr>
          <w:rFonts w:ascii="Sylfaen" w:eastAsia="Times New Roman" w:hAnsi="Sylfaen" w:cs="Times New Roman"/>
          <w:bCs/>
          <w:iCs/>
          <w:lang w:val="ka-GE" w:eastAsia="ru-RU"/>
        </w:rPr>
        <w:t>გ/წმ</w:t>
      </w:r>
      <w:r w:rsidRPr="007367BE">
        <w:rPr>
          <w:rFonts w:ascii="AcadNusx" w:eastAsia="Times New Roman" w:hAnsi="AcadNusx" w:cs="Times New Roman"/>
          <w:lang w:val="de-DE" w:eastAsia="ru-RU"/>
        </w:rPr>
        <w:tab/>
      </w:r>
    </w:p>
    <w:p w14:paraId="079F1E09" w14:textId="77777777" w:rsidR="00AB144B" w:rsidRPr="007367BE" w:rsidRDefault="00AB144B" w:rsidP="00311945">
      <w:pPr>
        <w:tabs>
          <w:tab w:val="left" w:pos="540"/>
        </w:tabs>
        <w:spacing w:after="0" w:line="240" w:lineRule="auto"/>
        <w:ind w:left="270" w:hanging="180"/>
        <w:jc w:val="both"/>
        <w:rPr>
          <w:rFonts w:ascii="Sylfaen" w:eastAsia="Times New Roman" w:hAnsi="Sylfaen" w:cs="Times New Roman"/>
          <w:bCs/>
          <w:iCs/>
          <w:lang w:val="ka-GE" w:eastAsia="ru-RU"/>
        </w:rPr>
      </w:pPr>
      <w:r w:rsidRPr="007367BE">
        <w:rPr>
          <w:rFonts w:ascii="AcadNusx" w:eastAsia="Times New Roman" w:hAnsi="AcadNusx" w:cs="Times New Roman"/>
          <w:lang w:val="de-DE" w:eastAsia="ru-RU"/>
        </w:rPr>
        <w:tab/>
      </w:r>
      <w:r w:rsidRPr="007367BE">
        <w:rPr>
          <w:rFonts w:ascii="AcadNusx" w:eastAsia="Times New Roman" w:hAnsi="AcadNusx" w:cs="Times New Roman"/>
          <w:lang w:val="de-DE" w:eastAsia="ru-RU"/>
        </w:rPr>
        <w:tab/>
        <w:t xml:space="preserve">        </w:t>
      </w:r>
      <w:r w:rsidRPr="007367BE">
        <w:rPr>
          <w:rFonts w:ascii="Sylfaen" w:eastAsia="Times New Roman" w:hAnsi="Sylfaen" w:cs="Times New Roman"/>
          <w:lang w:val="de-DE" w:eastAsia="ru-RU"/>
        </w:rPr>
        <w:t>G</w:t>
      </w:r>
      <w:r w:rsidRPr="007367BE">
        <w:rPr>
          <w:rFonts w:ascii="Sylfaen" w:eastAsia="Times New Roman" w:hAnsi="Sylfaen" w:cs="Times New Roman"/>
          <w:vertAlign w:val="subscript"/>
          <w:lang w:val="ka-GE" w:eastAsia="ru-RU"/>
        </w:rPr>
        <w:t xml:space="preserve">  </w:t>
      </w:r>
      <w:r w:rsidRPr="007367BE">
        <w:rPr>
          <w:rFonts w:ascii="Sylfaen" w:eastAsia="Times New Roman" w:hAnsi="Sylfaen" w:cs="Times New Roman"/>
          <w:lang w:val="de-DE" w:eastAsia="ru-RU"/>
        </w:rPr>
        <w:t>=</w:t>
      </w:r>
      <w:r w:rsidRPr="007367BE">
        <w:rPr>
          <w:rFonts w:ascii="Sylfaen" w:eastAsia="Times New Roman" w:hAnsi="Sylfaen" w:cs="Times New Roman"/>
          <w:lang w:val="ka-GE" w:eastAsia="ru-RU"/>
        </w:rPr>
        <w:t>0,00</w:t>
      </w:r>
      <w:r>
        <w:rPr>
          <w:rFonts w:ascii="Sylfaen" w:eastAsia="Times New Roman" w:hAnsi="Sylfaen" w:cs="Times New Roman"/>
          <w:lang w:val="ka-GE" w:eastAsia="ru-RU"/>
        </w:rPr>
        <w:t>54</w:t>
      </w:r>
      <w:r w:rsidRPr="007367BE">
        <w:rPr>
          <w:rFonts w:ascii="Sylfaen" w:eastAsia="Times New Roman" w:hAnsi="Sylfaen" w:cs="Times New Roman"/>
          <w:lang w:val="ka-GE" w:eastAsia="ru-RU"/>
        </w:rPr>
        <w:t xml:space="preserve"> </w:t>
      </w:r>
      <w:r w:rsidRPr="007367BE">
        <w:rPr>
          <w:rFonts w:ascii="Sylfaen" w:eastAsia="Times New Roman" w:hAnsi="Sylfaen" w:cs="Times New Roman"/>
          <w:lang w:val="de-DE" w:eastAsia="ru-RU"/>
        </w:rPr>
        <w:t xml:space="preserve">x </w:t>
      </w:r>
      <w:r>
        <w:rPr>
          <w:rFonts w:ascii="Sylfaen" w:eastAsia="Times New Roman" w:hAnsi="Sylfaen" w:cs="Times New Roman"/>
          <w:lang w:val="ka-GE" w:eastAsia="ru-RU"/>
        </w:rPr>
        <w:t>2200</w:t>
      </w:r>
      <w:r w:rsidRPr="007367BE">
        <w:rPr>
          <w:rFonts w:ascii="Sylfaen" w:eastAsia="Times New Roman" w:hAnsi="Sylfaen" w:cs="Times New Roman"/>
          <w:lang w:val="de-DE" w:eastAsia="ru-RU"/>
        </w:rPr>
        <w:t xml:space="preserve"> x </w:t>
      </w:r>
      <w:r w:rsidRPr="007367BE">
        <w:rPr>
          <w:rFonts w:ascii="Sylfaen" w:eastAsia="Times New Roman" w:hAnsi="Sylfaen" w:cs="Times New Roman"/>
          <w:lang w:val="ka-GE" w:eastAsia="ru-RU"/>
        </w:rPr>
        <w:t>3600</w:t>
      </w:r>
      <w:r w:rsidRPr="007367BE">
        <w:rPr>
          <w:rFonts w:ascii="Sylfaen" w:eastAsia="Times New Roman" w:hAnsi="Sylfaen" w:cs="Times New Roman"/>
          <w:lang w:val="de-DE" w:eastAsia="ru-RU"/>
        </w:rPr>
        <w:t xml:space="preserve"> / 10</w:t>
      </w:r>
      <w:r w:rsidRPr="007367BE">
        <w:rPr>
          <w:rFonts w:ascii="Sylfaen" w:eastAsia="Times New Roman" w:hAnsi="Sylfaen" w:cs="Times New Roman"/>
          <w:vertAlign w:val="superscript"/>
          <w:lang w:val="de-DE" w:eastAsia="ru-RU"/>
        </w:rPr>
        <w:t>6</w:t>
      </w:r>
      <w:r w:rsidRPr="007367BE">
        <w:rPr>
          <w:rFonts w:ascii="Sylfaen" w:eastAsia="Times New Roman" w:hAnsi="Sylfaen" w:cs="Times New Roman"/>
          <w:lang w:val="de-DE" w:eastAsia="ru-RU"/>
        </w:rPr>
        <w:t xml:space="preserve"> = </w:t>
      </w:r>
      <w:r w:rsidRPr="007367BE">
        <w:rPr>
          <w:rFonts w:ascii="Sylfaen" w:eastAsia="Times New Roman" w:hAnsi="Sylfaen" w:cs="Times New Roman"/>
          <w:lang w:val="ka-GE" w:eastAsia="ru-RU"/>
        </w:rPr>
        <w:t>0,</w:t>
      </w:r>
      <w:r>
        <w:rPr>
          <w:rFonts w:ascii="Sylfaen" w:eastAsia="Times New Roman" w:hAnsi="Sylfaen" w:cs="Times New Roman"/>
          <w:lang w:val="ka-GE" w:eastAsia="ru-RU"/>
        </w:rPr>
        <w:t>0427</w:t>
      </w:r>
      <w:r w:rsidRPr="007367BE">
        <w:rPr>
          <w:rFonts w:ascii="Sylfaen" w:eastAsia="Times New Roman" w:hAnsi="Sylfaen" w:cs="Times New Roman"/>
          <w:bCs/>
          <w:iCs/>
          <w:lang w:val="ka-GE" w:eastAsia="ru-RU"/>
        </w:rPr>
        <w:t>ტ/წელ.</w:t>
      </w:r>
    </w:p>
    <w:p w14:paraId="7E4FFBA9" w14:textId="77777777" w:rsidR="00AB144B" w:rsidRPr="007367BE" w:rsidRDefault="00AB144B" w:rsidP="00311945">
      <w:pPr>
        <w:tabs>
          <w:tab w:val="left" w:pos="540"/>
        </w:tabs>
        <w:spacing w:after="0" w:line="240" w:lineRule="auto"/>
        <w:ind w:left="-360" w:hanging="180"/>
        <w:jc w:val="both"/>
        <w:rPr>
          <w:rFonts w:ascii="Sylfaen" w:eastAsia="Times New Roman" w:hAnsi="Sylfaen" w:cs="Times New Roman"/>
          <w:bCs/>
          <w:iCs/>
          <w:lang w:val="ka-GE" w:eastAsia="ru-RU"/>
        </w:rPr>
      </w:pPr>
      <w:r w:rsidRPr="007367BE">
        <w:rPr>
          <w:rFonts w:ascii="Sylfaen" w:eastAsia="Times New Roman" w:hAnsi="Sylfaen" w:cs="Times New Roman"/>
          <w:bCs/>
          <w:iCs/>
          <w:lang w:val="ka-GE" w:eastAsia="ru-RU"/>
        </w:rPr>
        <w:t>ნედლეულის შემადგენელი ინგრედიენტების პროცენტული თანაფარდობის გათვალისწინებით:</w:t>
      </w:r>
    </w:p>
    <w:p w14:paraId="5D766BAB" w14:textId="77777777" w:rsidR="00AB144B" w:rsidRPr="007367BE" w:rsidRDefault="00AB144B" w:rsidP="00311945">
      <w:pPr>
        <w:spacing w:after="0" w:line="240" w:lineRule="auto"/>
        <w:ind w:left="1440" w:hanging="450"/>
        <w:rPr>
          <w:rFonts w:ascii="Sylfaen" w:eastAsia="Calibri" w:hAnsi="Sylfaen" w:cs="Times New Roman"/>
          <w:lang w:val="ka-GE"/>
        </w:rPr>
      </w:pPr>
      <w:r w:rsidRPr="007367BE">
        <w:rPr>
          <w:rFonts w:ascii="Sylfaen" w:eastAsia="Times New Roman" w:hAnsi="Sylfaen" w:cs="Times New Roman"/>
          <w:bCs/>
          <w:iCs/>
          <w:lang w:val="ka-GE" w:eastAsia="ru-RU"/>
        </w:rPr>
        <w:t xml:space="preserve">          </w:t>
      </w:r>
      <w:r w:rsidRPr="007367BE">
        <w:rPr>
          <w:rFonts w:ascii="Sylfaen" w:eastAsia="Calibri" w:hAnsi="Sylfaen" w:cs="Times New Roman"/>
          <w:lang w:val="ka-GE"/>
        </w:rPr>
        <w:t>ცემენტის მტვერი:</w:t>
      </w:r>
    </w:p>
    <w:p w14:paraId="230D60E8" w14:textId="77777777" w:rsidR="00AB144B" w:rsidRPr="007367BE" w:rsidRDefault="00AB144B" w:rsidP="00311945">
      <w:pPr>
        <w:spacing w:after="0" w:line="240" w:lineRule="auto"/>
        <w:ind w:left="1440" w:hanging="450"/>
        <w:rPr>
          <w:rFonts w:ascii="Sylfaen" w:eastAsia="Calibri" w:hAnsi="Sylfaen" w:cs="Times New Roman"/>
          <w:lang w:val="ka-GE"/>
        </w:rPr>
      </w:pPr>
      <w:r w:rsidRPr="007367BE">
        <w:rPr>
          <w:rFonts w:ascii="Sylfaen" w:eastAsia="Calibri" w:hAnsi="Sylfaen" w:cs="Times New Roman"/>
          <w:lang w:val="ka-GE"/>
        </w:rPr>
        <w:t xml:space="preserve">        M =0,00</w:t>
      </w:r>
      <w:r>
        <w:rPr>
          <w:rFonts w:ascii="Sylfaen" w:eastAsia="Calibri" w:hAnsi="Sylfaen" w:cs="Times New Roman"/>
          <w:lang w:val="ka-GE"/>
        </w:rPr>
        <w:t>54</w:t>
      </w:r>
      <w:r w:rsidRPr="007367BE">
        <w:rPr>
          <w:rFonts w:ascii="Sylfaen" w:eastAsia="Calibri" w:hAnsi="Sylfaen" w:cs="Times New Roman"/>
          <w:lang w:val="ka-GE"/>
        </w:rPr>
        <w:t xml:space="preserve"> </w:t>
      </w:r>
      <w:r w:rsidRPr="007367BE">
        <w:rPr>
          <w:rFonts w:ascii="Sylfaen" w:eastAsia="Times New Roman" w:hAnsi="Sylfaen" w:cs="Times New Roman"/>
          <w:lang w:val="de-DE" w:eastAsia="ru-RU"/>
        </w:rPr>
        <w:t>x</w:t>
      </w:r>
      <w:r w:rsidRPr="007367BE">
        <w:rPr>
          <w:rFonts w:ascii="Sylfaen" w:eastAsia="Calibri" w:hAnsi="Sylfaen" w:cs="Times New Roman"/>
          <w:lang w:val="ka-GE"/>
        </w:rPr>
        <w:t xml:space="preserve"> 0,</w:t>
      </w:r>
      <w:r>
        <w:rPr>
          <w:rFonts w:ascii="Sylfaen" w:eastAsia="Calibri" w:hAnsi="Sylfaen" w:cs="Times New Roman"/>
          <w:lang w:val="ka-GE"/>
        </w:rPr>
        <w:t>8</w:t>
      </w:r>
      <w:r w:rsidRPr="007367BE">
        <w:rPr>
          <w:rFonts w:ascii="Sylfaen" w:eastAsia="Calibri" w:hAnsi="Sylfaen" w:cs="Times New Roman"/>
          <w:lang w:val="ka-GE"/>
        </w:rPr>
        <w:t xml:space="preserve"> = 0,00</w:t>
      </w:r>
      <w:r>
        <w:rPr>
          <w:rFonts w:ascii="Sylfaen" w:eastAsia="Calibri" w:hAnsi="Sylfaen" w:cs="Times New Roman"/>
          <w:lang w:val="ka-GE"/>
        </w:rPr>
        <w:t>432</w:t>
      </w:r>
      <w:r w:rsidRPr="007367BE">
        <w:rPr>
          <w:rFonts w:ascii="Sylfaen" w:eastAsia="Calibri" w:hAnsi="Sylfaen" w:cs="Times New Roman"/>
          <w:lang w:val="ka-GE"/>
        </w:rPr>
        <w:t>გ/წმ</w:t>
      </w:r>
    </w:p>
    <w:p w14:paraId="534B5954" w14:textId="77777777" w:rsidR="00AB144B" w:rsidRPr="007367BE" w:rsidRDefault="00AB144B" w:rsidP="00311945">
      <w:pPr>
        <w:spacing w:after="0" w:line="240" w:lineRule="auto"/>
        <w:ind w:left="1440" w:hanging="450"/>
        <w:rPr>
          <w:rFonts w:ascii="Sylfaen" w:eastAsia="Calibri" w:hAnsi="Sylfaen" w:cs="Times New Roman"/>
          <w:lang w:val="ka-GE"/>
        </w:rPr>
      </w:pPr>
      <w:r w:rsidRPr="007367BE">
        <w:rPr>
          <w:rFonts w:ascii="Sylfaen" w:eastAsia="Calibri" w:hAnsi="Sylfaen" w:cs="Times New Roman"/>
          <w:lang w:val="ka-GE"/>
        </w:rPr>
        <w:t xml:space="preserve">        G =0,</w:t>
      </w:r>
      <w:r>
        <w:rPr>
          <w:rFonts w:ascii="Sylfaen" w:eastAsia="Calibri" w:hAnsi="Sylfaen" w:cs="Times New Roman"/>
          <w:lang w:val="ka-GE"/>
        </w:rPr>
        <w:t>0427</w:t>
      </w:r>
      <w:r w:rsidRPr="007367BE">
        <w:rPr>
          <w:rFonts w:ascii="Sylfaen" w:eastAsia="Calibri" w:hAnsi="Sylfaen" w:cs="Times New Roman"/>
          <w:lang w:val="ka-GE"/>
        </w:rPr>
        <w:t xml:space="preserve"> </w:t>
      </w:r>
      <w:r w:rsidRPr="007367BE">
        <w:rPr>
          <w:rFonts w:ascii="Sylfaen" w:eastAsia="Times New Roman" w:hAnsi="Sylfaen" w:cs="Times New Roman"/>
          <w:lang w:val="de-DE" w:eastAsia="ru-RU"/>
        </w:rPr>
        <w:t>x</w:t>
      </w:r>
      <w:r w:rsidRPr="007367BE">
        <w:rPr>
          <w:rFonts w:ascii="Sylfaen" w:eastAsia="Times New Roman" w:hAnsi="Sylfaen" w:cs="Times New Roman"/>
          <w:lang w:val="ka-GE" w:eastAsia="ru-RU"/>
        </w:rPr>
        <w:t xml:space="preserve"> 0,</w:t>
      </w:r>
      <w:r>
        <w:rPr>
          <w:rFonts w:ascii="Sylfaen" w:eastAsia="Times New Roman" w:hAnsi="Sylfaen" w:cs="Times New Roman"/>
          <w:lang w:val="ka-GE" w:eastAsia="ru-RU"/>
        </w:rPr>
        <w:t>8</w:t>
      </w:r>
      <w:r w:rsidRPr="007367BE">
        <w:rPr>
          <w:rFonts w:ascii="Sylfaen" w:eastAsia="Times New Roman" w:hAnsi="Sylfaen" w:cs="Times New Roman"/>
          <w:lang w:val="ka-GE" w:eastAsia="ru-RU"/>
        </w:rPr>
        <w:t xml:space="preserve"> = </w:t>
      </w:r>
      <w:r w:rsidRPr="007367BE">
        <w:rPr>
          <w:rFonts w:ascii="Sylfaen" w:eastAsia="Calibri" w:hAnsi="Sylfaen" w:cs="Times New Roman"/>
          <w:lang w:val="ka-GE"/>
        </w:rPr>
        <w:t xml:space="preserve">  0,</w:t>
      </w:r>
      <w:r>
        <w:rPr>
          <w:rFonts w:ascii="Sylfaen" w:eastAsia="Calibri" w:hAnsi="Sylfaen" w:cs="Times New Roman"/>
          <w:lang w:val="ka-GE"/>
        </w:rPr>
        <w:t>034</w:t>
      </w:r>
      <w:r w:rsidRPr="007367BE">
        <w:rPr>
          <w:rFonts w:ascii="Sylfaen" w:eastAsia="Calibri" w:hAnsi="Sylfaen" w:cs="Times New Roman"/>
          <w:lang w:val="ka-GE"/>
        </w:rPr>
        <w:t>ტ/წელ</w:t>
      </w:r>
    </w:p>
    <w:p w14:paraId="0CAEDC70" w14:textId="77777777" w:rsidR="00AB144B" w:rsidRPr="007367BE" w:rsidRDefault="00AB144B" w:rsidP="00311945">
      <w:pPr>
        <w:spacing w:after="0" w:line="240" w:lineRule="auto"/>
        <w:ind w:left="1440" w:hanging="450"/>
        <w:rPr>
          <w:rFonts w:ascii="Sylfaen" w:eastAsia="Calibri" w:hAnsi="Sylfaen" w:cs="Times New Roman"/>
          <w:lang w:val="ka-GE"/>
        </w:rPr>
      </w:pPr>
      <w:r w:rsidRPr="007367BE">
        <w:rPr>
          <w:rFonts w:ascii="Sylfaen" w:eastAsia="Calibri" w:hAnsi="Sylfaen" w:cs="Times New Roman"/>
          <w:lang w:val="ka-GE"/>
        </w:rPr>
        <w:t xml:space="preserve">      არაორგანული მტვერი:</w:t>
      </w:r>
    </w:p>
    <w:p w14:paraId="2B4B5DE6" w14:textId="77777777" w:rsidR="00AB144B" w:rsidRPr="007367BE" w:rsidRDefault="00AB144B" w:rsidP="00311945">
      <w:pPr>
        <w:spacing w:after="0" w:line="240" w:lineRule="auto"/>
        <w:ind w:left="1440" w:hanging="450"/>
        <w:rPr>
          <w:rFonts w:ascii="Sylfaen" w:eastAsia="Calibri" w:hAnsi="Sylfaen" w:cs="Times New Roman"/>
          <w:lang w:val="ka-GE"/>
        </w:rPr>
      </w:pPr>
      <w:r w:rsidRPr="007367BE">
        <w:rPr>
          <w:rFonts w:ascii="Sylfaen" w:eastAsia="Calibri" w:hAnsi="Sylfaen" w:cs="Times New Roman"/>
          <w:lang w:val="ka-GE"/>
        </w:rPr>
        <w:tab/>
      </w:r>
      <w:bookmarkStart w:id="60" w:name="_Hlk125335222"/>
      <w:r w:rsidRPr="007367BE">
        <w:rPr>
          <w:rFonts w:ascii="Sylfaen" w:eastAsia="Calibri" w:hAnsi="Sylfaen" w:cs="Times New Roman"/>
          <w:lang w:val="ka-GE"/>
        </w:rPr>
        <w:t>M =  0,00</w:t>
      </w:r>
      <w:r>
        <w:rPr>
          <w:rFonts w:ascii="Sylfaen" w:eastAsia="Calibri" w:hAnsi="Sylfaen" w:cs="Times New Roman"/>
          <w:lang w:val="ka-GE"/>
        </w:rPr>
        <w:t>54</w:t>
      </w:r>
      <w:r w:rsidRPr="007367BE">
        <w:rPr>
          <w:rFonts w:ascii="Sylfaen" w:eastAsia="Times New Roman" w:hAnsi="Sylfaen" w:cs="Times New Roman"/>
          <w:lang w:val="de-DE" w:eastAsia="ru-RU"/>
        </w:rPr>
        <w:t xml:space="preserve"> x</w:t>
      </w:r>
      <w:r w:rsidRPr="007367BE">
        <w:rPr>
          <w:rFonts w:ascii="Sylfaen" w:eastAsia="Calibri" w:hAnsi="Sylfaen" w:cs="Times New Roman"/>
          <w:lang w:val="ka-GE"/>
        </w:rPr>
        <w:t xml:space="preserve"> 0,</w:t>
      </w:r>
      <w:r>
        <w:rPr>
          <w:rFonts w:ascii="Sylfaen" w:eastAsia="Calibri" w:hAnsi="Sylfaen" w:cs="Times New Roman"/>
          <w:lang w:val="ka-GE"/>
        </w:rPr>
        <w:t>2</w:t>
      </w:r>
      <w:r w:rsidRPr="007367BE">
        <w:rPr>
          <w:rFonts w:ascii="Sylfaen" w:eastAsia="Calibri" w:hAnsi="Sylfaen" w:cs="Times New Roman"/>
          <w:lang w:val="ka-GE"/>
        </w:rPr>
        <w:t xml:space="preserve"> = 0,00</w:t>
      </w:r>
      <w:r>
        <w:rPr>
          <w:rFonts w:ascii="Sylfaen" w:eastAsia="Calibri" w:hAnsi="Sylfaen" w:cs="Times New Roman"/>
          <w:lang w:val="ka-GE"/>
        </w:rPr>
        <w:t>11</w:t>
      </w:r>
      <w:r w:rsidRPr="007367BE">
        <w:rPr>
          <w:rFonts w:ascii="Sylfaen" w:eastAsia="Calibri" w:hAnsi="Sylfaen" w:cs="Times New Roman"/>
          <w:lang w:val="ka-GE"/>
        </w:rPr>
        <w:t>გ/წმ.</w:t>
      </w:r>
    </w:p>
    <w:p w14:paraId="055E16A7" w14:textId="77777777" w:rsidR="00AB144B" w:rsidRDefault="00AB144B" w:rsidP="00311945">
      <w:pPr>
        <w:spacing w:after="0" w:line="240" w:lineRule="auto"/>
        <w:ind w:left="1440" w:hanging="450"/>
        <w:rPr>
          <w:rFonts w:ascii="Sylfaen" w:eastAsia="Calibri" w:hAnsi="Sylfaen" w:cs="Times New Roman"/>
          <w:lang w:val="ka-GE"/>
        </w:rPr>
      </w:pPr>
      <w:r w:rsidRPr="007367BE">
        <w:rPr>
          <w:rFonts w:ascii="Sylfaen" w:eastAsia="Calibri" w:hAnsi="Sylfaen" w:cs="Times New Roman"/>
          <w:lang w:val="ka-GE"/>
        </w:rPr>
        <w:tab/>
        <w:t>G =   0,</w:t>
      </w:r>
      <w:r>
        <w:rPr>
          <w:rFonts w:ascii="Sylfaen" w:eastAsia="Calibri" w:hAnsi="Sylfaen" w:cs="Times New Roman"/>
          <w:lang w:val="ka-GE"/>
        </w:rPr>
        <w:t>0427</w:t>
      </w:r>
      <w:r w:rsidRPr="007367BE">
        <w:rPr>
          <w:rFonts w:ascii="Sylfaen" w:eastAsia="Calibri" w:hAnsi="Sylfaen" w:cs="Times New Roman"/>
          <w:lang w:val="ka-GE"/>
        </w:rPr>
        <w:t xml:space="preserve"> </w:t>
      </w:r>
      <w:r w:rsidRPr="007367BE">
        <w:rPr>
          <w:rFonts w:ascii="Sylfaen" w:eastAsia="Times New Roman" w:hAnsi="Sylfaen" w:cs="Times New Roman"/>
          <w:lang w:val="de-DE" w:eastAsia="ru-RU"/>
        </w:rPr>
        <w:t>x</w:t>
      </w:r>
      <w:r w:rsidRPr="007367BE">
        <w:rPr>
          <w:rFonts w:ascii="Sylfaen" w:eastAsia="Calibri" w:hAnsi="Sylfaen" w:cs="Times New Roman"/>
          <w:lang w:val="ka-GE"/>
        </w:rPr>
        <w:t xml:space="preserve">  0,</w:t>
      </w:r>
      <w:r>
        <w:rPr>
          <w:rFonts w:ascii="Sylfaen" w:eastAsia="Calibri" w:hAnsi="Sylfaen" w:cs="Times New Roman"/>
          <w:lang w:val="ka-GE"/>
        </w:rPr>
        <w:t>2</w:t>
      </w:r>
      <w:r w:rsidRPr="007367BE">
        <w:rPr>
          <w:rFonts w:ascii="Sylfaen" w:eastAsia="Calibri" w:hAnsi="Sylfaen" w:cs="Times New Roman"/>
          <w:lang w:val="ka-GE"/>
        </w:rPr>
        <w:t xml:space="preserve"> = </w:t>
      </w:r>
      <w:r>
        <w:rPr>
          <w:rFonts w:ascii="Sylfaen" w:eastAsia="Calibri" w:hAnsi="Sylfaen" w:cs="Times New Roman"/>
          <w:lang w:val="ka-GE"/>
        </w:rPr>
        <w:t>0,00854</w:t>
      </w:r>
      <w:r w:rsidRPr="007367BE">
        <w:rPr>
          <w:rFonts w:ascii="Sylfaen" w:eastAsia="Calibri" w:hAnsi="Sylfaen" w:cs="Times New Roman"/>
          <w:lang w:val="ka-GE"/>
        </w:rPr>
        <w:t>ტ/წელ.</w:t>
      </w:r>
    </w:p>
    <w:bookmarkEnd w:id="60"/>
    <w:p w14:paraId="0597ACD5" w14:textId="77777777" w:rsidR="00AB144B" w:rsidRDefault="00AB144B" w:rsidP="00311945">
      <w:pPr>
        <w:spacing w:after="0" w:line="240" w:lineRule="auto"/>
        <w:ind w:left="-426" w:right="191"/>
        <w:jc w:val="both"/>
        <w:rPr>
          <w:rFonts w:ascii="Sylfaen" w:eastAsia="Times New Roman" w:hAnsi="Sylfaen" w:cs="Sylfaen"/>
          <w:b/>
          <w:bCs/>
          <w:i/>
          <w:iCs/>
          <w:lang w:val="ka-GE" w:eastAsia="ru-RU"/>
        </w:rPr>
      </w:pPr>
      <w:r>
        <w:rPr>
          <w:rFonts w:ascii="Sylfaen" w:eastAsia="Times New Roman" w:hAnsi="Sylfaen" w:cs="Sylfaen"/>
          <w:b/>
          <w:bCs/>
          <w:i/>
          <w:iCs/>
          <w:lang w:val="ka-GE" w:eastAsia="ru-RU"/>
        </w:rPr>
        <w:t xml:space="preserve">ცემენტის მტვრის გაფრქვევების </w:t>
      </w:r>
      <w:r w:rsidRPr="006A64EB">
        <w:rPr>
          <w:rFonts w:ascii="Sylfaen" w:eastAsia="Times New Roman" w:hAnsi="Sylfaen" w:cs="Sylfaen"/>
          <w:b/>
          <w:bCs/>
          <w:i/>
          <w:iCs/>
          <w:lang w:val="ka-GE" w:eastAsia="ru-RU"/>
        </w:rPr>
        <w:t xml:space="preserve">ანგარიში ცემენტის დაფქვისას </w:t>
      </w:r>
      <w:r>
        <w:rPr>
          <w:rFonts w:ascii="Sylfaen" w:eastAsia="Times New Roman" w:hAnsi="Sylfaen" w:cs="Sylfaen"/>
          <w:b/>
          <w:bCs/>
          <w:i/>
          <w:iCs/>
          <w:lang w:val="ka-GE" w:eastAsia="ru-RU"/>
        </w:rPr>
        <w:t xml:space="preserve">3 ტონა/საათი </w:t>
      </w:r>
      <w:r w:rsidRPr="006A64EB">
        <w:rPr>
          <w:rFonts w:ascii="Sylfaen" w:eastAsia="Times New Roman" w:hAnsi="Sylfaen" w:cs="Sylfaen"/>
          <w:b/>
          <w:bCs/>
          <w:i/>
          <w:iCs/>
          <w:lang w:val="ka-GE" w:eastAsia="ru-RU"/>
        </w:rPr>
        <w:t>ბურთულებიან წისქვილში</w:t>
      </w:r>
      <w:r>
        <w:rPr>
          <w:rFonts w:ascii="Sylfaen" w:eastAsia="Times New Roman" w:hAnsi="Sylfaen" w:cs="Sylfaen"/>
          <w:b/>
          <w:bCs/>
          <w:i/>
          <w:iCs/>
          <w:lang w:val="ka-GE" w:eastAsia="ru-RU"/>
        </w:rPr>
        <w:t>,</w:t>
      </w:r>
      <w:r w:rsidRPr="006A64EB">
        <w:rPr>
          <w:rFonts w:ascii="Sylfaen" w:eastAsia="Times New Roman" w:hAnsi="Sylfaen" w:cs="Sylfaen"/>
          <w:b/>
          <w:bCs/>
          <w:i/>
          <w:iCs/>
          <w:lang w:val="ka-GE" w:eastAsia="ru-RU"/>
        </w:rPr>
        <w:t xml:space="preserve"> გ-</w:t>
      </w:r>
      <w:r>
        <w:rPr>
          <w:rFonts w:ascii="Sylfaen" w:eastAsia="Times New Roman" w:hAnsi="Sylfaen" w:cs="Sylfaen"/>
          <w:b/>
          <w:bCs/>
          <w:i/>
          <w:iCs/>
          <w:lang w:val="ka-GE" w:eastAsia="ru-RU"/>
        </w:rPr>
        <w:t>16</w:t>
      </w:r>
    </w:p>
    <w:p w14:paraId="26CE28A5" w14:textId="77777777" w:rsidR="00AB144B" w:rsidRPr="0097262C" w:rsidRDefault="00AB144B" w:rsidP="00311945">
      <w:pPr>
        <w:spacing w:after="0" w:line="240" w:lineRule="auto"/>
        <w:ind w:left="-426" w:right="191"/>
        <w:jc w:val="both"/>
        <w:rPr>
          <w:rFonts w:ascii="Sylfaen" w:eastAsia="Times New Roman" w:hAnsi="Sylfaen" w:cs="Sylfaen"/>
          <w:bCs/>
          <w:iCs/>
          <w:lang w:val="ka-GE" w:eastAsia="ru-RU"/>
        </w:rPr>
      </w:pPr>
      <w:r w:rsidRPr="0097262C">
        <w:rPr>
          <w:rFonts w:ascii="Sylfaen" w:eastAsia="Times New Roman" w:hAnsi="Sylfaen" w:cs="Sylfaen"/>
          <w:bCs/>
          <w:iCs/>
          <w:lang w:val="ka-GE" w:eastAsia="ru-RU"/>
        </w:rPr>
        <w:t>გამოყენებული იქნება მოქმედი ზდგ-ით დადგენილი მტვრის გაფრქვევის ინტენსივობები, კერძოდ:</w:t>
      </w:r>
    </w:p>
    <w:p w14:paraId="4DF9FD6F" w14:textId="77777777" w:rsidR="00AB144B" w:rsidRPr="007367BE" w:rsidRDefault="00AB144B" w:rsidP="00311945">
      <w:pPr>
        <w:spacing w:after="0" w:line="240" w:lineRule="auto"/>
        <w:ind w:left="1440" w:hanging="450"/>
        <w:rPr>
          <w:rFonts w:ascii="Sylfaen" w:eastAsia="Calibri" w:hAnsi="Sylfaen" w:cs="Times New Roman"/>
          <w:lang w:val="ka-GE"/>
        </w:rPr>
      </w:pPr>
      <w:r>
        <w:rPr>
          <w:rFonts w:ascii="Sylfaen" w:eastAsia="Calibri" w:hAnsi="Sylfaen" w:cs="Times New Roman"/>
          <w:lang w:val="ka-GE"/>
        </w:rPr>
        <w:t xml:space="preserve">        </w:t>
      </w:r>
      <w:r w:rsidRPr="007367BE">
        <w:rPr>
          <w:rFonts w:ascii="Sylfaen" w:eastAsia="Calibri" w:hAnsi="Sylfaen" w:cs="Times New Roman"/>
          <w:lang w:val="ka-GE"/>
        </w:rPr>
        <w:t>M =  0,0</w:t>
      </w:r>
      <w:r>
        <w:rPr>
          <w:rFonts w:ascii="Sylfaen" w:eastAsia="Calibri" w:hAnsi="Sylfaen" w:cs="Times New Roman"/>
          <w:lang w:val="ka-GE"/>
        </w:rPr>
        <w:t>4725</w:t>
      </w:r>
      <w:r w:rsidRPr="007367BE">
        <w:rPr>
          <w:rFonts w:ascii="Sylfaen" w:eastAsia="Calibri" w:hAnsi="Sylfaen" w:cs="Times New Roman"/>
          <w:lang w:val="ka-GE"/>
        </w:rPr>
        <w:t>გ/წმ.</w:t>
      </w:r>
    </w:p>
    <w:p w14:paraId="0A7C6DB5" w14:textId="77777777" w:rsidR="00AB144B" w:rsidRDefault="00AB144B" w:rsidP="00311945">
      <w:pPr>
        <w:spacing w:after="0" w:line="240" w:lineRule="auto"/>
        <w:ind w:left="1440" w:hanging="450"/>
        <w:rPr>
          <w:rFonts w:ascii="Sylfaen" w:eastAsia="Calibri" w:hAnsi="Sylfaen" w:cs="Times New Roman"/>
          <w:lang w:val="ka-GE"/>
        </w:rPr>
      </w:pPr>
      <w:r w:rsidRPr="007367BE">
        <w:rPr>
          <w:rFonts w:ascii="Sylfaen" w:eastAsia="Calibri" w:hAnsi="Sylfaen" w:cs="Times New Roman"/>
          <w:lang w:val="ka-GE"/>
        </w:rPr>
        <w:tab/>
        <w:t xml:space="preserve">G =   </w:t>
      </w:r>
      <w:r>
        <w:rPr>
          <w:rFonts w:ascii="Sylfaen" w:eastAsia="Calibri" w:hAnsi="Sylfaen" w:cs="Times New Roman"/>
          <w:lang w:val="ka-GE"/>
        </w:rPr>
        <w:t>1,021</w:t>
      </w:r>
      <w:r w:rsidRPr="007367BE">
        <w:rPr>
          <w:rFonts w:ascii="Sylfaen" w:eastAsia="Calibri" w:hAnsi="Sylfaen" w:cs="Times New Roman"/>
          <w:lang w:val="ka-GE"/>
        </w:rPr>
        <w:t>ტ/წელ.</w:t>
      </w:r>
    </w:p>
    <w:p w14:paraId="62897F2F" w14:textId="77777777" w:rsidR="00AB144B" w:rsidRDefault="00AB144B" w:rsidP="00311945">
      <w:pPr>
        <w:spacing w:after="0" w:line="240" w:lineRule="auto"/>
        <w:ind w:left="-567" w:hanging="22"/>
        <w:jc w:val="both"/>
        <w:rPr>
          <w:rFonts w:ascii="Sylfaen" w:eastAsia="Times New Roman" w:hAnsi="Sylfaen" w:cs="Times New Roman"/>
          <w:b/>
          <w:bCs/>
          <w:i/>
          <w:lang w:val="ka-GE" w:eastAsia="ru-RU"/>
        </w:rPr>
      </w:pPr>
      <w:r>
        <w:rPr>
          <w:rFonts w:ascii="Sylfaen" w:eastAsia="Times New Roman" w:hAnsi="Sylfaen" w:cs="AcadNusx"/>
          <w:b/>
          <w:bCs/>
          <w:i/>
          <w:iCs/>
          <w:lang w:val="ka-GE" w:eastAsia="ru-RU"/>
        </w:rPr>
        <w:t>მტვრის გაფრქვევის ანგარიში ნედლეულის 3</w:t>
      </w:r>
      <w:r w:rsidRPr="00ED2A23">
        <w:rPr>
          <w:rFonts w:ascii="Sylfaen" w:eastAsia="Times New Roman" w:hAnsi="Sylfaen" w:cs="AcadNusx"/>
          <w:b/>
          <w:bCs/>
          <w:i/>
          <w:iCs/>
          <w:lang w:val="ka-GE" w:eastAsia="ru-RU"/>
        </w:rPr>
        <w:t xml:space="preserve"> </w:t>
      </w:r>
      <w:r>
        <w:rPr>
          <w:rFonts w:ascii="Sylfaen" w:eastAsia="Times New Roman" w:hAnsi="Sylfaen" w:cs="AcadNusx"/>
          <w:b/>
          <w:bCs/>
          <w:i/>
          <w:iCs/>
          <w:lang w:val="ka-GE" w:eastAsia="ru-RU"/>
        </w:rPr>
        <w:t>ტონა/სთ წარმადობის წისქვილის ლენტური ტრანსპორტიორით გადაადგილებისას, გ-17</w:t>
      </w:r>
    </w:p>
    <w:bookmarkEnd w:id="53"/>
    <w:p w14:paraId="4FE12463" w14:textId="77777777" w:rsidR="00AB144B" w:rsidRPr="007367BE" w:rsidRDefault="00AB144B" w:rsidP="00311945">
      <w:pPr>
        <w:spacing w:after="0" w:line="240" w:lineRule="auto"/>
        <w:ind w:left="1440" w:hanging="450"/>
        <w:rPr>
          <w:rFonts w:ascii="Sylfaen" w:eastAsia="Calibri" w:hAnsi="Sylfaen" w:cs="Times New Roman"/>
          <w:lang w:val="ka-GE"/>
        </w:rPr>
      </w:pPr>
      <w:r>
        <w:rPr>
          <w:rFonts w:ascii="Sylfaen" w:eastAsia="Calibri" w:hAnsi="Sylfaen" w:cs="Times New Roman"/>
          <w:lang w:val="ka-GE"/>
        </w:rPr>
        <w:t xml:space="preserve">        </w:t>
      </w:r>
      <w:r w:rsidRPr="007367BE">
        <w:rPr>
          <w:rFonts w:ascii="Sylfaen" w:eastAsia="Calibri" w:hAnsi="Sylfaen" w:cs="Times New Roman"/>
          <w:lang w:val="ka-GE"/>
        </w:rPr>
        <w:t>M =  0,0</w:t>
      </w:r>
      <w:r>
        <w:rPr>
          <w:rFonts w:ascii="Sylfaen" w:eastAsia="Calibri" w:hAnsi="Sylfaen" w:cs="Times New Roman"/>
          <w:lang w:val="ka-GE"/>
        </w:rPr>
        <w:t>075</w:t>
      </w:r>
      <w:r w:rsidRPr="007367BE">
        <w:rPr>
          <w:rFonts w:ascii="Sylfaen" w:eastAsia="Calibri" w:hAnsi="Sylfaen" w:cs="Times New Roman"/>
          <w:lang w:val="ka-GE"/>
        </w:rPr>
        <w:t>გ/წმ.</w:t>
      </w:r>
    </w:p>
    <w:p w14:paraId="0B3DBC8A" w14:textId="77777777" w:rsidR="00AB144B" w:rsidRDefault="00AB144B" w:rsidP="00311945">
      <w:pPr>
        <w:spacing w:after="0" w:line="240" w:lineRule="auto"/>
        <w:ind w:left="1440" w:hanging="450"/>
        <w:rPr>
          <w:rFonts w:ascii="Sylfaen" w:eastAsia="Calibri" w:hAnsi="Sylfaen" w:cs="Times New Roman"/>
          <w:lang w:val="ka-GE"/>
        </w:rPr>
      </w:pPr>
      <w:r w:rsidRPr="007367BE">
        <w:rPr>
          <w:rFonts w:ascii="Sylfaen" w:eastAsia="Calibri" w:hAnsi="Sylfaen" w:cs="Times New Roman"/>
          <w:lang w:val="ka-GE"/>
        </w:rPr>
        <w:tab/>
        <w:t xml:space="preserve">G =   </w:t>
      </w:r>
      <w:r>
        <w:rPr>
          <w:rFonts w:ascii="Sylfaen" w:eastAsia="Calibri" w:hAnsi="Sylfaen" w:cs="Times New Roman"/>
          <w:lang w:val="ka-GE"/>
        </w:rPr>
        <w:t>0,162</w:t>
      </w:r>
      <w:r w:rsidRPr="007367BE">
        <w:rPr>
          <w:rFonts w:ascii="Sylfaen" w:eastAsia="Calibri" w:hAnsi="Sylfaen" w:cs="Times New Roman"/>
          <w:lang w:val="ka-GE"/>
        </w:rPr>
        <w:t>ტ/წელ.</w:t>
      </w:r>
    </w:p>
    <w:p w14:paraId="5A76B40D" w14:textId="77777777" w:rsidR="00AB144B" w:rsidRDefault="00AB144B" w:rsidP="00311945">
      <w:pPr>
        <w:tabs>
          <w:tab w:val="left" w:pos="540"/>
        </w:tabs>
        <w:spacing w:after="0" w:line="240" w:lineRule="auto"/>
        <w:ind w:left="-567" w:hanging="180"/>
        <w:jc w:val="both"/>
        <w:rPr>
          <w:rFonts w:ascii="Sylfaen" w:eastAsia="Times New Roman" w:hAnsi="Sylfaen" w:cs="AcadNusx"/>
          <w:b/>
          <w:bCs/>
          <w:i/>
          <w:iCs/>
          <w:lang w:val="ka-GE" w:eastAsia="ru-RU"/>
        </w:rPr>
      </w:pPr>
      <w:r>
        <w:rPr>
          <w:rFonts w:ascii="Sylfaen" w:eastAsia="Calibri" w:hAnsi="Sylfaen" w:cs="Times New Roman"/>
          <w:lang w:val="ka-GE"/>
        </w:rPr>
        <w:t xml:space="preserve">        </w:t>
      </w:r>
      <w:r>
        <w:rPr>
          <w:rFonts w:ascii="Sylfaen" w:eastAsia="Times New Roman" w:hAnsi="Sylfaen" w:cs="AcadNusx"/>
          <w:b/>
          <w:bCs/>
          <w:i/>
          <w:iCs/>
          <w:lang w:val="ka-GE" w:eastAsia="ru-RU"/>
        </w:rPr>
        <w:t>მტვრის გაფრქვევის ანგარიში ნედლეულის 8</w:t>
      </w:r>
      <w:r w:rsidRPr="00ED2A23">
        <w:rPr>
          <w:rFonts w:ascii="Sylfaen" w:eastAsia="Times New Roman" w:hAnsi="Sylfaen" w:cs="AcadNusx"/>
          <w:b/>
          <w:bCs/>
          <w:i/>
          <w:iCs/>
          <w:lang w:val="ka-GE" w:eastAsia="ru-RU"/>
        </w:rPr>
        <w:t xml:space="preserve"> </w:t>
      </w:r>
      <w:r>
        <w:rPr>
          <w:rFonts w:ascii="Sylfaen" w:eastAsia="Times New Roman" w:hAnsi="Sylfaen" w:cs="AcadNusx"/>
          <w:b/>
          <w:bCs/>
          <w:i/>
          <w:iCs/>
          <w:lang w:val="ka-GE" w:eastAsia="ru-RU"/>
        </w:rPr>
        <w:t>ტონა/სთ წარმადობის წისქვილის მკვებავ ბუნკერში ჩაყრისას, გ-18</w:t>
      </w:r>
    </w:p>
    <w:p w14:paraId="16E64039" w14:textId="77777777" w:rsidR="00AB144B" w:rsidRPr="007367BE" w:rsidRDefault="00AB144B" w:rsidP="00311945">
      <w:pPr>
        <w:spacing w:after="0" w:line="240" w:lineRule="auto"/>
        <w:ind w:left="1440" w:hanging="450"/>
        <w:rPr>
          <w:rFonts w:ascii="Sylfaen" w:eastAsia="Calibri" w:hAnsi="Sylfaen" w:cs="Times New Roman"/>
          <w:lang w:val="ka-GE"/>
        </w:rPr>
      </w:pPr>
      <w:r>
        <w:rPr>
          <w:rFonts w:ascii="Sylfaen" w:eastAsia="Calibri" w:hAnsi="Sylfaen" w:cs="Times New Roman"/>
          <w:lang w:val="ka-GE"/>
        </w:rPr>
        <w:t xml:space="preserve">        </w:t>
      </w:r>
      <w:r w:rsidRPr="007367BE">
        <w:rPr>
          <w:rFonts w:ascii="Sylfaen" w:eastAsia="Calibri" w:hAnsi="Sylfaen" w:cs="Times New Roman"/>
          <w:lang w:val="ka-GE"/>
        </w:rPr>
        <w:t>M =  0,0</w:t>
      </w:r>
      <w:r>
        <w:rPr>
          <w:rFonts w:ascii="Sylfaen" w:eastAsia="Calibri" w:hAnsi="Sylfaen" w:cs="Times New Roman"/>
          <w:lang w:val="ka-GE"/>
        </w:rPr>
        <w:t>01368</w:t>
      </w:r>
      <w:r w:rsidRPr="007367BE">
        <w:rPr>
          <w:rFonts w:ascii="Sylfaen" w:eastAsia="Calibri" w:hAnsi="Sylfaen" w:cs="Times New Roman"/>
          <w:lang w:val="ka-GE"/>
        </w:rPr>
        <w:t>გ/წმ.</w:t>
      </w:r>
    </w:p>
    <w:p w14:paraId="55577115" w14:textId="2DADEEA0" w:rsidR="00AB144B" w:rsidRDefault="00AB144B" w:rsidP="00311945">
      <w:pPr>
        <w:spacing w:after="0" w:line="240" w:lineRule="auto"/>
        <w:ind w:left="1440" w:hanging="450"/>
        <w:rPr>
          <w:rFonts w:ascii="Sylfaen" w:eastAsia="Calibri" w:hAnsi="Sylfaen" w:cs="Times New Roman"/>
          <w:b/>
          <w:lang w:val="ka-GE"/>
        </w:rPr>
      </w:pPr>
      <w:r w:rsidRPr="007367BE">
        <w:rPr>
          <w:rFonts w:ascii="Sylfaen" w:eastAsia="Calibri" w:hAnsi="Sylfaen" w:cs="Times New Roman"/>
          <w:lang w:val="ka-GE"/>
        </w:rPr>
        <w:tab/>
        <w:t xml:space="preserve">G =   </w:t>
      </w:r>
      <w:r>
        <w:rPr>
          <w:rFonts w:ascii="Sylfaen" w:eastAsia="Calibri" w:hAnsi="Sylfaen" w:cs="Times New Roman"/>
          <w:lang w:val="ka-GE"/>
        </w:rPr>
        <w:t>0,03</w:t>
      </w:r>
      <w:r w:rsidRPr="007367BE">
        <w:rPr>
          <w:rFonts w:ascii="Sylfaen" w:eastAsia="Calibri" w:hAnsi="Sylfaen" w:cs="Times New Roman"/>
          <w:lang w:val="ka-GE"/>
        </w:rPr>
        <w:t>ტ/წელ.</w:t>
      </w:r>
    </w:p>
    <w:p w14:paraId="169A28CB" w14:textId="77777777" w:rsidR="00AB144B" w:rsidRPr="00A212F6" w:rsidRDefault="00AB144B" w:rsidP="00311945">
      <w:pPr>
        <w:tabs>
          <w:tab w:val="left" w:pos="1410"/>
        </w:tabs>
        <w:spacing w:after="0" w:line="240" w:lineRule="auto"/>
        <w:ind w:left="-630"/>
        <w:jc w:val="both"/>
        <w:rPr>
          <w:rFonts w:ascii="Sylfaen" w:eastAsia="Calibri" w:hAnsi="Sylfaen" w:cs="Times New Roman"/>
          <w:b/>
          <w:lang w:val="ka-GE"/>
        </w:rPr>
      </w:pPr>
      <w:bookmarkStart w:id="61" w:name="_Hlk88644613"/>
      <w:r w:rsidRPr="00A212F6">
        <w:rPr>
          <w:rFonts w:ascii="Sylfaen" w:eastAsia="Calibri" w:hAnsi="Sylfaen" w:cs="Times New Roman"/>
          <w:b/>
          <w:lang w:val="ka-GE"/>
        </w:rPr>
        <w:t>7.2.</w:t>
      </w:r>
      <w:r>
        <w:rPr>
          <w:rFonts w:ascii="Sylfaen" w:eastAsia="Calibri" w:hAnsi="Sylfaen" w:cs="Times New Roman"/>
          <w:b/>
          <w:lang w:val="ka-GE"/>
        </w:rPr>
        <w:t>6</w:t>
      </w:r>
      <w:r w:rsidRPr="00A212F6">
        <w:rPr>
          <w:rFonts w:ascii="Sylfaen" w:eastAsia="Calibri" w:hAnsi="Sylfaen" w:cs="Times New Roman"/>
          <w:b/>
          <w:lang w:val="ka-GE"/>
        </w:rPr>
        <w:t>.  ატმოსფერულ ჰაერში მავნე ნივთიერებათა გაფრქვევის</w:t>
      </w:r>
      <w:r w:rsidRPr="00A212F6">
        <w:rPr>
          <w:rFonts w:ascii="Sylfaen" w:eastAsia="Calibri" w:hAnsi="Sylfaen" w:cs="Times New Roman"/>
          <w:lang w:val="ka-GE"/>
        </w:rPr>
        <w:t xml:space="preserve"> </w:t>
      </w:r>
      <w:r w:rsidRPr="00A212F6">
        <w:rPr>
          <w:rFonts w:ascii="Sylfaen" w:eastAsia="Calibri" w:hAnsi="Sylfaen" w:cs="Times New Roman"/>
          <w:b/>
          <w:lang w:val="ka-GE"/>
        </w:rPr>
        <w:t xml:space="preserve"> პარამეტრები  </w:t>
      </w:r>
      <w:bookmarkEnd w:id="61"/>
      <w:r w:rsidRPr="00A212F6">
        <w:rPr>
          <w:rFonts w:ascii="Sylfaen" w:eastAsia="Calibri" w:hAnsi="Sylfaen" w:cs="Times New Roman"/>
          <w:b/>
          <w:lang w:val="ka-GE"/>
        </w:rPr>
        <w:t>(ასახულია   ცხრილში 7.</w:t>
      </w:r>
      <w:r>
        <w:rPr>
          <w:rFonts w:ascii="Sylfaen" w:eastAsia="Calibri" w:hAnsi="Sylfaen" w:cs="Times New Roman"/>
          <w:b/>
          <w:lang w:val="ka-GE"/>
        </w:rPr>
        <w:t>7.</w:t>
      </w:r>
      <w:r w:rsidRPr="00A212F6">
        <w:rPr>
          <w:rFonts w:ascii="Sylfaen" w:eastAsia="Calibri" w:hAnsi="Sylfaen" w:cs="Times New Roman"/>
          <w:b/>
          <w:lang w:val="ka-GE"/>
        </w:rPr>
        <w:t>)</w:t>
      </w:r>
    </w:p>
    <w:p w14:paraId="331BB862" w14:textId="77777777" w:rsidR="00AB144B" w:rsidRDefault="00AB144B" w:rsidP="00311945">
      <w:pPr>
        <w:tabs>
          <w:tab w:val="left" w:pos="540"/>
        </w:tabs>
        <w:spacing w:after="0" w:line="240" w:lineRule="auto"/>
        <w:ind w:left="-567"/>
        <w:jc w:val="both"/>
        <w:rPr>
          <w:rFonts w:ascii="Sylfaen" w:eastAsia="Calibri" w:hAnsi="Sylfaen" w:cs="Times New Roman"/>
          <w:b/>
          <w:lang w:val="ka-GE"/>
        </w:rPr>
      </w:pPr>
    </w:p>
    <w:p w14:paraId="497D49C3" w14:textId="77777777" w:rsidR="00AB144B" w:rsidRDefault="00AB144B" w:rsidP="00311945">
      <w:pPr>
        <w:tabs>
          <w:tab w:val="left" w:pos="540"/>
        </w:tabs>
        <w:spacing w:after="0" w:line="240" w:lineRule="auto"/>
        <w:ind w:left="-567"/>
        <w:jc w:val="both"/>
        <w:rPr>
          <w:rFonts w:ascii="Sylfaen" w:eastAsia="Calibri" w:hAnsi="Sylfaen" w:cs="Times New Roman"/>
          <w:b/>
          <w:lang w:val="ka-GE"/>
        </w:rPr>
      </w:pPr>
    </w:p>
    <w:p w14:paraId="6683A696" w14:textId="77777777" w:rsidR="00AB144B" w:rsidRDefault="00AB144B" w:rsidP="00311945">
      <w:pPr>
        <w:tabs>
          <w:tab w:val="left" w:pos="540"/>
        </w:tabs>
        <w:spacing w:after="0" w:line="240" w:lineRule="auto"/>
        <w:ind w:left="-567"/>
        <w:jc w:val="both"/>
        <w:rPr>
          <w:rFonts w:ascii="Sylfaen" w:eastAsia="Calibri" w:hAnsi="Sylfaen" w:cs="Times New Roman"/>
          <w:b/>
          <w:lang w:val="ka-GE"/>
        </w:rPr>
      </w:pPr>
    </w:p>
    <w:p w14:paraId="639AC625" w14:textId="77777777" w:rsidR="00AB144B" w:rsidRDefault="00AB144B" w:rsidP="00AB144B">
      <w:pPr>
        <w:tabs>
          <w:tab w:val="left" w:pos="540"/>
        </w:tabs>
        <w:spacing w:after="0" w:line="276" w:lineRule="auto"/>
        <w:ind w:left="-567"/>
        <w:jc w:val="both"/>
        <w:rPr>
          <w:rFonts w:ascii="Sylfaen" w:eastAsia="Calibri" w:hAnsi="Sylfaen" w:cs="Times New Roman"/>
          <w:b/>
          <w:lang w:val="ka-GE"/>
        </w:rPr>
      </w:pPr>
    </w:p>
    <w:p w14:paraId="43B06ABC" w14:textId="77777777" w:rsidR="00AB144B" w:rsidRDefault="00AB144B" w:rsidP="00AB144B">
      <w:pPr>
        <w:tabs>
          <w:tab w:val="left" w:pos="540"/>
        </w:tabs>
        <w:spacing w:after="0" w:line="276" w:lineRule="auto"/>
        <w:ind w:left="-567"/>
        <w:jc w:val="both"/>
        <w:rPr>
          <w:rFonts w:ascii="Sylfaen" w:eastAsia="Calibri" w:hAnsi="Sylfaen" w:cs="Times New Roman"/>
          <w:b/>
          <w:lang w:val="ka-GE"/>
        </w:rPr>
      </w:pPr>
    </w:p>
    <w:p w14:paraId="61FB7A59" w14:textId="77777777" w:rsidR="00AB144B" w:rsidRDefault="00AB144B" w:rsidP="00AB144B">
      <w:pPr>
        <w:tabs>
          <w:tab w:val="left" w:pos="540"/>
        </w:tabs>
        <w:spacing w:after="0" w:line="276" w:lineRule="auto"/>
        <w:ind w:left="-567"/>
        <w:jc w:val="both"/>
        <w:rPr>
          <w:rFonts w:ascii="Sylfaen" w:eastAsia="Calibri" w:hAnsi="Sylfaen" w:cs="Times New Roman"/>
          <w:b/>
          <w:lang w:val="ka-GE"/>
        </w:rPr>
      </w:pPr>
    </w:p>
    <w:p w14:paraId="07919030" w14:textId="77777777" w:rsidR="00AB144B" w:rsidRDefault="00AB144B" w:rsidP="00AB144B">
      <w:pPr>
        <w:tabs>
          <w:tab w:val="left" w:pos="540"/>
        </w:tabs>
        <w:spacing w:after="0" w:line="276" w:lineRule="auto"/>
        <w:ind w:left="-567"/>
        <w:jc w:val="both"/>
        <w:rPr>
          <w:rFonts w:ascii="Sylfaen" w:eastAsia="Calibri" w:hAnsi="Sylfaen" w:cs="Times New Roman"/>
          <w:b/>
          <w:lang w:val="ka-GE"/>
        </w:rPr>
      </w:pPr>
    </w:p>
    <w:p w14:paraId="76552B78" w14:textId="77777777" w:rsidR="00AB144B" w:rsidRDefault="00AB144B" w:rsidP="00AB144B">
      <w:pPr>
        <w:tabs>
          <w:tab w:val="left" w:pos="540"/>
        </w:tabs>
        <w:spacing w:after="0" w:line="276" w:lineRule="auto"/>
        <w:ind w:left="-567"/>
        <w:jc w:val="both"/>
        <w:rPr>
          <w:rFonts w:ascii="Sylfaen" w:eastAsia="Calibri" w:hAnsi="Sylfaen" w:cs="Times New Roman"/>
          <w:b/>
          <w:lang w:val="ka-GE"/>
        </w:rPr>
      </w:pPr>
    </w:p>
    <w:p w14:paraId="3C7196FA" w14:textId="77777777" w:rsidR="00AB144B" w:rsidRDefault="00AB144B" w:rsidP="00AB144B">
      <w:pPr>
        <w:tabs>
          <w:tab w:val="left" w:pos="540"/>
        </w:tabs>
        <w:spacing w:after="0" w:line="276" w:lineRule="auto"/>
        <w:ind w:left="-567"/>
        <w:jc w:val="both"/>
        <w:rPr>
          <w:rFonts w:ascii="Sylfaen" w:eastAsia="Calibri" w:hAnsi="Sylfaen" w:cs="Times New Roman"/>
          <w:b/>
          <w:lang w:val="ka-GE"/>
        </w:rPr>
      </w:pPr>
    </w:p>
    <w:p w14:paraId="22A3CE5A" w14:textId="77777777" w:rsidR="00AB144B" w:rsidRDefault="00AB144B" w:rsidP="00AB144B">
      <w:pPr>
        <w:tabs>
          <w:tab w:val="left" w:pos="540"/>
        </w:tabs>
        <w:spacing w:after="0" w:line="276" w:lineRule="auto"/>
        <w:ind w:left="-567"/>
        <w:jc w:val="both"/>
        <w:rPr>
          <w:rFonts w:ascii="Sylfaen" w:eastAsia="Calibri" w:hAnsi="Sylfaen" w:cs="Times New Roman"/>
          <w:b/>
          <w:lang w:val="ka-GE"/>
        </w:rPr>
      </w:pPr>
    </w:p>
    <w:p w14:paraId="38005D84" w14:textId="77777777" w:rsidR="00AB144B" w:rsidRDefault="00AB144B" w:rsidP="00AB144B">
      <w:pPr>
        <w:tabs>
          <w:tab w:val="left" w:pos="540"/>
        </w:tabs>
        <w:spacing w:after="0" w:line="276" w:lineRule="auto"/>
        <w:ind w:left="-567"/>
        <w:jc w:val="both"/>
        <w:rPr>
          <w:rFonts w:ascii="Sylfaen" w:eastAsia="Calibri" w:hAnsi="Sylfaen" w:cs="Times New Roman"/>
          <w:lang w:val="ka-GE"/>
        </w:rPr>
        <w:sectPr w:rsidR="00AB144B" w:rsidSect="00402277">
          <w:pgSz w:w="12240" w:h="15840"/>
          <w:pgMar w:top="1134" w:right="850" w:bottom="1134" w:left="1701" w:header="720" w:footer="720" w:gutter="0"/>
          <w:cols w:space="708"/>
          <w:docGrid w:linePitch="360"/>
        </w:sectPr>
      </w:pPr>
    </w:p>
    <w:p w14:paraId="01106B49" w14:textId="77777777" w:rsidR="00AB144B" w:rsidRPr="00852A15" w:rsidRDefault="00AB144B" w:rsidP="00AB144B">
      <w:pPr>
        <w:tabs>
          <w:tab w:val="left" w:pos="540"/>
        </w:tabs>
        <w:spacing w:after="0" w:line="276" w:lineRule="auto"/>
        <w:ind w:left="-567"/>
        <w:jc w:val="both"/>
        <w:rPr>
          <w:rFonts w:ascii="Sylfaen" w:eastAsia="Calibri" w:hAnsi="Sylfaen" w:cs="Times New Roman"/>
          <w:lang w:val="ka-GE"/>
        </w:rPr>
      </w:pPr>
      <w:r w:rsidRPr="00852A15">
        <w:rPr>
          <w:rFonts w:ascii="Sylfaen" w:eastAsia="Calibri" w:hAnsi="Sylfaen" w:cs="Times New Roman"/>
          <w:lang w:val="ka-GE"/>
        </w:rPr>
        <w:lastRenderedPageBreak/>
        <w:t>ცხრილი 7.7.</w:t>
      </w:r>
    </w:p>
    <w:p w14:paraId="6DF06E8A" w14:textId="77777777" w:rsidR="00AB144B" w:rsidRDefault="00AB144B" w:rsidP="00AB144B">
      <w:pPr>
        <w:tabs>
          <w:tab w:val="left" w:pos="540"/>
        </w:tabs>
        <w:spacing w:after="0" w:line="276" w:lineRule="auto"/>
        <w:ind w:left="-567"/>
        <w:jc w:val="both"/>
        <w:rPr>
          <w:rFonts w:ascii="Sylfaen" w:eastAsia="Calibri" w:hAnsi="Sylfaen" w:cs="Times New Roman"/>
          <w:b/>
          <w:lang w:val="ka-GE"/>
        </w:rPr>
      </w:pPr>
    </w:p>
    <w:tbl>
      <w:tblPr>
        <w:tblStyle w:val="a5"/>
        <w:tblW w:w="14994" w:type="dxa"/>
        <w:tblInd w:w="-540" w:type="dxa"/>
        <w:tblLayout w:type="fixed"/>
        <w:tblLook w:val="04A0" w:firstRow="1" w:lastRow="0" w:firstColumn="1" w:lastColumn="0" w:noHBand="0" w:noVBand="1"/>
      </w:tblPr>
      <w:tblGrid>
        <w:gridCol w:w="819"/>
        <w:gridCol w:w="567"/>
        <w:gridCol w:w="2551"/>
        <w:gridCol w:w="709"/>
        <w:gridCol w:w="709"/>
        <w:gridCol w:w="709"/>
        <w:gridCol w:w="708"/>
        <w:gridCol w:w="709"/>
        <w:gridCol w:w="851"/>
        <w:gridCol w:w="708"/>
        <w:gridCol w:w="709"/>
        <w:gridCol w:w="851"/>
        <w:gridCol w:w="992"/>
        <w:gridCol w:w="1134"/>
        <w:gridCol w:w="992"/>
        <w:gridCol w:w="709"/>
        <w:gridCol w:w="567"/>
      </w:tblGrid>
      <w:tr w:rsidR="00AB144B" w:rsidRPr="007B78B0" w14:paraId="43864A6A" w14:textId="77777777" w:rsidTr="00AB144B">
        <w:tc>
          <w:tcPr>
            <w:tcW w:w="819" w:type="dxa"/>
            <w:vMerge w:val="restart"/>
          </w:tcPr>
          <w:p w14:paraId="3BCD859E" w14:textId="77777777" w:rsidR="00AB144B" w:rsidRPr="007B78B0" w:rsidRDefault="00AB144B" w:rsidP="00AB144B">
            <w:pPr>
              <w:tabs>
                <w:tab w:val="left" w:pos="540"/>
              </w:tabs>
              <w:jc w:val="both"/>
              <w:rPr>
                <w:rFonts w:ascii="Sylfaen" w:eastAsia="Times New Roman" w:hAnsi="Sylfaen" w:cs="Sylfaen"/>
                <w:sz w:val="18"/>
                <w:szCs w:val="18"/>
                <w:lang w:val="ka-GE"/>
              </w:rPr>
            </w:pPr>
            <w:r w:rsidRPr="007B78B0">
              <w:rPr>
                <w:rFonts w:ascii="Sylfaen" w:eastAsia="Times New Roman" w:hAnsi="Sylfaen" w:cs="Sylfaen"/>
                <w:sz w:val="18"/>
                <w:szCs w:val="18"/>
                <w:lang w:val="ka-GE"/>
              </w:rPr>
              <w:t>წარმოების, საამქროს, უბნის დასახელება</w:t>
            </w:r>
          </w:p>
        </w:tc>
        <w:tc>
          <w:tcPr>
            <w:tcW w:w="567" w:type="dxa"/>
            <w:vMerge w:val="restart"/>
          </w:tcPr>
          <w:p w14:paraId="568BC98D" w14:textId="77777777" w:rsidR="00AB144B" w:rsidRPr="007B78B0" w:rsidRDefault="00AB144B" w:rsidP="00AB144B">
            <w:pPr>
              <w:tabs>
                <w:tab w:val="left" w:pos="540"/>
              </w:tabs>
              <w:jc w:val="both"/>
              <w:rPr>
                <w:rFonts w:ascii="Sylfaen" w:eastAsia="Times New Roman" w:hAnsi="Sylfaen" w:cs="Sylfaen"/>
                <w:sz w:val="18"/>
                <w:szCs w:val="18"/>
                <w:lang w:val="ka-GE"/>
              </w:rPr>
            </w:pPr>
            <w:r w:rsidRPr="007B78B0">
              <w:rPr>
                <w:rFonts w:ascii="Sylfaen" w:eastAsia="Times New Roman" w:hAnsi="Sylfaen" w:cs="Sylfaen"/>
                <w:sz w:val="18"/>
                <w:szCs w:val="18"/>
                <w:lang w:val="ka-GE"/>
              </w:rPr>
              <w:t>წყაროს ნომერი</w:t>
            </w:r>
          </w:p>
        </w:tc>
        <w:tc>
          <w:tcPr>
            <w:tcW w:w="3260" w:type="dxa"/>
            <w:gridSpan w:val="2"/>
          </w:tcPr>
          <w:p w14:paraId="4BC0072E" w14:textId="77777777" w:rsidR="00AB144B" w:rsidRPr="007B78B0" w:rsidRDefault="00AB144B" w:rsidP="00AB144B">
            <w:pPr>
              <w:tabs>
                <w:tab w:val="left" w:pos="540"/>
              </w:tabs>
              <w:jc w:val="both"/>
              <w:rPr>
                <w:rFonts w:ascii="Sylfaen" w:eastAsia="Times New Roman" w:hAnsi="Sylfaen" w:cs="Sylfaen"/>
                <w:sz w:val="18"/>
                <w:szCs w:val="18"/>
                <w:lang w:val="ka-GE"/>
              </w:rPr>
            </w:pPr>
            <w:r w:rsidRPr="007B78B0">
              <w:rPr>
                <w:rFonts w:ascii="Sylfaen" w:eastAsia="Times New Roman" w:hAnsi="Sylfaen" w:cs="Sylfaen"/>
                <w:sz w:val="18"/>
                <w:szCs w:val="18"/>
                <w:lang w:val="ka-GE"/>
              </w:rPr>
              <w:t xml:space="preserve">გაფრქვევა-გამოყოფის წყაროს </w:t>
            </w:r>
          </w:p>
        </w:tc>
        <w:tc>
          <w:tcPr>
            <w:tcW w:w="1418" w:type="dxa"/>
            <w:gridSpan w:val="2"/>
          </w:tcPr>
          <w:p w14:paraId="20E04B33" w14:textId="77777777" w:rsidR="00AB144B" w:rsidRPr="007B78B0" w:rsidRDefault="00AB144B" w:rsidP="00AB144B">
            <w:pPr>
              <w:tabs>
                <w:tab w:val="left" w:pos="540"/>
              </w:tabs>
              <w:jc w:val="both"/>
              <w:rPr>
                <w:rFonts w:ascii="Sylfaen" w:eastAsia="Times New Roman" w:hAnsi="Sylfaen" w:cs="Sylfaen"/>
                <w:sz w:val="18"/>
                <w:szCs w:val="18"/>
                <w:lang w:val="ka-GE"/>
              </w:rPr>
            </w:pPr>
            <w:r w:rsidRPr="007B78B0">
              <w:rPr>
                <w:rFonts w:ascii="Sylfaen" w:eastAsia="Times New Roman" w:hAnsi="Sylfaen" w:cs="Sylfaen"/>
                <w:sz w:val="18"/>
                <w:szCs w:val="18"/>
                <w:lang w:val="ka-GE"/>
              </w:rPr>
              <w:t>მავნე ნივთიერებათა გაფრქვევის წყაროს მუშაობის დრო</w:t>
            </w:r>
          </w:p>
        </w:tc>
        <w:tc>
          <w:tcPr>
            <w:tcW w:w="1417" w:type="dxa"/>
            <w:gridSpan w:val="2"/>
          </w:tcPr>
          <w:p w14:paraId="57B1B50C" w14:textId="77777777" w:rsidR="00AB144B" w:rsidRPr="007B78B0" w:rsidRDefault="00AB144B" w:rsidP="00AB144B">
            <w:pPr>
              <w:tabs>
                <w:tab w:val="left" w:pos="540"/>
              </w:tabs>
              <w:jc w:val="both"/>
              <w:rPr>
                <w:rFonts w:ascii="Sylfaen" w:eastAsia="Times New Roman" w:hAnsi="Sylfaen" w:cs="Sylfaen"/>
                <w:sz w:val="18"/>
                <w:szCs w:val="18"/>
                <w:lang w:val="ka-GE"/>
              </w:rPr>
            </w:pPr>
            <w:r w:rsidRPr="007B78B0">
              <w:rPr>
                <w:rFonts w:ascii="Sylfaen" w:eastAsia="Times New Roman" w:hAnsi="Sylfaen" w:cs="Sylfaen"/>
                <w:sz w:val="18"/>
                <w:szCs w:val="18"/>
                <w:lang w:val="ka-GE"/>
              </w:rPr>
              <w:t>მავნე ნივთიერებათა გაფრქვევის წყაროს პარამეტრები</w:t>
            </w:r>
          </w:p>
        </w:tc>
        <w:tc>
          <w:tcPr>
            <w:tcW w:w="2268" w:type="dxa"/>
            <w:gridSpan w:val="3"/>
          </w:tcPr>
          <w:p w14:paraId="577B7F2D" w14:textId="77777777" w:rsidR="00AB144B" w:rsidRPr="007B78B0" w:rsidRDefault="00AB144B" w:rsidP="00AB144B">
            <w:pPr>
              <w:tabs>
                <w:tab w:val="left" w:pos="540"/>
              </w:tabs>
              <w:jc w:val="both"/>
              <w:rPr>
                <w:rFonts w:ascii="Sylfaen" w:eastAsia="Times New Roman" w:hAnsi="Sylfaen" w:cs="Sylfaen"/>
                <w:sz w:val="18"/>
                <w:szCs w:val="18"/>
                <w:lang w:val="ka-GE"/>
              </w:rPr>
            </w:pPr>
            <w:r w:rsidRPr="007B78B0">
              <w:rPr>
                <w:rFonts w:ascii="Sylfaen" w:eastAsia="Times New Roman" w:hAnsi="Sylfaen" w:cs="Sylfaen"/>
                <w:sz w:val="18"/>
                <w:szCs w:val="18"/>
                <w:lang w:val="ka-GE"/>
              </w:rPr>
              <w:t>აირჰაეროვანი ნარევის პარამეტრები დამაბინძურებელ ნივთიერებათა გამოსვლის ადგილას</w:t>
            </w:r>
          </w:p>
        </w:tc>
        <w:tc>
          <w:tcPr>
            <w:tcW w:w="851" w:type="dxa"/>
          </w:tcPr>
          <w:p w14:paraId="37CAB7D1" w14:textId="77777777" w:rsidR="00AB144B" w:rsidRPr="007B78B0" w:rsidRDefault="00AB144B" w:rsidP="00AB144B">
            <w:pPr>
              <w:tabs>
                <w:tab w:val="left" w:pos="540"/>
              </w:tabs>
              <w:jc w:val="both"/>
              <w:rPr>
                <w:rFonts w:ascii="Sylfaen" w:eastAsia="Times New Roman" w:hAnsi="Sylfaen" w:cs="Sylfaen"/>
                <w:sz w:val="18"/>
                <w:szCs w:val="18"/>
                <w:lang w:val="ka-GE"/>
              </w:rPr>
            </w:pPr>
            <w:r w:rsidRPr="007B78B0">
              <w:rPr>
                <w:rFonts w:ascii="Sylfaen" w:eastAsia="Times New Roman" w:hAnsi="Sylfaen" w:cs="Sylfaen"/>
                <w:sz w:val="18"/>
                <w:szCs w:val="18"/>
                <w:lang w:val="ka-GE"/>
              </w:rPr>
              <w:t>დამაბინძურებელ ნივთიერებათა კოდი</w:t>
            </w:r>
          </w:p>
        </w:tc>
        <w:tc>
          <w:tcPr>
            <w:tcW w:w="3118" w:type="dxa"/>
            <w:gridSpan w:val="3"/>
          </w:tcPr>
          <w:p w14:paraId="76FA97ED" w14:textId="77777777" w:rsidR="00AB144B" w:rsidRPr="007B78B0" w:rsidRDefault="00AB144B" w:rsidP="00AB144B">
            <w:pPr>
              <w:tabs>
                <w:tab w:val="left" w:pos="540"/>
              </w:tabs>
              <w:jc w:val="both"/>
              <w:rPr>
                <w:rFonts w:ascii="Sylfaen" w:eastAsia="Times New Roman" w:hAnsi="Sylfaen" w:cs="Sylfaen"/>
                <w:sz w:val="18"/>
                <w:szCs w:val="18"/>
                <w:lang w:val="ka-GE"/>
              </w:rPr>
            </w:pPr>
            <w:r w:rsidRPr="007B78B0">
              <w:rPr>
                <w:rFonts w:ascii="Sylfaen" w:eastAsia="Times New Roman" w:hAnsi="Sylfaen" w:cs="Sylfaen"/>
                <w:sz w:val="18"/>
                <w:szCs w:val="18"/>
                <w:lang w:val="ka-GE"/>
              </w:rPr>
              <w:t>ატმოსფერულ ჰაერში დამაბინძურებელ ნივთიერებათა გაფრქვევის სიმძლავრე</w:t>
            </w:r>
          </w:p>
        </w:tc>
        <w:tc>
          <w:tcPr>
            <w:tcW w:w="1276" w:type="dxa"/>
            <w:gridSpan w:val="2"/>
          </w:tcPr>
          <w:p w14:paraId="06A3587C" w14:textId="77777777" w:rsidR="00AB144B" w:rsidRPr="007B78B0" w:rsidRDefault="00AB144B" w:rsidP="00AB144B">
            <w:pPr>
              <w:tabs>
                <w:tab w:val="left" w:pos="540"/>
              </w:tabs>
              <w:jc w:val="both"/>
              <w:rPr>
                <w:rFonts w:ascii="Sylfaen" w:eastAsia="Times New Roman" w:hAnsi="Sylfaen" w:cs="Sylfaen"/>
                <w:sz w:val="18"/>
                <w:szCs w:val="18"/>
                <w:lang w:val="ka-GE"/>
              </w:rPr>
            </w:pPr>
            <w:r w:rsidRPr="007B78B0">
              <w:rPr>
                <w:rFonts w:ascii="Sylfaen" w:eastAsia="Times New Roman" w:hAnsi="Sylfaen" w:cs="Sylfaen"/>
                <w:sz w:val="18"/>
                <w:szCs w:val="18"/>
                <w:lang w:val="ka-GE"/>
              </w:rPr>
              <w:t>მავნე ნივთიერებათა გაფრქვევის წყაროს კოორდინატები</w:t>
            </w:r>
          </w:p>
        </w:tc>
      </w:tr>
      <w:tr w:rsidR="00AB144B" w:rsidRPr="007B78B0" w14:paraId="22651B5D" w14:textId="77777777" w:rsidTr="00AB144B">
        <w:tc>
          <w:tcPr>
            <w:tcW w:w="819" w:type="dxa"/>
            <w:vMerge/>
          </w:tcPr>
          <w:p w14:paraId="11E19549" w14:textId="77777777" w:rsidR="00AB144B" w:rsidRPr="007B78B0" w:rsidRDefault="00AB144B" w:rsidP="00AB144B">
            <w:pPr>
              <w:tabs>
                <w:tab w:val="left" w:pos="540"/>
              </w:tabs>
              <w:jc w:val="both"/>
              <w:rPr>
                <w:rFonts w:ascii="Sylfaen" w:eastAsia="Times New Roman" w:hAnsi="Sylfaen" w:cs="Sylfaen"/>
                <w:sz w:val="18"/>
                <w:szCs w:val="18"/>
                <w:lang w:val="ka-GE"/>
              </w:rPr>
            </w:pPr>
          </w:p>
        </w:tc>
        <w:tc>
          <w:tcPr>
            <w:tcW w:w="567" w:type="dxa"/>
            <w:vMerge/>
          </w:tcPr>
          <w:p w14:paraId="1628BDA8" w14:textId="77777777" w:rsidR="00AB144B" w:rsidRPr="007B78B0" w:rsidRDefault="00AB144B" w:rsidP="00AB144B">
            <w:pPr>
              <w:tabs>
                <w:tab w:val="left" w:pos="540"/>
              </w:tabs>
              <w:jc w:val="both"/>
              <w:rPr>
                <w:rFonts w:ascii="Sylfaen" w:eastAsia="Times New Roman" w:hAnsi="Sylfaen" w:cs="Sylfaen"/>
                <w:sz w:val="18"/>
                <w:szCs w:val="18"/>
                <w:lang w:val="ka-GE"/>
              </w:rPr>
            </w:pPr>
          </w:p>
        </w:tc>
        <w:tc>
          <w:tcPr>
            <w:tcW w:w="2551" w:type="dxa"/>
          </w:tcPr>
          <w:p w14:paraId="340088FC" w14:textId="77777777" w:rsidR="00AB144B" w:rsidRPr="007B78B0" w:rsidRDefault="00AB144B" w:rsidP="00AB144B">
            <w:pPr>
              <w:tabs>
                <w:tab w:val="left" w:pos="540"/>
              </w:tabs>
              <w:jc w:val="both"/>
              <w:rPr>
                <w:rFonts w:ascii="Sylfaen" w:eastAsia="Times New Roman" w:hAnsi="Sylfaen" w:cs="Sylfaen"/>
                <w:sz w:val="18"/>
                <w:szCs w:val="18"/>
                <w:lang w:val="ka-GE"/>
              </w:rPr>
            </w:pPr>
            <w:r w:rsidRPr="007B78B0">
              <w:rPr>
                <w:rFonts w:ascii="Sylfaen" w:eastAsia="Times New Roman" w:hAnsi="Sylfaen" w:cs="Sylfaen"/>
                <w:sz w:val="18"/>
                <w:szCs w:val="18"/>
                <w:lang w:val="ka-GE"/>
              </w:rPr>
              <w:t>დასახელება</w:t>
            </w:r>
          </w:p>
        </w:tc>
        <w:tc>
          <w:tcPr>
            <w:tcW w:w="709" w:type="dxa"/>
          </w:tcPr>
          <w:p w14:paraId="1393F2CF" w14:textId="77777777" w:rsidR="00AB144B" w:rsidRPr="007B78B0" w:rsidRDefault="00AB144B" w:rsidP="00AB144B">
            <w:pPr>
              <w:tabs>
                <w:tab w:val="left" w:pos="540"/>
              </w:tabs>
              <w:jc w:val="both"/>
              <w:rPr>
                <w:rFonts w:ascii="Sylfaen" w:eastAsia="Times New Roman" w:hAnsi="Sylfaen" w:cs="Sylfaen"/>
                <w:sz w:val="18"/>
                <w:szCs w:val="18"/>
                <w:lang w:val="ka-GE"/>
              </w:rPr>
            </w:pPr>
            <w:r w:rsidRPr="007B78B0">
              <w:rPr>
                <w:rFonts w:ascii="Sylfaen" w:eastAsia="Times New Roman" w:hAnsi="Sylfaen" w:cs="Sylfaen"/>
                <w:sz w:val="18"/>
                <w:szCs w:val="18"/>
                <w:lang w:val="ka-GE"/>
              </w:rPr>
              <w:t>რაოდენობა</w:t>
            </w:r>
          </w:p>
        </w:tc>
        <w:tc>
          <w:tcPr>
            <w:tcW w:w="709" w:type="dxa"/>
          </w:tcPr>
          <w:p w14:paraId="2DD698B6" w14:textId="77777777" w:rsidR="00AB144B" w:rsidRPr="007B78B0" w:rsidRDefault="00AB144B" w:rsidP="00AB144B">
            <w:pPr>
              <w:tabs>
                <w:tab w:val="left" w:pos="540"/>
              </w:tabs>
              <w:jc w:val="both"/>
              <w:rPr>
                <w:rFonts w:ascii="Sylfaen" w:eastAsia="Times New Roman" w:hAnsi="Sylfaen" w:cs="Sylfaen"/>
                <w:sz w:val="18"/>
                <w:szCs w:val="18"/>
                <w:lang w:val="ka-GE"/>
              </w:rPr>
            </w:pPr>
            <w:r w:rsidRPr="007B78B0">
              <w:rPr>
                <w:rFonts w:ascii="Sylfaen" w:eastAsia="Times New Roman" w:hAnsi="Sylfaen" w:cs="Sylfaen"/>
                <w:sz w:val="18"/>
                <w:szCs w:val="18"/>
                <w:lang w:val="ka-GE"/>
              </w:rPr>
              <w:t>დღე-ღამეში</w:t>
            </w:r>
          </w:p>
        </w:tc>
        <w:tc>
          <w:tcPr>
            <w:tcW w:w="709" w:type="dxa"/>
          </w:tcPr>
          <w:p w14:paraId="1CAD49B9" w14:textId="77777777" w:rsidR="00AB144B" w:rsidRPr="007B78B0" w:rsidRDefault="00AB144B" w:rsidP="00AB144B">
            <w:pPr>
              <w:tabs>
                <w:tab w:val="left" w:pos="540"/>
              </w:tabs>
              <w:jc w:val="both"/>
              <w:rPr>
                <w:rFonts w:ascii="Sylfaen" w:eastAsia="Times New Roman" w:hAnsi="Sylfaen" w:cs="Sylfaen"/>
                <w:sz w:val="18"/>
                <w:szCs w:val="18"/>
                <w:lang w:val="ka-GE"/>
              </w:rPr>
            </w:pPr>
            <w:r w:rsidRPr="007B78B0">
              <w:rPr>
                <w:rFonts w:ascii="Sylfaen" w:eastAsia="Times New Roman" w:hAnsi="Sylfaen" w:cs="Sylfaen"/>
                <w:sz w:val="18"/>
                <w:szCs w:val="18"/>
                <w:lang w:val="ka-GE"/>
              </w:rPr>
              <w:t>წელიწადში</w:t>
            </w:r>
          </w:p>
        </w:tc>
        <w:tc>
          <w:tcPr>
            <w:tcW w:w="708" w:type="dxa"/>
          </w:tcPr>
          <w:p w14:paraId="3EF1FC40" w14:textId="77777777" w:rsidR="00AB144B" w:rsidRPr="007B78B0" w:rsidRDefault="00AB144B" w:rsidP="00AB144B">
            <w:pPr>
              <w:tabs>
                <w:tab w:val="left" w:pos="540"/>
              </w:tabs>
              <w:jc w:val="both"/>
              <w:rPr>
                <w:rFonts w:ascii="Sylfaen" w:eastAsia="Times New Roman" w:hAnsi="Sylfaen" w:cs="Sylfaen"/>
                <w:sz w:val="18"/>
                <w:szCs w:val="18"/>
                <w:lang w:val="ka-GE"/>
              </w:rPr>
            </w:pPr>
            <w:r w:rsidRPr="007B78B0">
              <w:rPr>
                <w:rFonts w:ascii="Sylfaen" w:eastAsia="Times New Roman" w:hAnsi="Sylfaen" w:cs="Sylfaen"/>
                <w:sz w:val="18"/>
                <w:szCs w:val="18"/>
                <w:lang w:val="ka-GE"/>
              </w:rPr>
              <w:t>სიმაღლე,მ</w:t>
            </w:r>
          </w:p>
        </w:tc>
        <w:tc>
          <w:tcPr>
            <w:tcW w:w="709" w:type="dxa"/>
          </w:tcPr>
          <w:p w14:paraId="6466E602" w14:textId="77777777" w:rsidR="00AB144B" w:rsidRPr="007B78B0" w:rsidRDefault="00AB144B" w:rsidP="00AB144B">
            <w:pPr>
              <w:tabs>
                <w:tab w:val="left" w:pos="540"/>
              </w:tabs>
              <w:jc w:val="both"/>
              <w:rPr>
                <w:rFonts w:ascii="Sylfaen" w:eastAsia="Times New Roman" w:hAnsi="Sylfaen" w:cs="Sylfaen"/>
                <w:sz w:val="18"/>
                <w:szCs w:val="18"/>
                <w:lang w:val="ka-GE"/>
              </w:rPr>
            </w:pPr>
            <w:r w:rsidRPr="007B78B0">
              <w:rPr>
                <w:rFonts w:ascii="Sylfaen" w:eastAsia="Times New Roman" w:hAnsi="Sylfaen" w:cs="Sylfaen"/>
                <w:sz w:val="18"/>
                <w:szCs w:val="18"/>
                <w:lang w:val="ka-GE"/>
              </w:rPr>
              <w:t>დიამეტრი</w:t>
            </w:r>
          </w:p>
        </w:tc>
        <w:tc>
          <w:tcPr>
            <w:tcW w:w="851" w:type="dxa"/>
          </w:tcPr>
          <w:p w14:paraId="5A92D4DC" w14:textId="77777777" w:rsidR="00AB144B" w:rsidRPr="007B78B0" w:rsidRDefault="00AB144B" w:rsidP="00AB144B">
            <w:pPr>
              <w:tabs>
                <w:tab w:val="left" w:pos="540"/>
              </w:tabs>
              <w:jc w:val="both"/>
              <w:rPr>
                <w:rFonts w:ascii="Sylfaen" w:eastAsia="Times New Roman" w:hAnsi="Sylfaen" w:cs="Sylfaen"/>
                <w:sz w:val="18"/>
                <w:szCs w:val="18"/>
                <w:lang w:val="ka-GE"/>
              </w:rPr>
            </w:pPr>
            <w:r w:rsidRPr="007B78B0">
              <w:rPr>
                <w:rFonts w:ascii="Sylfaen" w:eastAsia="Times New Roman" w:hAnsi="Sylfaen" w:cs="Sylfaen"/>
                <w:sz w:val="18"/>
                <w:szCs w:val="18"/>
                <w:lang w:val="ka-GE"/>
              </w:rPr>
              <w:t>სიჩქარე, მ/წმ</w:t>
            </w:r>
          </w:p>
        </w:tc>
        <w:tc>
          <w:tcPr>
            <w:tcW w:w="708" w:type="dxa"/>
          </w:tcPr>
          <w:p w14:paraId="4DFCD89C" w14:textId="77777777" w:rsidR="00AB144B" w:rsidRPr="007B78B0" w:rsidRDefault="00AB144B" w:rsidP="00AB144B">
            <w:pPr>
              <w:tabs>
                <w:tab w:val="left" w:pos="540"/>
              </w:tabs>
              <w:jc w:val="both"/>
              <w:rPr>
                <w:rFonts w:ascii="Sylfaen" w:eastAsia="Times New Roman" w:hAnsi="Sylfaen" w:cs="Sylfaen"/>
                <w:sz w:val="18"/>
                <w:szCs w:val="18"/>
                <w:lang w:val="ka-GE"/>
              </w:rPr>
            </w:pPr>
            <w:r w:rsidRPr="007B78B0">
              <w:rPr>
                <w:rFonts w:ascii="Sylfaen" w:eastAsia="Times New Roman" w:hAnsi="Sylfaen" w:cs="Sylfaen"/>
                <w:sz w:val="18"/>
                <w:szCs w:val="18"/>
                <w:lang w:val="ka-GE"/>
              </w:rPr>
              <w:t>მოცულობა, მ</w:t>
            </w:r>
            <w:r w:rsidRPr="007B78B0">
              <w:rPr>
                <w:rFonts w:ascii="Sylfaen" w:eastAsia="Times New Roman" w:hAnsi="Sylfaen" w:cs="Sylfaen"/>
                <w:sz w:val="18"/>
                <w:szCs w:val="18"/>
                <w:vertAlign w:val="superscript"/>
                <w:lang w:val="ka-GE"/>
              </w:rPr>
              <w:t>3</w:t>
            </w:r>
            <w:r w:rsidRPr="007B78B0">
              <w:rPr>
                <w:rFonts w:ascii="Sylfaen" w:eastAsia="Times New Roman" w:hAnsi="Sylfaen" w:cs="Sylfaen"/>
                <w:sz w:val="18"/>
                <w:szCs w:val="18"/>
                <w:lang w:val="ka-GE"/>
              </w:rPr>
              <w:t>/წმ</w:t>
            </w:r>
          </w:p>
        </w:tc>
        <w:tc>
          <w:tcPr>
            <w:tcW w:w="709" w:type="dxa"/>
          </w:tcPr>
          <w:p w14:paraId="780EA698" w14:textId="77777777" w:rsidR="00AB144B" w:rsidRPr="007B78B0" w:rsidRDefault="00AB144B" w:rsidP="00AB144B">
            <w:pPr>
              <w:tabs>
                <w:tab w:val="left" w:pos="540"/>
              </w:tabs>
              <w:jc w:val="both"/>
              <w:rPr>
                <w:rFonts w:ascii="Sylfaen" w:eastAsia="Times New Roman" w:hAnsi="Sylfaen" w:cs="Sylfaen"/>
                <w:sz w:val="18"/>
                <w:szCs w:val="18"/>
              </w:rPr>
            </w:pPr>
            <w:r w:rsidRPr="007B78B0">
              <w:rPr>
                <w:rFonts w:ascii="Sylfaen" w:eastAsia="Times New Roman" w:hAnsi="Sylfaen" w:cs="Sylfaen"/>
                <w:sz w:val="18"/>
                <w:szCs w:val="18"/>
                <w:lang w:val="ka-GE"/>
              </w:rPr>
              <w:t xml:space="preserve">ტემპერატურა, </w:t>
            </w:r>
            <w:r w:rsidRPr="007B78B0">
              <w:rPr>
                <w:rFonts w:ascii="Sylfaen" w:eastAsia="Times New Roman" w:hAnsi="Sylfaen" w:cs="Sylfaen"/>
                <w:sz w:val="18"/>
                <w:szCs w:val="18"/>
              </w:rPr>
              <w:t>0C</w:t>
            </w:r>
          </w:p>
        </w:tc>
        <w:tc>
          <w:tcPr>
            <w:tcW w:w="851" w:type="dxa"/>
          </w:tcPr>
          <w:p w14:paraId="651A11D3" w14:textId="77777777" w:rsidR="00AB144B" w:rsidRPr="007B78B0" w:rsidRDefault="00AB144B" w:rsidP="00AB144B">
            <w:pPr>
              <w:tabs>
                <w:tab w:val="left" w:pos="540"/>
              </w:tabs>
              <w:jc w:val="both"/>
              <w:rPr>
                <w:rFonts w:ascii="Sylfaen" w:eastAsia="Times New Roman" w:hAnsi="Sylfaen" w:cs="Sylfaen"/>
                <w:sz w:val="18"/>
                <w:szCs w:val="18"/>
                <w:lang w:val="ka-GE"/>
              </w:rPr>
            </w:pPr>
          </w:p>
        </w:tc>
        <w:tc>
          <w:tcPr>
            <w:tcW w:w="992" w:type="dxa"/>
          </w:tcPr>
          <w:p w14:paraId="342AA831" w14:textId="77777777" w:rsidR="00AB144B" w:rsidRPr="007B78B0" w:rsidRDefault="00AB144B" w:rsidP="00AB144B">
            <w:pPr>
              <w:tabs>
                <w:tab w:val="left" w:pos="540"/>
              </w:tabs>
              <w:jc w:val="both"/>
              <w:rPr>
                <w:rFonts w:ascii="Sylfaen" w:eastAsia="Times New Roman" w:hAnsi="Sylfaen" w:cs="Sylfaen"/>
                <w:sz w:val="18"/>
                <w:szCs w:val="18"/>
                <w:lang w:val="ka-GE"/>
              </w:rPr>
            </w:pPr>
            <w:r w:rsidRPr="007B78B0">
              <w:rPr>
                <w:rFonts w:ascii="Sylfaen" w:eastAsia="Times New Roman" w:hAnsi="Sylfaen" w:cs="Sylfaen"/>
                <w:sz w:val="18"/>
                <w:szCs w:val="18"/>
                <w:lang w:val="ka-GE"/>
              </w:rPr>
              <w:t>მაქს,</w:t>
            </w:r>
            <w:r>
              <w:rPr>
                <w:rFonts w:ascii="Sylfaen" w:eastAsia="Times New Roman" w:hAnsi="Sylfaen" w:cs="Sylfaen"/>
                <w:sz w:val="18"/>
                <w:szCs w:val="18"/>
                <w:lang w:val="ka-GE"/>
              </w:rPr>
              <w:t xml:space="preserve"> გ</w:t>
            </w:r>
            <w:r w:rsidRPr="007B78B0">
              <w:rPr>
                <w:rFonts w:ascii="Sylfaen" w:eastAsia="Times New Roman" w:hAnsi="Sylfaen" w:cs="Sylfaen"/>
                <w:sz w:val="18"/>
                <w:szCs w:val="18"/>
                <w:lang w:val="ka-GE"/>
              </w:rPr>
              <w:t>/</w:t>
            </w:r>
            <w:r>
              <w:rPr>
                <w:rFonts w:ascii="Sylfaen" w:eastAsia="Times New Roman" w:hAnsi="Sylfaen" w:cs="Sylfaen"/>
                <w:sz w:val="18"/>
                <w:szCs w:val="18"/>
                <w:lang w:val="ka-GE"/>
              </w:rPr>
              <w:t>მ</w:t>
            </w:r>
            <w:r w:rsidRPr="008220BD">
              <w:rPr>
                <w:rFonts w:ascii="Sylfaen" w:eastAsia="Times New Roman" w:hAnsi="Sylfaen" w:cs="Sylfaen"/>
                <w:sz w:val="18"/>
                <w:szCs w:val="18"/>
                <w:vertAlign w:val="superscript"/>
                <w:lang w:val="ka-GE"/>
              </w:rPr>
              <w:t>3</w:t>
            </w:r>
            <w:r>
              <w:rPr>
                <w:rFonts w:ascii="Sylfaen" w:eastAsia="Times New Roman" w:hAnsi="Sylfaen" w:cs="Sylfaen"/>
                <w:sz w:val="18"/>
                <w:szCs w:val="18"/>
                <w:lang w:val="ka-GE"/>
              </w:rPr>
              <w:t xml:space="preserve"> </w:t>
            </w:r>
          </w:p>
        </w:tc>
        <w:tc>
          <w:tcPr>
            <w:tcW w:w="1134" w:type="dxa"/>
          </w:tcPr>
          <w:p w14:paraId="63831FCA" w14:textId="77777777" w:rsidR="00AB144B" w:rsidRPr="007B78B0" w:rsidRDefault="00AB144B" w:rsidP="00AB144B">
            <w:pPr>
              <w:tabs>
                <w:tab w:val="left" w:pos="540"/>
              </w:tabs>
              <w:jc w:val="both"/>
              <w:rPr>
                <w:rFonts w:ascii="Sylfaen" w:eastAsia="Times New Roman" w:hAnsi="Sylfaen" w:cs="Sylfaen"/>
                <w:sz w:val="18"/>
                <w:szCs w:val="18"/>
                <w:lang w:val="ka-GE"/>
              </w:rPr>
            </w:pPr>
            <w:r w:rsidRPr="007B78B0">
              <w:rPr>
                <w:rFonts w:ascii="Sylfaen" w:eastAsia="Times New Roman" w:hAnsi="Sylfaen" w:cs="Sylfaen"/>
                <w:sz w:val="18"/>
                <w:szCs w:val="18"/>
                <w:lang w:val="ka-GE"/>
              </w:rPr>
              <w:t>მაქს,გ/წმ</w:t>
            </w:r>
            <w:r>
              <w:rPr>
                <w:rFonts w:ascii="Sylfaen" w:eastAsia="Times New Roman" w:hAnsi="Sylfaen" w:cs="Sylfaen"/>
                <w:sz w:val="18"/>
                <w:szCs w:val="18"/>
                <w:lang w:val="ka-GE"/>
              </w:rPr>
              <w:t xml:space="preserve"> </w:t>
            </w:r>
            <w:r w:rsidRPr="007B78B0">
              <w:rPr>
                <w:rFonts w:ascii="Sylfaen" w:eastAsia="Times New Roman" w:hAnsi="Sylfaen" w:cs="Sylfaen"/>
                <w:sz w:val="18"/>
                <w:szCs w:val="18"/>
                <w:lang w:val="ka-GE"/>
              </w:rPr>
              <w:t>ჯამური</w:t>
            </w:r>
          </w:p>
        </w:tc>
        <w:tc>
          <w:tcPr>
            <w:tcW w:w="992" w:type="dxa"/>
          </w:tcPr>
          <w:p w14:paraId="386766DE" w14:textId="77777777" w:rsidR="00AB144B" w:rsidRPr="007B78B0" w:rsidRDefault="00AB144B" w:rsidP="00AB144B">
            <w:pPr>
              <w:tabs>
                <w:tab w:val="left" w:pos="540"/>
              </w:tabs>
              <w:jc w:val="both"/>
              <w:rPr>
                <w:rFonts w:ascii="Sylfaen" w:eastAsia="Times New Roman" w:hAnsi="Sylfaen" w:cs="Sylfaen"/>
                <w:sz w:val="18"/>
                <w:szCs w:val="18"/>
                <w:lang w:val="ka-GE"/>
              </w:rPr>
            </w:pPr>
            <w:r w:rsidRPr="007B78B0">
              <w:rPr>
                <w:rFonts w:ascii="Sylfaen" w:eastAsia="Times New Roman" w:hAnsi="Sylfaen" w:cs="Sylfaen"/>
                <w:sz w:val="18"/>
                <w:szCs w:val="18"/>
                <w:lang w:val="ka-GE"/>
              </w:rPr>
              <w:t>ჯამური, ტ/წ</w:t>
            </w:r>
          </w:p>
        </w:tc>
        <w:tc>
          <w:tcPr>
            <w:tcW w:w="709" w:type="dxa"/>
          </w:tcPr>
          <w:p w14:paraId="71E22E5C" w14:textId="77777777" w:rsidR="00AB144B" w:rsidRPr="007B78B0" w:rsidRDefault="00AB144B" w:rsidP="00AB144B">
            <w:pPr>
              <w:tabs>
                <w:tab w:val="left" w:pos="540"/>
              </w:tabs>
              <w:jc w:val="both"/>
              <w:rPr>
                <w:rFonts w:ascii="Sylfaen" w:eastAsia="Times New Roman" w:hAnsi="Sylfaen" w:cs="Sylfaen"/>
                <w:sz w:val="18"/>
                <w:szCs w:val="18"/>
              </w:rPr>
            </w:pPr>
            <w:r w:rsidRPr="007B78B0">
              <w:rPr>
                <w:rFonts w:ascii="Sylfaen" w:eastAsia="Times New Roman" w:hAnsi="Sylfaen" w:cs="Sylfaen"/>
                <w:sz w:val="18"/>
                <w:szCs w:val="18"/>
              </w:rPr>
              <w:t>X</w:t>
            </w:r>
          </w:p>
        </w:tc>
        <w:tc>
          <w:tcPr>
            <w:tcW w:w="567" w:type="dxa"/>
          </w:tcPr>
          <w:p w14:paraId="0D1965DA" w14:textId="77777777" w:rsidR="00AB144B" w:rsidRPr="007B78B0" w:rsidRDefault="00AB144B" w:rsidP="00AB144B">
            <w:pPr>
              <w:tabs>
                <w:tab w:val="left" w:pos="540"/>
              </w:tabs>
              <w:jc w:val="both"/>
              <w:rPr>
                <w:rFonts w:ascii="Sylfaen" w:eastAsia="Times New Roman" w:hAnsi="Sylfaen" w:cs="Sylfaen"/>
                <w:sz w:val="18"/>
                <w:szCs w:val="18"/>
              </w:rPr>
            </w:pPr>
            <w:r w:rsidRPr="007B78B0">
              <w:rPr>
                <w:rFonts w:ascii="Sylfaen" w:eastAsia="Times New Roman" w:hAnsi="Sylfaen" w:cs="Sylfaen"/>
                <w:sz w:val="18"/>
                <w:szCs w:val="18"/>
              </w:rPr>
              <w:t>Y</w:t>
            </w:r>
          </w:p>
        </w:tc>
      </w:tr>
      <w:tr w:rsidR="00AB144B" w:rsidRPr="007B78B0" w14:paraId="45170DDA" w14:textId="77777777" w:rsidTr="00AB144B">
        <w:tc>
          <w:tcPr>
            <w:tcW w:w="819" w:type="dxa"/>
            <w:shd w:val="clear" w:color="auto" w:fill="DBE5F1"/>
          </w:tcPr>
          <w:p w14:paraId="1BD776FC" w14:textId="77777777" w:rsidR="00AB144B" w:rsidRPr="007B78B0" w:rsidRDefault="00AB144B" w:rsidP="00AB144B">
            <w:pPr>
              <w:tabs>
                <w:tab w:val="left" w:pos="540"/>
              </w:tabs>
              <w:spacing w:line="360" w:lineRule="auto"/>
              <w:jc w:val="both"/>
              <w:rPr>
                <w:rFonts w:ascii="Sylfaen" w:eastAsia="Times New Roman" w:hAnsi="Sylfaen" w:cs="Sylfaen"/>
                <w:sz w:val="20"/>
                <w:szCs w:val="20"/>
              </w:rPr>
            </w:pPr>
            <w:r w:rsidRPr="007B78B0">
              <w:rPr>
                <w:rFonts w:ascii="Sylfaen" w:eastAsia="Times New Roman" w:hAnsi="Sylfaen" w:cs="Sylfaen"/>
                <w:sz w:val="20"/>
                <w:szCs w:val="20"/>
              </w:rPr>
              <w:t xml:space="preserve">          1</w:t>
            </w:r>
          </w:p>
        </w:tc>
        <w:tc>
          <w:tcPr>
            <w:tcW w:w="567" w:type="dxa"/>
            <w:shd w:val="clear" w:color="auto" w:fill="DBE5F1"/>
          </w:tcPr>
          <w:p w14:paraId="33FC5DDD" w14:textId="77777777" w:rsidR="00AB144B" w:rsidRPr="007B78B0" w:rsidRDefault="00AB144B" w:rsidP="00AB144B">
            <w:pPr>
              <w:tabs>
                <w:tab w:val="left" w:pos="540"/>
              </w:tabs>
              <w:spacing w:line="360" w:lineRule="auto"/>
              <w:jc w:val="both"/>
              <w:rPr>
                <w:rFonts w:ascii="Sylfaen" w:eastAsia="Times New Roman" w:hAnsi="Sylfaen" w:cs="Sylfaen"/>
                <w:sz w:val="20"/>
                <w:szCs w:val="20"/>
              </w:rPr>
            </w:pPr>
            <w:r w:rsidRPr="007B78B0">
              <w:rPr>
                <w:rFonts w:ascii="Sylfaen" w:eastAsia="Times New Roman" w:hAnsi="Sylfaen" w:cs="Sylfaen"/>
                <w:sz w:val="20"/>
                <w:szCs w:val="20"/>
              </w:rPr>
              <w:t xml:space="preserve">    2</w:t>
            </w:r>
          </w:p>
        </w:tc>
        <w:tc>
          <w:tcPr>
            <w:tcW w:w="2551" w:type="dxa"/>
            <w:shd w:val="clear" w:color="auto" w:fill="DBE5F1"/>
          </w:tcPr>
          <w:p w14:paraId="73A9C997" w14:textId="77777777" w:rsidR="00AB144B" w:rsidRPr="007B78B0" w:rsidRDefault="00AB144B" w:rsidP="00AB144B">
            <w:pPr>
              <w:tabs>
                <w:tab w:val="left" w:pos="540"/>
              </w:tabs>
              <w:spacing w:line="360" w:lineRule="auto"/>
              <w:jc w:val="both"/>
              <w:rPr>
                <w:rFonts w:ascii="Sylfaen" w:eastAsia="Times New Roman" w:hAnsi="Sylfaen" w:cs="Sylfaen"/>
                <w:sz w:val="20"/>
                <w:szCs w:val="20"/>
              </w:rPr>
            </w:pPr>
            <w:r w:rsidRPr="007B78B0">
              <w:rPr>
                <w:rFonts w:ascii="Sylfaen" w:eastAsia="Times New Roman" w:hAnsi="Sylfaen" w:cs="Sylfaen"/>
                <w:sz w:val="20"/>
                <w:szCs w:val="20"/>
              </w:rPr>
              <w:t xml:space="preserve">              3</w:t>
            </w:r>
          </w:p>
        </w:tc>
        <w:tc>
          <w:tcPr>
            <w:tcW w:w="709" w:type="dxa"/>
            <w:shd w:val="clear" w:color="auto" w:fill="DBE5F1"/>
          </w:tcPr>
          <w:p w14:paraId="53A78BAF" w14:textId="77777777" w:rsidR="00AB144B" w:rsidRPr="007B78B0" w:rsidRDefault="00AB144B" w:rsidP="00AB144B">
            <w:pPr>
              <w:tabs>
                <w:tab w:val="left" w:pos="540"/>
              </w:tabs>
              <w:spacing w:line="360" w:lineRule="auto"/>
              <w:jc w:val="both"/>
              <w:rPr>
                <w:rFonts w:ascii="Sylfaen" w:eastAsia="Times New Roman" w:hAnsi="Sylfaen" w:cs="Sylfaen"/>
                <w:sz w:val="20"/>
                <w:szCs w:val="20"/>
              </w:rPr>
            </w:pPr>
            <w:r w:rsidRPr="007B78B0">
              <w:rPr>
                <w:rFonts w:ascii="Sylfaen" w:eastAsia="Times New Roman" w:hAnsi="Sylfaen" w:cs="Sylfaen"/>
                <w:sz w:val="20"/>
                <w:szCs w:val="20"/>
              </w:rPr>
              <w:t xml:space="preserve">    4</w:t>
            </w:r>
          </w:p>
        </w:tc>
        <w:tc>
          <w:tcPr>
            <w:tcW w:w="709" w:type="dxa"/>
            <w:shd w:val="clear" w:color="auto" w:fill="DBE5F1"/>
          </w:tcPr>
          <w:p w14:paraId="5DA68CB8" w14:textId="77777777" w:rsidR="00AB144B" w:rsidRPr="007B78B0" w:rsidRDefault="00AB144B" w:rsidP="00AB144B">
            <w:pPr>
              <w:tabs>
                <w:tab w:val="left" w:pos="540"/>
              </w:tabs>
              <w:spacing w:line="360" w:lineRule="auto"/>
              <w:jc w:val="both"/>
              <w:rPr>
                <w:rFonts w:ascii="Sylfaen" w:eastAsia="Times New Roman" w:hAnsi="Sylfaen" w:cs="Sylfaen"/>
                <w:sz w:val="20"/>
                <w:szCs w:val="20"/>
              </w:rPr>
            </w:pPr>
            <w:r w:rsidRPr="007B78B0">
              <w:rPr>
                <w:rFonts w:ascii="Sylfaen" w:eastAsia="Times New Roman" w:hAnsi="Sylfaen" w:cs="Sylfaen"/>
                <w:sz w:val="20"/>
                <w:szCs w:val="20"/>
              </w:rPr>
              <w:t xml:space="preserve">      5</w:t>
            </w:r>
          </w:p>
        </w:tc>
        <w:tc>
          <w:tcPr>
            <w:tcW w:w="709" w:type="dxa"/>
            <w:shd w:val="clear" w:color="auto" w:fill="DBE5F1"/>
          </w:tcPr>
          <w:p w14:paraId="59714802" w14:textId="77777777" w:rsidR="00AB144B" w:rsidRPr="007B78B0" w:rsidRDefault="00AB144B" w:rsidP="00AB144B">
            <w:pPr>
              <w:tabs>
                <w:tab w:val="left" w:pos="540"/>
              </w:tabs>
              <w:spacing w:line="360" w:lineRule="auto"/>
              <w:jc w:val="both"/>
              <w:rPr>
                <w:rFonts w:ascii="Sylfaen" w:eastAsia="Times New Roman" w:hAnsi="Sylfaen" w:cs="Sylfaen"/>
                <w:sz w:val="20"/>
                <w:szCs w:val="20"/>
              </w:rPr>
            </w:pPr>
            <w:r w:rsidRPr="007B78B0">
              <w:rPr>
                <w:rFonts w:ascii="Sylfaen" w:eastAsia="Times New Roman" w:hAnsi="Sylfaen" w:cs="Sylfaen"/>
                <w:sz w:val="20"/>
                <w:szCs w:val="20"/>
              </w:rPr>
              <w:t xml:space="preserve">   6</w:t>
            </w:r>
          </w:p>
        </w:tc>
        <w:tc>
          <w:tcPr>
            <w:tcW w:w="708" w:type="dxa"/>
            <w:shd w:val="clear" w:color="auto" w:fill="DBE5F1"/>
          </w:tcPr>
          <w:p w14:paraId="69E45468" w14:textId="77777777" w:rsidR="00AB144B" w:rsidRPr="007B78B0" w:rsidRDefault="00AB144B" w:rsidP="00AB144B">
            <w:pPr>
              <w:tabs>
                <w:tab w:val="left" w:pos="540"/>
              </w:tabs>
              <w:spacing w:line="360" w:lineRule="auto"/>
              <w:jc w:val="both"/>
              <w:rPr>
                <w:rFonts w:ascii="Sylfaen" w:eastAsia="Times New Roman" w:hAnsi="Sylfaen" w:cs="Sylfaen"/>
                <w:sz w:val="20"/>
                <w:szCs w:val="20"/>
              </w:rPr>
            </w:pPr>
            <w:r w:rsidRPr="007B78B0">
              <w:rPr>
                <w:rFonts w:ascii="Sylfaen" w:eastAsia="Times New Roman" w:hAnsi="Sylfaen" w:cs="Sylfaen"/>
                <w:sz w:val="20"/>
                <w:szCs w:val="20"/>
              </w:rPr>
              <w:t xml:space="preserve">    7</w:t>
            </w:r>
          </w:p>
        </w:tc>
        <w:tc>
          <w:tcPr>
            <w:tcW w:w="709" w:type="dxa"/>
            <w:shd w:val="clear" w:color="auto" w:fill="DBE5F1"/>
          </w:tcPr>
          <w:p w14:paraId="77871842" w14:textId="77777777" w:rsidR="00AB144B" w:rsidRPr="007B78B0" w:rsidRDefault="00AB144B" w:rsidP="00AB144B">
            <w:pPr>
              <w:tabs>
                <w:tab w:val="left" w:pos="540"/>
              </w:tabs>
              <w:spacing w:line="360" w:lineRule="auto"/>
              <w:jc w:val="both"/>
              <w:rPr>
                <w:rFonts w:ascii="Sylfaen" w:eastAsia="Times New Roman" w:hAnsi="Sylfaen" w:cs="Sylfaen"/>
                <w:sz w:val="20"/>
                <w:szCs w:val="20"/>
              </w:rPr>
            </w:pPr>
            <w:r w:rsidRPr="007B78B0">
              <w:rPr>
                <w:rFonts w:ascii="Sylfaen" w:eastAsia="Times New Roman" w:hAnsi="Sylfaen" w:cs="Sylfaen"/>
                <w:sz w:val="20"/>
                <w:szCs w:val="20"/>
              </w:rPr>
              <w:t xml:space="preserve">    8</w:t>
            </w:r>
          </w:p>
        </w:tc>
        <w:tc>
          <w:tcPr>
            <w:tcW w:w="851" w:type="dxa"/>
            <w:shd w:val="clear" w:color="auto" w:fill="DBE5F1"/>
          </w:tcPr>
          <w:p w14:paraId="14BA8D32" w14:textId="77777777" w:rsidR="00AB144B" w:rsidRPr="007B78B0" w:rsidRDefault="00AB144B" w:rsidP="00AB144B">
            <w:pPr>
              <w:tabs>
                <w:tab w:val="left" w:pos="540"/>
              </w:tabs>
              <w:spacing w:line="360" w:lineRule="auto"/>
              <w:jc w:val="both"/>
              <w:rPr>
                <w:rFonts w:ascii="Sylfaen" w:eastAsia="Times New Roman" w:hAnsi="Sylfaen" w:cs="Sylfaen"/>
                <w:sz w:val="20"/>
                <w:szCs w:val="20"/>
              </w:rPr>
            </w:pPr>
            <w:r w:rsidRPr="007B78B0">
              <w:rPr>
                <w:rFonts w:ascii="Sylfaen" w:eastAsia="Times New Roman" w:hAnsi="Sylfaen" w:cs="Sylfaen"/>
                <w:sz w:val="20"/>
                <w:szCs w:val="20"/>
              </w:rPr>
              <w:t xml:space="preserve">    9</w:t>
            </w:r>
          </w:p>
        </w:tc>
        <w:tc>
          <w:tcPr>
            <w:tcW w:w="708" w:type="dxa"/>
            <w:shd w:val="clear" w:color="auto" w:fill="DBE5F1"/>
          </w:tcPr>
          <w:p w14:paraId="53C77C52" w14:textId="77777777" w:rsidR="00AB144B" w:rsidRPr="007B78B0" w:rsidRDefault="00AB144B" w:rsidP="00AB144B">
            <w:pPr>
              <w:tabs>
                <w:tab w:val="left" w:pos="540"/>
              </w:tabs>
              <w:spacing w:line="360" w:lineRule="auto"/>
              <w:jc w:val="both"/>
              <w:rPr>
                <w:rFonts w:ascii="Sylfaen" w:eastAsia="Times New Roman" w:hAnsi="Sylfaen" w:cs="Sylfaen"/>
                <w:sz w:val="20"/>
                <w:szCs w:val="20"/>
              </w:rPr>
            </w:pPr>
            <w:r w:rsidRPr="007B78B0">
              <w:rPr>
                <w:rFonts w:ascii="Sylfaen" w:eastAsia="Times New Roman" w:hAnsi="Sylfaen" w:cs="Sylfaen"/>
                <w:sz w:val="20"/>
                <w:szCs w:val="20"/>
              </w:rPr>
              <w:t xml:space="preserve">  10</w:t>
            </w:r>
          </w:p>
        </w:tc>
        <w:tc>
          <w:tcPr>
            <w:tcW w:w="709" w:type="dxa"/>
            <w:shd w:val="clear" w:color="auto" w:fill="DBE5F1"/>
          </w:tcPr>
          <w:p w14:paraId="26F948BB" w14:textId="77777777" w:rsidR="00AB144B" w:rsidRPr="007B78B0" w:rsidRDefault="00AB144B" w:rsidP="00AB144B">
            <w:pPr>
              <w:tabs>
                <w:tab w:val="left" w:pos="540"/>
              </w:tabs>
              <w:spacing w:line="360" w:lineRule="auto"/>
              <w:jc w:val="both"/>
              <w:rPr>
                <w:rFonts w:ascii="Sylfaen" w:eastAsia="Times New Roman" w:hAnsi="Sylfaen" w:cs="Sylfaen"/>
                <w:sz w:val="20"/>
                <w:szCs w:val="20"/>
              </w:rPr>
            </w:pPr>
            <w:r w:rsidRPr="007B78B0">
              <w:rPr>
                <w:rFonts w:ascii="Sylfaen" w:eastAsia="Times New Roman" w:hAnsi="Sylfaen" w:cs="Sylfaen"/>
                <w:sz w:val="20"/>
                <w:szCs w:val="20"/>
              </w:rPr>
              <w:t xml:space="preserve">  11</w:t>
            </w:r>
          </w:p>
        </w:tc>
        <w:tc>
          <w:tcPr>
            <w:tcW w:w="851" w:type="dxa"/>
            <w:shd w:val="clear" w:color="auto" w:fill="DBE5F1"/>
          </w:tcPr>
          <w:p w14:paraId="4467F9D6" w14:textId="77777777" w:rsidR="00AB144B" w:rsidRPr="007B78B0" w:rsidRDefault="00AB144B" w:rsidP="00AB144B">
            <w:pPr>
              <w:tabs>
                <w:tab w:val="left" w:pos="540"/>
              </w:tabs>
              <w:spacing w:line="360" w:lineRule="auto"/>
              <w:jc w:val="both"/>
              <w:rPr>
                <w:rFonts w:ascii="Sylfaen" w:eastAsia="Times New Roman" w:hAnsi="Sylfaen" w:cs="Sylfaen"/>
                <w:sz w:val="20"/>
                <w:szCs w:val="20"/>
              </w:rPr>
            </w:pPr>
            <w:r w:rsidRPr="007B78B0">
              <w:rPr>
                <w:rFonts w:ascii="Sylfaen" w:eastAsia="Times New Roman" w:hAnsi="Sylfaen" w:cs="Sylfaen"/>
                <w:sz w:val="20"/>
                <w:szCs w:val="20"/>
              </w:rPr>
              <w:t xml:space="preserve">   12</w:t>
            </w:r>
          </w:p>
        </w:tc>
        <w:tc>
          <w:tcPr>
            <w:tcW w:w="992" w:type="dxa"/>
            <w:shd w:val="clear" w:color="auto" w:fill="DBE5F1"/>
          </w:tcPr>
          <w:p w14:paraId="63E860A7" w14:textId="77777777" w:rsidR="00AB144B" w:rsidRPr="007B78B0" w:rsidRDefault="00AB144B" w:rsidP="00AB144B">
            <w:pPr>
              <w:tabs>
                <w:tab w:val="left" w:pos="540"/>
              </w:tabs>
              <w:spacing w:line="360" w:lineRule="auto"/>
              <w:jc w:val="both"/>
              <w:rPr>
                <w:rFonts w:ascii="Sylfaen" w:eastAsia="Times New Roman" w:hAnsi="Sylfaen" w:cs="Sylfaen"/>
                <w:sz w:val="20"/>
                <w:szCs w:val="20"/>
              </w:rPr>
            </w:pPr>
          </w:p>
        </w:tc>
        <w:tc>
          <w:tcPr>
            <w:tcW w:w="1134" w:type="dxa"/>
            <w:shd w:val="clear" w:color="auto" w:fill="DBE5F1"/>
          </w:tcPr>
          <w:p w14:paraId="64D0E5AB" w14:textId="77777777" w:rsidR="00AB144B" w:rsidRPr="007B78B0" w:rsidRDefault="00AB144B" w:rsidP="00AB144B">
            <w:pPr>
              <w:tabs>
                <w:tab w:val="left" w:pos="540"/>
              </w:tabs>
              <w:spacing w:line="360" w:lineRule="auto"/>
              <w:jc w:val="both"/>
              <w:rPr>
                <w:rFonts w:ascii="Sylfaen" w:eastAsia="Times New Roman" w:hAnsi="Sylfaen" w:cs="Sylfaen"/>
                <w:sz w:val="20"/>
                <w:szCs w:val="20"/>
              </w:rPr>
            </w:pPr>
            <w:r w:rsidRPr="007B78B0">
              <w:rPr>
                <w:rFonts w:ascii="Sylfaen" w:eastAsia="Times New Roman" w:hAnsi="Sylfaen" w:cs="Sylfaen"/>
                <w:sz w:val="20"/>
                <w:szCs w:val="20"/>
              </w:rPr>
              <w:t xml:space="preserve">    13</w:t>
            </w:r>
          </w:p>
        </w:tc>
        <w:tc>
          <w:tcPr>
            <w:tcW w:w="992" w:type="dxa"/>
            <w:shd w:val="clear" w:color="auto" w:fill="DBE5F1"/>
          </w:tcPr>
          <w:p w14:paraId="3D07CCC1" w14:textId="77777777" w:rsidR="00AB144B" w:rsidRPr="007B78B0" w:rsidRDefault="00AB144B" w:rsidP="00AB144B">
            <w:pPr>
              <w:tabs>
                <w:tab w:val="left" w:pos="540"/>
              </w:tabs>
              <w:spacing w:line="360" w:lineRule="auto"/>
              <w:jc w:val="both"/>
              <w:rPr>
                <w:rFonts w:ascii="Sylfaen" w:eastAsia="Times New Roman" w:hAnsi="Sylfaen" w:cs="Sylfaen"/>
                <w:sz w:val="20"/>
                <w:szCs w:val="20"/>
              </w:rPr>
            </w:pPr>
            <w:r w:rsidRPr="007B78B0">
              <w:rPr>
                <w:rFonts w:ascii="Sylfaen" w:eastAsia="Times New Roman" w:hAnsi="Sylfaen" w:cs="Sylfaen"/>
                <w:sz w:val="20"/>
                <w:szCs w:val="20"/>
              </w:rPr>
              <w:t xml:space="preserve">    14</w:t>
            </w:r>
          </w:p>
        </w:tc>
        <w:tc>
          <w:tcPr>
            <w:tcW w:w="709" w:type="dxa"/>
            <w:shd w:val="clear" w:color="auto" w:fill="DBE5F1"/>
          </w:tcPr>
          <w:p w14:paraId="6F46D6B6" w14:textId="77777777" w:rsidR="00AB144B" w:rsidRPr="007B78B0" w:rsidRDefault="00AB144B" w:rsidP="00AB144B">
            <w:pPr>
              <w:tabs>
                <w:tab w:val="left" w:pos="540"/>
              </w:tabs>
              <w:spacing w:line="360" w:lineRule="auto"/>
              <w:jc w:val="both"/>
              <w:rPr>
                <w:rFonts w:ascii="Sylfaen" w:eastAsia="Times New Roman" w:hAnsi="Sylfaen" w:cs="Sylfaen"/>
                <w:sz w:val="20"/>
                <w:szCs w:val="20"/>
              </w:rPr>
            </w:pPr>
            <w:r w:rsidRPr="007B78B0">
              <w:rPr>
                <w:rFonts w:ascii="Sylfaen" w:eastAsia="Times New Roman" w:hAnsi="Sylfaen" w:cs="Sylfaen"/>
                <w:sz w:val="20"/>
                <w:szCs w:val="20"/>
              </w:rPr>
              <w:t xml:space="preserve"> 15</w:t>
            </w:r>
          </w:p>
        </w:tc>
        <w:tc>
          <w:tcPr>
            <w:tcW w:w="567" w:type="dxa"/>
            <w:shd w:val="clear" w:color="auto" w:fill="DBE5F1"/>
          </w:tcPr>
          <w:p w14:paraId="0BA7F2B7" w14:textId="77777777" w:rsidR="00AB144B" w:rsidRPr="007B78B0" w:rsidRDefault="00AB144B" w:rsidP="00AB144B">
            <w:pPr>
              <w:tabs>
                <w:tab w:val="left" w:pos="540"/>
              </w:tabs>
              <w:spacing w:line="360" w:lineRule="auto"/>
              <w:jc w:val="both"/>
              <w:rPr>
                <w:rFonts w:ascii="Sylfaen" w:eastAsia="Times New Roman" w:hAnsi="Sylfaen" w:cs="Sylfaen"/>
                <w:sz w:val="20"/>
                <w:szCs w:val="20"/>
              </w:rPr>
            </w:pPr>
            <w:r w:rsidRPr="007B78B0">
              <w:rPr>
                <w:rFonts w:ascii="Sylfaen" w:eastAsia="Times New Roman" w:hAnsi="Sylfaen" w:cs="Sylfaen"/>
                <w:sz w:val="20"/>
                <w:szCs w:val="20"/>
              </w:rPr>
              <w:t xml:space="preserve"> 16</w:t>
            </w:r>
          </w:p>
        </w:tc>
      </w:tr>
      <w:tr w:rsidR="00AB144B" w:rsidRPr="007B78B0" w14:paraId="1596B9BF" w14:textId="77777777" w:rsidTr="00AB144B">
        <w:trPr>
          <w:trHeight w:val="207"/>
        </w:trPr>
        <w:tc>
          <w:tcPr>
            <w:tcW w:w="819" w:type="dxa"/>
            <w:vMerge w:val="restart"/>
          </w:tcPr>
          <w:p w14:paraId="207B46F4" w14:textId="77777777" w:rsidR="00AB144B" w:rsidRPr="007B78B0" w:rsidRDefault="00AB144B" w:rsidP="00AB144B">
            <w:pPr>
              <w:tabs>
                <w:tab w:val="left" w:pos="540"/>
              </w:tabs>
              <w:spacing w:line="276" w:lineRule="auto"/>
              <w:jc w:val="both"/>
              <w:rPr>
                <w:rFonts w:ascii="Sylfaen" w:eastAsia="Times New Roman" w:hAnsi="Sylfaen" w:cs="Sylfaen"/>
                <w:sz w:val="20"/>
                <w:szCs w:val="20"/>
                <w:lang w:val="ka-GE"/>
              </w:rPr>
            </w:pPr>
            <w:r>
              <w:rPr>
                <w:rFonts w:ascii="Sylfaen" w:eastAsia="Times New Roman" w:hAnsi="Sylfaen" w:cs="Sylfaen"/>
                <w:sz w:val="20"/>
                <w:szCs w:val="20"/>
                <w:lang w:val="ka-GE"/>
              </w:rPr>
              <w:t>ცემენტის წარმოება</w:t>
            </w:r>
          </w:p>
        </w:tc>
        <w:tc>
          <w:tcPr>
            <w:tcW w:w="567" w:type="dxa"/>
          </w:tcPr>
          <w:p w14:paraId="345DC18D" w14:textId="77777777" w:rsidR="00AB144B" w:rsidRPr="007B78B0" w:rsidRDefault="00AB144B" w:rsidP="00AB144B">
            <w:pPr>
              <w:tabs>
                <w:tab w:val="left" w:pos="540"/>
              </w:tabs>
              <w:spacing w:line="360" w:lineRule="auto"/>
              <w:jc w:val="both"/>
              <w:rPr>
                <w:rFonts w:ascii="Sylfaen" w:eastAsia="Times New Roman" w:hAnsi="Sylfaen" w:cs="Sylfaen"/>
                <w:sz w:val="18"/>
                <w:szCs w:val="18"/>
                <w:lang w:val="ka-GE"/>
              </w:rPr>
            </w:pPr>
            <w:r w:rsidRPr="007B78B0">
              <w:rPr>
                <w:rFonts w:ascii="Sylfaen" w:eastAsia="Times New Roman" w:hAnsi="Sylfaen" w:cs="Sylfaen"/>
                <w:sz w:val="18"/>
                <w:szCs w:val="18"/>
                <w:lang w:val="ka-GE"/>
              </w:rPr>
              <w:t>გ-1</w:t>
            </w:r>
          </w:p>
        </w:tc>
        <w:tc>
          <w:tcPr>
            <w:tcW w:w="2551" w:type="dxa"/>
            <w:vAlign w:val="center"/>
          </w:tcPr>
          <w:p w14:paraId="0BD71FEF"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წისქვილი 8 ტონა/სთ</w:t>
            </w:r>
          </w:p>
        </w:tc>
        <w:tc>
          <w:tcPr>
            <w:tcW w:w="709" w:type="dxa"/>
            <w:vAlign w:val="center"/>
          </w:tcPr>
          <w:p w14:paraId="56F0C1E7" w14:textId="77777777" w:rsidR="00AB144B" w:rsidRPr="007B78B0" w:rsidRDefault="00AB144B" w:rsidP="00AB144B">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09" w:type="dxa"/>
            <w:vAlign w:val="center"/>
          </w:tcPr>
          <w:p w14:paraId="6D4BAFF4" w14:textId="77777777" w:rsidR="00AB144B" w:rsidRPr="007B78B0" w:rsidRDefault="00AB144B" w:rsidP="00AB144B">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w:t>
            </w:r>
          </w:p>
        </w:tc>
        <w:tc>
          <w:tcPr>
            <w:tcW w:w="709" w:type="dxa"/>
            <w:vAlign w:val="center"/>
          </w:tcPr>
          <w:p w14:paraId="0BAA1935" w14:textId="77777777" w:rsidR="00AB144B" w:rsidRPr="007B78B0" w:rsidRDefault="00AB144B" w:rsidP="00AB144B">
            <w:pPr>
              <w:rPr>
                <w:rFonts w:ascii="Sylfaen" w:eastAsia="Times New Roman" w:hAnsi="Sylfaen" w:cs="Times New Roman"/>
                <w:sz w:val="18"/>
                <w:szCs w:val="18"/>
                <w:lang w:val="ka-GE"/>
              </w:rPr>
            </w:pPr>
            <w:r>
              <w:rPr>
                <w:rFonts w:ascii="Sylfaen" w:eastAsia="Times New Roman" w:hAnsi="Sylfaen" w:cs="Times New Roman"/>
                <w:sz w:val="18"/>
                <w:szCs w:val="18"/>
                <w:lang w:val="ka-GE"/>
              </w:rPr>
              <w:t>2200</w:t>
            </w:r>
          </w:p>
        </w:tc>
        <w:tc>
          <w:tcPr>
            <w:tcW w:w="708" w:type="dxa"/>
            <w:vAlign w:val="center"/>
          </w:tcPr>
          <w:p w14:paraId="1795B995"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w:t>
            </w:r>
          </w:p>
        </w:tc>
        <w:tc>
          <w:tcPr>
            <w:tcW w:w="709" w:type="dxa"/>
            <w:vAlign w:val="center"/>
          </w:tcPr>
          <w:p w14:paraId="65FD4CDD"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0,4</w:t>
            </w:r>
          </w:p>
        </w:tc>
        <w:tc>
          <w:tcPr>
            <w:tcW w:w="851" w:type="dxa"/>
            <w:vAlign w:val="center"/>
          </w:tcPr>
          <w:p w14:paraId="417A9BEB"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12,3743</w:t>
            </w:r>
          </w:p>
        </w:tc>
        <w:tc>
          <w:tcPr>
            <w:tcW w:w="708" w:type="dxa"/>
            <w:vAlign w:val="center"/>
          </w:tcPr>
          <w:p w14:paraId="17BC53DA"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1,555</w:t>
            </w:r>
          </w:p>
        </w:tc>
        <w:tc>
          <w:tcPr>
            <w:tcW w:w="709" w:type="dxa"/>
            <w:vAlign w:val="center"/>
          </w:tcPr>
          <w:p w14:paraId="2EE97EA1"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40</w:t>
            </w:r>
          </w:p>
        </w:tc>
        <w:tc>
          <w:tcPr>
            <w:tcW w:w="851" w:type="dxa"/>
            <w:vAlign w:val="center"/>
          </w:tcPr>
          <w:p w14:paraId="4EABB550" w14:textId="77777777" w:rsidR="00AB144B" w:rsidRPr="007B78B0" w:rsidRDefault="00AB144B" w:rsidP="00AB144B">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992" w:type="dxa"/>
          </w:tcPr>
          <w:p w14:paraId="2C579B33"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0,072</w:t>
            </w:r>
          </w:p>
        </w:tc>
        <w:tc>
          <w:tcPr>
            <w:tcW w:w="1134" w:type="dxa"/>
            <w:vAlign w:val="center"/>
          </w:tcPr>
          <w:p w14:paraId="37E9C4E6" w14:textId="77777777" w:rsidR="00AB144B" w:rsidRPr="00412D12" w:rsidRDefault="00AB144B" w:rsidP="00AB144B">
            <w:pPr>
              <w:jc w:val="center"/>
              <w:rPr>
                <w:rFonts w:ascii="Sylfaen" w:eastAsia="Times New Roman" w:hAnsi="Sylfaen" w:cs="Times New Roman"/>
                <w:sz w:val="18"/>
                <w:szCs w:val="18"/>
                <w:lang w:val="ka-GE"/>
              </w:rPr>
            </w:pPr>
            <w:r w:rsidRPr="00412D12">
              <w:rPr>
                <w:rFonts w:ascii="Sylfaen" w:eastAsia="Times New Roman" w:hAnsi="Sylfaen" w:cs="Sylfaen"/>
                <w:bCs/>
                <w:iCs/>
                <w:sz w:val="18"/>
                <w:szCs w:val="18"/>
                <w:lang w:val="ka-GE" w:eastAsia="ru-RU"/>
              </w:rPr>
              <w:t>0,112</w:t>
            </w:r>
          </w:p>
        </w:tc>
        <w:tc>
          <w:tcPr>
            <w:tcW w:w="992" w:type="dxa"/>
            <w:vAlign w:val="center"/>
          </w:tcPr>
          <w:p w14:paraId="1E338F70" w14:textId="77777777" w:rsidR="00AB144B" w:rsidRPr="00412D12" w:rsidRDefault="00AB144B" w:rsidP="00AB144B">
            <w:pPr>
              <w:jc w:val="center"/>
              <w:rPr>
                <w:rFonts w:ascii="Sylfaen" w:eastAsia="Times New Roman" w:hAnsi="Sylfaen" w:cs="Times New Roman"/>
                <w:sz w:val="18"/>
                <w:szCs w:val="18"/>
                <w:lang w:val="ka-GE"/>
              </w:rPr>
            </w:pPr>
            <w:r w:rsidRPr="00412D12">
              <w:rPr>
                <w:rFonts w:ascii="Sylfaen" w:eastAsia="Times New Roman" w:hAnsi="Sylfaen" w:cs="Sylfaen"/>
                <w:bCs/>
                <w:iCs/>
                <w:sz w:val="18"/>
                <w:szCs w:val="18"/>
                <w:lang w:val="ka-GE" w:eastAsia="ru-RU"/>
              </w:rPr>
              <w:t>0,887</w:t>
            </w:r>
          </w:p>
        </w:tc>
        <w:tc>
          <w:tcPr>
            <w:tcW w:w="709" w:type="dxa"/>
            <w:vAlign w:val="center"/>
          </w:tcPr>
          <w:p w14:paraId="3B127409"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p>
        </w:tc>
        <w:tc>
          <w:tcPr>
            <w:tcW w:w="567" w:type="dxa"/>
            <w:vAlign w:val="center"/>
          </w:tcPr>
          <w:p w14:paraId="4DFA4786"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p>
        </w:tc>
      </w:tr>
      <w:tr w:rsidR="00AB144B" w:rsidRPr="007B78B0" w14:paraId="7E34A6BC" w14:textId="77777777" w:rsidTr="00AB144B">
        <w:tc>
          <w:tcPr>
            <w:tcW w:w="819" w:type="dxa"/>
            <w:vMerge/>
          </w:tcPr>
          <w:p w14:paraId="52609499" w14:textId="77777777" w:rsidR="00AB144B" w:rsidRPr="007B78B0" w:rsidRDefault="00AB144B" w:rsidP="00AB144B">
            <w:pPr>
              <w:rPr>
                <w:rFonts w:ascii="Calibri" w:eastAsia="Calibri" w:hAnsi="Calibri" w:cs="Times New Roman"/>
              </w:rPr>
            </w:pPr>
          </w:p>
        </w:tc>
        <w:tc>
          <w:tcPr>
            <w:tcW w:w="567" w:type="dxa"/>
          </w:tcPr>
          <w:p w14:paraId="5E31A4F8" w14:textId="77777777" w:rsidR="00AB144B" w:rsidRPr="007B78B0" w:rsidRDefault="00AB144B" w:rsidP="00AB144B">
            <w:pPr>
              <w:rPr>
                <w:rFonts w:ascii="Sylfaen" w:eastAsia="Calibri" w:hAnsi="Sylfaen" w:cs="Times New Roman"/>
                <w:sz w:val="18"/>
                <w:szCs w:val="18"/>
                <w:lang w:val="ka-GE"/>
              </w:rPr>
            </w:pPr>
            <w:r w:rsidRPr="007B78B0">
              <w:rPr>
                <w:rFonts w:ascii="Sylfaen" w:eastAsia="Calibri" w:hAnsi="Sylfaen" w:cs="Times New Roman"/>
                <w:sz w:val="18"/>
                <w:szCs w:val="18"/>
                <w:lang w:val="ka-GE"/>
              </w:rPr>
              <w:t>გ-2</w:t>
            </w:r>
          </w:p>
        </w:tc>
        <w:tc>
          <w:tcPr>
            <w:tcW w:w="2551" w:type="dxa"/>
            <w:vAlign w:val="center"/>
          </w:tcPr>
          <w:p w14:paraId="3192B3CF"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სილოსი</w:t>
            </w:r>
          </w:p>
        </w:tc>
        <w:tc>
          <w:tcPr>
            <w:tcW w:w="709" w:type="dxa"/>
            <w:vAlign w:val="center"/>
          </w:tcPr>
          <w:p w14:paraId="6408CD63" w14:textId="77777777" w:rsidR="00AB144B" w:rsidRPr="007B78B0" w:rsidRDefault="00AB144B" w:rsidP="00AB144B">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09" w:type="dxa"/>
            <w:vAlign w:val="center"/>
          </w:tcPr>
          <w:p w14:paraId="40BC29DA" w14:textId="77777777" w:rsidR="00AB144B" w:rsidRPr="007B78B0" w:rsidRDefault="00AB144B" w:rsidP="00AB144B">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w:t>
            </w:r>
          </w:p>
        </w:tc>
        <w:tc>
          <w:tcPr>
            <w:tcW w:w="709" w:type="dxa"/>
            <w:vAlign w:val="center"/>
          </w:tcPr>
          <w:p w14:paraId="0D9E76B3" w14:textId="77777777" w:rsidR="00AB144B" w:rsidRPr="007B78B0" w:rsidRDefault="00AB144B" w:rsidP="00AB144B">
            <w:pPr>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708" w:type="dxa"/>
            <w:vAlign w:val="center"/>
          </w:tcPr>
          <w:p w14:paraId="133C7717"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c>
          <w:tcPr>
            <w:tcW w:w="709" w:type="dxa"/>
            <w:vAlign w:val="center"/>
          </w:tcPr>
          <w:p w14:paraId="11B15A77"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51" w:type="dxa"/>
            <w:vAlign w:val="center"/>
          </w:tcPr>
          <w:p w14:paraId="5BE8480B"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8" w:type="dxa"/>
            <w:vAlign w:val="center"/>
          </w:tcPr>
          <w:p w14:paraId="7920AC67"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9" w:type="dxa"/>
            <w:vAlign w:val="center"/>
          </w:tcPr>
          <w:p w14:paraId="7582E686"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51" w:type="dxa"/>
            <w:vAlign w:val="center"/>
          </w:tcPr>
          <w:p w14:paraId="39D28D4E" w14:textId="77777777" w:rsidR="00AB144B" w:rsidRPr="007B78B0" w:rsidRDefault="00AB144B" w:rsidP="00AB144B">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992" w:type="dxa"/>
          </w:tcPr>
          <w:p w14:paraId="5D83AF18"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134" w:type="dxa"/>
            <w:vAlign w:val="center"/>
          </w:tcPr>
          <w:p w14:paraId="1FE109AE"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0,00038</w:t>
            </w:r>
          </w:p>
        </w:tc>
        <w:tc>
          <w:tcPr>
            <w:tcW w:w="992" w:type="dxa"/>
            <w:vAlign w:val="center"/>
          </w:tcPr>
          <w:p w14:paraId="173D2983"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0,008</w:t>
            </w:r>
          </w:p>
        </w:tc>
        <w:tc>
          <w:tcPr>
            <w:tcW w:w="709" w:type="dxa"/>
            <w:vAlign w:val="center"/>
          </w:tcPr>
          <w:p w14:paraId="206E3D24"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-30</w:t>
            </w:r>
          </w:p>
        </w:tc>
        <w:tc>
          <w:tcPr>
            <w:tcW w:w="567" w:type="dxa"/>
            <w:vAlign w:val="center"/>
          </w:tcPr>
          <w:p w14:paraId="402C4A8C"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w:t>
            </w:r>
          </w:p>
        </w:tc>
      </w:tr>
      <w:tr w:rsidR="00AB144B" w:rsidRPr="007B78B0" w14:paraId="1A463483" w14:textId="77777777" w:rsidTr="00AB144B">
        <w:trPr>
          <w:trHeight w:val="135"/>
        </w:trPr>
        <w:tc>
          <w:tcPr>
            <w:tcW w:w="819" w:type="dxa"/>
            <w:vMerge/>
          </w:tcPr>
          <w:p w14:paraId="44ED7E3F" w14:textId="77777777" w:rsidR="00AB144B" w:rsidRPr="007B78B0" w:rsidRDefault="00AB144B" w:rsidP="00AB144B">
            <w:pPr>
              <w:rPr>
                <w:rFonts w:ascii="Calibri" w:eastAsia="Calibri" w:hAnsi="Calibri" w:cs="Times New Roman"/>
              </w:rPr>
            </w:pPr>
          </w:p>
        </w:tc>
        <w:tc>
          <w:tcPr>
            <w:tcW w:w="567" w:type="dxa"/>
          </w:tcPr>
          <w:p w14:paraId="66110BC7" w14:textId="77777777" w:rsidR="00AB144B" w:rsidRPr="007B78B0" w:rsidRDefault="00AB144B" w:rsidP="00AB144B">
            <w:pPr>
              <w:rPr>
                <w:rFonts w:ascii="Sylfaen" w:eastAsia="Calibri" w:hAnsi="Sylfaen" w:cs="Times New Roman"/>
                <w:sz w:val="18"/>
                <w:szCs w:val="18"/>
                <w:lang w:val="ka-GE"/>
              </w:rPr>
            </w:pPr>
            <w:r w:rsidRPr="007B78B0">
              <w:rPr>
                <w:rFonts w:ascii="Sylfaen" w:eastAsia="Calibri" w:hAnsi="Sylfaen" w:cs="Times New Roman"/>
                <w:sz w:val="18"/>
                <w:szCs w:val="18"/>
                <w:lang w:val="ka-GE"/>
              </w:rPr>
              <w:t>გ-3</w:t>
            </w:r>
          </w:p>
        </w:tc>
        <w:tc>
          <w:tcPr>
            <w:tcW w:w="2551" w:type="dxa"/>
            <w:vAlign w:val="center"/>
          </w:tcPr>
          <w:p w14:paraId="36FDC9C7" w14:textId="77777777" w:rsidR="00AB144B" w:rsidRPr="007B78B0" w:rsidRDefault="00AB144B" w:rsidP="00AB144B">
            <w:pPr>
              <w:rPr>
                <w:rFonts w:ascii="Sylfaen" w:eastAsia="Times New Roman" w:hAnsi="Sylfaen" w:cs="Times New Roman"/>
                <w:sz w:val="18"/>
                <w:szCs w:val="18"/>
                <w:lang w:val="ka-GE"/>
              </w:rPr>
            </w:pPr>
            <w:r>
              <w:rPr>
                <w:rFonts w:ascii="Sylfaen" w:eastAsia="Times New Roman" w:hAnsi="Sylfaen" w:cs="Times New Roman"/>
                <w:sz w:val="18"/>
                <w:szCs w:val="18"/>
                <w:lang w:val="ka-GE"/>
              </w:rPr>
              <w:t xml:space="preserve">                    </w:t>
            </w:r>
            <w:r w:rsidRPr="008220BD">
              <w:rPr>
                <w:rFonts w:ascii="Sylfaen" w:eastAsia="Times New Roman" w:hAnsi="Sylfaen" w:cs="Times New Roman"/>
                <w:sz w:val="18"/>
                <w:szCs w:val="18"/>
                <w:lang w:val="ka-GE"/>
              </w:rPr>
              <w:t>სილოსი</w:t>
            </w:r>
          </w:p>
        </w:tc>
        <w:tc>
          <w:tcPr>
            <w:tcW w:w="709" w:type="dxa"/>
            <w:vAlign w:val="center"/>
          </w:tcPr>
          <w:p w14:paraId="4132B421" w14:textId="77777777" w:rsidR="00AB144B" w:rsidRPr="007B78B0" w:rsidRDefault="00AB144B" w:rsidP="00AB144B">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09" w:type="dxa"/>
            <w:vAlign w:val="center"/>
          </w:tcPr>
          <w:p w14:paraId="513531DA" w14:textId="77777777" w:rsidR="00AB144B" w:rsidRPr="007B78B0" w:rsidRDefault="00AB144B" w:rsidP="00AB144B">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w:t>
            </w:r>
          </w:p>
        </w:tc>
        <w:tc>
          <w:tcPr>
            <w:tcW w:w="709" w:type="dxa"/>
            <w:vAlign w:val="center"/>
          </w:tcPr>
          <w:p w14:paraId="00C64633" w14:textId="77777777" w:rsidR="00AB144B" w:rsidRPr="007B78B0" w:rsidRDefault="00AB144B" w:rsidP="00AB144B">
            <w:pPr>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708" w:type="dxa"/>
            <w:vAlign w:val="center"/>
          </w:tcPr>
          <w:p w14:paraId="517FC960"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c>
          <w:tcPr>
            <w:tcW w:w="709" w:type="dxa"/>
            <w:vAlign w:val="center"/>
          </w:tcPr>
          <w:p w14:paraId="2E5D4038"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51" w:type="dxa"/>
            <w:vAlign w:val="center"/>
          </w:tcPr>
          <w:p w14:paraId="4A756934"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8" w:type="dxa"/>
            <w:vAlign w:val="center"/>
          </w:tcPr>
          <w:p w14:paraId="1551C6F6"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9" w:type="dxa"/>
            <w:vAlign w:val="center"/>
          </w:tcPr>
          <w:p w14:paraId="7D4A8163"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51" w:type="dxa"/>
            <w:vAlign w:val="center"/>
          </w:tcPr>
          <w:p w14:paraId="2E52B1BF" w14:textId="77777777" w:rsidR="00AB144B" w:rsidRPr="007B78B0" w:rsidRDefault="00AB144B" w:rsidP="00AB144B">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992" w:type="dxa"/>
          </w:tcPr>
          <w:p w14:paraId="3579ACC0"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134" w:type="dxa"/>
            <w:vAlign w:val="center"/>
          </w:tcPr>
          <w:p w14:paraId="17E51CB7"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0,00038</w:t>
            </w:r>
          </w:p>
        </w:tc>
        <w:tc>
          <w:tcPr>
            <w:tcW w:w="992" w:type="dxa"/>
            <w:vAlign w:val="center"/>
          </w:tcPr>
          <w:p w14:paraId="4B8B5F96"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0,008</w:t>
            </w:r>
          </w:p>
        </w:tc>
        <w:tc>
          <w:tcPr>
            <w:tcW w:w="709" w:type="dxa"/>
            <w:vAlign w:val="center"/>
          </w:tcPr>
          <w:p w14:paraId="3CDEE5CB"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-26</w:t>
            </w:r>
          </w:p>
        </w:tc>
        <w:tc>
          <w:tcPr>
            <w:tcW w:w="567" w:type="dxa"/>
            <w:vAlign w:val="center"/>
          </w:tcPr>
          <w:p w14:paraId="4E227097"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r>
      <w:tr w:rsidR="00AB144B" w:rsidRPr="00F47EAB" w14:paraId="2104FC12" w14:textId="77777777" w:rsidTr="00AB144B">
        <w:trPr>
          <w:trHeight w:val="134"/>
        </w:trPr>
        <w:tc>
          <w:tcPr>
            <w:tcW w:w="819" w:type="dxa"/>
            <w:vMerge/>
          </w:tcPr>
          <w:p w14:paraId="12594F66" w14:textId="77777777" w:rsidR="00AB144B" w:rsidRPr="007B78B0" w:rsidRDefault="00AB144B" w:rsidP="00AB144B">
            <w:pPr>
              <w:rPr>
                <w:rFonts w:ascii="Calibri" w:eastAsia="Calibri" w:hAnsi="Calibri" w:cs="Times New Roman"/>
              </w:rPr>
            </w:pPr>
          </w:p>
        </w:tc>
        <w:tc>
          <w:tcPr>
            <w:tcW w:w="567" w:type="dxa"/>
          </w:tcPr>
          <w:p w14:paraId="0747AC50" w14:textId="77777777" w:rsidR="00AB144B" w:rsidRPr="00F47EAB" w:rsidRDefault="00AB144B" w:rsidP="00AB144B">
            <w:pPr>
              <w:rPr>
                <w:rFonts w:ascii="Sylfaen" w:eastAsia="Calibri" w:hAnsi="Sylfaen" w:cs="Times New Roman"/>
                <w:sz w:val="18"/>
                <w:szCs w:val="18"/>
                <w:lang w:val="ka-GE"/>
              </w:rPr>
            </w:pPr>
            <w:r w:rsidRPr="00F47EAB">
              <w:rPr>
                <w:rFonts w:ascii="Sylfaen" w:eastAsia="Calibri" w:hAnsi="Sylfaen" w:cs="Times New Roman"/>
                <w:sz w:val="18"/>
                <w:szCs w:val="18"/>
                <w:lang w:val="ka-GE"/>
              </w:rPr>
              <w:t>გ-4</w:t>
            </w:r>
          </w:p>
        </w:tc>
        <w:tc>
          <w:tcPr>
            <w:tcW w:w="2551" w:type="dxa"/>
            <w:vAlign w:val="center"/>
          </w:tcPr>
          <w:p w14:paraId="63AA2BA3" w14:textId="77777777" w:rsidR="00AB144B" w:rsidRPr="00F47EAB" w:rsidRDefault="00AB144B" w:rsidP="00AB144B">
            <w:pPr>
              <w:jc w:val="center"/>
              <w:rPr>
                <w:rFonts w:ascii="Sylfaen" w:eastAsia="Times New Roman" w:hAnsi="Sylfaen" w:cs="AcadNusx"/>
                <w:sz w:val="18"/>
                <w:szCs w:val="18"/>
                <w:lang w:val="ka-GE"/>
              </w:rPr>
            </w:pPr>
            <w:r>
              <w:rPr>
                <w:rFonts w:ascii="Sylfaen" w:eastAsia="Times New Roman" w:hAnsi="Sylfaen" w:cs="Times New Roman"/>
                <w:sz w:val="18"/>
                <w:szCs w:val="18"/>
                <w:lang w:val="ka-GE"/>
              </w:rPr>
              <w:t>სილოსი</w:t>
            </w:r>
          </w:p>
        </w:tc>
        <w:tc>
          <w:tcPr>
            <w:tcW w:w="709" w:type="dxa"/>
            <w:vAlign w:val="center"/>
          </w:tcPr>
          <w:p w14:paraId="1258FD5C" w14:textId="77777777" w:rsidR="00AB144B" w:rsidRPr="00F47EAB" w:rsidRDefault="00AB144B" w:rsidP="00AB144B">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09" w:type="dxa"/>
            <w:vAlign w:val="center"/>
          </w:tcPr>
          <w:p w14:paraId="7AFC7089" w14:textId="77777777" w:rsidR="00AB144B" w:rsidRPr="00F47EAB" w:rsidRDefault="00AB144B" w:rsidP="00AB144B">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w:t>
            </w:r>
          </w:p>
        </w:tc>
        <w:tc>
          <w:tcPr>
            <w:tcW w:w="709" w:type="dxa"/>
            <w:vAlign w:val="center"/>
          </w:tcPr>
          <w:p w14:paraId="417627DD" w14:textId="77777777" w:rsidR="00AB144B" w:rsidRPr="00F47EAB" w:rsidRDefault="00AB144B" w:rsidP="00AB144B">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708" w:type="dxa"/>
            <w:vAlign w:val="center"/>
          </w:tcPr>
          <w:p w14:paraId="6CE418EE" w14:textId="77777777" w:rsidR="00AB144B" w:rsidRPr="00F47EA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c>
          <w:tcPr>
            <w:tcW w:w="709" w:type="dxa"/>
            <w:vAlign w:val="center"/>
          </w:tcPr>
          <w:p w14:paraId="059D65E4" w14:textId="77777777" w:rsidR="00AB144B" w:rsidRPr="00F47EA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51" w:type="dxa"/>
            <w:vAlign w:val="center"/>
          </w:tcPr>
          <w:p w14:paraId="025A8006" w14:textId="77777777" w:rsidR="00AB144B" w:rsidRPr="00F47EA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8" w:type="dxa"/>
            <w:vAlign w:val="center"/>
          </w:tcPr>
          <w:p w14:paraId="64EE0F63" w14:textId="77777777" w:rsidR="00AB144B" w:rsidRPr="00F47EA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9" w:type="dxa"/>
            <w:vAlign w:val="center"/>
          </w:tcPr>
          <w:p w14:paraId="1BD1456D" w14:textId="77777777" w:rsidR="00AB144B" w:rsidRPr="00F47EA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51" w:type="dxa"/>
            <w:vAlign w:val="center"/>
          </w:tcPr>
          <w:p w14:paraId="466125C3" w14:textId="77777777" w:rsidR="00AB144B" w:rsidRPr="00F47EAB" w:rsidRDefault="00AB144B" w:rsidP="00AB144B">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992" w:type="dxa"/>
          </w:tcPr>
          <w:p w14:paraId="17F28867"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134" w:type="dxa"/>
            <w:vAlign w:val="center"/>
          </w:tcPr>
          <w:p w14:paraId="4E6793BC" w14:textId="77777777" w:rsidR="00AB144B" w:rsidRPr="00F47EA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0,00038</w:t>
            </w:r>
          </w:p>
        </w:tc>
        <w:tc>
          <w:tcPr>
            <w:tcW w:w="992" w:type="dxa"/>
            <w:vAlign w:val="center"/>
          </w:tcPr>
          <w:p w14:paraId="769B759A" w14:textId="77777777" w:rsidR="00AB144B" w:rsidRPr="00F47EA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0,008</w:t>
            </w:r>
          </w:p>
        </w:tc>
        <w:tc>
          <w:tcPr>
            <w:tcW w:w="709" w:type="dxa"/>
            <w:vAlign w:val="center"/>
          </w:tcPr>
          <w:p w14:paraId="44FB7AC6" w14:textId="77777777" w:rsidR="00AB144B" w:rsidRPr="00F47EA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-22</w:t>
            </w:r>
          </w:p>
        </w:tc>
        <w:tc>
          <w:tcPr>
            <w:tcW w:w="567" w:type="dxa"/>
            <w:vAlign w:val="center"/>
          </w:tcPr>
          <w:p w14:paraId="7EA1D212" w14:textId="77777777" w:rsidR="00AB144B" w:rsidRPr="00F47EA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r>
      <w:tr w:rsidR="00AB144B" w:rsidRPr="007B78B0" w14:paraId="698C2692" w14:textId="77777777" w:rsidTr="00AB144B">
        <w:trPr>
          <w:trHeight w:val="148"/>
        </w:trPr>
        <w:tc>
          <w:tcPr>
            <w:tcW w:w="819" w:type="dxa"/>
            <w:vMerge/>
          </w:tcPr>
          <w:p w14:paraId="5746F802" w14:textId="77777777" w:rsidR="00AB144B" w:rsidRPr="007B78B0" w:rsidRDefault="00AB144B" w:rsidP="00AB144B">
            <w:pPr>
              <w:rPr>
                <w:rFonts w:ascii="Calibri" w:eastAsia="Calibri" w:hAnsi="Calibri" w:cs="Times New Roman"/>
              </w:rPr>
            </w:pPr>
          </w:p>
        </w:tc>
        <w:tc>
          <w:tcPr>
            <w:tcW w:w="567" w:type="dxa"/>
          </w:tcPr>
          <w:p w14:paraId="58A54AC7" w14:textId="77777777" w:rsidR="00AB144B" w:rsidRPr="007B78B0" w:rsidRDefault="00AB144B" w:rsidP="00AB144B">
            <w:pPr>
              <w:rPr>
                <w:rFonts w:ascii="Sylfaen" w:eastAsia="Times New Roman" w:hAnsi="Sylfaen" w:cs="Sylfaen"/>
                <w:sz w:val="18"/>
                <w:szCs w:val="18"/>
                <w:lang w:val="ka-GE"/>
              </w:rPr>
            </w:pPr>
            <w:r w:rsidRPr="007B78B0">
              <w:rPr>
                <w:rFonts w:ascii="Sylfaen" w:eastAsia="Times New Roman" w:hAnsi="Sylfaen" w:cs="Sylfaen"/>
                <w:sz w:val="18"/>
                <w:szCs w:val="18"/>
                <w:lang w:val="ka-GE"/>
              </w:rPr>
              <w:t>გ-5</w:t>
            </w:r>
          </w:p>
        </w:tc>
        <w:tc>
          <w:tcPr>
            <w:tcW w:w="2551" w:type="dxa"/>
            <w:vAlign w:val="center"/>
          </w:tcPr>
          <w:p w14:paraId="58329D44"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სილოსი</w:t>
            </w:r>
          </w:p>
        </w:tc>
        <w:tc>
          <w:tcPr>
            <w:tcW w:w="709" w:type="dxa"/>
            <w:vAlign w:val="center"/>
          </w:tcPr>
          <w:p w14:paraId="28C825E7" w14:textId="77777777" w:rsidR="00AB144B" w:rsidRPr="007B78B0" w:rsidRDefault="00AB144B" w:rsidP="00AB144B">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09" w:type="dxa"/>
            <w:vAlign w:val="center"/>
          </w:tcPr>
          <w:p w14:paraId="2162CD7C" w14:textId="77777777" w:rsidR="00AB144B" w:rsidRPr="007B78B0" w:rsidRDefault="00AB144B" w:rsidP="00AB144B">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w:t>
            </w:r>
          </w:p>
        </w:tc>
        <w:tc>
          <w:tcPr>
            <w:tcW w:w="709" w:type="dxa"/>
            <w:vAlign w:val="center"/>
          </w:tcPr>
          <w:p w14:paraId="6671DB39" w14:textId="77777777" w:rsidR="00AB144B" w:rsidRPr="007B78B0" w:rsidRDefault="00AB144B" w:rsidP="00AB144B">
            <w:pPr>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708" w:type="dxa"/>
            <w:vAlign w:val="center"/>
          </w:tcPr>
          <w:p w14:paraId="38F3F6FE"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c>
          <w:tcPr>
            <w:tcW w:w="709" w:type="dxa"/>
            <w:vAlign w:val="center"/>
          </w:tcPr>
          <w:p w14:paraId="02574D96"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51" w:type="dxa"/>
            <w:vAlign w:val="center"/>
          </w:tcPr>
          <w:p w14:paraId="6A4828C4"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8" w:type="dxa"/>
            <w:vAlign w:val="center"/>
          </w:tcPr>
          <w:p w14:paraId="6D50C6A9"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9" w:type="dxa"/>
            <w:vAlign w:val="center"/>
          </w:tcPr>
          <w:p w14:paraId="4EE241F9"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51" w:type="dxa"/>
            <w:vAlign w:val="center"/>
          </w:tcPr>
          <w:p w14:paraId="5909BB9B" w14:textId="77777777" w:rsidR="00AB144B" w:rsidRPr="007B78B0" w:rsidRDefault="00AB144B" w:rsidP="00AB144B">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992" w:type="dxa"/>
          </w:tcPr>
          <w:p w14:paraId="656F1474"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134" w:type="dxa"/>
            <w:vAlign w:val="center"/>
          </w:tcPr>
          <w:p w14:paraId="71709C99"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0,00038</w:t>
            </w:r>
          </w:p>
        </w:tc>
        <w:tc>
          <w:tcPr>
            <w:tcW w:w="992" w:type="dxa"/>
            <w:vAlign w:val="center"/>
          </w:tcPr>
          <w:p w14:paraId="0834A075"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0,008</w:t>
            </w:r>
          </w:p>
        </w:tc>
        <w:tc>
          <w:tcPr>
            <w:tcW w:w="709" w:type="dxa"/>
            <w:vAlign w:val="center"/>
          </w:tcPr>
          <w:p w14:paraId="65FC5A2E"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-18</w:t>
            </w:r>
          </w:p>
        </w:tc>
        <w:tc>
          <w:tcPr>
            <w:tcW w:w="567" w:type="dxa"/>
            <w:vAlign w:val="center"/>
          </w:tcPr>
          <w:p w14:paraId="1D1C80F6"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r>
      <w:tr w:rsidR="00AB144B" w:rsidRPr="007B78B0" w14:paraId="151D19DB" w14:textId="77777777" w:rsidTr="00AB144B">
        <w:trPr>
          <w:trHeight w:val="148"/>
        </w:trPr>
        <w:tc>
          <w:tcPr>
            <w:tcW w:w="819" w:type="dxa"/>
            <w:vMerge/>
          </w:tcPr>
          <w:p w14:paraId="40B09AA3" w14:textId="77777777" w:rsidR="00AB144B" w:rsidRPr="007B78B0" w:rsidRDefault="00AB144B" w:rsidP="00AB144B">
            <w:pPr>
              <w:rPr>
                <w:rFonts w:ascii="Calibri" w:eastAsia="Calibri" w:hAnsi="Calibri" w:cs="Times New Roman"/>
              </w:rPr>
            </w:pPr>
          </w:p>
        </w:tc>
        <w:tc>
          <w:tcPr>
            <w:tcW w:w="567" w:type="dxa"/>
          </w:tcPr>
          <w:p w14:paraId="522932C2" w14:textId="77777777" w:rsidR="00AB144B" w:rsidRPr="007B78B0" w:rsidRDefault="00AB144B" w:rsidP="00AB144B">
            <w:pPr>
              <w:rPr>
                <w:rFonts w:ascii="Sylfaen" w:eastAsia="Times New Roman" w:hAnsi="Sylfaen" w:cs="Sylfaen"/>
                <w:sz w:val="18"/>
                <w:szCs w:val="18"/>
                <w:lang w:val="ka-GE"/>
              </w:rPr>
            </w:pPr>
            <w:r w:rsidRPr="007B78B0">
              <w:rPr>
                <w:rFonts w:ascii="Sylfaen" w:eastAsia="Times New Roman" w:hAnsi="Sylfaen" w:cs="Sylfaen"/>
                <w:sz w:val="18"/>
                <w:szCs w:val="18"/>
                <w:lang w:val="ka-GE"/>
              </w:rPr>
              <w:t>გ-6</w:t>
            </w:r>
          </w:p>
        </w:tc>
        <w:tc>
          <w:tcPr>
            <w:tcW w:w="2551" w:type="dxa"/>
            <w:vAlign w:val="center"/>
          </w:tcPr>
          <w:p w14:paraId="118D2AA0"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სილოსი</w:t>
            </w:r>
          </w:p>
        </w:tc>
        <w:tc>
          <w:tcPr>
            <w:tcW w:w="709" w:type="dxa"/>
            <w:vAlign w:val="center"/>
          </w:tcPr>
          <w:p w14:paraId="6FA8F00C" w14:textId="77777777" w:rsidR="00AB144B" w:rsidRPr="007B78B0" w:rsidRDefault="00AB144B" w:rsidP="00AB144B">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09" w:type="dxa"/>
            <w:vAlign w:val="center"/>
          </w:tcPr>
          <w:p w14:paraId="3F0DF7D7" w14:textId="77777777" w:rsidR="00AB144B" w:rsidRPr="007B78B0" w:rsidRDefault="00AB144B" w:rsidP="00AB144B">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w:t>
            </w:r>
          </w:p>
        </w:tc>
        <w:tc>
          <w:tcPr>
            <w:tcW w:w="709" w:type="dxa"/>
            <w:vAlign w:val="center"/>
          </w:tcPr>
          <w:p w14:paraId="15E9DA22" w14:textId="77777777" w:rsidR="00AB144B" w:rsidRPr="007B78B0" w:rsidRDefault="00AB144B" w:rsidP="00AB144B">
            <w:pPr>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708" w:type="dxa"/>
            <w:vAlign w:val="center"/>
          </w:tcPr>
          <w:p w14:paraId="47621AD3"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c>
          <w:tcPr>
            <w:tcW w:w="709" w:type="dxa"/>
            <w:vAlign w:val="center"/>
          </w:tcPr>
          <w:p w14:paraId="19ABEDA4"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51" w:type="dxa"/>
            <w:vAlign w:val="center"/>
          </w:tcPr>
          <w:p w14:paraId="73C87003"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8" w:type="dxa"/>
            <w:vAlign w:val="center"/>
          </w:tcPr>
          <w:p w14:paraId="6B7E0F36" w14:textId="77777777" w:rsidR="00AB144B" w:rsidRPr="007B78B0" w:rsidRDefault="00AB144B" w:rsidP="00AB144B">
            <w:pPr>
              <w:jc w:val="center"/>
              <w:rPr>
                <w:rFonts w:ascii="Sylfaen" w:eastAsia="Times New Roman" w:hAnsi="Sylfaen" w:cs="Times New Roman"/>
                <w:sz w:val="18"/>
                <w:szCs w:val="18"/>
              </w:rPr>
            </w:pPr>
            <w:r>
              <w:rPr>
                <w:rFonts w:ascii="Sylfaen" w:eastAsia="Times New Roman" w:hAnsi="Sylfaen" w:cs="Times New Roman"/>
                <w:sz w:val="18"/>
                <w:szCs w:val="18"/>
                <w:lang w:val="ka-GE"/>
              </w:rPr>
              <w:t>-</w:t>
            </w:r>
          </w:p>
        </w:tc>
        <w:tc>
          <w:tcPr>
            <w:tcW w:w="709" w:type="dxa"/>
            <w:vAlign w:val="center"/>
          </w:tcPr>
          <w:p w14:paraId="5E1A68A7"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51" w:type="dxa"/>
            <w:vAlign w:val="center"/>
          </w:tcPr>
          <w:p w14:paraId="362DA702" w14:textId="77777777" w:rsidR="00AB144B" w:rsidRPr="007B78B0" w:rsidRDefault="00AB144B" w:rsidP="00AB144B">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992" w:type="dxa"/>
          </w:tcPr>
          <w:p w14:paraId="106CD77D"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134" w:type="dxa"/>
            <w:vAlign w:val="center"/>
          </w:tcPr>
          <w:p w14:paraId="3A938F22"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0,00038</w:t>
            </w:r>
          </w:p>
        </w:tc>
        <w:tc>
          <w:tcPr>
            <w:tcW w:w="992" w:type="dxa"/>
            <w:vAlign w:val="center"/>
          </w:tcPr>
          <w:p w14:paraId="49E6D215"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0,008</w:t>
            </w:r>
          </w:p>
        </w:tc>
        <w:tc>
          <w:tcPr>
            <w:tcW w:w="709" w:type="dxa"/>
            <w:vAlign w:val="center"/>
          </w:tcPr>
          <w:p w14:paraId="37165B74"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-34</w:t>
            </w:r>
          </w:p>
        </w:tc>
        <w:tc>
          <w:tcPr>
            <w:tcW w:w="567" w:type="dxa"/>
            <w:vAlign w:val="center"/>
          </w:tcPr>
          <w:p w14:paraId="6FBF333A"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-36</w:t>
            </w:r>
          </w:p>
        </w:tc>
      </w:tr>
      <w:tr w:rsidR="00AB144B" w:rsidRPr="007B78B0" w14:paraId="423EED2D" w14:textId="77777777" w:rsidTr="00AB144B">
        <w:trPr>
          <w:trHeight w:val="135"/>
        </w:trPr>
        <w:tc>
          <w:tcPr>
            <w:tcW w:w="819" w:type="dxa"/>
            <w:vMerge/>
          </w:tcPr>
          <w:p w14:paraId="18759BAF" w14:textId="77777777" w:rsidR="00AB144B" w:rsidRPr="007B78B0" w:rsidRDefault="00AB144B" w:rsidP="00AB144B">
            <w:pPr>
              <w:rPr>
                <w:rFonts w:ascii="Calibri" w:eastAsia="Calibri" w:hAnsi="Calibri" w:cs="Times New Roman"/>
              </w:rPr>
            </w:pPr>
          </w:p>
        </w:tc>
        <w:tc>
          <w:tcPr>
            <w:tcW w:w="567" w:type="dxa"/>
          </w:tcPr>
          <w:p w14:paraId="72E25A18" w14:textId="77777777" w:rsidR="00AB144B" w:rsidRPr="007B78B0" w:rsidRDefault="00AB144B" w:rsidP="00AB144B">
            <w:pPr>
              <w:rPr>
                <w:rFonts w:ascii="Sylfaen" w:eastAsia="Times New Roman" w:hAnsi="Sylfaen" w:cs="Sylfaen"/>
                <w:sz w:val="18"/>
                <w:szCs w:val="18"/>
                <w:lang w:val="ka-GE"/>
              </w:rPr>
            </w:pPr>
            <w:r w:rsidRPr="007B78B0">
              <w:rPr>
                <w:rFonts w:ascii="Sylfaen" w:eastAsia="Times New Roman" w:hAnsi="Sylfaen" w:cs="Sylfaen"/>
                <w:sz w:val="18"/>
                <w:szCs w:val="18"/>
                <w:lang w:val="ka-GE"/>
              </w:rPr>
              <w:t>გ-7</w:t>
            </w:r>
          </w:p>
        </w:tc>
        <w:tc>
          <w:tcPr>
            <w:tcW w:w="2551" w:type="dxa"/>
            <w:vAlign w:val="center"/>
          </w:tcPr>
          <w:p w14:paraId="70A73C88"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სილოსი</w:t>
            </w:r>
          </w:p>
        </w:tc>
        <w:tc>
          <w:tcPr>
            <w:tcW w:w="709" w:type="dxa"/>
            <w:vAlign w:val="center"/>
          </w:tcPr>
          <w:p w14:paraId="5ACA2A4F" w14:textId="77777777" w:rsidR="00AB144B" w:rsidRPr="007B78B0" w:rsidRDefault="00AB144B" w:rsidP="00AB144B">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09" w:type="dxa"/>
            <w:vAlign w:val="center"/>
          </w:tcPr>
          <w:p w14:paraId="18C6111D" w14:textId="77777777" w:rsidR="00AB144B" w:rsidRPr="007B78B0" w:rsidRDefault="00AB144B" w:rsidP="00AB144B">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w:t>
            </w:r>
          </w:p>
        </w:tc>
        <w:tc>
          <w:tcPr>
            <w:tcW w:w="709" w:type="dxa"/>
            <w:vAlign w:val="center"/>
          </w:tcPr>
          <w:p w14:paraId="018B350B" w14:textId="77777777" w:rsidR="00AB144B" w:rsidRPr="007B78B0" w:rsidRDefault="00AB144B" w:rsidP="00AB144B">
            <w:pPr>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708" w:type="dxa"/>
            <w:vAlign w:val="center"/>
          </w:tcPr>
          <w:p w14:paraId="547EA09D"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c>
          <w:tcPr>
            <w:tcW w:w="709" w:type="dxa"/>
            <w:vAlign w:val="center"/>
          </w:tcPr>
          <w:p w14:paraId="18E49B07"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51" w:type="dxa"/>
            <w:vAlign w:val="center"/>
          </w:tcPr>
          <w:p w14:paraId="151C2161"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8" w:type="dxa"/>
            <w:vAlign w:val="center"/>
          </w:tcPr>
          <w:p w14:paraId="733944CD"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9" w:type="dxa"/>
            <w:vAlign w:val="center"/>
          </w:tcPr>
          <w:p w14:paraId="77116002"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51" w:type="dxa"/>
            <w:vAlign w:val="center"/>
          </w:tcPr>
          <w:p w14:paraId="709D3086" w14:textId="77777777" w:rsidR="00AB144B" w:rsidRPr="007B78B0" w:rsidRDefault="00AB144B" w:rsidP="00AB144B">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992" w:type="dxa"/>
          </w:tcPr>
          <w:p w14:paraId="595B7200"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134" w:type="dxa"/>
            <w:vAlign w:val="center"/>
          </w:tcPr>
          <w:p w14:paraId="24314471"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0,00038</w:t>
            </w:r>
          </w:p>
        </w:tc>
        <w:tc>
          <w:tcPr>
            <w:tcW w:w="992" w:type="dxa"/>
            <w:vAlign w:val="center"/>
          </w:tcPr>
          <w:p w14:paraId="111B5FBF"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0,008</w:t>
            </w:r>
          </w:p>
        </w:tc>
        <w:tc>
          <w:tcPr>
            <w:tcW w:w="709" w:type="dxa"/>
            <w:vAlign w:val="center"/>
          </w:tcPr>
          <w:p w14:paraId="6234DACE"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-32</w:t>
            </w:r>
          </w:p>
        </w:tc>
        <w:tc>
          <w:tcPr>
            <w:tcW w:w="567" w:type="dxa"/>
            <w:vAlign w:val="center"/>
          </w:tcPr>
          <w:p w14:paraId="20BB086C"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-37</w:t>
            </w:r>
          </w:p>
        </w:tc>
      </w:tr>
      <w:tr w:rsidR="00AB144B" w:rsidRPr="007B78B0" w14:paraId="180CD6E7" w14:textId="77777777" w:rsidTr="00AB144B">
        <w:tc>
          <w:tcPr>
            <w:tcW w:w="819" w:type="dxa"/>
            <w:vMerge/>
          </w:tcPr>
          <w:p w14:paraId="031DBE4E" w14:textId="77777777" w:rsidR="00AB144B" w:rsidRPr="007B78B0" w:rsidRDefault="00AB144B" w:rsidP="00AB144B">
            <w:pPr>
              <w:rPr>
                <w:rFonts w:ascii="Calibri" w:eastAsia="Calibri" w:hAnsi="Calibri" w:cs="Times New Roman"/>
              </w:rPr>
            </w:pPr>
          </w:p>
        </w:tc>
        <w:tc>
          <w:tcPr>
            <w:tcW w:w="567" w:type="dxa"/>
          </w:tcPr>
          <w:p w14:paraId="271A597B" w14:textId="77777777" w:rsidR="00AB144B" w:rsidRPr="007B78B0" w:rsidRDefault="00AB144B" w:rsidP="00AB144B">
            <w:pPr>
              <w:rPr>
                <w:rFonts w:ascii="Sylfaen" w:eastAsia="Times New Roman" w:hAnsi="Sylfaen" w:cs="Sylfaen"/>
                <w:sz w:val="18"/>
                <w:szCs w:val="18"/>
                <w:lang w:val="ka-GE"/>
              </w:rPr>
            </w:pPr>
            <w:r w:rsidRPr="007B78B0">
              <w:rPr>
                <w:rFonts w:ascii="Sylfaen" w:eastAsia="Times New Roman" w:hAnsi="Sylfaen" w:cs="Sylfaen"/>
                <w:sz w:val="18"/>
                <w:szCs w:val="18"/>
                <w:lang w:val="ka-GE"/>
              </w:rPr>
              <w:t>გ-</w:t>
            </w:r>
            <w:r w:rsidRPr="00F47EAB">
              <w:rPr>
                <w:rFonts w:ascii="Sylfaen" w:eastAsia="Times New Roman" w:hAnsi="Sylfaen" w:cs="Sylfaen"/>
                <w:sz w:val="18"/>
                <w:szCs w:val="18"/>
                <w:lang w:val="ka-GE"/>
              </w:rPr>
              <w:t>8</w:t>
            </w:r>
          </w:p>
        </w:tc>
        <w:tc>
          <w:tcPr>
            <w:tcW w:w="2551" w:type="dxa"/>
            <w:vAlign w:val="center"/>
          </w:tcPr>
          <w:p w14:paraId="38E77E6E"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სილოსი</w:t>
            </w:r>
          </w:p>
        </w:tc>
        <w:tc>
          <w:tcPr>
            <w:tcW w:w="709" w:type="dxa"/>
            <w:vAlign w:val="center"/>
          </w:tcPr>
          <w:p w14:paraId="23EA1C07" w14:textId="77777777" w:rsidR="00AB144B" w:rsidRPr="007B78B0" w:rsidRDefault="00AB144B" w:rsidP="00AB144B">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09" w:type="dxa"/>
            <w:vAlign w:val="center"/>
          </w:tcPr>
          <w:p w14:paraId="6741F8C1" w14:textId="77777777" w:rsidR="00AB144B" w:rsidRPr="007B78B0" w:rsidRDefault="00AB144B" w:rsidP="00AB144B">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w:t>
            </w:r>
          </w:p>
        </w:tc>
        <w:tc>
          <w:tcPr>
            <w:tcW w:w="709" w:type="dxa"/>
            <w:vAlign w:val="center"/>
          </w:tcPr>
          <w:p w14:paraId="68F0F780" w14:textId="77777777" w:rsidR="00AB144B" w:rsidRPr="007B78B0" w:rsidRDefault="00AB144B" w:rsidP="00AB144B">
            <w:pPr>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708" w:type="dxa"/>
            <w:vAlign w:val="center"/>
          </w:tcPr>
          <w:p w14:paraId="7F53DF35"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c>
          <w:tcPr>
            <w:tcW w:w="709" w:type="dxa"/>
            <w:vAlign w:val="center"/>
          </w:tcPr>
          <w:p w14:paraId="4FA7022B"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51" w:type="dxa"/>
            <w:vAlign w:val="center"/>
          </w:tcPr>
          <w:p w14:paraId="550B06A8"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8" w:type="dxa"/>
            <w:vAlign w:val="center"/>
          </w:tcPr>
          <w:p w14:paraId="230B4F79"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9" w:type="dxa"/>
            <w:vAlign w:val="center"/>
          </w:tcPr>
          <w:p w14:paraId="03F492C7"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51" w:type="dxa"/>
            <w:vAlign w:val="center"/>
          </w:tcPr>
          <w:p w14:paraId="58AF8A26" w14:textId="77777777" w:rsidR="00AB144B" w:rsidRPr="007B78B0" w:rsidRDefault="00AB144B" w:rsidP="00AB144B">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992" w:type="dxa"/>
          </w:tcPr>
          <w:p w14:paraId="6153B3F0"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134" w:type="dxa"/>
            <w:vAlign w:val="center"/>
          </w:tcPr>
          <w:p w14:paraId="632AD9C0"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0,00038</w:t>
            </w:r>
          </w:p>
        </w:tc>
        <w:tc>
          <w:tcPr>
            <w:tcW w:w="992" w:type="dxa"/>
            <w:vAlign w:val="center"/>
          </w:tcPr>
          <w:p w14:paraId="7DF0733D"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0,008</w:t>
            </w:r>
          </w:p>
        </w:tc>
        <w:tc>
          <w:tcPr>
            <w:tcW w:w="709" w:type="dxa"/>
            <w:vAlign w:val="center"/>
          </w:tcPr>
          <w:p w14:paraId="0C81D8DC"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-18</w:t>
            </w:r>
          </w:p>
        </w:tc>
        <w:tc>
          <w:tcPr>
            <w:tcW w:w="567" w:type="dxa"/>
            <w:vAlign w:val="center"/>
          </w:tcPr>
          <w:p w14:paraId="6C692066"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-40</w:t>
            </w:r>
          </w:p>
        </w:tc>
      </w:tr>
      <w:tr w:rsidR="00AB144B" w:rsidRPr="007B78B0" w14:paraId="5761B4BF" w14:textId="77777777" w:rsidTr="00AB144B">
        <w:tc>
          <w:tcPr>
            <w:tcW w:w="819" w:type="dxa"/>
            <w:vMerge/>
          </w:tcPr>
          <w:p w14:paraId="3F9D1A7C" w14:textId="77777777" w:rsidR="00AB144B" w:rsidRPr="007B78B0" w:rsidRDefault="00AB144B" w:rsidP="00AB144B">
            <w:pPr>
              <w:rPr>
                <w:rFonts w:ascii="Calibri" w:eastAsia="Calibri" w:hAnsi="Calibri" w:cs="Times New Roman"/>
              </w:rPr>
            </w:pPr>
          </w:p>
        </w:tc>
        <w:tc>
          <w:tcPr>
            <w:tcW w:w="567" w:type="dxa"/>
          </w:tcPr>
          <w:p w14:paraId="090DD43A" w14:textId="77777777" w:rsidR="00AB144B" w:rsidRPr="007B78B0" w:rsidRDefault="00AB144B" w:rsidP="00AB144B">
            <w:pPr>
              <w:rPr>
                <w:rFonts w:ascii="Sylfaen" w:eastAsia="Times New Roman" w:hAnsi="Sylfaen" w:cs="Sylfaen"/>
                <w:sz w:val="18"/>
                <w:szCs w:val="18"/>
                <w:lang w:val="ka-GE"/>
              </w:rPr>
            </w:pPr>
            <w:r w:rsidRPr="007B78B0">
              <w:rPr>
                <w:rFonts w:ascii="Sylfaen" w:eastAsia="Times New Roman" w:hAnsi="Sylfaen" w:cs="Sylfaen"/>
                <w:sz w:val="18"/>
                <w:szCs w:val="18"/>
                <w:lang w:val="ka-GE"/>
              </w:rPr>
              <w:t>გ-</w:t>
            </w:r>
            <w:r w:rsidRPr="00F47EAB">
              <w:rPr>
                <w:rFonts w:ascii="Sylfaen" w:eastAsia="Times New Roman" w:hAnsi="Sylfaen" w:cs="Sylfaen"/>
                <w:sz w:val="18"/>
                <w:szCs w:val="18"/>
                <w:lang w:val="ka-GE"/>
              </w:rPr>
              <w:t>9</w:t>
            </w:r>
          </w:p>
        </w:tc>
        <w:tc>
          <w:tcPr>
            <w:tcW w:w="2551" w:type="dxa"/>
            <w:vAlign w:val="center"/>
          </w:tcPr>
          <w:p w14:paraId="72936BFD"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ცემენტმზიდებში ჩაყრა</w:t>
            </w:r>
          </w:p>
        </w:tc>
        <w:tc>
          <w:tcPr>
            <w:tcW w:w="709" w:type="dxa"/>
            <w:vAlign w:val="center"/>
          </w:tcPr>
          <w:p w14:paraId="1CA2CE96" w14:textId="77777777" w:rsidR="00AB144B" w:rsidRPr="007B78B0" w:rsidRDefault="00AB144B" w:rsidP="00AB144B">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09" w:type="dxa"/>
            <w:vAlign w:val="center"/>
          </w:tcPr>
          <w:p w14:paraId="2CDC05C5" w14:textId="77777777" w:rsidR="00AB144B" w:rsidRPr="007B78B0" w:rsidRDefault="00AB144B" w:rsidP="00AB144B">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w:t>
            </w:r>
          </w:p>
        </w:tc>
        <w:tc>
          <w:tcPr>
            <w:tcW w:w="709" w:type="dxa"/>
            <w:vAlign w:val="center"/>
          </w:tcPr>
          <w:p w14:paraId="0FD60FAA" w14:textId="77777777" w:rsidR="00AB144B" w:rsidRPr="007B78B0" w:rsidRDefault="00AB144B" w:rsidP="00AB144B">
            <w:pPr>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708" w:type="dxa"/>
            <w:vAlign w:val="center"/>
          </w:tcPr>
          <w:p w14:paraId="2223AFF8"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709" w:type="dxa"/>
            <w:vAlign w:val="center"/>
          </w:tcPr>
          <w:p w14:paraId="4E22944F"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0,5</w:t>
            </w:r>
          </w:p>
        </w:tc>
        <w:tc>
          <w:tcPr>
            <w:tcW w:w="851" w:type="dxa"/>
            <w:vAlign w:val="center"/>
          </w:tcPr>
          <w:p w14:paraId="1FA08506"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0,8</w:t>
            </w:r>
          </w:p>
        </w:tc>
        <w:tc>
          <w:tcPr>
            <w:tcW w:w="708" w:type="dxa"/>
            <w:vAlign w:val="center"/>
          </w:tcPr>
          <w:p w14:paraId="6C1C075A"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4,074</w:t>
            </w:r>
          </w:p>
        </w:tc>
        <w:tc>
          <w:tcPr>
            <w:tcW w:w="709" w:type="dxa"/>
            <w:vAlign w:val="center"/>
          </w:tcPr>
          <w:p w14:paraId="0A52EF2D"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51" w:type="dxa"/>
            <w:vAlign w:val="center"/>
          </w:tcPr>
          <w:p w14:paraId="2AAE3EFB" w14:textId="77777777" w:rsidR="00AB144B" w:rsidRPr="007B78B0" w:rsidRDefault="00AB144B" w:rsidP="00AB144B">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992" w:type="dxa"/>
          </w:tcPr>
          <w:p w14:paraId="79B2EE69"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0,000016</w:t>
            </w:r>
          </w:p>
        </w:tc>
        <w:tc>
          <w:tcPr>
            <w:tcW w:w="1134" w:type="dxa"/>
            <w:vAlign w:val="center"/>
          </w:tcPr>
          <w:p w14:paraId="60711A12"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0,000065</w:t>
            </w:r>
          </w:p>
        </w:tc>
        <w:tc>
          <w:tcPr>
            <w:tcW w:w="992" w:type="dxa"/>
            <w:vAlign w:val="center"/>
          </w:tcPr>
          <w:p w14:paraId="6E01FBFA" w14:textId="77777777" w:rsidR="00AB144B" w:rsidRPr="008930BE" w:rsidRDefault="00AB144B" w:rsidP="00AB144B">
            <w:pPr>
              <w:jc w:val="center"/>
              <w:rPr>
                <w:rFonts w:ascii="Sylfaen" w:eastAsia="Times New Roman" w:hAnsi="Sylfaen" w:cs="Times New Roman"/>
                <w:sz w:val="18"/>
                <w:szCs w:val="18"/>
                <w:lang w:val="ka-GE"/>
              </w:rPr>
            </w:pPr>
            <w:r w:rsidRPr="008930BE">
              <w:rPr>
                <w:rFonts w:ascii="Sylfaen" w:eastAsia="Times New Roman" w:hAnsi="Sylfaen" w:cs="Times New Roman"/>
                <w:sz w:val="18"/>
                <w:szCs w:val="18"/>
                <w:lang w:val="ka-GE" w:eastAsia="ru-RU"/>
              </w:rPr>
              <w:t>0,001424</w:t>
            </w:r>
          </w:p>
        </w:tc>
        <w:tc>
          <w:tcPr>
            <w:tcW w:w="709" w:type="dxa"/>
            <w:vAlign w:val="center"/>
          </w:tcPr>
          <w:p w14:paraId="5D2CA50C"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-32</w:t>
            </w:r>
          </w:p>
        </w:tc>
        <w:tc>
          <w:tcPr>
            <w:tcW w:w="567" w:type="dxa"/>
            <w:vAlign w:val="center"/>
          </w:tcPr>
          <w:p w14:paraId="14C4A7B0"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r>
      <w:tr w:rsidR="00AB144B" w:rsidRPr="0003519E" w14:paraId="7DE3ECC5" w14:textId="77777777" w:rsidTr="00AB144B">
        <w:tc>
          <w:tcPr>
            <w:tcW w:w="819" w:type="dxa"/>
            <w:vMerge/>
          </w:tcPr>
          <w:p w14:paraId="5A5FEADD" w14:textId="77777777" w:rsidR="00AB144B" w:rsidRPr="007B78B0" w:rsidRDefault="00AB144B" w:rsidP="00AB144B">
            <w:pPr>
              <w:rPr>
                <w:rFonts w:ascii="Calibri" w:eastAsia="Calibri" w:hAnsi="Calibri" w:cs="Times New Roman"/>
              </w:rPr>
            </w:pPr>
          </w:p>
        </w:tc>
        <w:tc>
          <w:tcPr>
            <w:tcW w:w="567" w:type="dxa"/>
          </w:tcPr>
          <w:p w14:paraId="2CC1F435" w14:textId="77777777" w:rsidR="00AB144B" w:rsidRPr="007B78B0" w:rsidRDefault="00AB144B" w:rsidP="00AB144B">
            <w:pPr>
              <w:rPr>
                <w:rFonts w:ascii="Sylfaen" w:eastAsia="Times New Roman" w:hAnsi="Sylfaen" w:cs="Sylfaen"/>
                <w:sz w:val="18"/>
                <w:szCs w:val="18"/>
                <w:lang w:val="ka-GE"/>
              </w:rPr>
            </w:pPr>
            <w:r w:rsidRPr="007B78B0">
              <w:rPr>
                <w:rFonts w:ascii="Sylfaen" w:eastAsia="Times New Roman" w:hAnsi="Sylfaen" w:cs="Sylfaen"/>
                <w:sz w:val="18"/>
                <w:szCs w:val="18"/>
                <w:lang w:val="ka-GE"/>
              </w:rPr>
              <w:t>გ-1</w:t>
            </w:r>
            <w:r w:rsidRPr="00F47EAB">
              <w:rPr>
                <w:rFonts w:ascii="Sylfaen" w:eastAsia="Times New Roman" w:hAnsi="Sylfaen" w:cs="Sylfaen"/>
                <w:sz w:val="18"/>
                <w:szCs w:val="18"/>
                <w:lang w:val="ka-GE"/>
              </w:rPr>
              <w:t>0</w:t>
            </w:r>
          </w:p>
        </w:tc>
        <w:tc>
          <w:tcPr>
            <w:tcW w:w="2551" w:type="dxa"/>
            <w:vAlign w:val="center"/>
          </w:tcPr>
          <w:p w14:paraId="27C25984"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ცემენტმზიდებში ჩაყრა</w:t>
            </w:r>
          </w:p>
        </w:tc>
        <w:tc>
          <w:tcPr>
            <w:tcW w:w="709" w:type="dxa"/>
            <w:vAlign w:val="center"/>
          </w:tcPr>
          <w:p w14:paraId="65F0E2A2" w14:textId="77777777" w:rsidR="00AB144B" w:rsidRPr="007B78B0" w:rsidRDefault="00AB144B" w:rsidP="00AB144B">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09" w:type="dxa"/>
            <w:vAlign w:val="center"/>
          </w:tcPr>
          <w:p w14:paraId="65335E34" w14:textId="77777777" w:rsidR="00AB144B" w:rsidRPr="007B78B0" w:rsidRDefault="00AB144B" w:rsidP="00AB144B">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w:t>
            </w:r>
          </w:p>
        </w:tc>
        <w:tc>
          <w:tcPr>
            <w:tcW w:w="709" w:type="dxa"/>
            <w:vAlign w:val="center"/>
          </w:tcPr>
          <w:p w14:paraId="7EB1ECAB" w14:textId="77777777" w:rsidR="00AB144B" w:rsidRPr="007B78B0" w:rsidRDefault="00AB144B" w:rsidP="00AB144B">
            <w:pPr>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708" w:type="dxa"/>
            <w:vAlign w:val="center"/>
          </w:tcPr>
          <w:p w14:paraId="0AD15F06"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709" w:type="dxa"/>
            <w:vAlign w:val="center"/>
          </w:tcPr>
          <w:p w14:paraId="1D37293F"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0,5</w:t>
            </w:r>
          </w:p>
        </w:tc>
        <w:tc>
          <w:tcPr>
            <w:tcW w:w="851" w:type="dxa"/>
            <w:vAlign w:val="center"/>
          </w:tcPr>
          <w:p w14:paraId="683614F9"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0,8</w:t>
            </w:r>
          </w:p>
        </w:tc>
        <w:tc>
          <w:tcPr>
            <w:tcW w:w="708" w:type="dxa"/>
            <w:vAlign w:val="center"/>
          </w:tcPr>
          <w:p w14:paraId="7DCF9268"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4,074</w:t>
            </w:r>
          </w:p>
        </w:tc>
        <w:tc>
          <w:tcPr>
            <w:tcW w:w="709" w:type="dxa"/>
            <w:vAlign w:val="center"/>
          </w:tcPr>
          <w:p w14:paraId="1F30ACF3"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51" w:type="dxa"/>
            <w:vAlign w:val="center"/>
          </w:tcPr>
          <w:p w14:paraId="2967A1D9" w14:textId="77777777" w:rsidR="00AB144B" w:rsidRPr="007B78B0" w:rsidRDefault="00AB144B" w:rsidP="00AB144B">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992" w:type="dxa"/>
          </w:tcPr>
          <w:p w14:paraId="07B8C4D2"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0,000016</w:t>
            </w:r>
          </w:p>
        </w:tc>
        <w:tc>
          <w:tcPr>
            <w:tcW w:w="1134" w:type="dxa"/>
            <w:vAlign w:val="center"/>
          </w:tcPr>
          <w:p w14:paraId="56636E99" w14:textId="77777777" w:rsidR="00AB144B" w:rsidRPr="008930BE"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0,000065</w:t>
            </w:r>
          </w:p>
        </w:tc>
        <w:tc>
          <w:tcPr>
            <w:tcW w:w="992" w:type="dxa"/>
            <w:vAlign w:val="center"/>
          </w:tcPr>
          <w:p w14:paraId="3F96DA45"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0,001424</w:t>
            </w:r>
          </w:p>
        </w:tc>
        <w:tc>
          <w:tcPr>
            <w:tcW w:w="709" w:type="dxa"/>
            <w:vAlign w:val="center"/>
          </w:tcPr>
          <w:p w14:paraId="1940581E" w14:textId="77777777" w:rsidR="00AB144B" w:rsidRPr="0003519E"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567" w:type="dxa"/>
            <w:vAlign w:val="center"/>
          </w:tcPr>
          <w:p w14:paraId="54814293" w14:textId="77777777" w:rsidR="00AB144B" w:rsidRPr="0003519E"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-43</w:t>
            </w:r>
          </w:p>
        </w:tc>
      </w:tr>
      <w:tr w:rsidR="00AB144B" w:rsidRPr="00F47EAB" w14:paraId="4579881E" w14:textId="77777777" w:rsidTr="00AB144B">
        <w:tc>
          <w:tcPr>
            <w:tcW w:w="819" w:type="dxa"/>
            <w:vMerge/>
          </w:tcPr>
          <w:p w14:paraId="2BFF4CEF" w14:textId="77777777" w:rsidR="00AB144B" w:rsidRPr="007B78B0" w:rsidRDefault="00AB144B" w:rsidP="00AB144B">
            <w:pPr>
              <w:rPr>
                <w:rFonts w:ascii="Calibri" w:eastAsia="Calibri" w:hAnsi="Calibri" w:cs="Times New Roman"/>
              </w:rPr>
            </w:pPr>
          </w:p>
        </w:tc>
        <w:tc>
          <w:tcPr>
            <w:tcW w:w="567" w:type="dxa"/>
          </w:tcPr>
          <w:p w14:paraId="7C3740F7" w14:textId="77777777" w:rsidR="00AB144B" w:rsidRPr="00F47EAB" w:rsidRDefault="00AB144B" w:rsidP="00AB144B">
            <w:pPr>
              <w:rPr>
                <w:rFonts w:ascii="Sylfaen" w:eastAsia="Times New Roman" w:hAnsi="Sylfaen" w:cs="Sylfaen"/>
                <w:sz w:val="18"/>
                <w:szCs w:val="18"/>
                <w:lang w:val="ka-GE"/>
              </w:rPr>
            </w:pPr>
            <w:r w:rsidRPr="00F47EAB">
              <w:rPr>
                <w:rFonts w:ascii="Sylfaen" w:eastAsia="Times New Roman" w:hAnsi="Sylfaen" w:cs="Sylfaen"/>
                <w:sz w:val="18"/>
                <w:szCs w:val="18"/>
                <w:lang w:val="ka-GE"/>
              </w:rPr>
              <w:t>გ-11</w:t>
            </w:r>
          </w:p>
        </w:tc>
        <w:tc>
          <w:tcPr>
            <w:tcW w:w="2551" w:type="dxa"/>
            <w:vAlign w:val="center"/>
          </w:tcPr>
          <w:p w14:paraId="6EC44342" w14:textId="77777777" w:rsidR="00AB144B" w:rsidRPr="00F47EA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დამფასოებელი დანადგარი</w:t>
            </w:r>
          </w:p>
        </w:tc>
        <w:tc>
          <w:tcPr>
            <w:tcW w:w="709" w:type="dxa"/>
            <w:vAlign w:val="center"/>
          </w:tcPr>
          <w:p w14:paraId="7A551ACE" w14:textId="77777777" w:rsidR="00AB144B" w:rsidRPr="00F47EAB" w:rsidRDefault="00AB144B" w:rsidP="00AB144B">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709" w:type="dxa"/>
            <w:vAlign w:val="center"/>
          </w:tcPr>
          <w:p w14:paraId="2DF25D54" w14:textId="77777777" w:rsidR="00AB144B" w:rsidRPr="00F47EAB" w:rsidRDefault="00AB144B" w:rsidP="00AB144B">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w:t>
            </w:r>
          </w:p>
        </w:tc>
        <w:tc>
          <w:tcPr>
            <w:tcW w:w="709" w:type="dxa"/>
            <w:vAlign w:val="center"/>
          </w:tcPr>
          <w:p w14:paraId="45F3292C" w14:textId="77777777" w:rsidR="00AB144B" w:rsidRPr="00F47EAB" w:rsidRDefault="00AB144B" w:rsidP="00AB144B">
            <w:pPr>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708" w:type="dxa"/>
            <w:vAlign w:val="center"/>
          </w:tcPr>
          <w:p w14:paraId="1C7F45AB" w14:textId="77777777" w:rsidR="00AB144B" w:rsidRPr="00F47EA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w:t>
            </w:r>
          </w:p>
        </w:tc>
        <w:tc>
          <w:tcPr>
            <w:tcW w:w="709" w:type="dxa"/>
            <w:vAlign w:val="center"/>
          </w:tcPr>
          <w:p w14:paraId="59A06BF0" w14:textId="77777777" w:rsidR="00AB144B" w:rsidRPr="00F47EA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51" w:type="dxa"/>
            <w:vAlign w:val="center"/>
          </w:tcPr>
          <w:p w14:paraId="7A59C694" w14:textId="77777777" w:rsidR="00AB144B" w:rsidRPr="00F47EA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8" w:type="dxa"/>
            <w:vAlign w:val="center"/>
          </w:tcPr>
          <w:p w14:paraId="61240749" w14:textId="77777777" w:rsidR="00AB144B" w:rsidRPr="00F47EA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9" w:type="dxa"/>
            <w:vAlign w:val="center"/>
          </w:tcPr>
          <w:p w14:paraId="3E386E89" w14:textId="77777777" w:rsidR="00AB144B" w:rsidRPr="00F47EA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51" w:type="dxa"/>
            <w:vAlign w:val="center"/>
          </w:tcPr>
          <w:p w14:paraId="15F550A5" w14:textId="77777777" w:rsidR="00AB144B" w:rsidRPr="00F47EAB" w:rsidRDefault="00AB144B" w:rsidP="00AB144B">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992" w:type="dxa"/>
          </w:tcPr>
          <w:p w14:paraId="7F23795E"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134" w:type="dxa"/>
            <w:vAlign w:val="center"/>
          </w:tcPr>
          <w:p w14:paraId="0EF40A88" w14:textId="77777777" w:rsidR="00AB144B" w:rsidRPr="00F47EAB" w:rsidRDefault="00AB144B" w:rsidP="00AB144B">
            <w:pPr>
              <w:jc w:val="center"/>
              <w:rPr>
                <w:rFonts w:ascii="Sylfaen" w:eastAsia="Times New Roman" w:hAnsi="Sylfaen" w:cs="Times New Roman"/>
                <w:sz w:val="18"/>
                <w:szCs w:val="18"/>
                <w:lang w:val="ka-GE"/>
              </w:rPr>
            </w:pPr>
            <w:r w:rsidRPr="008930BE">
              <w:rPr>
                <w:rFonts w:ascii="Sylfaen" w:eastAsia="Times New Roman" w:hAnsi="Sylfaen" w:cs="Times New Roman"/>
                <w:sz w:val="18"/>
                <w:szCs w:val="18"/>
                <w:lang w:val="ka-GE" w:eastAsia="ru-RU"/>
              </w:rPr>
              <w:t>0,0132</w:t>
            </w:r>
          </w:p>
        </w:tc>
        <w:tc>
          <w:tcPr>
            <w:tcW w:w="992" w:type="dxa"/>
            <w:vAlign w:val="center"/>
          </w:tcPr>
          <w:p w14:paraId="4344AECA" w14:textId="77777777" w:rsidR="00AB144B" w:rsidRPr="00F47EA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0,2848</w:t>
            </w:r>
          </w:p>
        </w:tc>
        <w:tc>
          <w:tcPr>
            <w:tcW w:w="709" w:type="dxa"/>
            <w:vAlign w:val="center"/>
          </w:tcPr>
          <w:p w14:paraId="3CF25BBE" w14:textId="77777777" w:rsidR="00AB144B" w:rsidRPr="00C51599"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567" w:type="dxa"/>
            <w:vAlign w:val="center"/>
          </w:tcPr>
          <w:p w14:paraId="38B65221" w14:textId="77777777" w:rsidR="00AB144B" w:rsidRPr="00F47EA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r>
      <w:tr w:rsidR="00AB144B" w:rsidRPr="0003519E" w14:paraId="3EE81B32" w14:textId="77777777" w:rsidTr="00AB144B">
        <w:tc>
          <w:tcPr>
            <w:tcW w:w="819" w:type="dxa"/>
            <w:vMerge/>
          </w:tcPr>
          <w:p w14:paraId="6267AF5A" w14:textId="77777777" w:rsidR="00AB144B" w:rsidRPr="007B78B0" w:rsidRDefault="00AB144B" w:rsidP="00AB144B">
            <w:pPr>
              <w:rPr>
                <w:rFonts w:ascii="Calibri" w:eastAsia="Calibri" w:hAnsi="Calibri" w:cs="Times New Roman"/>
              </w:rPr>
            </w:pPr>
          </w:p>
        </w:tc>
        <w:tc>
          <w:tcPr>
            <w:tcW w:w="567" w:type="dxa"/>
          </w:tcPr>
          <w:p w14:paraId="3EBF0256" w14:textId="77777777" w:rsidR="00AB144B" w:rsidRPr="007B78B0" w:rsidRDefault="00AB144B" w:rsidP="00AB144B">
            <w:pPr>
              <w:rPr>
                <w:rFonts w:ascii="Sylfaen" w:eastAsia="Times New Roman" w:hAnsi="Sylfaen" w:cs="Sylfaen"/>
                <w:sz w:val="18"/>
                <w:szCs w:val="18"/>
                <w:lang w:val="ka-GE"/>
              </w:rPr>
            </w:pPr>
            <w:r w:rsidRPr="007B78B0">
              <w:rPr>
                <w:rFonts w:ascii="Sylfaen" w:eastAsia="Times New Roman" w:hAnsi="Sylfaen" w:cs="Sylfaen"/>
                <w:sz w:val="18"/>
                <w:szCs w:val="18"/>
                <w:lang w:val="ka-GE"/>
              </w:rPr>
              <w:t>გ-12</w:t>
            </w:r>
          </w:p>
        </w:tc>
        <w:tc>
          <w:tcPr>
            <w:tcW w:w="2551" w:type="dxa"/>
            <w:vAlign w:val="center"/>
          </w:tcPr>
          <w:p w14:paraId="40C973A3"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დამფასოებელი დანადგარი</w:t>
            </w:r>
          </w:p>
        </w:tc>
        <w:tc>
          <w:tcPr>
            <w:tcW w:w="709" w:type="dxa"/>
            <w:vAlign w:val="center"/>
          </w:tcPr>
          <w:p w14:paraId="0B65F841" w14:textId="77777777" w:rsidR="00AB144B" w:rsidRPr="007B78B0" w:rsidRDefault="00AB144B" w:rsidP="00AB144B">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w:t>
            </w:r>
          </w:p>
        </w:tc>
        <w:tc>
          <w:tcPr>
            <w:tcW w:w="709" w:type="dxa"/>
            <w:vAlign w:val="center"/>
          </w:tcPr>
          <w:p w14:paraId="61F18664" w14:textId="77777777" w:rsidR="00AB144B" w:rsidRPr="007B78B0" w:rsidRDefault="00AB144B" w:rsidP="00AB144B">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w:t>
            </w:r>
          </w:p>
        </w:tc>
        <w:tc>
          <w:tcPr>
            <w:tcW w:w="709" w:type="dxa"/>
            <w:vAlign w:val="center"/>
          </w:tcPr>
          <w:p w14:paraId="09BD8DB0" w14:textId="77777777" w:rsidR="00AB144B" w:rsidRPr="007B78B0" w:rsidRDefault="00AB144B" w:rsidP="00AB144B">
            <w:pPr>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708" w:type="dxa"/>
            <w:vAlign w:val="center"/>
          </w:tcPr>
          <w:p w14:paraId="47F146DE"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w:t>
            </w:r>
          </w:p>
        </w:tc>
        <w:tc>
          <w:tcPr>
            <w:tcW w:w="709" w:type="dxa"/>
            <w:vAlign w:val="center"/>
          </w:tcPr>
          <w:p w14:paraId="0E3899C1"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51" w:type="dxa"/>
            <w:vAlign w:val="center"/>
          </w:tcPr>
          <w:p w14:paraId="2C6F3231"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8" w:type="dxa"/>
            <w:vAlign w:val="center"/>
          </w:tcPr>
          <w:p w14:paraId="40E55AAA"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9" w:type="dxa"/>
            <w:vAlign w:val="center"/>
          </w:tcPr>
          <w:p w14:paraId="39D415EF"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51" w:type="dxa"/>
            <w:vAlign w:val="center"/>
          </w:tcPr>
          <w:p w14:paraId="185A3410" w14:textId="77777777" w:rsidR="00AB144B" w:rsidRPr="007B78B0" w:rsidRDefault="00AB144B" w:rsidP="00AB144B">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992" w:type="dxa"/>
          </w:tcPr>
          <w:p w14:paraId="578C132B"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134" w:type="dxa"/>
            <w:vAlign w:val="center"/>
          </w:tcPr>
          <w:p w14:paraId="33C82BCB" w14:textId="77777777" w:rsidR="00AB144B" w:rsidRPr="007B78B0" w:rsidRDefault="00AB144B" w:rsidP="00AB144B">
            <w:pPr>
              <w:jc w:val="center"/>
              <w:rPr>
                <w:rFonts w:ascii="Sylfaen" w:eastAsia="Times New Roman" w:hAnsi="Sylfaen" w:cs="Times New Roman"/>
                <w:sz w:val="18"/>
                <w:szCs w:val="18"/>
                <w:lang w:val="ka-GE"/>
              </w:rPr>
            </w:pPr>
            <w:r w:rsidRPr="008930BE">
              <w:rPr>
                <w:rFonts w:ascii="Sylfaen" w:eastAsia="Times New Roman" w:hAnsi="Sylfaen" w:cs="Times New Roman"/>
                <w:sz w:val="18"/>
                <w:szCs w:val="18"/>
                <w:lang w:val="ka-GE" w:eastAsia="ru-RU"/>
              </w:rPr>
              <w:t>0,0132</w:t>
            </w:r>
          </w:p>
        </w:tc>
        <w:tc>
          <w:tcPr>
            <w:tcW w:w="992" w:type="dxa"/>
            <w:vAlign w:val="center"/>
          </w:tcPr>
          <w:p w14:paraId="2144D60D"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0,2848</w:t>
            </w:r>
          </w:p>
        </w:tc>
        <w:tc>
          <w:tcPr>
            <w:tcW w:w="709" w:type="dxa"/>
            <w:vAlign w:val="center"/>
          </w:tcPr>
          <w:p w14:paraId="68D47940" w14:textId="77777777" w:rsidR="00AB144B" w:rsidRPr="0003519E"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-27</w:t>
            </w:r>
          </w:p>
        </w:tc>
        <w:tc>
          <w:tcPr>
            <w:tcW w:w="567" w:type="dxa"/>
            <w:vAlign w:val="center"/>
          </w:tcPr>
          <w:p w14:paraId="3A3C85DC" w14:textId="77777777" w:rsidR="00AB144B" w:rsidRPr="0003519E"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-39</w:t>
            </w:r>
          </w:p>
        </w:tc>
      </w:tr>
      <w:tr w:rsidR="00AB144B" w:rsidRPr="0003519E" w14:paraId="3CD9B872" w14:textId="77777777" w:rsidTr="00AB144B">
        <w:trPr>
          <w:trHeight w:val="120"/>
        </w:trPr>
        <w:tc>
          <w:tcPr>
            <w:tcW w:w="819" w:type="dxa"/>
            <w:vMerge/>
          </w:tcPr>
          <w:p w14:paraId="69681192" w14:textId="77777777" w:rsidR="00AB144B" w:rsidRPr="007B78B0" w:rsidRDefault="00AB144B" w:rsidP="00AB144B">
            <w:pPr>
              <w:rPr>
                <w:rFonts w:ascii="Calibri" w:eastAsia="Calibri" w:hAnsi="Calibri" w:cs="Times New Roman"/>
              </w:rPr>
            </w:pPr>
          </w:p>
        </w:tc>
        <w:tc>
          <w:tcPr>
            <w:tcW w:w="567" w:type="dxa"/>
            <w:vMerge w:val="restart"/>
          </w:tcPr>
          <w:p w14:paraId="58770805" w14:textId="77777777" w:rsidR="00AB144B" w:rsidRPr="007B78B0" w:rsidRDefault="00AB144B" w:rsidP="00AB144B">
            <w:pPr>
              <w:rPr>
                <w:rFonts w:ascii="Sylfaen" w:eastAsia="Times New Roman" w:hAnsi="Sylfaen" w:cs="Sylfaen"/>
                <w:sz w:val="18"/>
                <w:szCs w:val="18"/>
                <w:lang w:val="ka-GE"/>
              </w:rPr>
            </w:pPr>
            <w:r w:rsidRPr="007B78B0">
              <w:rPr>
                <w:rFonts w:ascii="Sylfaen" w:eastAsia="Times New Roman" w:hAnsi="Sylfaen" w:cs="Sylfaen"/>
                <w:sz w:val="18"/>
                <w:szCs w:val="18"/>
                <w:lang w:val="ka-GE"/>
              </w:rPr>
              <w:t>გ-13</w:t>
            </w:r>
          </w:p>
        </w:tc>
        <w:tc>
          <w:tcPr>
            <w:tcW w:w="2551" w:type="dxa"/>
            <w:vMerge w:val="restart"/>
            <w:vAlign w:val="center"/>
          </w:tcPr>
          <w:p w14:paraId="697B9CED"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ნედლეულის საწყობი</w:t>
            </w:r>
          </w:p>
        </w:tc>
        <w:tc>
          <w:tcPr>
            <w:tcW w:w="709" w:type="dxa"/>
            <w:vMerge w:val="restart"/>
            <w:vAlign w:val="center"/>
          </w:tcPr>
          <w:p w14:paraId="46402CA1" w14:textId="77777777" w:rsidR="00AB144B" w:rsidRPr="007B78B0" w:rsidRDefault="00AB144B" w:rsidP="00AB144B">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09" w:type="dxa"/>
            <w:vMerge w:val="restart"/>
            <w:vAlign w:val="center"/>
          </w:tcPr>
          <w:p w14:paraId="26FCF1FC" w14:textId="77777777" w:rsidR="00AB144B" w:rsidRPr="007B78B0" w:rsidRDefault="00AB144B" w:rsidP="00AB144B">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709" w:type="dxa"/>
            <w:vMerge w:val="restart"/>
            <w:vAlign w:val="center"/>
          </w:tcPr>
          <w:p w14:paraId="50DC0DB0" w14:textId="77777777" w:rsidR="00AB144B" w:rsidRPr="007B78B0" w:rsidRDefault="00AB144B" w:rsidP="00AB144B">
            <w:pPr>
              <w:rPr>
                <w:rFonts w:ascii="Sylfaen" w:eastAsia="Times New Roman" w:hAnsi="Sylfaen" w:cs="Times New Roman"/>
                <w:sz w:val="18"/>
                <w:szCs w:val="18"/>
                <w:lang w:val="ka-GE"/>
              </w:rPr>
            </w:pPr>
            <w:r>
              <w:rPr>
                <w:rFonts w:ascii="Sylfaen" w:eastAsia="Times New Roman" w:hAnsi="Sylfaen" w:cs="Times New Roman"/>
                <w:sz w:val="18"/>
                <w:szCs w:val="18"/>
                <w:lang w:val="ka-GE"/>
              </w:rPr>
              <w:t>8760</w:t>
            </w:r>
          </w:p>
        </w:tc>
        <w:tc>
          <w:tcPr>
            <w:tcW w:w="708" w:type="dxa"/>
            <w:vMerge w:val="restart"/>
            <w:vAlign w:val="center"/>
          </w:tcPr>
          <w:p w14:paraId="2505FB2C" w14:textId="77777777" w:rsidR="00AB144B" w:rsidRPr="008D07C8"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w:t>
            </w:r>
          </w:p>
        </w:tc>
        <w:tc>
          <w:tcPr>
            <w:tcW w:w="709" w:type="dxa"/>
            <w:vMerge w:val="restart"/>
            <w:vAlign w:val="center"/>
          </w:tcPr>
          <w:p w14:paraId="71817F7A"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51" w:type="dxa"/>
            <w:vMerge w:val="restart"/>
            <w:vAlign w:val="center"/>
          </w:tcPr>
          <w:p w14:paraId="100469E1"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8" w:type="dxa"/>
            <w:vMerge w:val="restart"/>
            <w:vAlign w:val="center"/>
          </w:tcPr>
          <w:p w14:paraId="145E8846"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9" w:type="dxa"/>
            <w:vMerge w:val="restart"/>
            <w:vAlign w:val="center"/>
          </w:tcPr>
          <w:p w14:paraId="099EAD5D"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51" w:type="dxa"/>
            <w:vAlign w:val="center"/>
          </w:tcPr>
          <w:p w14:paraId="276D8AA6" w14:textId="77777777" w:rsidR="00AB144B" w:rsidRPr="007B78B0" w:rsidRDefault="00AB144B" w:rsidP="00AB144B">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992" w:type="dxa"/>
          </w:tcPr>
          <w:p w14:paraId="306CCF2F"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134" w:type="dxa"/>
            <w:vAlign w:val="center"/>
          </w:tcPr>
          <w:p w14:paraId="5954FF7C" w14:textId="77777777" w:rsidR="00AB144B" w:rsidRPr="00454117" w:rsidRDefault="00AB144B" w:rsidP="00AB144B">
            <w:pPr>
              <w:jc w:val="center"/>
              <w:rPr>
                <w:rFonts w:ascii="Sylfaen" w:eastAsia="Times New Roman" w:hAnsi="Sylfaen" w:cs="Times New Roman"/>
                <w:sz w:val="18"/>
                <w:szCs w:val="18"/>
                <w:lang w:val="ka-GE"/>
              </w:rPr>
            </w:pPr>
            <w:r w:rsidRPr="00454117">
              <w:rPr>
                <w:rFonts w:ascii="Sylfaen" w:eastAsia="Times New Roman" w:hAnsi="Sylfaen" w:cs="Times New Roman"/>
                <w:sz w:val="18"/>
                <w:szCs w:val="18"/>
                <w:lang w:val="ka-GE" w:eastAsia="ru-RU"/>
              </w:rPr>
              <w:t>0,</w:t>
            </w:r>
            <w:r>
              <w:rPr>
                <w:rFonts w:ascii="Sylfaen" w:eastAsia="Times New Roman" w:hAnsi="Sylfaen" w:cs="Times New Roman"/>
                <w:sz w:val="18"/>
                <w:szCs w:val="18"/>
                <w:lang w:val="ka-GE" w:eastAsia="ru-RU"/>
              </w:rPr>
              <w:t>0438</w:t>
            </w:r>
          </w:p>
        </w:tc>
        <w:tc>
          <w:tcPr>
            <w:tcW w:w="992" w:type="dxa"/>
            <w:vAlign w:val="center"/>
          </w:tcPr>
          <w:p w14:paraId="2CDA27D7" w14:textId="77777777" w:rsidR="00AB144B" w:rsidRPr="00454117"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1,397</w:t>
            </w:r>
          </w:p>
        </w:tc>
        <w:tc>
          <w:tcPr>
            <w:tcW w:w="709" w:type="dxa"/>
            <w:vMerge w:val="restart"/>
            <w:vAlign w:val="center"/>
          </w:tcPr>
          <w:p w14:paraId="48373D3E" w14:textId="77777777" w:rsidR="00AB144B" w:rsidRPr="0003519E"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567" w:type="dxa"/>
            <w:vMerge w:val="restart"/>
            <w:vAlign w:val="center"/>
          </w:tcPr>
          <w:p w14:paraId="0A356112" w14:textId="77777777" w:rsidR="00AB144B" w:rsidRPr="0003519E"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-28</w:t>
            </w:r>
          </w:p>
        </w:tc>
      </w:tr>
      <w:tr w:rsidR="00AB144B" w:rsidRPr="007B78B0" w14:paraId="7C432FDC" w14:textId="77777777" w:rsidTr="00AB144B">
        <w:trPr>
          <w:trHeight w:val="120"/>
        </w:trPr>
        <w:tc>
          <w:tcPr>
            <w:tcW w:w="819" w:type="dxa"/>
            <w:vMerge/>
          </w:tcPr>
          <w:p w14:paraId="0785BD24" w14:textId="77777777" w:rsidR="00AB144B" w:rsidRPr="007B78B0" w:rsidRDefault="00AB144B" w:rsidP="00AB144B">
            <w:pPr>
              <w:rPr>
                <w:rFonts w:ascii="Calibri" w:eastAsia="Calibri" w:hAnsi="Calibri" w:cs="Times New Roman"/>
              </w:rPr>
            </w:pPr>
          </w:p>
        </w:tc>
        <w:tc>
          <w:tcPr>
            <w:tcW w:w="567" w:type="dxa"/>
            <w:vMerge/>
          </w:tcPr>
          <w:p w14:paraId="30B5CBBF" w14:textId="77777777" w:rsidR="00AB144B" w:rsidRPr="007B78B0" w:rsidRDefault="00AB144B" w:rsidP="00AB144B">
            <w:pPr>
              <w:rPr>
                <w:rFonts w:ascii="Sylfaen" w:eastAsia="Times New Roman" w:hAnsi="Sylfaen" w:cs="Sylfaen"/>
                <w:sz w:val="18"/>
                <w:szCs w:val="18"/>
                <w:lang w:val="ka-GE"/>
              </w:rPr>
            </w:pPr>
          </w:p>
        </w:tc>
        <w:tc>
          <w:tcPr>
            <w:tcW w:w="2551" w:type="dxa"/>
            <w:vMerge/>
            <w:vAlign w:val="center"/>
          </w:tcPr>
          <w:p w14:paraId="495624AB" w14:textId="77777777" w:rsidR="00AB144B" w:rsidRPr="007B78B0" w:rsidRDefault="00AB144B" w:rsidP="00AB144B">
            <w:pPr>
              <w:jc w:val="center"/>
              <w:rPr>
                <w:rFonts w:ascii="Sylfaen" w:eastAsia="Times New Roman" w:hAnsi="Sylfaen" w:cs="Times New Roman"/>
                <w:sz w:val="18"/>
                <w:szCs w:val="18"/>
                <w:lang w:val="ka-GE"/>
              </w:rPr>
            </w:pPr>
          </w:p>
        </w:tc>
        <w:tc>
          <w:tcPr>
            <w:tcW w:w="709" w:type="dxa"/>
            <w:vMerge/>
            <w:vAlign w:val="center"/>
          </w:tcPr>
          <w:p w14:paraId="08C99C80" w14:textId="77777777" w:rsidR="00AB144B" w:rsidRPr="007B78B0" w:rsidRDefault="00AB144B" w:rsidP="00AB144B">
            <w:pPr>
              <w:ind w:left="180"/>
              <w:jc w:val="center"/>
              <w:rPr>
                <w:rFonts w:ascii="Sylfaen" w:eastAsia="Times New Roman" w:hAnsi="Sylfaen" w:cs="Times New Roman"/>
                <w:sz w:val="18"/>
                <w:szCs w:val="18"/>
                <w:lang w:val="ka-GE"/>
              </w:rPr>
            </w:pPr>
          </w:p>
        </w:tc>
        <w:tc>
          <w:tcPr>
            <w:tcW w:w="709" w:type="dxa"/>
            <w:vMerge/>
            <w:vAlign w:val="center"/>
          </w:tcPr>
          <w:p w14:paraId="39858EF3" w14:textId="77777777" w:rsidR="00AB144B" w:rsidRPr="007B78B0" w:rsidRDefault="00AB144B" w:rsidP="00AB144B">
            <w:pPr>
              <w:ind w:left="180"/>
              <w:jc w:val="center"/>
              <w:rPr>
                <w:rFonts w:ascii="Sylfaen" w:eastAsia="Times New Roman" w:hAnsi="Sylfaen" w:cs="Times New Roman"/>
                <w:sz w:val="18"/>
                <w:szCs w:val="18"/>
                <w:lang w:val="ka-GE"/>
              </w:rPr>
            </w:pPr>
          </w:p>
        </w:tc>
        <w:tc>
          <w:tcPr>
            <w:tcW w:w="709" w:type="dxa"/>
            <w:vMerge/>
            <w:vAlign w:val="center"/>
          </w:tcPr>
          <w:p w14:paraId="53C9DFCF" w14:textId="77777777" w:rsidR="00AB144B" w:rsidRPr="007B78B0" w:rsidRDefault="00AB144B" w:rsidP="00AB144B">
            <w:pPr>
              <w:rPr>
                <w:rFonts w:ascii="Sylfaen" w:eastAsia="Times New Roman" w:hAnsi="Sylfaen" w:cs="Times New Roman"/>
                <w:sz w:val="18"/>
                <w:szCs w:val="18"/>
                <w:lang w:val="ka-GE"/>
              </w:rPr>
            </w:pPr>
          </w:p>
        </w:tc>
        <w:tc>
          <w:tcPr>
            <w:tcW w:w="708" w:type="dxa"/>
            <w:vMerge/>
            <w:vAlign w:val="center"/>
          </w:tcPr>
          <w:p w14:paraId="029BF8BF" w14:textId="77777777" w:rsidR="00AB144B" w:rsidRPr="007B78B0" w:rsidRDefault="00AB144B" w:rsidP="00AB144B">
            <w:pPr>
              <w:jc w:val="center"/>
              <w:rPr>
                <w:rFonts w:ascii="Sylfaen" w:eastAsia="Times New Roman" w:hAnsi="Sylfaen" w:cs="Times New Roman"/>
                <w:sz w:val="18"/>
                <w:szCs w:val="18"/>
              </w:rPr>
            </w:pPr>
          </w:p>
        </w:tc>
        <w:tc>
          <w:tcPr>
            <w:tcW w:w="709" w:type="dxa"/>
            <w:vMerge/>
            <w:vAlign w:val="center"/>
          </w:tcPr>
          <w:p w14:paraId="34A2641F" w14:textId="77777777" w:rsidR="00AB144B" w:rsidRPr="007B78B0" w:rsidRDefault="00AB144B" w:rsidP="00AB144B">
            <w:pPr>
              <w:jc w:val="center"/>
              <w:rPr>
                <w:rFonts w:ascii="Sylfaen" w:eastAsia="Times New Roman" w:hAnsi="Sylfaen" w:cs="Times New Roman"/>
                <w:sz w:val="18"/>
                <w:szCs w:val="18"/>
                <w:lang w:val="ka-GE"/>
              </w:rPr>
            </w:pPr>
          </w:p>
        </w:tc>
        <w:tc>
          <w:tcPr>
            <w:tcW w:w="851" w:type="dxa"/>
            <w:vMerge/>
            <w:vAlign w:val="center"/>
          </w:tcPr>
          <w:p w14:paraId="54E7BD99" w14:textId="77777777" w:rsidR="00AB144B" w:rsidRPr="007B78B0" w:rsidRDefault="00AB144B" w:rsidP="00AB144B">
            <w:pPr>
              <w:jc w:val="center"/>
              <w:rPr>
                <w:rFonts w:ascii="Sylfaen" w:eastAsia="Times New Roman" w:hAnsi="Sylfaen" w:cs="Times New Roman"/>
                <w:sz w:val="18"/>
                <w:szCs w:val="18"/>
                <w:lang w:val="ka-GE"/>
              </w:rPr>
            </w:pPr>
          </w:p>
        </w:tc>
        <w:tc>
          <w:tcPr>
            <w:tcW w:w="708" w:type="dxa"/>
            <w:vMerge/>
            <w:vAlign w:val="center"/>
          </w:tcPr>
          <w:p w14:paraId="59617A3C" w14:textId="77777777" w:rsidR="00AB144B" w:rsidRPr="007B78B0" w:rsidRDefault="00AB144B" w:rsidP="00AB144B">
            <w:pPr>
              <w:jc w:val="center"/>
              <w:rPr>
                <w:rFonts w:ascii="Sylfaen" w:eastAsia="Times New Roman" w:hAnsi="Sylfaen" w:cs="Times New Roman"/>
                <w:sz w:val="18"/>
                <w:szCs w:val="18"/>
                <w:lang w:val="ka-GE"/>
              </w:rPr>
            </w:pPr>
          </w:p>
        </w:tc>
        <w:tc>
          <w:tcPr>
            <w:tcW w:w="709" w:type="dxa"/>
            <w:vMerge/>
            <w:vAlign w:val="center"/>
          </w:tcPr>
          <w:p w14:paraId="0B9B3FF8" w14:textId="77777777" w:rsidR="00AB144B" w:rsidRPr="007B78B0" w:rsidRDefault="00AB144B" w:rsidP="00AB144B">
            <w:pPr>
              <w:jc w:val="center"/>
              <w:rPr>
                <w:rFonts w:ascii="Sylfaen" w:eastAsia="Times New Roman" w:hAnsi="Sylfaen" w:cs="Times New Roman"/>
                <w:sz w:val="18"/>
                <w:szCs w:val="18"/>
                <w:lang w:val="ka-GE"/>
              </w:rPr>
            </w:pPr>
          </w:p>
        </w:tc>
        <w:tc>
          <w:tcPr>
            <w:tcW w:w="851" w:type="dxa"/>
            <w:vAlign w:val="center"/>
          </w:tcPr>
          <w:p w14:paraId="5DF1BD59" w14:textId="77777777" w:rsidR="00AB144B" w:rsidRPr="007B78B0" w:rsidRDefault="00AB144B" w:rsidP="00AB144B">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992" w:type="dxa"/>
          </w:tcPr>
          <w:p w14:paraId="1DF9D846"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134" w:type="dxa"/>
            <w:vAlign w:val="center"/>
          </w:tcPr>
          <w:p w14:paraId="14EAC036" w14:textId="77777777" w:rsidR="00AB144B" w:rsidRPr="00454117" w:rsidRDefault="00AB144B" w:rsidP="00AB144B">
            <w:pPr>
              <w:jc w:val="center"/>
              <w:rPr>
                <w:rFonts w:ascii="Sylfaen" w:eastAsia="Times New Roman" w:hAnsi="Sylfaen" w:cs="Times New Roman"/>
                <w:sz w:val="18"/>
                <w:szCs w:val="18"/>
                <w:lang w:val="ka-GE"/>
              </w:rPr>
            </w:pPr>
            <w:r w:rsidRPr="00454117">
              <w:rPr>
                <w:rFonts w:ascii="Sylfaen" w:eastAsia="Times New Roman" w:hAnsi="Sylfaen" w:cs="Times New Roman"/>
                <w:sz w:val="18"/>
                <w:szCs w:val="18"/>
                <w:lang w:val="ka-GE" w:eastAsia="ru-RU"/>
              </w:rPr>
              <w:t>0,0</w:t>
            </w:r>
            <w:r>
              <w:rPr>
                <w:rFonts w:ascii="Sylfaen" w:eastAsia="Times New Roman" w:hAnsi="Sylfaen" w:cs="Times New Roman"/>
                <w:sz w:val="18"/>
                <w:szCs w:val="18"/>
                <w:lang w:val="ka-GE" w:eastAsia="ru-RU"/>
              </w:rPr>
              <w:t>04</w:t>
            </w:r>
          </w:p>
        </w:tc>
        <w:tc>
          <w:tcPr>
            <w:tcW w:w="992" w:type="dxa"/>
            <w:vAlign w:val="center"/>
          </w:tcPr>
          <w:p w14:paraId="0CDC95BC" w14:textId="77777777" w:rsidR="00AB144B" w:rsidRPr="00454117" w:rsidRDefault="00AB144B" w:rsidP="00AB144B">
            <w:pPr>
              <w:jc w:val="center"/>
              <w:rPr>
                <w:rFonts w:ascii="Sylfaen" w:eastAsia="Times New Roman" w:hAnsi="Sylfaen" w:cs="Times New Roman"/>
                <w:sz w:val="18"/>
                <w:szCs w:val="18"/>
                <w:lang w:val="ka-GE"/>
              </w:rPr>
            </w:pPr>
            <w:r w:rsidRPr="00454117">
              <w:rPr>
                <w:rFonts w:ascii="Sylfaen" w:eastAsia="Times New Roman" w:hAnsi="Sylfaen" w:cs="Times New Roman"/>
                <w:sz w:val="18"/>
                <w:szCs w:val="18"/>
                <w:lang w:val="ka-GE"/>
              </w:rPr>
              <w:t>0,</w:t>
            </w:r>
            <w:r>
              <w:rPr>
                <w:rFonts w:ascii="Sylfaen" w:eastAsia="Times New Roman" w:hAnsi="Sylfaen" w:cs="Times New Roman"/>
                <w:sz w:val="18"/>
                <w:szCs w:val="18"/>
                <w:lang w:val="ka-GE"/>
              </w:rPr>
              <w:t>1176</w:t>
            </w:r>
          </w:p>
        </w:tc>
        <w:tc>
          <w:tcPr>
            <w:tcW w:w="709" w:type="dxa"/>
            <w:vMerge/>
            <w:vAlign w:val="center"/>
          </w:tcPr>
          <w:p w14:paraId="05691708" w14:textId="77777777" w:rsidR="00AB144B" w:rsidRPr="007B78B0" w:rsidRDefault="00AB144B" w:rsidP="00AB144B">
            <w:pPr>
              <w:jc w:val="center"/>
              <w:rPr>
                <w:rFonts w:ascii="Sylfaen" w:eastAsia="Times New Roman" w:hAnsi="Sylfaen" w:cs="Times New Roman"/>
                <w:sz w:val="18"/>
                <w:szCs w:val="18"/>
              </w:rPr>
            </w:pPr>
          </w:p>
        </w:tc>
        <w:tc>
          <w:tcPr>
            <w:tcW w:w="567" w:type="dxa"/>
            <w:vMerge/>
            <w:vAlign w:val="center"/>
          </w:tcPr>
          <w:p w14:paraId="2BA53731" w14:textId="77777777" w:rsidR="00AB144B" w:rsidRPr="007B78B0" w:rsidRDefault="00AB144B" w:rsidP="00AB144B">
            <w:pPr>
              <w:jc w:val="center"/>
              <w:rPr>
                <w:rFonts w:ascii="Sylfaen" w:eastAsia="Times New Roman" w:hAnsi="Sylfaen" w:cs="Times New Roman"/>
                <w:sz w:val="18"/>
                <w:szCs w:val="18"/>
              </w:rPr>
            </w:pPr>
          </w:p>
        </w:tc>
      </w:tr>
      <w:tr w:rsidR="00AB144B" w:rsidRPr="00F47EAB" w14:paraId="20DE2F2A" w14:textId="77777777" w:rsidTr="00AB144B">
        <w:trPr>
          <w:trHeight w:val="120"/>
        </w:trPr>
        <w:tc>
          <w:tcPr>
            <w:tcW w:w="819" w:type="dxa"/>
            <w:vMerge/>
          </w:tcPr>
          <w:p w14:paraId="388FFBB1" w14:textId="77777777" w:rsidR="00AB144B" w:rsidRPr="007B78B0" w:rsidRDefault="00AB144B" w:rsidP="00AB144B">
            <w:pPr>
              <w:rPr>
                <w:rFonts w:ascii="Calibri" w:eastAsia="Calibri" w:hAnsi="Calibri" w:cs="Times New Roman"/>
              </w:rPr>
            </w:pPr>
          </w:p>
        </w:tc>
        <w:tc>
          <w:tcPr>
            <w:tcW w:w="567" w:type="dxa"/>
            <w:vMerge w:val="restart"/>
          </w:tcPr>
          <w:p w14:paraId="06B77704" w14:textId="77777777" w:rsidR="00AB144B" w:rsidRPr="00F47EAB" w:rsidRDefault="00AB144B" w:rsidP="00AB144B">
            <w:pPr>
              <w:rPr>
                <w:rFonts w:ascii="Sylfaen" w:eastAsia="Times New Roman" w:hAnsi="Sylfaen" w:cs="Sylfaen"/>
                <w:sz w:val="18"/>
                <w:szCs w:val="18"/>
                <w:lang w:val="ka-GE"/>
              </w:rPr>
            </w:pPr>
            <w:r>
              <w:rPr>
                <w:rFonts w:ascii="Sylfaen" w:eastAsia="Times New Roman" w:hAnsi="Sylfaen" w:cs="Sylfaen"/>
                <w:sz w:val="18"/>
                <w:szCs w:val="18"/>
                <w:lang w:val="ka-GE"/>
              </w:rPr>
              <w:t>გ-14</w:t>
            </w:r>
          </w:p>
        </w:tc>
        <w:tc>
          <w:tcPr>
            <w:tcW w:w="2551" w:type="dxa"/>
            <w:vMerge w:val="restart"/>
            <w:vAlign w:val="center"/>
          </w:tcPr>
          <w:p w14:paraId="475D9365" w14:textId="77777777" w:rsidR="00AB144B" w:rsidRPr="00F47EA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მკვებავი ბუნკერი</w:t>
            </w:r>
          </w:p>
        </w:tc>
        <w:tc>
          <w:tcPr>
            <w:tcW w:w="709" w:type="dxa"/>
            <w:vMerge w:val="restart"/>
            <w:vAlign w:val="center"/>
          </w:tcPr>
          <w:p w14:paraId="6BEC5358" w14:textId="77777777" w:rsidR="00AB144B" w:rsidRPr="00F47EAB" w:rsidRDefault="00AB144B" w:rsidP="00AB144B">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09" w:type="dxa"/>
            <w:vMerge w:val="restart"/>
            <w:vAlign w:val="center"/>
          </w:tcPr>
          <w:p w14:paraId="64464603" w14:textId="77777777" w:rsidR="00AB144B" w:rsidRPr="00F47EAB" w:rsidRDefault="00AB144B" w:rsidP="00AB144B">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w:t>
            </w:r>
          </w:p>
        </w:tc>
        <w:tc>
          <w:tcPr>
            <w:tcW w:w="709" w:type="dxa"/>
            <w:vMerge w:val="restart"/>
            <w:vAlign w:val="center"/>
          </w:tcPr>
          <w:p w14:paraId="76F8C26B" w14:textId="77777777" w:rsidR="00AB144B" w:rsidRPr="00F47EAB" w:rsidRDefault="00AB144B" w:rsidP="00AB144B">
            <w:pPr>
              <w:rPr>
                <w:rFonts w:ascii="Sylfaen" w:eastAsia="Times New Roman" w:hAnsi="Sylfaen" w:cs="Times New Roman"/>
                <w:sz w:val="18"/>
                <w:szCs w:val="18"/>
                <w:lang w:val="ka-GE"/>
              </w:rPr>
            </w:pPr>
            <w:r>
              <w:rPr>
                <w:rFonts w:ascii="Sylfaen" w:eastAsia="Times New Roman" w:hAnsi="Sylfaen" w:cs="Times New Roman"/>
                <w:sz w:val="18"/>
                <w:szCs w:val="18"/>
                <w:lang w:val="ka-GE"/>
              </w:rPr>
              <w:t>2200</w:t>
            </w:r>
          </w:p>
        </w:tc>
        <w:tc>
          <w:tcPr>
            <w:tcW w:w="708" w:type="dxa"/>
            <w:vMerge w:val="restart"/>
            <w:vAlign w:val="center"/>
          </w:tcPr>
          <w:p w14:paraId="40478133" w14:textId="77777777" w:rsidR="00AB144B" w:rsidRPr="00EA3AF3"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709" w:type="dxa"/>
            <w:vMerge w:val="restart"/>
            <w:vAlign w:val="center"/>
          </w:tcPr>
          <w:p w14:paraId="123464F6" w14:textId="77777777" w:rsidR="00AB144B" w:rsidRPr="00F47EA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51" w:type="dxa"/>
            <w:vMerge w:val="restart"/>
            <w:vAlign w:val="center"/>
          </w:tcPr>
          <w:p w14:paraId="7F11E643" w14:textId="77777777" w:rsidR="00AB144B" w:rsidRPr="00F47EA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8" w:type="dxa"/>
            <w:vMerge w:val="restart"/>
            <w:vAlign w:val="center"/>
          </w:tcPr>
          <w:p w14:paraId="6CBBA1AE" w14:textId="77777777" w:rsidR="00AB144B" w:rsidRPr="00F47EA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9" w:type="dxa"/>
            <w:vMerge w:val="restart"/>
            <w:vAlign w:val="center"/>
          </w:tcPr>
          <w:p w14:paraId="75368E76" w14:textId="77777777" w:rsidR="00AB144B" w:rsidRPr="00F47EA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51" w:type="dxa"/>
            <w:vAlign w:val="center"/>
          </w:tcPr>
          <w:p w14:paraId="4904479E" w14:textId="77777777" w:rsidR="00AB144B" w:rsidRPr="00F47EAB" w:rsidRDefault="00AB144B" w:rsidP="00AB144B">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992" w:type="dxa"/>
          </w:tcPr>
          <w:p w14:paraId="443C50E4"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134" w:type="dxa"/>
            <w:vAlign w:val="center"/>
          </w:tcPr>
          <w:p w14:paraId="58F80229" w14:textId="77777777" w:rsidR="00AB144B" w:rsidRPr="00613ADB" w:rsidRDefault="00AB144B" w:rsidP="00AB144B">
            <w:pPr>
              <w:jc w:val="center"/>
              <w:rPr>
                <w:rFonts w:ascii="Sylfaen" w:eastAsia="Times New Roman" w:hAnsi="Sylfaen" w:cs="Times New Roman"/>
                <w:sz w:val="18"/>
                <w:szCs w:val="18"/>
                <w:lang w:val="ka-GE"/>
              </w:rPr>
            </w:pPr>
            <w:r w:rsidRPr="00613ADB">
              <w:rPr>
                <w:rFonts w:ascii="Sylfaen" w:eastAsia="Times New Roman" w:hAnsi="Sylfaen" w:cs="Times New Roman"/>
                <w:sz w:val="18"/>
                <w:szCs w:val="18"/>
                <w:lang w:val="ka-GE" w:eastAsia="ru-RU"/>
              </w:rPr>
              <w:t>0,000032</w:t>
            </w:r>
          </w:p>
        </w:tc>
        <w:tc>
          <w:tcPr>
            <w:tcW w:w="992" w:type="dxa"/>
            <w:vAlign w:val="center"/>
          </w:tcPr>
          <w:p w14:paraId="3D77B5BD" w14:textId="77777777" w:rsidR="00AB144B" w:rsidRPr="00454117"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0,000252</w:t>
            </w:r>
          </w:p>
        </w:tc>
        <w:tc>
          <w:tcPr>
            <w:tcW w:w="709" w:type="dxa"/>
            <w:vMerge w:val="restart"/>
            <w:vAlign w:val="center"/>
          </w:tcPr>
          <w:p w14:paraId="3483DB25" w14:textId="77777777" w:rsidR="00AB144B" w:rsidRPr="00EA3AF3"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567" w:type="dxa"/>
            <w:vMerge w:val="restart"/>
            <w:vAlign w:val="center"/>
          </w:tcPr>
          <w:p w14:paraId="417AD8DB" w14:textId="77777777" w:rsidR="00AB144B" w:rsidRPr="00F47EA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p>
        </w:tc>
      </w:tr>
      <w:tr w:rsidR="00AB144B" w:rsidRPr="00F47EAB" w14:paraId="002F3864" w14:textId="77777777" w:rsidTr="00AB144B">
        <w:trPr>
          <w:trHeight w:val="120"/>
        </w:trPr>
        <w:tc>
          <w:tcPr>
            <w:tcW w:w="819" w:type="dxa"/>
            <w:vMerge/>
          </w:tcPr>
          <w:p w14:paraId="06C41D6D" w14:textId="77777777" w:rsidR="00AB144B" w:rsidRPr="007B78B0" w:rsidRDefault="00AB144B" w:rsidP="00AB144B">
            <w:pPr>
              <w:rPr>
                <w:rFonts w:ascii="Calibri" w:eastAsia="Calibri" w:hAnsi="Calibri" w:cs="Times New Roman"/>
              </w:rPr>
            </w:pPr>
          </w:p>
        </w:tc>
        <w:tc>
          <w:tcPr>
            <w:tcW w:w="567" w:type="dxa"/>
            <w:vMerge/>
          </w:tcPr>
          <w:p w14:paraId="2CA996CC" w14:textId="77777777" w:rsidR="00AB144B" w:rsidRDefault="00AB144B" w:rsidP="00AB144B">
            <w:pPr>
              <w:rPr>
                <w:rFonts w:ascii="Sylfaen" w:eastAsia="Times New Roman" w:hAnsi="Sylfaen" w:cs="Sylfaen"/>
                <w:sz w:val="18"/>
                <w:szCs w:val="18"/>
                <w:lang w:val="ka-GE"/>
              </w:rPr>
            </w:pPr>
          </w:p>
        </w:tc>
        <w:tc>
          <w:tcPr>
            <w:tcW w:w="2551" w:type="dxa"/>
            <w:vMerge/>
            <w:vAlign w:val="center"/>
          </w:tcPr>
          <w:p w14:paraId="010ACC6E" w14:textId="77777777" w:rsidR="00AB144B" w:rsidRPr="00F47EAB" w:rsidRDefault="00AB144B" w:rsidP="00AB144B">
            <w:pPr>
              <w:jc w:val="center"/>
              <w:rPr>
                <w:rFonts w:ascii="Sylfaen" w:eastAsia="Times New Roman" w:hAnsi="Sylfaen" w:cs="Times New Roman"/>
                <w:sz w:val="18"/>
                <w:szCs w:val="18"/>
                <w:lang w:val="ka-GE"/>
              </w:rPr>
            </w:pPr>
          </w:p>
        </w:tc>
        <w:tc>
          <w:tcPr>
            <w:tcW w:w="709" w:type="dxa"/>
            <w:vMerge/>
            <w:vAlign w:val="center"/>
          </w:tcPr>
          <w:p w14:paraId="165153E8" w14:textId="77777777" w:rsidR="00AB144B" w:rsidRPr="00F47EAB" w:rsidRDefault="00AB144B" w:rsidP="00AB144B">
            <w:pPr>
              <w:ind w:left="180"/>
              <w:jc w:val="center"/>
              <w:rPr>
                <w:rFonts w:ascii="Sylfaen" w:eastAsia="Times New Roman" w:hAnsi="Sylfaen" w:cs="Times New Roman"/>
                <w:sz w:val="18"/>
                <w:szCs w:val="18"/>
                <w:lang w:val="ka-GE"/>
              </w:rPr>
            </w:pPr>
          </w:p>
        </w:tc>
        <w:tc>
          <w:tcPr>
            <w:tcW w:w="709" w:type="dxa"/>
            <w:vMerge/>
            <w:vAlign w:val="center"/>
          </w:tcPr>
          <w:p w14:paraId="490CAABF" w14:textId="77777777" w:rsidR="00AB144B" w:rsidRPr="00F47EAB" w:rsidRDefault="00AB144B" w:rsidP="00AB144B">
            <w:pPr>
              <w:ind w:left="180"/>
              <w:jc w:val="center"/>
              <w:rPr>
                <w:rFonts w:ascii="Sylfaen" w:eastAsia="Times New Roman" w:hAnsi="Sylfaen" w:cs="Times New Roman"/>
                <w:sz w:val="18"/>
                <w:szCs w:val="18"/>
                <w:lang w:val="ka-GE"/>
              </w:rPr>
            </w:pPr>
          </w:p>
        </w:tc>
        <w:tc>
          <w:tcPr>
            <w:tcW w:w="709" w:type="dxa"/>
            <w:vMerge/>
            <w:vAlign w:val="center"/>
          </w:tcPr>
          <w:p w14:paraId="05FF40F6" w14:textId="77777777" w:rsidR="00AB144B" w:rsidRPr="00F47EAB" w:rsidRDefault="00AB144B" w:rsidP="00AB144B">
            <w:pPr>
              <w:rPr>
                <w:rFonts w:ascii="Sylfaen" w:eastAsia="Times New Roman" w:hAnsi="Sylfaen" w:cs="Times New Roman"/>
                <w:sz w:val="18"/>
                <w:szCs w:val="18"/>
                <w:lang w:val="ka-GE"/>
              </w:rPr>
            </w:pPr>
          </w:p>
        </w:tc>
        <w:tc>
          <w:tcPr>
            <w:tcW w:w="708" w:type="dxa"/>
            <w:vMerge/>
            <w:vAlign w:val="center"/>
          </w:tcPr>
          <w:p w14:paraId="2C6BD7D0" w14:textId="77777777" w:rsidR="00AB144B" w:rsidRPr="00EA3AF3" w:rsidRDefault="00AB144B" w:rsidP="00AB144B">
            <w:pPr>
              <w:jc w:val="center"/>
              <w:rPr>
                <w:rFonts w:ascii="Sylfaen" w:eastAsia="Times New Roman" w:hAnsi="Sylfaen" w:cs="Times New Roman"/>
                <w:sz w:val="18"/>
                <w:szCs w:val="18"/>
                <w:lang w:val="ka-GE"/>
              </w:rPr>
            </w:pPr>
          </w:p>
        </w:tc>
        <w:tc>
          <w:tcPr>
            <w:tcW w:w="709" w:type="dxa"/>
            <w:vMerge/>
            <w:vAlign w:val="center"/>
          </w:tcPr>
          <w:p w14:paraId="4043141D" w14:textId="77777777" w:rsidR="00AB144B" w:rsidRPr="00F47EAB" w:rsidRDefault="00AB144B" w:rsidP="00AB144B">
            <w:pPr>
              <w:jc w:val="center"/>
              <w:rPr>
                <w:rFonts w:ascii="Sylfaen" w:eastAsia="Times New Roman" w:hAnsi="Sylfaen" w:cs="Times New Roman"/>
                <w:sz w:val="18"/>
                <w:szCs w:val="18"/>
                <w:lang w:val="ka-GE"/>
              </w:rPr>
            </w:pPr>
          </w:p>
        </w:tc>
        <w:tc>
          <w:tcPr>
            <w:tcW w:w="851" w:type="dxa"/>
            <w:vMerge/>
            <w:vAlign w:val="center"/>
          </w:tcPr>
          <w:p w14:paraId="6867764C" w14:textId="77777777" w:rsidR="00AB144B" w:rsidRPr="00F47EAB" w:rsidRDefault="00AB144B" w:rsidP="00AB144B">
            <w:pPr>
              <w:jc w:val="center"/>
              <w:rPr>
                <w:rFonts w:ascii="Sylfaen" w:eastAsia="Times New Roman" w:hAnsi="Sylfaen" w:cs="Times New Roman"/>
                <w:sz w:val="18"/>
                <w:szCs w:val="18"/>
                <w:lang w:val="ka-GE"/>
              </w:rPr>
            </w:pPr>
          </w:p>
        </w:tc>
        <w:tc>
          <w:tcPr>
            <w:tcW w:w="708" w:type="dxa"/>
            <w:vMerge/>
            <w:vAlign w:val="center"/>
          </w:tcPr>
          <w:p w14:paraId="643232AD" w14:textId="77777777" w:rsidR="00AB144B" w:rsidRPr="00F47EAB" w:rsidRDefault="00AB144B" w:rsidP="00AB144B">
            <w:pPr>
              <w:jc w:val="center"/>
              <w:rPr>
                <w:rFonts w:ascii="Sylfaen" w:eastAsia="Times New Roman" w:hAnsi="Sylfaen" w:cs="Times New Roman"/>
                <w:sz w:val="18"/>
                <w:szCs w:val="18"/>
                <w:lang w:val="ka-GE"/>
              </w:rPr>
            </w:pPr>
          </w:p>
        </w:tc>
        <w:tc>
          <w:tcPr>
            <w:tcW w:w="709" w:type="dxa"/>
            <w:vMerge/>
            <w:vAlign w:val="center"/>
          </w:tcPr>
          <w:p w14:paraId="74CEF45B" w14:textId="77777777" w:rsidR="00AB144B" w:rsidRPr="00F47EAB" w:rsidRDefault="00AB144B" w:rsidP="00AB144B">
            <w:pPr>
              <w:jc w:val="center"/>
              <w:rPr>
                <w:rFonts w:ascii="Sylfaen" w:eastAsia="Times New Roman" w:hAnsi="Sylfaen" w:cs="Times New Roman"/>
                <w:sz w:val="18"/>
                <w:szCs w:val="18"/>
                <w:lang w:val="ka-GE"/>
              </w:rPr>
            </w:pPr>
          </w:p>
        </w:tc>
        <w:tc>
          <w:tcPr>
            <w:tcW w:w="851" w:type="dxa"/>
            <w:vAlign w:val="center"/>
          </w:tcPr>
          <w:p w14:paraId="42813B46" w14:textId="77777777" w:rsidR="00AB144B" w:rsidRPr="00F47EAB" w:rsidRDefault="00AB144B" w:rsidP="00AB144B">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992" w:type="dxa"/>
          </w:tcPr>
          <w:p w14:paraId="72CBBBC7"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134" w:type="dxa"/>
            <w:vAlign w:val="center"/>
          </w:tcPr>
          <w:p w14:paraId="0CEFA8D9" w14:textId="77777777" w:rsidR="00AB144B" w:rsidRPr="00613ADB" w:rsidRDefault="00AB144B" w:rsidP="00AB144B">
            <w:pPr>
              <w:jc w:val="center"/>
              <w:rPr>
                <w:rFonts w:ascii="Sylfaen" w:eastAsia="Times New Roman" w:hAnsi="Sylfaen" w:cs="Times New Roman"/>
                <w:sz w:val="18"/>
                <w:szCs w:val="18"/>
                <w:lang w:val="ka-GE"/>
              </w:rPr>
            </w:pPr>
            <w:r w:rsidRPr="00613ADB">
              <w:rPr>
                <w:rFonts w:ascii="Sylfaen" w:eastAsia="Times New Roman" w:hAnsi="Sylfaen" w:cs="Times New Roman"/>
                <w:sz w:val="18"/>
                <w:szCs w:val="18"/>
                <w:lang w:val="ka-GE" w:eastAsia="ru-RU"/>
              </w:rPr>
              <w:t>0,000166</w:t>
            </w:r>
          </w:p>
        </w:tc>
        <w:tc>
          <w:tcPr>
            <w:tcW w:w="992" w:type="dxa"/>
            <w:vAlign w:val="center"/>
          </w:tcPr>
          <w:p w14:paraId="612D4181" w14:textId="77777777" w:rsidR="00AB144B" w:rsidRPr="00454117" w:rsidRDefault="00AB144B" w:rsidP="00AB144B">
            <w:pPr>
              <w:jc w:val="center"/>
              <w:rPr>
                <w:rFonts w:ascii="Sylfaen" w:eastAsia="Times New Roman" w:hAnsi="Sylfaen" w:cs="Times New Roman"/>
                <w:sz w:val="18"/>
                <w:szCs w:val="18"/>
                <w:lang w:val="ka-GE"/>
              </w:rPr>
            </w:pPr>
            <w:r w:rsidRPr="00454117">
              <w:rPr>
                <w:rFonts w:ascii="Sylfaen" w:eastAsia="Times New Roman" w:hAnsi="Sylfaen" w:cs="Times New Roman"/>
                <w:sz w:val="18"/>
                <w:szCs w:val="18"/>
                <w:lang w:val="ka-GE"/>
              </w:rPr>
              <w:t>0,0013</w:t>
            </w:r>
          </w:p>
        </w:tc>
        <w:tc>
          <w:tcPr>
            <w:tcW w:w="709" w:type="dxa"/>
            <w:vMerge/>
            <w:vAlign w:val="center"/>
          </w:tcPr>
          <w:p w14:paraId="2036E64E" w14:textId="77777777" w:rsidR="00AB144B" w:rsidRPr="00EA3AF3" w:rsidRDefault="00AB144B" w:rsidP="00AB144B">
            <w:pPr>
              <w:jc w:val="center"/>
              <w:rPr>
                <w:rFonts w:ascii="Sylfaen" w:eastAsia="Times New Roman" w:hAnsi="Sylfaen" w:cs="Times New Roman"/>
                <w:sz w:val="18"/>
                <w:szCs w:val="18"/>
                <w:lang w:val="ka-GE"/>
              </w:rPr>
            </w:pPr>
          </w:p>
        </w:tc>
        <w:tc>
          <w:tcPr>
            <w:tcW w:w="567" w:type="dxa"/>
            <w:vMerge/>
            <w:vAlign w:val="center"/>
          </w:tcPr>
          <w:p w14:paraId="752DFC26" w14:textId="77777777" w:rsidR="00AB144B" w:rsidRPr="00F47EAB" w:rsidRDefault="00AB144B" w:rsidP="00AB144B">
            <w:pPr>
              <w:jc w:val="center"/>
              <w:rPr>
                <w:rFonts w:ascii="Sylfaen" w:eastAsia="Times New Roman" w:hAnsi="Sylfaen" w:cs="Times New Roman"/>
                <w:sz w:val="18"/>
                <w:szCs w:val="18"/>
                <w:lang w:val="ka-GE"/>
              </w:rPr>
            </w:pPr>
          </w:p>
        </w:tc>
      </w:tr>
      <w:tr w:rsidR="00AB144B" w14:paraId="4C723D62" w14:textId="77777777" w:rsidTr="00AB144B">
        <w:trPr>
          <w:trHeight w:val="120"/>
        </w:trPr>
        <w:tc>
          <w:tcPr>
            <w:tcW w:w="819" w:type="dxa"/>
            <w:vMerge/>
          </w:tcPr>
          <w:p w14:paraId="2E930E19" w14:textId="77777777" w:rsidR="00AB144B" w:rsidRPr="007B78B0" w:rsidRDefault="00AB144B" w:rsidP="00AB144B">
            <w:pPr>
              <w:rPr>
                <w:rFonts w:ascii="Calibri" w:eastAsia="Calibri" w:hAnsi="Calibri" w:cs="Times New Roman"/>
              </w:rPr>
            </w:pPr>
          </w:p>
        </w:tc>
        <w:tc>
          <w:tcPr>
            <w:tcW w:w="567" w:type="dxa"/>
            <w:vMerge w:val="restart"/>
          </w:tcPr>
          <w:p w14:paraId="5A90B0A5" w14:textId="77777777" w:rsidR="00AB144B" w:rsidRDefault="00AB144B" w:rsidP="00AB144B">
            <w:pPr>
              <w:rPr>
                <w:rFonts w:ascii="Sylfaen" w:eastAsia="Times New Roman" w:hAnsi="Sylfaen" w:cs="Sylfaen"/>
                <w:sz w:val="18"/>
                <w:szCs w:val="18"/>
                <w:lang w:val="ka-GE"/>
              </w:rPr>
            </w:pPr>
            <w:r>
              <w:rPr>
                <w:rFonts w:ascii="Sylfaen" w:eastAsia="Times New Roman" w:hAnsi="Sylfaen" w:cs="Sylfaen"/>
                <w:sz w:val="18"/>
                <w:szCs w:val="18"/>
                <w:lang w:val="ka-GE"/>
              </w:rPr>
              <w:t>გ-15</w:t>
            </w:r>
          </w:p>
        </w:tc>
        <w:tc>
          <w:tcPr>
            <w:tcW w:w="2551" w:type="dxa"/>
            <w:vMerge w:val="restart"/>
            <w:vAlign w:val="center"/>
          </w:tcPr>
          <w:p w14:paraId="7BD590D1"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ლენტური ტრანსპორტიორი</w:t>
            </w:r>
          </w:p>
        </w:tc>
        <w:tc>
          <w:tcPr>
            <w:tcW w:w="709" w:type="dxa"/>
            <w:vMerge w:val="restart"/>
            <w:vAlign w:val="center"/>
          </w:tcPr>
          <w:p w14:paraId="4B218AD3" w14:textId="77777777" w:rsidR="00AB144B" w:rsidRDefault="00AB144B" w:rsidP="00AB144B">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09" w:type="dxa"/>
            <w:vMerge w:val="restart"/>
            <w:vAlign w:val="center"/>
          </w:tcPr>
          <w:p w14:paraId="60D7A5E1" w14:textId="77777777" w:rsidR="00AB144B" w:rsidRDefault="00AB144B" w:rsidP="00AB144B">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w:t>
            </w:r>
          </w:p>
        </w:tc>
        <w:tc>
          <w:tcPr>
            <w:tcW w:w="709" w:type="dxa"/>
            <w:vMerge w:val="restart"/>
            <w:vAlign w:val="center"/>
          </w:tcPr>
          <w:p w14:paraId="4C0391CA" w14:textId="77777777" w:rsidR="00AB144B" w:rsidRDefault="00AB144B" w:rsidP="00AB144B">
            <w:pPr>
              <w:rPr>
                <w:rFonts w:ascii="Sylfaen" w:eastAsia="Times New Roman" w:hAnsi="Sylfaen" w:cs="Times New Roman"/>
                <w:sz w:val="18"/>
                <w:szCs w:val="18"/>
                <w:lang w:val="ka-GE"/>
              </w:rPr>
            </w:pPr>
            <w:r>
              <w:rPr>
                <w:rFonts w:ascii="Sylfaen" w:eastAsia="Times New Roman" w:hAnsi="Sylfaen" w:cs="Times New Roman"/>
                <w:sz w:val="18"/>
                <w:szCs w:val="18"/>
                <w:lang w:val="ka-GE"/>
              </w:rPr>
              <w:t>2200</w:t>
            </w:r>
          </w:p>
        </w:tc>
        <w:tc>
          <w:tcPr>
            <w:tcW w:w="708" w:type="dxa"/>
            <w:vMerge w:val="restart"/>
            <w:vAlign w:val="center"/>
          </w:tcPr>
          <w:p w14:paraId="3FFCBF2F"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709" w:type="dxa"/>
            <w:vMerge w:val="restart"/>
            <w:vAlign w:val="center"/>
          </w:tcPr>
          <w:p w14:paraId="5E3F4EE1"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51" w:type="dxa"/>
            <w:vMerge w:val="restart"/>
            <w:vAlign w:val="center"/>
          </w:tcPr>
          <w:p w14:paraId="3DC201A7" w14:textId="77777777" w:rsidR="00AB144B" w:rsidRDefault="00AB144B" w:rsidP="00AB144B">
            <w:pPr>
              <w:jc w:val="center"/>
              <w:rPr>
                <w:rFonts w:ascii="Sylfaen" w:eastAsia="Times New Roman" w:hAnsi="Sylfaen" w:cs="Times New Roman"/>
                <w:sz w:val="18"/>
                <w:szCs w:val="18"/>
                <w:lang w:val="ka-GE"/>
              </w:rPr>
            </w:pPr>
          </w:p>
        </w:tc>
        <w:tc>
          <w:tcPr>
            <w:tcW w:w="708" w:type="dxa"/>
            <w:vMerge w:val="restart"/>
            <w:vAlign w:val="center"/>
          </w:tcPr>
          <w:p w14:paraId="56C63D6E"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9" w:type="dxa"/>
            <w:vMerge w:val="restart"/>
            <w:vAlign w:val="center"/>
          </w:tcPr>
          <w:p w14:paraId="0E2F9608"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51" w:type="dxa"/>
            <w:vAlign w:val="center"/>
          </w:tcPr>
          <w:p w14:paraId="529B680D" w14:textId="77777777" w:rsidR="00AB144B" w:rsidRDefault="00AB144B" w:rsidP="00AB144B">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992" w:type="dxa"/>
          </w:tcPr>
          <w:p w14:paraId="2EF3AEF0"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134" w:type="dxa"/>
            <w:vAlign w:val="center"/>
          </w:tcPr>
          <w:p w14:paraId="558AFC76" w14:textId="77777777" w:rsidR="00AB144B" w:rsidRPr="00454117" w:rsidRDefault="00AB144B" w:rsidP="00AB144B">
            <w:pPr>
              <w:jc w:val="center"/>
              <w:rPr>
                <w:rFonts w:ascii="Sylfaen" w:eastAsia="Times New Roman" w:hAnsi="Sylfaen" w:cs="Times New Roman"/>
                <w:sz w:val="18"/>
                <w:szCs w:val="18"/>
                <w:lang w:val="ka-GE"/>
              </w:rPr>
            </w:pPr>
            <w:r w:rsidRPr="00454117">
              <w:rPr>
                <w:rFonts w:ascii="Sylfaen" w:eastAsia="Calibri" w:hAnsi="Sylfaen" w:cs="Times New Roman"/>
                <w:sz w:val="18"/>
                <w:szCs w:val="18"/>
                <w:lang w:val="ka-GE"/>
              </w:rPr>
              <w:t>0,00432</w:t>
            </w:r>
          </w:p>
        </w:tc>
        <w:tc>
          <w:tcPr>
            <w:tcW w:w="992" w:type="dxa"/>
            <w:vAlign w:val="center"/>
          </w:tcPr>
          <w:p w14:paraId="50041B73" w14:textId="77777777" w:rsidR="00AB144B" w:rsidRPr="00454117" w:rsidRDefault="00AB144B" w:rsidP="00AB144B">
            <w:pPr>
              <w:jc w:val="center"/>
              <w:rPr>
                <w:rFonts w:ascii="Sylfaen" w:eastAsia="Times New Roman" w:hAnsi="Sylfaen" w:cs="Times New Roman"/>
                <w:sz w:val="18"/>
                <w:szCs w:val="18"/>
                <w:lang w:val="ka-GE"/>
              </w:rPr>
            </w:pPr>
            <w:r w:rsidRPr="00454117">
              <w:rPr>
                <w:rFonts w:ascii="Sylfaen" w:eastAsia="Times New Roman" w:hAnsi="Sylfaen" w:cs="Times New Roman"/>
                <w:sz w:val="18"/>
                <w:szCs w:val="18"/>
                <w:lang w:val="ka-GE"/>
              </w:rPr>
              <w:t>0,034</w:t>
            </w:r>
          </w:p>
        </w:tc>
        <w:tc>
          <w:tcPr>
            <w:tcW w:w="709" w:type="dxa"/>
            <w:vMerge w:val="restart"/>
            <w:vAlign w:val="center"/>
          </w:tcPr>
          <w:p w14:paraId="489DE9C9"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567" w:type="dxa"/>
            <w:vMerge w:val="restart"/>
            <w:vAlign w:val="center"/>
          </w:tcPr>
          <w:p w14:paraId="6D1EAA25"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w:t>
            </w:r>
          </w:p>
        </w:tc>
      </w:tr>
      <w:tr w:rsidR="00AB144B" w14:paraId="0CFC08DC" w14:textId="77777777" w:rsidTr="00AB144B">
        <w:trPr>
          <w:trHeight w:val="120"/>
        </w:trPr>
        <w:tc>
          <w:tcPr>
            <w:tcW w:w="819" w:type="dxa"/>
            <w:vMerge/>
          </w:tcPr>
          <w:p w14:paraId="55A9C0D3" w14:textId="77777777" w:rsidR="00AB144B" w:rsidRPr="007B78B0" w:rsidRDefault="00AB144B" w:rsidP="00AB144B">
            <w:pPr>
              <w:rPr>
                <w:rFonts w:ascii="Calibri" w:eastAsia="Calibri" w:hAnsi="Calibri" w:cs="Times New Roman"/>
              </w:rPr>
            </w:pPr>
          </w:p>
        </w:tc>
        <w:tc>
          <w:tcPr>
            <w:tcW w:w="567" w:type="dxa"/>
            <w:vMerge/>
          </w:tcPr>
          <w:p w14:paraId="6C5751E4" w14:textId="77777777" w:rsidR="00AB144B" w:rsidRDefault="00AB144B" w:rsidP="00AB144B">
            <w:pPr>
              <w:rPr>
                <w:rFonts w:ascii="Sylfaen" w:eastAsia="Times New Roman" w:hAnsi="Sylfaen" w:cs="Sylfaen"/>
                <w:sz w:val="18"/>
                <w:szCs w:val="18"/>
                <w:lang w:val="ka-GE"/>
              </w:rPr>
            </w:pPr>
          </w:p>
        </w:tc>
        <w:tc>
          <w:tcPr>
            <w:tcW w:w="2551" w:type="dxa"/>
            <w:vMerge/>
            <w:vAlign w:val="center"/>
          </w:tcPr>
          <w:p w14:paraId="6CED7F9A" w14:textId="77777777" w:rsidR="00AB144B" w:rsidRPr="007B78B0" w:rsidRDefault="00AB144B" w:rsidP="00AB144B">
            <w:pPr>
              <w:jc w:val="center"/>
              <w:rPr>
                <w:rFonts w:ascii="Sylfaen" w:eastAsia="Times New Roman" w:hAnsi="Sylfaen" w:cs="Times New Roman"/>
                <w:sz w:val="18"/>
                <w:szCs w:val="18"/>
                <w:lang w:val="ka-GE"/>
              </w:rPr>
            </w:pPr>
          </w:p>
        </w:tc>
        <w:tc>
          <w:tcPr>
            <w:tcW w:w="709" w:type="dxa"/>
            <w:vMerge/>
            <w:vAlign w:val="center"/>
          </w:tcPr>
          <w:p w14:paraId="6E4526D0" w14:textId="77777777" w:rsidR="00AB144B" w:rsidRDefault="00AB144B" w:rsidP="00AB144B">
            <w:pPr>
              <w:ind w:left="180"/>
              <w:jc w:val="center"/>
              <w:rPr>
                <w:rFonts w:ascii="Sylfaen" w:eastAsia="Times New Roman" w:hAnsi="Sylfaen" w:cs="Times New Roman"/>
                <w:sz w:val="18"/>
                <w:szCs w:val="18"/>
                <w:lang w:val="ka-GE"/>
              </w:rPr>
            </w:pPr>
          </w:p>
        </w:tc>
        <w:tc>
          <w:tcPr>
            <w:tcW w:w="709" w:type="dxa"/>
            <w:vMerge/>
            <w:vAlign w:val="center"/>
          </w:tcPr>
          <w:p w14:paraId="6DEEDABE" w14:textId="77777777" w:rsidR="00AB144B" w:rsidRDefault="00AB144B" w:rsidP="00AB144B">
            <w:pPr>
              <w:ind w:left="180"/>
              <w:jc w:val="center"/>
              <w:rPr>
                <w:rFonts w:ascii="Sylfaen" w:eastAsia="Times New Roman" w:hAnsi="Sylfaen" w:cs="Times New Roman"/>
                <w:sz w:val="18"/>
                <w:szCs w:val="18"/>
                <w:lang w:val="ka-GE"/>
              </w:rPr>
            </w:pPr>
          </w:p>
        </w:tc>
        <w:tc>
          <w:tcPr>
            <w:tcW w:w="709" w:type="dxa"/>
            <w:vMerge/>
            <w:vAlign w:val="center"/>
          </w:tcPr>
          <w:p w14:paraId="7F4A9B7D" w14:textId="77777777" w:rsidR="00AB144B" w:rsidRDefault="00AB144B" w:rsidP="00AB144B">
            <w:pPr>
              <w:rPr>
                <w:rFonts w:ascii="Sylfaen" w:eastAsia="Times New Roman" w:hAnsi="Sylfaen" w:cs="Times New Roman"/>
                <w:sz w:val="18"/>
                <w:szCs w:val="18"/>
                <w:lang w:val="ka-GE"/>
              </w:rPr>
            </w:pPr>
          </w:p>
        </w:tc>
        <w:tc>
          <w:tcPr>
            <w:tcW w:w="708" w:type="dxa"/>
            <w:vMerge/>
            <w:vAlign w:val="center"/>
          </w:tcPr>
          <w:p w14:paraId="6C3BFCF9" w14:textId="77777777" w:rsidR="00AB144B" w:rsidRDefault="00AB144B" w:rsidP="00AB144B">
            <w:pPr>
              <w:jc w:val="center"/>
              <w:rPr>
                <w:rFonts w:ascii="Sylfaen" w:eastAsia="Times New Roman" w:hAnsi="Sylfaen" w:cs="Times New Roman"/>
                <w:sz w:val="18"/>
                <w:szCs w:val="18"/>
                <w:lang w:val="ka-GE"/>
              </w:rPr>
            </w:pPr>
          </w:p>
        </w:tc>
        <w:tc>
          <w:tcPr>
            <w:tcW w:w="709" w:type="dxa"/>
            <w:vMerge/>
            <w:vAlign w:val="center"/>
          </w:tcPr>
          <w:p w14:paraId="5464D251" w14:textId="77777777" w:rsidR="00AB144B" w:rsidRDefault="00AB144B" w:rsidP="00AB144B">
            <w:pPr>
              <w:jc w:val="center"/>
              <w:rPr>
                <w:rFonts w:ascii="Sylfaen" w:eastAsia="Times New Roman" w:hAnsi="Sylfaen" w:cs="Times New Roman"/>
                <w:sz w:val="18"/>
                <w:szCs w:val="18"/>
                <w:lang w:val="ka-GE"/>
              </w:rPr>
            </w:pPr>
          </w:p>
        </w:tc>
        <w:tc>
          <w:tcPr>
            <w:tcW w:w="851" w:type="dxa"/>
            <w:vMerge/>
            <w:vAlign w:val="center"/>
          </w:tcPr>
          <w:p w14:paraId="3AE562FD" w14:textId="77777777" w:rsidR="00AB144B" w:rsidRDefault="00AB144B" w:rsidP="00AB144B">
            <w:pPr>
              <w:jc w:val="center"/>
              <w:rPr>
                <w:rFonts w:ascii="Sylfaen" w:eastAsia="Times New Roman" w:hAnsi="Sylfaen" w:cs="Times New Roman"/>
                <w:sz w:val="18"/>
                <w:szCs w:val="18"/>
                <w:lang w:val="ka-GE"/>
              </w:rPr>
            </w:pPr>
          </w:p>
        </w:tc>
        <w:tc>
          <w:tcPr>
            <w:tcW w:w="708" w:type="dxa"/>
            <w:vMerge/>
            <w:vAlign w:val="center"/>
          </w:tcPr>
          <w:p w14:paraId="0D135D87" w14:textId="77777777" w:rsidR="00AB144B" w:rsidRDefault="00AB144B" w:rsidP="00AB144B">
            <w:pPr>
              <w:jc w:val="center"/>
              <w:rPr>
                <w:rFonts w:ascii="Sylfaen" w:eastAsia="Times New Roman" w:hAnsi="Sylfaen" w:cs="Times New Roman"/>
                <w:sz w:val="18"/>
                <w:szCs w:val="18"/>
                <w:lang w:val="ka-GE"/>
              </w:rPr>
            </w:pPr>
          </w:p>
        </w:tc>
        <w:tc>
          <w:tcPr>
            <w:tcW w:w="709" w:type="dxa"/>
            <w:vMerge/>
            <w:vAlign w:val="center"/>
          </w:tcPr>
          <w:p w14:paraId="3AF7C0CF" w14:textId="77777777" w:rsidR="00AB144B" w:rsidRDefault="00AB144B" w:rsidP="00AB144B">
            <w:pPr>
              <w:jc w:val="center"/>
              <w:rPr>
                <w:rFonts w:ascii="Sylfaen" w:eastAsia="Times New Roman" w:hAnsi="Sylfaen" w:cs="Times New Roman"/>
                <w:sz w:val="18"/>
                <w:szCs w:val="18"/>
                <w:lang w:val="ka-GE"/>
              </w:rPr>
            </w:pPr>
          </w:p>
        </w:tc>
        <w:tc>
          <w:tcPr>
            <w:tcW w:w="851" w:type="dxa"/>
            <w:vAlign w:val="center"/>
          </w:tcPr>
          <w:p w14:paraId="4DACAAF4" w14:textId="77777777" w:rsidR="00AB144B" w:rsidRDefault="00AB144B" w:rsidP="00AB144B">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992" w:type="dxa"/>
          </w:tcPr>
          <w:p w14:paraId="74271FBD"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134" w:type="dxa"/>
            <w:vAlign w:val="center"/>
          </w:tcPr>
          <w:p w14:paraId="1BF99258" w14:textId="77777777" w:rsidR="00AB144B" w:rsidRPr="00454117" w:rsidRDefault="00AB144B" w:rsidP="00AB144B">
            <w:pPr>
              <w:jc w:val="center"/>
              <w:rPr>
                <w:rFonts w:ascii="Sylfaen" w:eastAsia="Times New Roman" w:hAnsi="Sylfaen" w:cs="Times New Roman"/>
                <w:sz w:val="18"/>
                <w:szCs w:val="18"/>
                <w:lang w:val="ka-GE"/>
              </w:rPr>
            </w:pPr>
            <w:r w:rsidRPr="00454117">
              <w:rPr>
                <w:rFonts w:ascii="Sylfaen" w:eastAsia="Calibri" w:hAnsi="Sylfaen" w:cs="Times New Roman"/>
                <w:sz w:val="18"/>
                <w:szCs w:val="18"/>
                <w:lang w:val="ka-GE"/>
              </w:rPr>
              <w:t>0,0011</w:t>
            </w:r>
          </w:p>
        </w:tc>
        <w:tc>
          <w:tcPr>
            <w:tcW w:w="992" w:type="dxa"/>
            <w:vAlign w:val="center"/>
          </w:tcPr>
          <w:p w14:paraId="506FF709" w14:textId="77777777" w:rsidR="00AB144B" w:rsidRPr="00454117" w:rsidRDefault="00AB144B" w:rsidP="00AB144B">
            <w:pPr>
              <w:jc w:val="center"/>
              <w:rPr>
                <w:rFonts w:ascii="Sylfaen" w:eastAsia="Times New Roman" w:hAnsi="Sylfaen" w:cs="Times New Roman"/>
                <w:sz w:val="18"/>
                <w:szCs w:val="18"/>
                <w:lang w:val="ka-GE"/>
              </w:rPr>
            </w:pPr>
            <w:r w:rsidRPr="00454117">
              <w:rPr>
                <w:rFonts w:ascii="Sylfaen" w:eastAsia="Times New Roman" w:hAnsi="Sylfaen" w:cs="Times New Roman"/>
                <w:sz w:val="18"/>
                <w:szCs w:val="18"/>
                <w:lang w:val="ka-GE"/>
              </w:rPr>
              <w:t>0,00854</w:t>
            </w:r>
          </w:p>
        </w:tc>
        <w:tc>
          <w:tcPr>
            <w:tcW w:w="709" w:type="dxa"/>
            <w:vMerge/>
            <w:vAlign w:val="center"/>
          </w:tcPr>
          <w:p w14:paraId="7264EF88" w14:textId="77777777" w:rsidR="00AB144B" w:rsidRDefault="00AB144B" w:rsidP="00AB144B">
            <w:pPr>
              <w:jc w:val="center"/>
              <w:rPr>
                <w:rFonts w:ascii="Sylfaen" w:eastAsia="Times New Roman" w:hAnsi="Sylfaen" w:cs="Times New Roman"/>
                <w:sz w:val="18"/>
                <w:szCs w:val="18"/>
                <w:lang w:val="ka-GE"/>
              </w:rPr>
            </w:pPr>
          </w:p>
        </w:tc>
        <w:tc>
          <w:tcPr>
            <w:tcW w:w="567" w:type="dxa"/>
            <w:vMerge/>
            <w:vAlign w:val="center"/>
          </w:tcPr>
          <w:p w14:paraId="25461763" w14:textId="77777777" w:rsidR="00AB144B" w:rsidRDefault="00AB144B" w:rsidP="00AB144B">
            <w:pPr>
              <w:jc w:val="center"/>
              <w:rPr>
                <w:rFonts w:ascii="Sylfaen" w:eastAsia="Times New Roman" w:hAnsi="Sylfaen" w:cs="Times New Roman"/>
                <w:sz w:val="18"/>
                <w:szCs w:val="18"/>
                <w:lang w:val="ka-GE"/>
              </w:rPr>
            </w:pPr>
          </w:p>
        </w:tc>
      </w:tr>
      <w:tr w:rsidR="00AB144B" w14:paraId="600DD8C9" w14:textId="77777777" w:rsidTr="00AB144B">
        <w:tc>
          <w:tcPr>
            <w:tcW w:w="819" w:type="dxa"/>
            <w:vMerge/>
          </w:tcPr>
          <w:p w14:paraId="3BEC95DF" w14:textId="77777777" w:rsidR="00AB144B" w:rsidRPr="007B78B0" w:rsidRDefault="00AB144B" w:rsidP="00AB144B">
            <w:pPr>
              <w:rPr>
                <w:rFonts w:ascii="Calibri" w:eastAsia="Calibri" w:hAnsi="Calibri" w:cs="Times New Roman"/>
              </w:rPr>
            </w:pPr>
          </w:p>
        </w:tc>
        <w:tc>
          <w:tcPr>
            <w:tcW w:w="567" w:type="dxa"/>
          </w:tcPr>
          <w:p w14:paraId="7E3E5D75" w14:textId="77777777" w:rsidR="00AB144B" w:rsidRDefault="00AB144B" w:rsidP="00AB144B">
            <w:pPr>
              <w:rPr>
                <w:rFonts w:ascii="Sylfaen" w:eastAsia="Times New Roman" w:hAnsi="Sylfaen" w:cs="Sylfaen"/>
                <w:sz w:val="18"/>
                <w:szCs w:val="18"/>
                <w:lang w:val="ka-GE"/>
              </w:rPr>
            </w:pPr>
            <w:r>
              <w:rPr>
                <w:rFonts w:ascii="Sylfaen" w:eastAsia="Times New Roman" w:hAnsi="Sylfaen" w:cs="Sylfaen"/>
                <w:sz w:val="18"/>
                <w:szCs w:val="18"/>
                <w:lang w:val="ka-GE"/>
              </w:rPr>
              <w:t>გ-16</w:t>
            </w:r>
          </w:p>
        </w:tc>
        <w:tc>
          <w:tcPr>
            <w:tcW w:w="2551" w:type="dxa"/>
            <w:vAlign w:val="center"/>
          </w:tcPr>
          <w:p w14:paraId="39943C5A"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წისქვილი 3 ტონა/სთ</w:t>
            </w:r>
          </w:p>
        </w:tc>
        <w:tc>
          <w:tcPr>
            <w:tcW w:w="709" w:type="dxa"/>
            <w:vAlign w:val="center"/>
          </w:tcPr>
          <w:p w14:paraId="06DC2370" w14:textId="77777777" w:rsidR="00AB144B" w:rsidRDefault="00AB144B" w:rsidP="00AB144B">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09" w:type="dxa"/>
            <w:vAlign w:val="center"/>
          </w:tcPr>
          <w:p w14:paraId="464831E4" w14:textId="77777777" w:rsidR="00AB144B" w:rsidRDefault="00AB144B" w:rsidP="00AB144B">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w:t>
            </w:r>
          </w:p>
        </w:tc>
        <w:tc>
          <w:tcPr>
            <w:tcW w:w="709" w:type="dxa"/>
            <w:vAlign w:val="center"/>
          </w:tcPr>
          <w:p w14:paraId="5AAEC620" w14:textId="77777777" w:rsidR="00AB144B" w:rsidRDefault="00AB144B" w:rsidP="00AB144B">
            <w:pPr>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708" w:type="dxa"/>
            <w:vAlign w:val="center"/>
          </w:tcPr>
          <w:p w14:paraId="7DF3B2B5"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c>
          <w:tcPr>
            <w:tcW w:w="709" w:type="dxa"/>
            <w:vAlign w:val="center"/>
          </w:tcPr>
          <w:p w14:paraId="091BB7FA"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0,3</w:t>
            </w:r>
          </w:p>
        </w:tc>
        <w:tc>
          <w:tcPr>
            <w:tcW w:w="851" w:type="dxa"/>
            <w:vAlign w:val="center"/>
          </w:tcPr>
          <w:p w14:paraId="076DACCB"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0,3</w:t>
            </w:r>
          </w:p>
        </w:tc>
        <w:tc>
          <w:tcPr>
            <w:tcW w:w="708" w:type="dxa"/>
            <w:vAlign w:val="center"/>
          </w:tcPr>
          <w:p w14:paraId="158A995A"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0,583</w:t>
            </w:r>
          </w:p>
        </w:tc>
        <w:tc>
          <w:tcPr>
            <w:tcW w:w="709" w:type="dxa"/>
            <w:vAlign w:val="center"/>
          </w:tcPr>
          <w:p w14:paraId="0129CE9E"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40</w:t>
            </w:r>
          </w:p>
        </w:tc>
        <w:tc>
          <w:tcPr>
            <w:tcW w:w="851" w:type="dxa"/>
            <w:vAlign w:val="center"/>
          </w:tcPr>
          <w:p w14:paraId="3BE82A5D" w14:textId="77777777" w:rsidR="00AB144B" w:rsidRDefault="00AB144B" w:rsidP="00AB144B">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992" w:type="dxa"/>
          </w:tcPr>
          <w:p w14:paraId="54ADF6A5"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0,081</w:t>
            </w:r>
          </w:p>
        </w:tc>
        <w:tc>
          <w:tcPr>
            <w:tcW w:w="1134" w:type="dxa"/>
            <w:vAlign w:val="center"/>
          </w:tcPr>
          <w:p w14:paraId="30DBFA79" w14:textId="77777777" w:rsidR="00AB144B" w:rsidRPr="00454117" w:rsidRDefault="00AB144B" w:rsidP="00AB144B">
            <w:pPr>
              <w:jc w:val="center"/>
              <w:rPr>
                <w:rFonts w:ascii="Sylfaen" w:eastAsia="Times New Roman" w:hAnsi="Sylfaen" w:cs="Times New Roman"/>
                <w:sz w:val="18"/>
                <w:szCs w:val="18"/>
                <w:lang w:val="ka-GE"/>
              </w:rPr>
            </w:pPr>
            <w:r w:rsidRPr="00454117">
              <w:rPr>
                <w:rFonts w:ascii="Sylfaen" w:eastAsia="Calibri" w:hAnsi="Sylfaen" w:cs="Times New Roman"/>
                <w:sz w:val="18"/>
                <w:szCs w:val="18"/>
                <w:lang w:val="ka-GE"/>
              </w:rPr>
              <w:t>0,04725</w:t>
            </w:r>
          </w:p>
        </w:tc>
        <w:tc>
          <w:tcPr>
            <w:tcW w:w="992" w:type="dxa"/>
            <w:vAlign w:val="center"/>
          </w:tcPr>
          <w:p w14:paraId="0224C855" w14:textId="77777777" w:rsidR="00AB144B" w:rsidRPr="00454117" w:rsidRDefault="00AB144B" w:rsidP="00AB144B">
            <w:pPr>
              <w:jc w:val="center"/>
              <w:rPr>
                <w:rFonts w:ascii="Sylfaen" w:eastAsia="Times New Roman" w:hAnsi="Sylfaen" w:cs="Times New Roman"/>
                <w:sz w:val="18"/>
                <w:szCs w:val="18"/>
                <w:lang w:val="ka-GE"/>
              </w:rPr>
            </w:pPr>
            <w:r w:rsidRPr="00454117">
              <w:rPr>
                <w:rFonts w:ascii="Sylfaen" w:eastAsia="Times New Roman" w:hAnsi="Sylfaen" w:cs="Times New Roman"/>
                <w:sz w:val="18"/>
                <w:szCs w:val="18"/>
                <w:lang w:val="ka-GE"/>
              </w:rPr>
              <w:t>1,021</w:t>
            </w:r>
          </w:p>
        </w:tc>
        <w:tc>
          <w:tcPr>
            <w:tcW w:w="709" w:type="dxa"/>
            <w:vAlign w:val="center"/>
          </w:tcPr>
          <w:p w14:paraId="58260639"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567" w:type="dxa"/>
            <w:vAlign w:val="center"/>
          </w:tcPr>
          <w:p w14:paraId="45C98C08"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r>
      <w:tr w:rsidR="00AB144B" w14:paraId="24859D9D" w14:textId="77777777" w:rsidTr="00AB144B">
        <w:tc>
          <w:tcPr>
            <w:tcW w:w="819" w:type="dxa"/>
            <w:vMerge/>
          </w:tcPr>
          <w:p w14:paraId="0E42749C" w14:textId="77777777" w:rsidR="00AB144B" w:rsidRPr="007B78B0" w:rsidRDefault="00AB144B" w:rsidP="00AB144B">
            <w:pPr>
              <w:rPr>
                <w:rFonts w:ascii="Calibri" w:eastAsia="Calibri" w:hAnsi="Calibri" w:cs="Times New Roman"/>
              </w:rPr>
            </w:pPr>
          </w:p>
        </w:tc>
        <w:tc>
          <w:tcPr>
            <w:tcW w:w="567" w:type="dxa"/>
          </w:tcPr>
          <w:p w14:paraId="26803321" w14:textId="77777777" w:rsidR="00AB144B" w:rsidRDefault="00AB144B" w:rsidP="00AB144B">
            <w:pPr>
              <w:rPr>
                <w:rFonts w:ascii="Sylfaen" w:eastAsia="Times New Roman" w:hAnsi="Sylfaen" w:cs="Sylfaen"/>
                <w:sz w:val="18"/>
                <w:szCs w:val="18"/>
                <w:lang w:val="ka-GE"/>
              </w:rPr>
            </w:pPr>
            <w:r>
              <w:rPr>
                <w:rFonts w:ascii="Sylfaen" w:eastAsia="Times New Roman" w:hAnsi="Sylfaen" w:cs="Sylfaen"/>
                <w:sz w:val="18"/>
                <w:szCs w:val="18"/>
                <w:lang w:val="ka-GE"/>
              </w:rPr>
              <w:t>გ-17</w:t>
            </w:r>
          </w:p>
        </w:tc>
        <w:tc>
          <w:tcPr>
            <w:tcW w:w="2551" w:type="dxa"/>
            <w:vAlign w:val="center"/>
          </w:tcPr>
          <w:p w14:paraId="1F364425"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ლენტური ტრანსპორტიორი</w:t>
            </w:r>
          </w:p>
        </w:tc>
        <w:tc>
          <w:tcPr>
            <w:tcW w:w="709" w:type="dxa"/>
            <w:vAlign w:val="center"/>
          </w:tcPr>
          <w:p w14:paraId="7FE0FA08" w14:textId="77777777" w:rsidR="00AB144B" w:rsidRDefault="00AB144B" w:rsidP="00AB144B">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09" w:type="dxa"/>
            <w:vAlign w:val="center"/>
          </w:tcPr>
          <w:p w14:paraId="74E506C1" w14:textId="77777777" w:rsidR="00AB144B" w:rsidRDefault="00AB144B" w:rsidP="00AB144B">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w:t>
            </w:r>
          </w:p>
        </w:tc>
        <w:tc>
          <w:tcPr>
            <w:tcW w:w="709" w:type="dxa"/>
            <w:vAlign w:val="center"/>
          </w:tcPr>
          <w:p w14:paraId="11411214" w14:textId="77777777" w:rsidR="00AB144B" w:rsidRDefault="00AB144B" w:rsidP="00AB144B">
            <w:pPr>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708" w:type="dxa"/>
            <w:vAlign w:val="center"/>
          </w:tcPr>
          <w:p w14:paraId="085F3567"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c>
          <w:tcPr>
            <w:tcW w:w="709" w:type="dxa"/>
            <w:vAlign w:val="center"/>
          </w:tcPr>
          <w:p w14:paraId="4790635E"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51" w:type="dxa"/>
            <w:vAlign w:val="center"/>
          </w:tcPr>
          <w:p w14:paraId="0940FAC6" w14:textId="77777777" w:rsidR="00AB144B" w:rsidRDefault="00AB144B" w:rsidP="00AB144B">
            <w:pPr>
              <w:jc w:val="center"/>
              <w:rPr>
                <w:rFonts w:ascii="Sylfaen" w:eastAsia="Times New Roman" w:hAnsi="Sylfaen" w:cs="Times New Roman"/>
                <w:sz w:val="18"/>
                <w:szCs w:val="18"/>
                <w:lang w:val="ka-GE"/>
              </w:rPr>
            </w:pPr>
          </w:p>
        </w:tc>
        <w:tc>
          <w:tcPr>
            <w:tcW w:w="708" w:type="dxa"/>
            <w:vAlign w:val="center"/>
          </w:tcPr>
          <w:p w14:paraId="1CE12771"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9" w:type="dxa"/>
            <w:vAlign w:val="center"/>
          </w:tcPr>
          <w:p w14:paraId="04B2E5A8"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51" w:type="dxa"/>
            <w:vAlign w:val="center"/>
          </w:tcPr>
          <w:p w14:paraId="5E211C12" w14:textId="77777777" w:rsidR="00AB144B" w:rsidRDefault="00AB144B" w:rsidP="00AB144B">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 xml:space="preserve">2908 </w:t>
            </w:r>
          </w:p>
        </w:tc>
        <w:tc>
          <w:tcPr>
            <w:tcW w:w="992" w:type="dxa"/>
          </w:tcPr>
          <w:p w14:paraId="373EC7AA"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134" w:type="dxa"/>
            <w:vAlign w:val="center"/>
          </w:tcPr>
          <w:p w14:paraId="7E7E9886" w14:textId="77777777" w:rsidR="00AB144B" w:rsidRPr="00454117" w:rsidRDefault="00AB144B" w:rsidP="00AB144B">
            <w:pPr>
              <w:jc w:val="center"/>
              <w:rPr>
                <w:rFonts w:ascii="Sylfaen" w:eastAsia="Times New Roman" w:hAnsi="Sylfaen" w:cs="Times New Roman"/>
                <w:sz w:val="18"/>
                <w:szCs w:val="18"/>
                <w:lang w:val="ka-GE"/>
              </w:rPr>
            </w:pPr>
            <w:r w:rsidRPr="00454117">
              <w:rPr>
                <w:rFonts w:ascii="Sylfaen" w:eastAsia="Calibri" w:hAnsi="Sylfaen" w:cs="Times New Roman"/>
                <w:sz w:val="18"/>
                <w:szCs w:val="18"/>
                <w:lang w:val="ka-GE"/>
              </w:rPr>
              <w:t>0,0075</w:t>
            </w:r>
          </w:p>
        </w:tc>
        <w:tc>
          <w:tcPr>
            <w:tcW w:w="992" w:type="dxa"/>
            <w:vAlign w:val="center"/>
          </w:tcPr>
          <w:p w14:paraId="59AE4FBA" w14:textId="77777777" w:rsidR="00AB144B" w:rsidRPr="00454117" w:rsidRDefault="00AB144B" w:rsidP="00AB144B">
            <w:pPr>
              <w:jc w:val="center"/>
              <w:rPr>
                <w:rFonts w:ascii="Sylfaen" w:eastAsia="Times New Roman" w:hAnsi="Sylfaen" w:cs="Times New Roman"/>
                <w:sz w:val="18"/>
                <w:szCs w:val="18"/>
                <w:lang w:val="ka-GE"/>
              </w:rPr>
            </w:pPr>
            <w:r w:rsidRPr="00454117">
              <w:rPr>
                <w:rFonts w:ascii="Sylfaen" w:eastAsia="Times New Roman" w:hAnsi="Sylfaen" w:cs="Times New Roman"/>
                <w:sz w:val="18"/>
                <w:szCs w:val="18"/>
                <w:lang w:val="ka-GE"/>
              </w:rPr>
              <w:t>0,162</w:t>
            </w:r>
          </w:p>
        </w:tc>
        <w:tc>
          <w:tcPr>
            <w:tcW w:w="709" w:type="dxa"/>
            <w:vAlign w:val="center"/>
          </w:tcPr>
          <w:p w14:paraId="0F3586F0"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567" w:type="dxa"/>
            <w:vAlign w:val="center"/>
          </w:tcPr>
          <w:p w14:paraId="13865C0A"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w:t>
            </w:r>
          </w:p>
        </w:tc>
      </w:tr>
      <w:tr w:rsidR="00AB144B" w14:paraId="1B1812FE" w14:textId="77777777" w:rsidTr="00AB144B">
        <w:tc>
          <w:tcPr>
            <w:tcW w:w="819" w:type="dxa"/>
            <w:vMerge/>
          </w:tcPr>
          <w:p w14:paraId="34FC496E" w14:textId="77777777" w:rsidR="00AB144B" w:rsidRPr="007B78B0" w:rsidRDefault="00AB144B" w:rsidP="00AB144B">
            <w:pPr>
              <w:rPr>
                <w:rFonts w:ascii="Calibri" w:eastAsia="Calibri" w:hAnsi="Calibri" w:cs="Times New Roman"/>
              </w:rPr>
            </w:pPr>
          </w:p>
        </w:tc>
        <w:tc>
          <w:tcPr>
            <w:tcW w:w="567" w:type="dxa"/>
          </w:tcPr>
          <w:p w14:paraId="4D99E00B" w14:textId="77777777" w:rsidR="00AB144B" w:rsidRDefault="00AB144B" w:rsidP="00AB144B">
            <w:pPr>
              <w:rPr>
                <w:rFonts w:ascii="Sylfaen" w:eastAsia="Times New Roman" w:hAnsi="Sylfaen" w:cs="Sylfaen"/>
                <w:sz w:val="18"/>
                <w:szCs w:val="18"/>
                <w:lang w:val="ka-GE"/>
              </w:rPr>
            </w:pPr>
            <w:r>
              <w:rPr>
                <w:rFonts w:ascii="Sylfaen" w:eastAsia="Times New Roman" w:hAnsi="Sylfaen" w:cs="Sylfaen"/>
                <w:sz w:val="18"/>
                <w:szCs w:val="18"/>
                <w:lang w:val="ka-GE"/>
              </w:rPr>
              <w:t>გ-18</w:t>
            </w:r>
          </w:p>
        </w:tc>
        <w:tc>
          <w:tcPr>
            <w:tcW w:w="2551" w:type="dxa"/>
            <w:vAlign w:val="center"/>
          </w:tcPr>
          <w:p w14:paraId="2334F318" w14:textId="77777777" w:rsidR="00AB144B" w:rsidRPr="007B78B0"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მკვებავი ბუნკერი</w:t>
            </w:r>
          </w:p>
        </w:tc>
        <w:tc>
          <w:tcPr>
            <w:tcW w:w="709" w:type="dxa"/>
            <w:vAlign w:val="center"/>
          </w:tcPr>
          <w:p w14:paraId="415EA52D" w14:textId="77777777" w:rsidR="00AB144B" w:rsidRDefault="00AB144B" w:rsidP="00AB144B">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09" w:type="dxa"/>
            <w:vAlign w:val="center"/>
          </w:tcPr>
          <w:p w14:paraId="66F397CC" w14:textId="77777777" w:rsidR="00AB144B" w:rsidRDefault="00AB144B" w:rsidP="00AB144B">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w:t>
            </w:r>
          </w:p>
        </w:tc>
        <w:tc>
          <w:tcPr>
            <w:tcW w:w="709" w:type="dxa"/>
            <w:vAlign w:val="center"/>
          </w:tcPr>
          <w:p w14:paraId="2A134EE4" w14:textId="77777777" w:rsidR="00AB144B" w:rsidRDefault="00AB144B" w:rsidP="00AB144B">
            <w:pPr>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708" w:type="dxa"/>
            <w:vAlign w:val="center"/>
          </w:tcPr>
          <w:p w14:paraId="41C65C3E"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c>
          <w:tcPr>
            <w:tcW w:w="709" w:type="dxa"/>
            <w:vAlign w:val="center"/>
          </w:tcPr>
          <w:p w14:paraId="71CD8113"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51" w:type="dxa"/>
            <w:vAlign w:val="center"/>
          </w:tcPr>
          <w:p w14:paraId="73DDABD6" w14:textId="77777777" w:rsidR="00AB144B" w:rsidRDefault="00AB144B" w:rsidP="00AB144B">
            <w:pPr>
              <w:jc w:val="center"/>
              <w:rPr>
                <w:rFonts w:ascii="Sylfaen" w:eastAsia="Times New Roman" w:hAnsi="Sylfaen" w:cs="Times New Roman"/>
                <w:sz w:val="18"/>
                <w:szCs w:val="18"/>
                <w:lang w:val="ka-GE"/>
              </w:rPr>
            </w:pPr>
          </w:p>
        </w:tc>
        <w:tc>
          <w:tcPr>
            <w:tcW w:w="708" w:type="dxa"/>
            <w:vAlign w:val="center"/>
          </w:tcPr>
          <w:p w14:paraId="1A162D5A"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9" w:type="dxa"/>
            <w:vAlign w:val="center"/>
          </w:tcPr>
          <w:p w14:paraId="5FD68BDE"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51" w:type="dxa"/>
            <w:vAlign w:val="center"/>
          </w:tcPr>
          <w:p w14:paraId="44C0AA00" w14:textId="77777777" w:rsidR="00AB144B" w:rsidRDefault="00AB144B" w:rsidP="00AB144B">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992" w:type="dxa"/>
          </w:tcPr>
          <w:p w14:paraId="2E46A07C"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134" w:type="dxa"/>
            <w:vAlign w:val="center"/>
          </w:tcPr>
          <w:p w14:paraId="668790C2" w14:textId="77777777" w:rsidR="00AB144B" w:rsidRPr="008930BE" w:rsidRDefault="00AB144B" w:rsidP="00AB144B">
            <w:pPr>
              <w:jc w:val="center"/>
              <w:rPr>
                <w:rFonts w:ascii="Sylfaen" w:eastAsia="Times New Roman" w:hAnsi="Sylfaen" w:cs="Times New Roman"/>
                <w:sz w:val="18"/>
                <w:szCs w:val="18"/>
                <w:lang w:val="ka-GE"/>
              </w:rPr>
            </w:pPr>
            <w:r w:rsidRPr="008930BE">
              <w:rPr>
                <w:rFonts w:ascii="Sylfaen" w:eastAsia="Calibri" w:hAnsi="Sylfaen" w:cs="Times New Roman"/>
                <w:sz w:val="18"/>
                <w:szCs w:val="18"/>
                <w:lang w:val="ka-GE"/>
              </w:rPr>
              <w:t>0,001368</w:t>
            </w:r>
          </w:p>
        </w:tc>
        <w:tc>
          <w:tcPr>
            <w:tcW w:w="992" w:type="dxa"/>
            <w:vAlign w:val="center"/>
          </w:tcPr>
          <w:p w14:paraId="79C948E6" w14:textId="77777777" w:rsidR="00AB144B" w:rsidRPr="008930BE" w:rsidRDefault="00AB144B" w:rsidP="00AB144B">
            <w:pPr>
              <w:jc w:val="center"/>
              <w:rPr>
                <w:rFonts w:ascii="Sylfaen" w:eastAsia="Times New Roman" w:hAnsi="Sylfaen" w:cs="Times New Roman"/>
                <w:sz w:val="18"/>
                <w:szCs w:val="18"/>
                <w:lang w:val="ka-GE"/>
              </w:rPr>
            </w:pPr>
            <w:r w:rsidRPr="008930BE">
              <w:rPr>
                <w:rFonts w:ascii="Sylfaen" w:eastAsia="Times New Roman" w:hAnsi="Sylfaen" w:cs="Times New Roman"/>
                <w:sz w:val="18"/>
                <w:szCs w:val="18"/>
                <w:lang w:val="ka-GE"/>
              </w:rPr>
              <w:t>0,03</w:t>
            </w:r>
          </w:p>
        </w:tc>
        <w:tc>
          <w:tcPr>
            <w:tcW w:w="709" w:type="dxa"/>
            <w:vAlign w:val="center"/>
          </w:tcPr>
          <w:p w14:paraId="39FEAB5F"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w:t>
            </w:r>
          </w:p>
        </w:tc>
        <w:tc>
          <w:tcPr>
            <w:tcW w:w="567" w:type="dxa"/>
            <w:vAlign w:val="center"/>
          </w:tcPr>
          <w:p w14:paraId="7A013340" w14:textId="77777777" w:rsidR="00AB144B" w:rsidRDefault="00AB144B" w:rsidP="00AB144B">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7</w:t>
            </w:r>
          </w:p>
        </w:tc>
      </w:tr>
    </w:tbl>
    <w:p w14:paraId="059D4DC1" w14:textId="77777777" w:rsidR="00AB144B" w:rsidRDefault="00AB144B" w:rsidP="00AB144B">
      <w:pPr>
        <w:tabs>
          <w:tab w:val="left" w:pos="540"/>
        </w:tabs>
        <w:spacing w:after="0" w:line="276" w:lineRule="auto"/>
        <w:ind w:left="-567"/>
        <w:jc w:val="both"/>
        <w:rPr>
          <w:rFonts w:ascii="Sylfaen" w:eastAsia="Calibri" w:hAnsi="Sylfaen" w:cs="Times New Roman"/>
          <w:b/>
          <w:lang w:val="ka-GE"/>
        </w:rPr>
        <w:sectPr w:rsidR="00AB144B" w:rsidSect="00AB144B">
          <w:pgSz w:w="15840" w:h="12240" w:orient="landscape"/>
          <w:pgMar w:top="851" w:right="1134" w:bottom="1701" w:left="1134" w:header="720" w:footer="720" w:gutter="0"/>
          <w:cols w:space="708"/>
          <w:docGrid w:linePitch="360"/>
        </w:sectPr>
      </w:pPr>
    </w:p>
    <w:p w14:paraId="22FD58A0" w14:textId="77777777" w:rsidR="00AB144B" w:rsidRPr="00BB4A9D" w:rsidRDefault="00AB144B" w:rsidP="00BF446C">
      <w:pPr>
        <w:tabs>
          <w:tab w:val="left" w:pos="540"/>
          <w:tab w:val="left" w:pos="1410"/>
        </w:tabs>
        <w:spacing w:after="0" w:line="276" w:lineRule="auto"/>
        <w:ind w:left="-709"/>
        <w:jc w:val="both"/>
        <w:rPr>
          <w:rFonts w:ascii="Sylfaen" w:eastAsia="Times New Roman" w:hAnsi="Sylfaen" w:cs="Times New Roman"/>
          <w:b/>
          <w:lang w:val="ka-GE"/>
        </w:rPr>
      </w:pPr>
      <w:bookmarkStart w:id="62" w:name="_Hlk88644631"/>
      <w:r w:rsidRPr="00BB4A9D">
        <w:rPr>
          <w:rFonts w:ascii="Sylfaen" w:eastAsia="Times New Roman" w:hAnsi="Sylfaen" w:cs="Sylfaen"/>
          <w:b/>
          <w:lang w:val="ka-GE"/>
        </w:rPr>
        <w:lastRenderedPageBreak/>
        <w:t xml:space="preserve">7.2.7.  ატმოსფერულჰაერში მოსალოდნელი ემისიების სახეობები და რაოდენობები, </w:t>
      </w:r>
      <w:r w:rsidRPr="00BB4A9D">
        <w:rPr>
          <w:rFonts w:ascii="Sylfaen" w:eastAsia="Times New Roman" w:hAnsi="Sylfaen" w:cs="Times New Roman"/>
          <w:b/>
          <w:lang w:val="ka-GE"/>
        </w:rPr>
        <w:t>მიღებული შედეგების ანალიზი</w:t>
      </w:r>
    </w:p>
    <w:bookmarkEnd w:id="62"/>
    <w:p w14:paraId="6C3DC06C" w14:textId="39FD0976" w:rsidR="00AB144B" w:rsidRPr="00517520" w:rsidRDefault="00AB144B" w:rsidP="00BF446C">
      <w:pPr>
        <w:tabs>
          <w:tab w:val="left" w:pos="540"/>
        </w:tabs>
        <w:spacing w:after="0" w:line="240" w:lineRule="auto"/>
        <w:ind w:left="-709"/>
        <w:jc w:val="both"/>
        <w:rPr>
          <w:rFonts w:ascii="Sylfaen" w:eastAsia="Sylfaen" w:hAnsi="Sylfaen" w:cs="Sylfaen"/>
          <w:lang w:val="ka-GE" w:eastAsia="x-none"/>
        </w:rPr>
      </w:pPr>
      <w:r w:rsidRPr="00517520">
        <w:rPr>
          <w:rFonts w:ascii="Sylfaen" w:eastAsia="Times New Roman" w:hAnsi="Sylfaen" w:cs="Sylfaen"/>
          <w:lang w:val="ka-GE"/>
        </w:rPr>
        <w:t xml:space="preserve">  ატმოსფერულ ჰაერში მოსალოდნელი ემისიების სახეობების და რაოდენობების დასადგენად გამოყენებული იქნა </w:t>
      </w:r>
      <w:r w:rsidRPr="00517520">
        <w:rPr>
          <w:rFonts w:ascii="Sylfaen" w:eastAsia="Times New Roman" w:hAnsi="Sylfaen" w:cs="Times New Roman"/>
          <w:lang w:val="ka-GE"/>
        </w:rPr>
        <w:t xml:space="preserve">ავტომატიზებული კომპიუტერული პროგრამა ,,ეკოლოგი 3.0“, რომელიც აკმაყოფილებს მავნე ნივთიერებათა გაბნევის ნორმების სათანადო მოთხოვნებს. მანქანური ანგარიშისას ზდკ-ს მნიშვნელობები განისაზღვრება სპეციალურად შერჩეულ წერტილებში - საანგარიშო ბადის კვანძებში. საანგარიშო ბადედ მიღებულია კვადრატული ფორმის ტერიტორია </w:t>
      </w:r>
      <w:r>
        <w:rPr>
          <w:rFonts w:ascii="Sylfaen" w:eastAsia="Times New Roman" w:hAnsi="Sylfaen" w:cs="Times New Roman"/>
          <w:lang w:val="ka-GE"/>
        </w:rPr>
        <w:t>5</w:t>
      </w:r>
      <w:r w:rsidRPr="00517520">
        <w:rPr>
          <w:rFonts w:ascii="Sylfaen" w:eastAsia="Times New Roman" w:hAnsi="Sylfaen" w:cs="Times New Roman"/>
          <w:lang w:val="ka-GE"/>
        </w:rPr>
        <w:t xml:space="preserve">00მ x </w:t>
      </w:r>
      <w:r>
        <w:rPr>
          <w:rFonts w:ascii="Sylfaen" w:eastAsia="Times New Roman" w:hAnsi="Sylfaen" w:cs="Times New Roman"/>
          <w:lang w:val="ka-GE"/>
        </w:rPr>
        <w:t>5</w:t>
      </w:r>
      <w:r w:rsidRPr="00517520">
        <w:rPr>
          <w:rFonts w:ascii="Sylfaen" w:eastAsia="Times New Roman" w:hAnsi="Sylfaen" w:cs="Times New Roman"/>
          <w:lang w:val="ka-GE"/>
        </w:rPr>
        <w:t xml:space="preserve">00მ, ბიჯით - 100მ. ანალიზი განხორციელდა იმ შემთხვევისათვის, როდესაც ერთდროულად აფრქვევს ყველა წყარო. ფონად აღებული იქნა </w:t>
      </w:r>
      <w:r>
        <w:rPr>
          <w:rFonts w:ascii="Sylfaen" w:eastAsia="Times New Roman" w:hAnsi="Sylfaen" w:cs="Times New Roman"/>
          <w:lang w:val="ka-GE"/>
        </w:rPr>
        <w:t xml:space="preserve">მიმდებარედ მოქმედი საწარმო ი.მ. იოსებ წოწოლაშვილი, ასევე გათვალისწინებული იქნა </w:t>
      </w:r>
      <w:r w:rsidRPr="00517520">
        <w:rPr>
          <w:rFonts w:ascii="Sylfaen" w:eastAsia="Times New Roman" w:hAnsi="Sylfaen" w:cs="Times New Roman"/>
          <w:lang w:val="ka-GE"/>
        </w:rPr>
        <w:t xml:space="preserve">ცხრილი 7.3.-ის </w:t>
      </w:r>
      <w:r>
        <w:rPr>
          <w:rFonts w:ascii="Sylfaen" w:eastAsia="Times New Roman" w:hAnsi="Sylfaen" w:cs="Times New Roman"/>
          <w:lang w:val="ka-GE"/>
        </w:rPr>
        <w:t>პირველი</w:t>
      </w:r>
      <w:r w:rsidRPr="00517520">
        <w:rPr>
          <w:rFonts w:ascii="Sylfaen" w:eastAsia="Times New Roman" w:hAnsi="Sylfaen" w:cs="Times New Roman"/>
          <w:lang w:val="ka-GE"/>
        </w:rPr>
        <w:t xml:space="preserve"> რიგის მონაცემები</w:t>
      </w:r>
      <w:r>
        <w:rPr>
          <w:rFonts w:ascii="Sylfaen" w:eastAsia="Times New Roman" w:hAnsi="Sylfaen" w:cs="Times New Roman"/>
          <w:lang w:val="ka-GE"/>
        </w:rPr>
        <w:t xml:space="preserve">. </w:t>
      </w:r>
    </w:p>
    <w:p w14:paraId="180BE852" w14:textId="77777777" w:rsidR="00AB144B" w:rsidRPr="00517520" w:rsidRDefault="00AB144B" w:rsidP="00BF446C">
      <w:pPr>
        <w:tabs>
          <w:tab w:val="left" w:pos="540"/>
        </w:tabs>
        <w:spacing w:after="0" w:line="276" w:lineRule="auto"/>
        <w:ind w:left="-709"/>
        <w:jc w:val="both"/>
        <w:rPr>
          <w:rFonts w:ascii="Sylfaen" w:eastAsia="Times New Roman" w:hAnsi="Sylfaen" w:cs="Times New Roman"/>
          <w:lang w:val="ka-GE"/>
        </w:rPr>
      </w:pPr>
      <w:r w:rsidRPr="00517520">
        <w:rPr>
          <w:rFonts w:ascii="Sylfaen" w:eastAsia="Times New Roman" w:hAnsi="Sylfaen" w:cs="Times New Roman"/>
          <w:lang w:val="ka-GE"/>
        </w:rPr>
        <w:t>გათვლები ჩატარებული იქნა:</w:t>
      </w:r>
    </w:p>
    <w:p w14:paraId="1BDC59A6" w14:textId="0811CCCA" w:rsidR="00AB144B" w:rsidRPr="00517520" w:rsidRDefault="00AB144B" w:rsidP="00BF446C">
      <w:pPr>
        <w:tabs>
          <w:tab w:val="left" w:pos="540"/>
        </w:tabs>
        <w:spacing w:after="0" w:line="276" w:lineRule="auto"/>
        <w:ind w:left="-709"/>
        <w:jc w:val="both"/>
        <w:rPr>
          <w:rFonts w:ascii="Sylfaen" w:eastAsia="Times New Roman" w:hAnsi="Sylfaen" w:cs="Times New Roman"/>
          <w:lang w:val="ka-GE"/>
        </w:rPr>
      </w:pPr>
      <w:r w:rsidRPr="00517520">
        <w:rPr>
          <w:rFonts w:ascii="Sylfaen" w:eastAsia="Times New Roman" w:hAnsi="Sylfaen" w:cs="Times New Roman"/>
          <w:lang w:val="ka-GE"/>
        </w:rPr>
        <w:t xml:space="preserve"> 1.საწარმოს </w:t>
      </w:r>
      <w:r>
        <w:rPr>
          <w:rFonts w:ascii="Sylfaen" w:eastAsia="Times New Roman" w:hAnsi="Sylfaen" w:cs="Times New Roman"/>
          <w:lang w:val="ka-GE"/>
        </w:rPr>
        <w:t>სამხრეთ-აღმოსავლეთით</w:t>
      </w:r>
      <w:r w:rsidRPr="00517520">
        <w:rPr>
          <w:rFonts w:ascii="Sylfaen" w:eastAsia="Times New Roman" w:hAnsi="Sylfaen" w:cs="Times New Roman"/>
          <w:lang w:val="ka-GE"/>
        </w:rPr>
        <w:t xml:space="preserve"> მდებარე უახლოესი მოსახლის საზღვარზე, რომელიც საწარმოდან დაშორებულია </w:t>
      </w:r>
      <w:r w:rsidR="006C63F2">
        <w:rPr>
          <w:rFonts w:ascii="Sylfaen" w:eastAsia="Times New Roman" w:hAnsi="Sylfaen" w:cs="Times New Roman"/>
          <w:lang w:val="ka-GE"/>
        </w:rPr>
        <w:t>170</w:t>
      </w:r>
      <w:r w:rsidRPr="00517520">
        <w:rPr>
          <w:rFonts w:ascii="Sylfaen" w:eastAsia="Times New Roman" w:hAnsi="Sylfaen" w:cs="Times New Roman"/>
          <w:lang w:val="ka-GE"/>
        </w:rPr>
        <w:t xml:space="preserve"> მეტრით, ხოლო ნულოვანი გაფრქვევის წყაროდან </w:t>
      </w:r>
      <w:r w:rsidR="009120A2">
        <w:rPr>
          <w:rFonts w:ascii="Sylfaen" w:eastAsia="Times New Roman" w:hAnsi="Sylfaen" w:cs="Times New Roman"/>
          <w:lang w:val="ka-GE"/>
        </w:rPr>
        <w:t>200</w:t>
      </w:r>
      <w:r w:rsidRPr="00517520">
        <w:rPr>
          <w:rFonts w:ascii="Sylfaen" w:eastAsia="Times New Roman" w:hAnsi="Sylfaen" w:cs="Times New Roman"/>
          <w:lang w:val="ka-GE"/>
        </w:rPr>
        <w:t xml:space="preserve"> მეტრით, კოორდინატებით X = </w:t>
      </w:r>
      <w:r w:rsidR="009120A2">
        <w:rPr>
          <w:rFonts w:ascii="Sylfaen" w:eastAsia="Times New Roman" w:hAnsi="Sylfaen" w:cs="Times New Roman"/>
          <w:lang w:val="ka-GE"/>
        </w:rPr>
        <w:t>1</w:t>
      </w:r>
      <w:r w:rsidR="00E53CAD">
        <w:rPr>
          <w:rFonts w:ascii="Sylfaen" w:eastAsia="Times New Roman" w:hAnsi="Sylfaen" w:cs="Times New Roman"/>
          <w:lang w:val="ka-GE"/>
        </w:rPr>
        <w:t>50</w:t>
      </w:r>
      <w:r w:rsidRPr="00517520">
        <w:rPr>
          <w:rFonts w:ascii="Sylfaen" w:eastAsia="Times New Roman" w:hAnsi="Sylfaen" w:cs="Times New Roman"/>
          <w:lang w:val="ka-GE"/>
        </w:rPr>
        <w:t xml:space="preserve"> მ, Y=</w:t>
      </w:r>
      <w:r>
        <w:rPr>
          <w:rFonts w:ascii="Sylfaen" w:eastAsia="Times New Roman" w:hAnsi="Sylfaen" w:cs="Times New Roman"/>
          <w:lang w:val="ka-GE"/>
        </w:rPr>
        <w:t xml:space="preserve"> </w:t>
      </w:r>
      <w:r w:rsidRPr="00517520">
        <w:rPr>
          <w:rFonts w:ascii="Sylfaen" w:eastAsia="Times New Roman" w:hAnsi="Sylfaen" w:cs="Times New Roman"/>
          <w:lang w:val="ka-GE"/>
        </w:rPr>
        <w:t>-</w:t>
      </w:r>
      <w:r w:rsidR="009120A2">
        <w:rPr>
          <w:rFonts w:ascii="Sylfaen" w:eastAsia="Times New Roman" w:hAnsi="Sylfaen" w:cs="Times New Roman"/>
          <w:lang w:val="ka-GE"/>
        </w:rPr>
        <w:t>132</w:t>
      </w:r>
      <w:r w:rsidRPr="00517520">
        <w:rPr>
          <w:rFonts w:ascii="Sylfaen" w:eastAsia="Times New Roman" w:hAnsi="Sylfaen" w:cs="Times New Roman"/>
          <w:lang w:val="ka-GE"/>
        </w:rPr>
        <w:t>მ.</w:t>
      </w:r>
    </w:p>
    <w:p w14:paraId="6F67F032" w14:textId="77777777" w:rsidR="00AB144B" w:rsidRPr="00517520" w:rsidRDefault="00AB144B" w:rsidP="00BF446C">
      <w:pPr>
        <w:tabs>
          <w:tab w:val="left" w:pos="540"/>
        </w:tabs>
        <w:spacing w:after="0" w:line="276" w:lineRule="auto"/>
        <w:ind w:left="-709"/>
        <w:jc w:val="both"/>
        <w:rPr>
          <w:rFonts w:ascii="Sylfaen" w:eastAsia="Times New Roman" w:hAnsi="Sylfaen" w:cs="Times New Roman"/>
          <w:lang w:val="ka-GE"/>
        </w:rPr>
      </w:pPr>
      <w:r w:rsidRPr="00517520">
        <w:rPr>
          <w:rFonts w:ascii="Sylfaen" w:eastAsia="Times New Roman" w:hAnsi="Sylfaen" w:cs="Times New Roman"/>
          <w:lang w:val="ka-GE"/>
        </w:rPr>
        <w:t>მიღებული შედეგები წარმოდგენილია ცხრილში 7.8</w:t>
      </w:r>
    </w:p>
    <w:p w14:paraId="0176A587" w14:textId="77777777" w:rsidR="00AB144B" w:rsidRPr="00517520" w:rsidRDefault="00AB144B" w:rsidP="00BF446C">
      <w:pPr>
        <w:tabs>
          <w:tab w:val="left" w:pos="540"/>
        </w:tabs>
        <w:spacing w:after="0" w:line="240" w:lineRule="auto"/>
        <w:ind w:left="-709"/>
        <w:jc w:val="both"/>
        <w:rPr>
          <w:rFonts w:ascii="Sylfaen" w:eastAsia="Times New Roman" w:hAnsi="Sylfaen" w:cs="Times New Roman"/>
          <w:lang w:val="ka-GE"/>
        </w:rPr>
      </w:pPr>
      <w:r w:rsidRPr="00517520">
        <w:rPr>
          <w:rFonts w:ascii="Sylfaen" w:eastAsia="Times New Roman" w:hAnsi="Sylfaen" w:cs="Times New Roman"/>
          <w:lang w:val="ka-GE"/>
        </w:rPr>
        <w:t>ცხრილი 7.8</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7"/>
        <w:gridCol w:w="1510"/>
        <w:gridCol w:w="5852"/>
      </w:tblGrid>
      <w:tr w:rsidR="00AB144B" w:rsidRPr="00517520" w14:paraId="425E0F21" w14:textId="77777777" w:rsidTr="00E53CAD">
        <w:trPr>
          <w:trHeight w:val="395"/>
        </w:trPr>
        <w:tc>
          <w:tcPr>
            <w:tcW w:w="1197" w:type="pct"/>
            <w:vMerge w:val="restart"/>
            <w:shd w:val="clear" w:color="auto" w:fill="F2F2F2"/>
            <w:vAlign w:val="center"/>
          </w:tcPr>
          <w:p w14:paraId="3FB8ED28" w14:textId="77777777" w:rsidR="00AB144B" w:rsidRPr="00517520" w:rsidRDefault="00AB144B" w:rsidP="00BF446C">
            <w:pPr>
              <w:widowControl w:val="0"/>
              <w:adjustRightInd w:val="0"/>
              <w:spacing w:after="200" w:line="276" w:lineRule="auto"/>
              <w:ind w:left="-709"/>
              <w:contextualSpacing/>
              <w:jc w:val="center"/>
              <w:textAlignment w:val="baseline"/>
              <w:rPr>
                <w:rFonts w:ascii="Sylfaen" w:eastAsia="SimSun" w:hAnsi="Sylfaen" w:cs="Times New Roman"/>
                <w:sz w:val="20"/>
                <w:szCs w:val="20"/>
                <w:highlight w:val="yellow"/>
                <w:lang w:val="ka-GE"/>
              </w:rPr>
            </w:pPr>
            <w:r w:rsidRPr="00517520">
              <w:rPr>
                <w:rFonts w:ascii="Sylfaen" w:eastAsia="SimSun" w:hAnsi="Sylfaen" w:cs="Times New Roman"/>
                <w:b/>
                <w:sz w:val="20"/>
                <w:szCs w:val="20"/>
                <w:lang w:val="ka-GE"/>
              </w:rPr>
              <w:t>მავნე ნივთიერების დასახელება</w:t>
            </w:r>
          </w:p>
        </w:tc>
        <w:tc>
          <w:tcPr>
            <w:tcW w:w="780" w:type="pct"/>
            <w:vMerge w:val="restart"/>
            <w:shd w:val="clear" w:color="auto" w:fill="F2F2F2"/>
          </w:tcPr>
          <w:p w14:paraId="346EEB74" w14:textId="77777777" w:rsidR="00AB144B" w:rsidRPr="00517520" w:rsidRDefault="00AB144B" w:rsidP="00BF446C">
            <w:pPr>
              <w:widowControl w:val="0"/>
              <w:adjustRightInd w:val="0"/>
              <w:spacing w:after="200" w:line="276" w:lineRule="auto"/>
              <w:ind w:left="-709"/>
              <w:contextualSpacing/>
              <w:jc w:val="center"/>
              <w:textAlignment w:val="baseline"/>
              <w:rPr>
                <w:rFonts w:ascii="Sylfaen" w:eastAsia="SimSun" w:hAnsi="Sylfaen" w:cs="Sylfaen"/>
                <w:b/>
                <w:sz w:val="20"/>
                <w:szCs w:val="20"/>
                <w:lang w:val="ka-GE"/>
              </w:rPr>
            </w:pPr>
          </w:p>
          <w:p w14:paraId="1E4B90DE" w14:textId="77777777" w:rsidR="00AB144B" w:rsidRPr="00517520" w:rsidRDefault="00AB144B" w:rsidP="00BF446C">
            <w:pPr>
              <w:widowControl w:val="0"/>
              <w:adjustRightInd w:val="0"/>
              <w:spacing w:after="200" w:line="276" w:lineRule="auto"/>
              <w:ind w:left="-709"/>
              <w:contextualSpacing/>
              <w:jc w:val="center"/>
              <w:textAlignment w:val="baseline"/>
              <w:rPr>
                <w:rFonts w:ascii="Sylfaen" w:eastAsia="SimSun" w:hAnsi="Sylfaen" w:cs="Sylfaen"/>
                <w:b/>
                <w:sz w:val="20"/>
                <w:szCs w:val="20"/>
                <w:lang w:val="ka-GE"/>
              </w:rPr>
            </w:pPr>
          </w:p>
          <w:p w14:paraId="54015250" w14:textId="77777777" w:rsidR="00AB144B" w:rsidRPr="00517520" w:rsidRDefault="00AB144B" w:rsidP="00BF446C">
            <w:pPr>
              <w:widowControl w:val="0"/>
              <w:adjustRightInd w:val="0"/>
              <w:spacing w:after="200" w:line="276" w:lineRule="auto"/>
              <w:ind w:left="-709"/>
              <w:contextualSpacing/>
              <w:jc w:val="center"/>
              <w:textAlignment w:val="baseline"/>
              <w:rPr>
                <w:rFonts w:ascii="Sylfaen" w:eastAsia="SimSun" w:hAnsi="Sylfaen" w:cs="Sylfaen"/>
                <w:b/>
                <w:sz w:val="20"/>
                <w:szCs w:val="20"/>
                <w:lang w:val="ka-GE"/>
              </w:rPr>
            </w:pPr>
            <w:r w:rsidRPr="00517520">
              <w:rPr>
                <w:rFonts w:ascii="Sylfaen" w:eastAsia="SimSun" w:hAnsi="Sylfaen" w:cs="Sylfaen"/>
                <w:b/>
                <w:sz w:val="20"/>
                <w:szCs w:val="20"/>
                <w:lang w:val="ka-GE"/>
              </w:rPr>
              <w:t>კოდი</w:t>
            </w:r>
          </w:p>
        </w:tc>
        <w:tc>
          <w:tcPr>
            <w:tcW w:w="3023" w:type="pct"/>
            <w:shd w:val="clear" w:color="auto" w:fill="F2F2F2"/>
            <w:vAlign w:val="center"/>
          </w:tcPr>
          <w:p w14:paraId="51BFB3B5" w14:textId="77777777" w:rsidR="00AB144B" w:rsidRPr="00517520" w:rsidRDefault="00AB144B" w:rsidP="00BF446C">
            <w:pPr>
              <w:widowControl w:val="0"/>
              <w:adjustRightInd w:val="0"/>
              <w:spacing w:after="200" w:line="276" w:lineRule="auto"/>
              <w:ind w:left="-709"/>
              <w:contextualSpacing/>
              <w:jc w:val="center"/>
              <w:textAlignment w:val="baseline"/>
              <w:rPr>
                <w:rFonts w:ascii="Sylfaen" w:eastAsia="SimSun" w:hAnsi="Sylfaen" w:cs="Times New Roman"/>
                <w:sz w:val="20"/>
                <w:szCs w:val="20"/>
                <w:highlight w:val="yellow"/>
                <w:lang w:val="en-US"/>
              </w:rPr>
            </w:pPr>
          </w:p>
        </w:tc>
      </w:tr>
      <w:tr w:rsidR="00AB144B" w:rsidRPr="00517520" w14:paraId="33A0D593" w14:textId="77777777" w:rsidTr="00E53CAD">
        <w:trPr>
          <w:trHeight w:val="319"/>
        </w:trPr>
        <w:tc>
          <w:tcPr>
            <w:tcW w:w="1197" w:type="pct"/>
            <w:vMerge/>
            <w:shd w:val="clear" w:color="auto" w:fill="F2F2F2"/>
            <w:vAlign w:val="center"/>
          </w:tcPr>
          <w:p w14:paraId="2D773FCE" w14:textId="77777777" w:rsidR="00AB144B" w:rsidRPr="00517520" w:rsidRDefault="00AB144B" w:rsidP="00BF446C">
            <w:pPr>
              <w:widowControl w:val="0"/>
              <w:adjustRightInd w:val="0"/>
              <w:spacing w:after="200" w:line="276" w:lineRule="auto"/>
              <w:ind w:left="-709"/>
              <w:contextualSpacing/>
              <w:jc w:val="center"/>
              <w:textAlignment w:val="baseline"/>
              <w:rPr>
                <w:rFonts w:ascii="Sylfaen" w:eastAsia="SimSun" w:hAnsi="Sylfaen" w:cs="Times New Roman"/>
                <w:sz w:val="20"/>
                <w:szCs w:val="20"/>
                <w:highlight w:val="yellow"/>
                <w:lang w:val="en-US"/>
              </w:rPr>
            </w:pPr>
          </w:p>
        </w:tc>
        <w:tc>
          <w:tcPr>
            <w:tcW w:w="780" w:type="pct"/>
            <w:vMerge/>
            <w:shd w:val="clear" w:color="auto" w:fill="F2F2F2"/>
          </w:tcPr>
          <w:p w14:paraId="52D77B01" w14:textId="77777777" w:rsidR="00AB144B" w:rsidRPr="00517520" w:rsidRDefault="00AB144B" w:rsidP="00BF446C">
            <w:pPr>
              <w:widowControl w:val="0"/>
              <w:adjustRightInd w:val="0"/>
              <w:spacing w:after="200" w:line="276" w:lineRule="auto"/>
              <w:ind w:left="-709"/>
              <w:contextualSpacing/>
              <w:jc w:val="center"/>
              <w:textAlignment w:val="baseline"/>
              <w:rPr>
                <w:rFonts w:ascii="Sylfaen" w:eastAsia="SimSun" w:hAnsi="Sylfaen" w:cs="Sylfaen"/>
                <w:b/>
                <w:sz w:val="20"/>
                <w:szCs w:val="20"/>
                <w:lang w:val="en-US"/>
              </w:rPr>
            </w:pPr>
          </w:p>
        </w:tc>
        <w:tc>
          <w:tcPr>
            <w:tcW w:w="3023" w:type="pct"/>
            <w:vMerge w:val="restart"/>
            <w:shd w:val="clear" w:color="auto" w:fill="F2F2F2"/>
            <w:vAlign w:val="center"/>
          </w:tcPr>
          <w:p w14:paraId="2F96C5E8" w14:textId="2BEA3FD0" w:rsidR="00AB144B" w:rsidRPr="00517520" w:rsidRDefault="00E53CAD" w:rsidP="00E53CAD">
            <w:pPr>
              <w:widowControl w:val="0"/>
              <w:adjustRightInd w:val="0"/>
              <w:spacing w:after="200" w:line="276" w:lineRule="auto"/>
              <w:ind w:left="227"/>
              <w:contextualSpacing/>
              <w:jc w:val="center"/>
              <w:textAlignment w:val="baseline"/>
              <w:rPr>
                <w:rFonts w:ascii="Sylfaen" w:eastAsia="SimSun" w:hAnsi="Sylfaen" w:cs="Times New Roman"/>
                <w:sz w:val="20"/>
                <w:szCs w:val="20"/>
                <w:lang w:val="ka-GE"/>
              </w:rPr>
            </w:pPr>
            <w:r>
              <w:rPr>
                <w:rFonts w:ascii="Sylfaen" w:eastAsia="SimSun" w:hAnsi="Sylfaen" w:cs="Times New Roman"/>
                <w:sz w:val="20"/>
                <w:szCs w:val="20"/>
                <w:lang w:val="ka-GE"/>
              </w:rPr>
              <w:t>200</w:t>
            </w:r>
            <w:r w:rsidR="00AB144B" w:rsidRPr="00517520">
              <w:rPr>
                <w:rFonts w:ascii="Sylfaen" w:eastAsia="SimSun" w:hAnsi="Sylfaen" w:cs="Times New Roman"/>
                <w:sz w:val="20"/>
                <w:szCs w:val="20"/>
                <w:lang w:val="ka-GE"/>
              </w:rPr>
              <w:t xml:space="preserve"> მეტრიანი რადიუსის საზღვარზე 0-ვანი გაფრქვ.წყაროდან, კოორდინატებით</w:t>
            </w:r>
          </w:p>
          <w:p w14:paraId="46332860" w14:textId="59D426B3" w:rsidR="00AB144B" w:rsidRPr="00517520" w:rsidRDefault="00AB144B" w:rsidP="00BF446C">
            <w:pPr>
              <w:widowControl w:val="0"/>
              <w:adjustRightInd w:val="0"/>
              <w:spacing w:after="200" w:line="276" w:lineRule="auto"/>
              <w:ind w:left="-709"/>
              <w:contextualSpacing/>
              <w:jc w:val="center"/>
              <w:textAlignment w:val="baseline"/>
              <w:rPr>
                <w:rFonts w:ascii="Sylfaen" w:eastAsia="SimSun" w:hAnsi="Sylfaen" w:cs="Times New Roman"/>
                <w:sz w:val="20"/>
                <w:szCs w:val="20"/>
                <w:highlight w:val="yellow"/>
                <w:lang w:val="ka-GE"/>
              </w:rPr>
            </w:pPr>
            <w:r w:rsidRPr="00517520">
              <w:rPr>
                <w:rFonts w:ascii="Sylfaen" w:eastAsia="Times New Roman" w:hAnsi="Sylfaen" w:cs="Times New Roman"/>
                <w:sz w:val="20"/>
                <w:szCs w:val="20"/>
                <w:lang w:val="ka-GE"/>
              </w:rPr>
              <w:t xml:space="preserve">X = </w:t>
            </w:r>
            <w:r w:rsidR="00E53CAD">
              <w:rPr>
                <w:rFonts w:ascii="Sylfaen" w:eastAsia="Times New Roman" w:hAnsi="Sylfaen" w:cs="Times New Roman"/>
                <w:sz w:val="20"/>
                <w:szCs w:val="20"/>
                <w:lang w:val="ka-GE"/>
              </w:rPr>
              <w:t>150</w:t>
            </w:r>
            <w:r w:rsidRPr="00517520">
              <w:rPr>
                <w:rFonts w:ascii="Sylfaen" w:eastAsia="Times New Roman" w:hAnsi="Sylfaen" w:cs="Times New Roman"/>
                <w:sz w:val="20"/>
                <w:szCs w:val="20"/>
                <w:lang w:val="ka-GE"/>
              </w:rPr>
              <w:t xml:space="preserve"> მ; Y=-</w:t>
            </w:r>
            <w:r w:rsidR="00E53CAD">
              <w:rPr>
                <w:rFonts w:ascii="Sylfaen" w:eastAsia="Times New Roman" w:hAnsi="Sylfaen" w:cs="Times New Roman"/>
                <w:sz w:val="20"/>
                <w:szCs w:val="20"/>
                <w:lang w:val="ka-GE"/>
              </w:rPr>
              <w:t>132</w:t>
            </w:r>
            <w:r w:rsidRPr="00517520">
              <w:rPr>
                <w:rFonts w:ascii="Sylfaen" w:eastAsia="Times New Roman" w:hAnsi="Sylfaen" w:cs="Times New Roman"/>
                <w:sz w:val="20"/>
                <w:szCs w:val="20"/>
                <w:lang w:val="ka-GE"/>
              </w:rPr>
              <w:t>მ.</w:t>
            </w:r>
          </w:p>
        </w:tc>
      </w:tr>
      <w:tr w:rsidR="00AB144B" w:rsidRPr="00517520" w14:paraId="6377D31F" w14:textId="77777777" w:rsidTr="00E53CAD">
        <w:trPr>
          <w:trHeight w:val="318"/>
        </w:trPr>
        <w:tc>
          <w:tcPr>
            <w:tcW w:w="1197" w:type="pct"/>
            <w:vMerge/>
            <w:shd w:val="clear" w:color="auto" w:fill="F2F2F2"/>
            <w:vAlign w:val="center"/>
          </w:tcPr>
          <w:p w14:paraId="3C2E350E" w14:textId="77777777" w:rsidR="00AB144B" w:rsidRPr="00517520" w:rsidRDefault="00AB144B" w:rsidP="00BF446C">
            <w:pPr>
              <w:widowControl w:val="0"/>
              <w:adjustRightInd w:val="0"/>
              <w:spacing w:after="200" w:line="276" w:lineRule="auto"/>
              <w:ind w:left="-709"/>
              <w:contextualSpacing/>
              <w:jc w:val="center"/>
              <w:textAlignment w:val="baseline"/>
              <w:rPr>
                <w:rFonts w:ascii="Sylfaen" w:eastAsia="SimSun" w:hAnsi="Sylfaen" w:cs="Times New Roman"/>
                <w:sz w:val="20"/>
                <w:szCs w:val="20"/>
                <w:highlight w:val="yellow"/>
                <w:lang w:val="en-US"/>
              </w:rPr>
            </w:pPr>
          </w:p>
        </w:tc>
        <w:tc>
          <w:tcPr>
            <w:tcW w:w="780" w:type="pct"/>
            <w:vMerge/>
            <w:shd w:val="clear" w:color="auto" w:fill="F2F2F2"/>
          </w:tcPr>
          <w:p w14:paraId="53B62CF5" w14:textId="77777777" w:rsidR="00AB144B" w:rsidRPr="00517520" w:rsidRDefault="00AB144B" w:rsidP="00BF446C">
            <w:pPr>
              <w:widowControl w:val="0"/>
              <w:adjustRightInd w:val="0"/>
              <w:spacing w:after="200" w:line="276" w:lineRule="auto"/>
              <w:ind w:left="-709"/>
              <w:contextualSpacing/>
              <w:jc w:val="center"/>
              <w:textAlignment w:val="baseline"/>
              <w:rPr>
                <w:rFonts w:ascii="Sylfaen" w:eastAsia="SimSun" w:hAnsi="Sylfaen" w:cs="Sylfaen"/>
                <w:b/>
                <w:sz w:val="20"/>
                <w:szCs w:val="20"/>
                <w:lang w:val="en-US"/>
              </w:rPr>
            </w:pPr>
          </w:p>
        </w:tc>
        <w:tc>
          <w:tcPr>
            <w:tcW w:w="3023" w:type="pct"/>
            <w:vMerge/>
            <w:shd w:val="clear" w:color="auto" w:fill="F2F2F2"/>
            <w:vAlign w:val="center"/>
          </w:tcPr>
          <w:p w14:paraId="0EE788CD" w14:textId="77777777" w:rsidR="00AB144B" w:rsidRPr="00517520" w:rsidRDefault="00AB144B" w:rsidP="00BF446C">
            <w:pPr>
              <w:widowControl w:val="0"/>
              <w:adjustRightInd w:val="0"/>
              <w:spacing w:after="200" w:line="276" w:lineRule="auto"/>
              <w:ind w:left="-709"/>
              <w:contextualSpacing/>
              <w:jc w:val="center"/>
              <w:textAlignment w:val="baseline"/>
              <w:rPr>
                <w:rFonts w:ascii="Sylfaen" w:eastAsia="SimSun" w:hAnsi="Sylfaen" w:cs="Times New Roman"/>
                <w:sz w:val="20"/>
                <w:szCs w:val="20"/>
                <w:highlight w:val="yellow"/>
                <w:lang w:val="ka-GE"/>
              </w:rPr>
            </w:pPr>
          </w:p>
        </w:tc>
      </w:tr>
      <w:tr w:rsidR="00AB144B" w:rsidRPr="00517520" w14:paraId="0265DC08" w14:textId="77777777" w:rsidTr="00E53CAD">
        <w:trPr>
          <w:trHeight w:val="278"/>
        </w:trPr>
        <w:tc>
          <w:tcPr>
            <w:tcW w:w="1197" w:type="pct"/>
            <w:shd w:val="clear" w:color="auto" w:fill="F2F2F2"/>
            <w:vAlign w:val="center"/>
          </w:tcPr>
          <w:p w14:paraId="06EB4460" w14:textId="77777777" w:rsidR="00AB144B" w:rsidRPr="00517520" w:rsidRDefault="00AB144B" w:rsidP="00BF446C">
            <w:pPr>
              <w:widowControl w:val="0"/>
              <w:adjustRightInd w:val="0"/>
              <w:spacing w:after="200" w:line="276" w:lineRule="auto"/>
              <w:ind w:left="-709"/>
              <w:contextualSpacing/>
              <w:jc w:val="center"/>
              <w:textAlignment w:val="baseline"/>
              <w:rPr>
                <w:rFonts w:ascii="Sylfaen" w:eastAsia="SimSun" w:hAnsi="Sylfaen" w:cs="Times New Roman"/>
                <w:b/>
                <w:sz w:val="20"/>
                <w:szCs w:val="20"/>
                <w:highlight w:val="yellow"/>
                <w:lang w:val="en-US"/>
              </w:rPr>
            </w:pPr>
            <w:r w:rsidRPr="00517520">
              <w:rPr>
                <w:rFonts w:ascii="Sylfaen" w:eastAsia="SimSun" w:hAnsi="Sylfaen" w:cs="Times New Roman"/>
                <w:b/>
                <w:sz w:val="20"/>
                <w:szCs w:val="20"/>
                <w:lang w:val="en-US"/>
              </w:rPr>
              <w:t>1</w:t>
            </w:r>
          </w:p>
        </w:tc>
        <w:tc>
          <w:tcPr>
            <w:tcW w:w="780" w:type="pct"/>
            <w:shd w:val="clear" w:color="auto" w:fill="F2F2F2"/>
          </w:tcPr>
          <w:p w14:paraId="0AAAD0E0" w14:textId="77777777" w:rsidR="00AB144B" w:rsidRPr="00517520" w:rsidRDefault="00AB144B" w:rsidP="00BF446C">
            <w:pPr>
              <w:widowControl w:val="0"/>
              <w:adjustRightInd w:val="0"/>
              <w:spacing w:after="200" w:line="276" w:lineRule="auto"/>
              <w:ind w:left="-709"/>
              <w:contextualSpacing/>
              <w:jc w:val="center"/>
              <w:textAlignment w:val="baseline"/>
              <w:rPr>
                <w:rFonts w:ascii="Sylfaen" w:eastAsia="SimSun" w:hAnsi="Sylfaen" w:cs="Times New Roman"/>
                <w:b/>
                <w:sz w:val="20"/>
                <w:szCs w:val="20"/>
                <w:lang w:val="ka-GE"/>
              </w:rPr>
            </w:pPr>
            <w:r w:rsidRPr="00517520">
              <w:rPr>
                <w:rFonts w:ascii="Sylfaen" w:eastAsia="SimSun" w:hAnsi="Sylfaen" w:cs="Times New Roman"/>
                <w:b/>
                <w:sz w:val="20"/>
                <w:szCs w:val="20"/>
                <w:lang w:val="ka-GE"/>
              </w:rPr>
              <w:t>2</w:t>
            </w:r>
          </w:p>
        </w:tc>
        <w:tc>
          <w:tcPr>
            <w:tcW w:w="3023" w:type="pct"/>
            <w:shd w:val="clear" w:color="auto" w:fill="F2F2F2"/>
            <w:vAlign w:val="center"/>
          </w:tcPr>
          <w:p w14:paraId="561BC51D" w14:textId="77777777" w:rsidR="00AB144B" w:rsidRPr="00517520" w:rsidRDefault="00AB144B" w:rsidP="00BF446C">
            <w:pPr>
              <w:widowControl w:val="0"/>
              <w:adjustRightInd w:val="0"/>
              <w:spacing w:after="200" w:line="276" w:lineRule="auto"/>
              <w:ind w:left="-709"/>
              <w:contextualSpacing/>
              <w:jc w:val="center"/>
              <w:textAlignment w:val="baseline"/>
              <w:rPr>
                <w:rFonts w:ascii="Sylfaen" w:eastAsia="SimSun" w:hAnsi="Sylfaen" w:cs="Times New Roman"/>
                <w:b/>
                <w:sz w:val="20"/>
                <w:szCs w:val="20"/>
                <w:highlight w:val="yellow"/>
                <w:lang w:val="ka-GE"/>
              </w:rPr>
            </w:pPr>
            <w:r w:rsidRPr="00517520">
              <w:rPr>
                <w:rFonts w:ascii="Sylfaen" w:eastAsia="SimSun" w:hAnsi="Sylfaen" w:cs="Times New Roman"/>
                <w:b/>
                <w:sz w:val="20"/>
                <w:szCs w:val="20"/>
                <w:lang w:val="ka-GE"/>
              </w:rPr>
              <w:t>3</w:t>
            </w:r>
          </w:p>
        </w:tc>
      </w:tr>
      <w:tr w:rsidR="00AB144B" w:rsidRPr="00517520" w14:paraId="2B2BB0C5" w14:textId="77777777" w:rsidTr="00E53CAD">
        <w:trPr>
          <w:trHeight w:val="458"/>
        </w:trPr>
        <w:tc>
          <w:tcPr>
            <w:tcW w:w="1197" w:type="pct"/>
            <w:vAlign w:val="center"/>
          </w:tcPr>
          <w:p w14:paraId="18B6C100" w14:textId="77777777" w:rsidR="00AB144B" w:rsidRPr="00517520" w:rsidRDefault="00AB144B" w:rsidP="00BF446C">
            <w:pPr>
              <w:spacing w:after="0" w:line="360" w:lineRule="auto"/>
              <w:ind w:left="-709"/>
              <w:jc w:val="center"/>
              <w:rPr>
                <w:rFonts w:ascii="Sylfaen" w:eastAsia="Times New Roman" w:hAnsi="Sylfaen" w:cs="Times New Roman"/>
                <w:sz w:val="20"/>
                <w:szCs w:val="20"/>
                <w:lang w:val="ka-GE"/>
              </w:rPr>
            </w:pPr>
            <w:r w:rsidRPr="00517520">
              <w:rPr>
                <w:rFonts w:ascii="Sylfaen" w:eastAsia="Times New Roman" w:hAnsi="Sylfaen" w:cs="Times New Roman"/>
                <w:sz w:val="20"/>
                <w:szCs w:val="20"/>
                <w:lang w:val="ka-GE"/>
              </w:rPr>
              <w:t>ცემენტის მტვერი</w:t>
            </w:r>
          </w:p>
        </w:tc>
        <w:tc>
          <w:tcPr>
            <w:tcW w:w="780" w:type="pct"/>
            <w:vAlign w:val="center"/>
          </w:tcPr>
          <w:p w14:paraId="3616E948" w14:textId="77777777" w:rsidR="00AB144B" w:rsidRPr="00517520" w:rsidRDefault="00AB144B" w:rsidP="00BF446C">
            <w:pPr>
              <w:spacing w:after="0" w:line="360" w:lineRule="auto"/>
              <w:ind w:left="-709"/>
              <w:jc w:val="center"/>
              <w:rPr>
                <w:rFonts w:ascii="Sylfaen" w:eastAsia="Times New Roman" w:hAnsi="Sylfaen" w:cs="Times New Roman"/>
                <w:bCs/>
                <w:sz w:val="20"/>
                <w:szCs w:val="20"/>
                <w:lang w:val="ka-GE"/>
              </w:rPr>
            </w:pPr>
            <w:r w:rsidRPr="00517520">
              <w:rPr>
                <w:rFonts w:ascii="Sylfaen" w:eastAsia="Times New Roman" w:hAnsi="Sylfaen" w:cs="Times New Roman"/>
                <w:bCs/>
                <w:sz w:val="20"/>
                <w:szCs w:val="20"/>
                <w:lang w:val="ka-GE"/>
              </w:rPr>
              <w:t>2908</w:t>
            </w:r>
          </w:p>
        </w:tc>
        <w:tc>
          <w:tcPr>
            <w:tcW w:w="3023" w:type="pct"/>
            <w:vAlign w:val="center"/>
          </w:tcPr>
          <w:p w14:paraId="28003631" w14:textId="546DA130" w:rsidR="00AB144B" w:rsidRPr="000A5426" w:rsidRDefault="00AB144B" w:rsidP="00BF446C">
            <w:pPr>
              <w:widowControl w:val="0"/>
              <w:adjustRightInd w:val="0"/>
              <w:spacing w:after="0" w:line="276" w:lineRule="auto"/>
              <w:ind w:left="-709"/>
              <w:contextualSpacing/>
              <w:jc w:val="center"/>
              <w:textAlignment w:val="baseline"/>
              <w:rPr>
                <w:rFonts w:ascii="Sylfaen" w:eastAsia="Times New Roman" w:hAnsi="Sylfaen" w:cs="Times New Roman"/>
                <w:sz w:val="20"/>
                <w:szCs w:val="20"/>
                <w:lang w:val="ka-GE"/>
              </w:rPr>
            </w:pPr>
            <w:r w:rsidRPr="00517520">
              <w:rPr>
                <w:rFonts w:ascii="Sylfaen" w:eastAsia="Times New Roman" w:hAnsi="Sylfaen" w:cs="Times New Roman"/>
                <w:sz w:val="20"/>
                <w:szCs w:val="20"/>
                <w:lang w:val="ka-GE"/>
              </w:rPr>
              <w:t>0,</w:t>
            </w:r>
            <w:r w:rsidR="009120A2">
              <w:rPr>
                <w:rFonts w:ascii="Sylfaen" w:eastAsia="Times New Roman" w:hAnsi="Sylfaen" w:cs="Times New Roman"/>
                <w:sz w:val="20"/>
                <w:szCs w:val="20"/>
                <w:lang w:val="ka-GE"/>
              </w:rPr>
              <w:t>5</w:t>
            </w:r>
            <w:r w:rsidR="00E53CAD">
              <w:rPr>
                <w:rFonts w:ascii="Sylfaen" w:eastAsia="Times New Roman" w:hAnsi="Sylfaen" w:cs="Times New Roman"/>
                <w:sz w:val="20"/>
                <w:szCs w:val="20"/>
                <w:lang w:val="ka-GE"/>
              </w:rPr>
              <w:t>5</w:t>
            </w:r>
          </w:p>
        </w:tc>
      </w:tr>
      <w:tr w:rsidR="00AB144B" w:rsidRPr="00517520" w14:paraId="7B49338F" w14:textId="77777777" w:rsidTr="00E53CAD">
        <w:trPr>
          <w:trHeight w:val="458"/>
        </w:trPr>
        <w:tc>
          <w:tcPr>
            <w:tcW w:w="1197" w:type="pct"/>
            <w:vAlign w:val="center"/>
          </w:tcPr>
          <w:p w14:paraId="46294D88" w14:textId="77777777" w:rsidR="00AB144B" w:rsidRPr="00517520" w:rsidRDefault="00AB144B" w:rsidP="00E53CAD">
            <w:pPr>
              <w:spacing w:after="0" w:line="276" w:lineRule="auto"/>
              <w:ind w:left="-113"/>
              <w:jc w:val="center"/>
              <w:rPr>
                <w:rFonts w:ascii="Sylfaen" w:eastAsia="Times New Roman" w:hAnsi="Sylfaen" w:cs="Times New Roman"/>
                <w:sz w:val="20"/>
                <w:szCs w:val="20"/>
                <w:lang w:val="ka-GE"/>
              </w:rPr>
            </w:pPr>
            <w:r w:rsidRPr="00517520">
              <w:rPr>
                <w:rFonts w:ascii="Sylfaen" w:eastAsia="Times New Roman" w:hAnsi="Sylfaen" w:cs="Times New Roman"/>
                <w:sz w:val="20"/>
                <w:szCs w:val="20"/>
                <w:lang w:val="ka-GE"/>
              </w:rPr>
              <w:t>არაორგანული მტვერი</w:t>
            </w:r>
          </w:p>
        </w:tc>
        <w:tc>
          <w:tcPr>
            <w:tcW w:w="780" w:type="pct"/>
            <w:vAlign w:val="center"/>
          </w:tcPr>
          <w:p w14:paraId="39903DB0" w14:textId="77777777" w:rsidR="00AB144B" w:rsidRPr="00517520" w:rsidRDefault="00AB144B" w:rsidP="00BF446C">
            <w:pPr>
              <w:spacing w:after="0" w:line="360" w:lineRule="auto"/>
              <w:ind w:left="-709"/>
              <w:jc w:val="center"/>
              <w:rPr>
                <w:rFonts w:ascii="Sylfaen" w:eastAsia="Times New Roman" w:hAnsi="Sylfaen" w:cs="Times New Roman"/>
                <w:bCs/>
                <w:sz w:val="20"/>
                <w:szCs w:val="20"/>
                <w:lang w:val="ka-GE"/>
              </w:rPr>
            </w:pPr>
            <w:r w:rsidRPr="00517520">
              <w:rPr>
                <w:rFonts w:ascii="Sylfaen" w:eastAsia="Times New Roman" w:hAnsi="Sylfaen" w:cs="Times New Roman"/>
                <w:bCs/>
                <w:sz w:val="20"/>
                <w:szCs w:val="20"/>
                <w:lang w:val="ka-GE"/>
              </w:rPr>
              <w:t>2909</w:t>
            </w:r>
          </w:p>
        </w:tc>
        <w:tc>
          <w:tcPr>
            <w:tcW w:w="3023" w:type="pct"/>
            <w:vAlign w:val="center"/>
          </w:tcPr>
          <w:p w14:paraId="6D9B5643" w14:textId="144942ED" w:rsidR="00AB144B" w:rsidRPr="00517520" w:rsidRDefault="00AB144B" w:rsidP="00BF446C">
            <w:pPr>
              <w:widowControl w:val="0"/>
              <w:adjustRightInd w:val="0"/>
              <w:spacing w:after="0" w:line="276" w:lineRule="auto"/>
              <w:ind w:left="-709"/>
              <w:contextualSpacing/>
              <w:jc w:val="center"/>
              <w:textAlignment w:val="baseline"/>
              <w:rPr>
                <w:rFonts w:ascii="Sylfaen" w:eastAsia="Times New Roman" w:hAnsi="Sylfaen" w:cs="Times New Roman"/>
                <w:sz w:val="20"/>
                <w:szCs w:val="20"/>
                <w:lang w:val="ka-GE"/>
              </w:rPr>
            </w:pPr>
            <w:r w:rsidRPr="00517520">
              <w:rPr>
                <w:rFonts w:ascii="Sylfaen" w:eastAsia="Times New Roman" w:hAnsi="Sylfaen" w:cs="Times New Roman"/>
                <w:sz w:val="20"/>
                <w:szCs w:val="20"/>
                <w:lang w:val="ka-GE"/>
              </w:rPr>
              <w:t>0,</w:t>
            </w:r>
            <w:r w:rsidR="009120A2">
              <w:rPr>
                <w:rFonts w:ascii="Sylfaen" w:eastAsia="Times New Roman" w:hAnsi="Sylfaen" w:cs="Times New Roman"/>
                <w:sz w:val="20"/>
                <w:szCs w:val="20"/>
                <w:lang w:val="ka-GE"/>
              </w:rPr>
              <w:t>48</w:t>
            </w:r>
          </w:p>
        </w:tc>
      </w:tr>
    </w:tbl>
    <w:p w14:paraId="424BF274" w14:textId="77777777" w:rsidR="00AB144B" w:rsidRPr="00305217" w:rsidRDefault="00AB144B" w:rsidP="00BF446C">
      <w:pPr>
        <w:tabs>
          <w:tab w:val="left" w:pos="540"/>
        </w:tabs>
        <w:spacing w:after="0" w:line="276" w:lineRule="auto"/>
        <w:ind w:left="-709" w:right="191"/>
        <w:jc w:val="both"/>
        <w:rPr>
          <w:rFonts w:ascii="Sylfaen" w:eastAsia="Calibri" w:hAnsi="Sylfaen" w:cs="Times New Roman"/>
          <w:lang w:val="ka-GE"/>
        </w:rPr>
      </w:pPr>
      <w:r w:rsidRPr="00517520">
        <w:rPr>
          <w:rFonts w:ascii="Sylfaen" w:eastAsia="Times New Roman" w:hAnsi="Sylfaen" w:cs="Times New Roman"/>
          <w:lang w:val="ka-GE"/>
        </w:rPr>
        <w:t>წარმოდგენილი გათვლების შედეგების ანალიზი გვიჩვენებს, რომ წარმოების პროცესში  ჰაერში გაფრქვეული მავნე ნივთიერებების კონცენტრაცია</w:t>
      </w:r>
      <w:r>
        <w:rPr>
          <w:rFonts w:ascii="Sylfaen" w:eastAsia="Times New Roman" w:hAnsi="Sylfaen" w:cs="Times New Roman"/>
          <w:lang w:val="ka-GE"/>
        </w:rPr>
        <w:t xml:space="preserve"> </w:t>
      </w:r>
      <w:r w:rsidRPr="00517520">
        <w:rPr>
          <w:rFonts w:ascii="Sylfaen" w:eastAsia="Times New Roman" w:hAnsi="Sylfaen" w:cs="Times New Roman"/>
          <w:lang w:val="ka-GE"/>
        </w:rPr>
        <w:t>უახლოეს მოსახლის</w:t>
      </w:r>
      <w:r>
        <w:rPr>
          <w:rFonts w:ascii="Sylfaen" w:eastAsia="Times New Roman" w:hAnsi="Sylfaen" w:cs="Times New Roman"/>
          <w:lang w:val="ka-GE"/>
        </w:rPr>
        <w:t xml:space="preserve"> </w:t>
      </w:r>
      <w:r w:rsidRPr="00517520">
        <w:rPr>
          <w:rFonts w:ascii="Sylfaen" w:eastAsia="Times New Roman" w:hAnsi="Sylfaen" w:cs="Times New Roman"/>
          <w:lang w:val="ka-GE"/>
        </w:rPr>
        <w:t>საზღვარზე  არ გადააჭარბებს მავნე ნივთიერებათა ზღვრულად დასაშვებ კონცენტრაციას.</w:t>
      </w:r>
    </w:p>
    <w:p w14:paraId="76A12F91" w14:textId="77777777" w:rsidR="00AB144B" w:rsidRPr="00517520" w:rsidRDefault="00AB144B" w:rsidP="00BF446C">
      <w:pPr>
        <w:tabs>
          <w:tab w:val="left" w:pos="540"/>
        </w:tabs>
        <w:spacing w:after="0" w:line="276" w:lineRule="auto"/>
        <w:ind w:left="-709" w:right="191"/>
        <w:jc w:val="both"/>
        <w:rPr>
          <w:rFonts w:ascii="Sylfaen" w:eastAsia="Times New Roman" w:hAnsi="Sylfaen" w:cs="Times New Roman"/>
          <w:b/>
          <w:lang w:val="en-US"/>
        </w:rPr>
      </w:pPr>
      <w:bookmarkStart w:id="63" w:name="_Hlk88644674"/>
      <w:r w:rsidRPr="00517520">
        <w:rPr>
          <w:rFonts w:ascii="Sylfaen" w:eastAsia="Times New Roman" w:hAnsi="Sylfaen" w:cs="Times New Roman"/>
          <w:b/>
          <w:lang w:val="ka-GE"/>
        </w:rPr>
        <w:t>7.2.</w:t>
      </w:r>
      <w:r>
        <w:rPr>
          <w:rFonts w:ascii="Sylfaen" w:eastAsia="Times New Roman" w:hAnsi="Sylfaen" w:cs="Times New Roman"/>
          <w:b/>
          <w:lang w:val="ka-GE"/>
        </w:rPr>
        <w:t>8</w:t>
      </w:r>
      <w:r w:rsidRPr="00517520">
        <w:rPr>
          <w:rFonts w:ascii="Sylfaen" w:eastAsia="Times New Roman" w:hAnsi="Sylfaen" w:cs="Times New Roman"/>
          <w:b/>
          <w:lang w:val="ka-GE"/>
        </w:rPr>
        <w:t xml:space="preserve">. შემარბილებელი ღონისძიებები </w:t>
      </w:r>
      <w:bookmarkEnd w:id="63"/>
    </w:p>
    <w:p w14:paraId="20AACF4E" w14:textId="77777777" w:rsidR="00AB144B" w:rsidRPr="00517520" w:rsidRDefault="00AB144B" w:rsidP="00BF446C">
      <w:pPr>
        <w:numPr>
          <w:ilvl w:val="0"/>
          <w:numId w:val="7"/>
        </w:numPr>
        <w:spacing w:after="200" w:line="276" w:lineRule="auto"/>
        <w:ind w:left="-709" w:right="191" w:firstLine="0"/>
        <w:contextualSpacing/>
        <w:jc w:val="both"/>
        <w:rPr>
          <w:rFonts w:ascii="Sylfaen" w:eastAsia="Calibri" w:hAnsi="Sylfaen" w:cs="Times New Roman"/>
          <w:color w:val="000000"/>
          <w:lang w:eastAsia="ru-RU"/>
        </w:rPr>
      </w:pPr>
      <w:r w:rsidRPr="00517520">
        <w:rPr>
          <w:rFonts w:ascii="Sylfaen" w:eastAsia="Calibri" w:hAnsi="Sylfaen" w:cs="Sylfaen"/>
          <w:color w:val="000000"/>
          <w:lang w:val="ka-GE" w:eastAsia="ru-RU"/>
        </w:rPr>
        <w:t>ექსპლუატაციის</w:t>
      </w:r>
      <w:r w:rsidRPr="00517520">
        <w:rPr>
          <w:rFonts w:ascii="Sylfaen" w:eastAsia="Calibri" w:hAnsi="Sylfaen" w:cs="Times New Roman"/>
          <w:color w:val="000000"/>
          <w:lang w:val="ka-GE" w:eastAsia="ru-RU"/>
        </w:rPr>
        <w:t xml:space="preserve"> ეტაპზე გამოყენებული ტექნიკა და სატრანსპორტო საშუალებები უნდა </w:t>
      </w:r>
      <w:r w:rsidRPr="00517520">
        <w:rPr>
          <w:rFonts w:ascii="Sylfaen" w:eastAsia="Calibri" w:hAnsi="Sylfaen" w:cs="Times New Roman"/>
          <w:color w:val="000000"/>
          <w:lang w:val="de-DE" w:eastAsia="ru-RU"/>
        </w:rPr>
        <w:t>აკმაყოფილებდნენ</w:t>
      </w:r>
      <w:r w:rsidRPr="00517520">
        <w:rPr>
          <w:rFonts w:ascii="Sylfaen" w:eastAsia="Calibri" w:hAnsi="Sylfaen" w:cs="Times New Roman"/>
          <w:color w:val="000000"/>
          <w:lang w:eastAsia="ru-RU"/>
        </w:rPr>
        <w:t xml:space="preserve"> </w:t>
      </w:r>
      <w:r w:rsidRPr="00517520">
        <w:rPr>
          <w:rFonts w:ascii="Sylfaen" w:eastAsia="Calibri" w:hAnsi="Sylfaen" w:cs="Times New Roman"/>
          <w:color w:val="000000"/>
          <w:lang w:val="de-DE" w:eastAsia="ru-RU"/>
        </w:rPr>
        <w:t>გარემოს</w:t>
      </w:r>
      <w:r w:rsidRPr="00517520">
        <w:rPr>
          <w:rFonts w:ascii="Sylfaen" w:eastAsia="Calibri" w:hAnsi="Sylfaen" w:cs="Times New Roman"/>
          <w:color w:val="000000"/>
          <w:lang w:eastAsia="ru-RU"/>
        </w:rPr>
        <w:t xml:space="preserve"> </w:t>
      </w:r>
      <w:r w:rsidRPr="00517520">
        <w:rPr>
          <w:rFonts w:ascii="Sylfaen" w:eastAsia="Calibri" w:hAnsi="Sylfaen" w:cs="Times New Roman"/>
          <w:color w:val="000000"/>
          <w:lang w:val="de-DE" w:eastAsia="ru-RU"/>
        </w:rPr>
        <w:t>დაცვისა</w:t>
      </w:r>
      <w:r w:rsidRPr="00517520">
        <w:rPr>
          <w:rFonts w:ascii="Sylfaen" w:eastAsia="Calibri" w:hAnsi="Sylfaen" w:cs="Times New Roman"/>
          <w:color w:val="000000"/>
          <w:lang w:eastAsia="ru-RU"/>
        </w:rPr>
        <w:t xml:space="preserve"> </w:t>
      </w:r>
      <w:r w:rsidRPr="00517520">
        <w:rPr>
          <w:rFonts w:ascii="Sylfaen" w:eastAsia="Calibri" w:hAnsi="Sylfaen" w:cs="Times New Roman"/>
          <w:color w:val="000000"/>
          <w:lang w:val="de-DE" w:eastAsia="ru-RU"/>
        </w:rPr>
        <w:t>და</w:t>
      </w:r>
      <w:r w:rsidRPr="00517520">
        <w:rPr>
          <w:rFonts w:ascii="Sylfaen" w:eastAsia="Calibri" w:hAnsi="Sylfaen" w:cs="Times New Roman"/>
          <w:color w:val="000000"/>
          <w:lang w:eastAsia="ru-RU"/>
        </w:rPr>
        <w:t xml:space="preserve"> </w:t>
      </w:r>
      <w:r w:rsidRPr="00517520">
        <w:rPr>
          <w:rFonts w:ascii="Sylfaen" w:eastAsia="Calibri" w:hAnsi="Sylfaen" w:cs="Times New Roman"/>
          <w:color w:val="000000"/>
          <w:lang w:val="de-DE" w:eastAsia="ru-RU"/>
        </w:rPr>
        <w:t>ტექნიკური</w:t>
      </w:r>
      <w:r w:rsidRPr="00517520">
        <w:rPr>
          <w:rFonts w:ascii="Sylfaen" w:eastAsia="Calibri" w:hAnsi="Sylfaen" w:cs="Times New Roman"/>
          <w:color w:val="000000"/>
          <w:lang w:eastAsia="ru-RU"/>
        </w:rPr>
        <w:t xml:space="preserve"> </w:t>
      </w:r>
      <w:r w:rsidRPr="00517520">
        <w:rPr>
          <w:rFonts w:ascii="Sylfaen" w:eastAsia="Calibri" w:hAnsi="Sylfaen" w:cs="Times New Roman"/>
          <w:color w:val="000000"/>
          <w:lang w:val="de-DE" w:eastAsia="ru-RU"/>
        </w:rPr>
        <w:t>უსაფრთხოების</w:t>
      </w:r>
      <w:r w:rsidRPr="00517520">
        <w:rPr>
          <w:rFonts w:ascii="Sylfaen" w:eastAsia="Calibri" w:hAnsi="Sylfaen" w:cs="Times New Roman"/>
          <w:color w:val="000000"/>
          <w:lang w:eastAsia="ru-RU"/>
        </w:rPr>
        <w:t xml:space="preserve"> </w:t>
      </w:r>
      <w:r w:rsidRPr="00517520">
        <w:rPr>
          <w:rFonts w:ascii="Sylfaen" w:eastAsia="Calibri" w:hAnsi="Sylfaen" w:cs="Times New Roman"/>
          <w:color w:val="000000"/>
          <w:lang w:val="de-DE" w:eastAsia="ru-RU"/>
        </w:rPr>
        <w:t>მოთხოვნებს</w:t>
      </w:r>
      <w:r w:rsidRPr="00517520">
        <w:rPr>
          <w:rFonts w:ascii="Sylfaen" w:eastAsia="Calibri" w:hAnsi="Sylfaen" w:cs="Times New Roman"/>
          <w:color w:val="000000"/>
          <w:lang w:val="ka-GE" w:eastAsia="ru-RU"/>
        </w:rPr>
        <w:t>;</w:t>
      </w:r>
    </w:p>
    <w:p w14:paraId="53DFA01A" w14:textId="77777777" w:rsidR="00AB144B" w:rsidRPr="00517520" w:rsidRDefault="00AB144B" w:rsidP="00BF446C">
      <w:pPr>
        <w:numPr>
          <w:ilvl w:val="0"/>
          <w:numId w:val="7"/>
        </w:numPr>
        <w:spacing w:after="200" w:line="276" w:lineRule="auto"/>
        <w:ind w:left="-709" w:right="191" w:firstLine="0"/>
        <w:contextualSpacing/>
        <w:jc w:val="both"/>
        <w:rPr>
          <w:rFonts w:ascii="Sylfaen" w:eastAsia="Calibri" w:hAnsi="Sylfaen" w:cs="Times New Roman"/>
          <w:color w:val="000000"/>
          <w:lang w:eastAsia="ru-RU"/>
        </w:rPr>
      </w:pPr>
      <w:r w:rsidRPr="00517520">
        <w:rPr>
          <w:rFonts w:ascii="Sylfaen" w:eastAsia="Calibri" w:hAnsi="Sylfaen" w:cs="Times New Roman"/>
          <w:color w:val="000000"/>
          <w:lang w:eastAsia="ru-RU"/>
        </w:rPr>
        <w:t>მტვრის დონეების აქტიური შემცირება</w:t>
      </w:r>
      <w:r w:rsidRPr="00517520">
        <w:rPr>
          <w:rFonts w:ascii="Sylfaen" w:eastAsia="Calibri" w:hAnsi="Sylfaen" w:cs="Times New Roman"/>
          <w:color w:val="000000"/>
          <w:lang w:val="ka-GE" w:eastAsia="ru-RU"/>
        </w:rPr>
        <w:t xml:space="preserve"> (განსაკუთრებით მშრალ ამინდებში)</w:t>
      </w:r>
      <w:r w:rsidRPr="00517520">
        <w:rPr>
          <w:rFonts w:ascii="Sylfaen" w:eastAsia="Calibri" w:hAnsi="Sylfaen" w:cs="Times New Roman"/>
          <w:color w:val="000000"/>
          <w:lang w:eastAsia="ru-RU"/>
        </w:rPr>
        <w:t xml:space="preserve"> მანქანების მოძრაობის სიჩქარის შემცირების, გზების მორწყვის ან მტვრის შემამცირებელი სხვა საშუალებებით;</w:t>
      </w:r>
    </w:p>
    <w:p w14:paraId="450DEB33" w14:textId="77777777" w:rsidR="00AB144B" w:rsidRPr="00517520" w:rsidRDefault="00AB144B" w:rsidP="00BF446C">
      <w:pPr>
        <w:numPr>
          <w:ilvl w:val="0"/>
          <w:numId w:val="7"/>
        </w:numPr>
        <w:spacing w:after="200" w:line="276" w:lineRule="auto"/>
        <w:ind w:left="-709" w:right="191" w:firstLine="0"/>
        <w:contextualSpacing/>
        <w:jc w:val="both"/>
        <w:rPr>
          <w:rFonts w:ascii="Sylfaen" w:eastAsia="Calibri" w:hAnsi="Sylfaen" w:cs="Times New Roman"/>
          <w:color w:val="000000"/>
          <w:lang w:eastAsia="ru-RU"/>
        </w:rPr>
      </w:pPr>
      <w:r w:rsidRPr="00517520">
        <w:rPr>
          <w:rFonts w:ascii="Sylfaen" w:eastAsia="Calibri" w:hAnsi="Sylfaen" w:cs="Times New Roman"/>
          <w:color w:val="000000"/>
          <w:lang w:val="ka-GE" w:eastAsia="ru-RU"/>
        </w:rPr>
        <w:t xml:space="preserve">ნედლეულის და მზა პროდუქციის </w:t>
      </w:r>
      <w:r w:rsidRPr="00517520">
        <w:rPr>
          <w:rFonts w:ascii="Sylfaen" w:eastAsia="Calibri" w:hAnsi="Sylfaen" w:cs="Times New Roman"/>
          <w:color w:val="000000"/>
          <w:lang w:eastAsia="ru-RU"/>
        </w:rPr>
        <w:t>ტრანსპორტირებ</w:t>
      </w:r>
      <w:r w:rsidRPr="00517520">
        <w:rPr>
          <w:rFonts w:ascii="Sylfaen" w:eastAsia="Calibri" w:hAnsi="Sylfaen" w:cs="Times New Roman"/>
          <w:color w:val="000000"/>
          <w:lang w:val="ka-GE" w:eastAsia="ru-RU"/>
        </w:rPr>
        <w:t>ისას მაქსიმალურად გამოყენებული იქნას</w:t>
      </w:r>
      <w:r w:rsidRPr="00517520">
        <w:rPr>
          <w:rFonts w:ascii="Sylfaen" w:eastAsia="Calibri" w:hAnsi="Sylfaen" w:cs="Times New Roman"/>
          <w:color w:val="000000"/>
          <w:lang w:eastAsia="ru-RU"/>
        </w:rPr>
        <w:t xml:space="preserve"> </w:t>
      </w:r>
      <w:r w:rsidRPr="00517520">
        <w:rPr>
          <w:rFonts w:ascii="Sylfaen" w:eastAsia="Calibri" w:hAnsi="Sylfaen" w:cs="Times New Roman"/>
          <w:color w:val="000000"/>
          <w:lang w:val="ka-GE" w:eastAsia="ru-RU"/>
        </w:rPr>
        <w:t>დასახლებული პუნქტების შემოვლითი მარშრუტები;</w:t>
      </w:r>
    </w:p>
    <w:p w14:paraId="4204D0A1" w14:textId="77777777" w:rsidR="00AB144B" w:rsidRPr="00517520" w:rsidRDefault="00AB144B" w:rsidP="00BF446C">
      <w:pPr>
        <w:numPr>
          <w:ilvl w:val="0"/>
          <w:numId w:val="7"/>
        </w:numPr>
        <w:spacing w:after="200" w:line="276" w:lineRule="auto"/>
        <w:ind w:left="-709" w:right="191" w:firstLine="0"/>
        <w:contextualSpacing/>
        <w:jc w:val="both"/>
        <w:rPr>
          <w:rFonts w:ascii="Sylfaen" w:eastAsia="Calibri" w:hAnsi="Sylfaen" w:cs="Times New Roman"/>
          <w:color w:val="000000"/>
          <w:lang w:eastAsia="ru-RU"/>
        </w:rPr>
      </w:pPr>
      <w:r w:rsidRPr="00517520">
        <w:rPr>
          <w:rFonts w:ascii="Sylfaen" w:eastAsia="Calibri" w:hAnsi="Sylfaen" w:cs="Times New Roman"/>
          <w:color w:val="000000"/>
          <w:lang w:eastAsia="ru-RU"/>
        </w:rPr>
        <w:t>ტრ</w:t>
      </w:r>
      <w:r w:rsidRPr="00517520">
        <w:rPr>
          <w:rFonts w:ascii="Sylfaen" w:eastAsia="Calibri" w:hAnsi="Sylfaen" w:cs="Times New Roman"/>
          <w:color w:val="000000"/>
          <w:lang w:val="ka-GE" w:eastAsia="ru-RU"/>
        </w:rPr>
        <w:t>ა</w:t>
      </w:r>
      <w:r w:rsidRPr="00517520">
        <w:rPr>
          <w:rFonts w:ascii="Sylfaen" w:eastAsia="Calibri" w:hAnsi="Sylfaen" w:cs="Times New Roman"/>
          <w:color w:val="000000"/>
          <w:lang w:eastAsia="ru-RU"/>
        </w:rPr>
        <w:t>ნსპორტირებისას მანქანებზე განთავსებული ნაყარი ტვირთების სპეციალური საფარით დაფარვა;</w:t>
      </w:r>
    </w:p>
    <w:p w14:paraId="4DC486CE" w14:textId="77777777" w:rsidR="00AB144B" w:rsidRPr="00517520" w:rsidRDefault="00AB144B" w:rsidP="00BF446C">
      <w:pPr>
        <w:numPr>
          <w:ilvl w:val="0"/>
          <w:numId w:val="7"/>
        </w:numPr>
        <w:spacing w:after="200" w:line="276" w:lineRule="auto"/>
        <w:ind w:left="-709" w:right="191" w:firstLine="0"/>
        <w:contextualSpacing/>
        <w:jc w:val="both"/>
        <w:rPr>
          <w:rFonts w:ascii="Sylfaen" w:eastAsia="Calibri" w:hAnsi="Sylfaen" w:cs="Times New Roman"/>
          <w:color w:val="000000"/>
          <w:lang w:eastAsia="ru-RU"/>
        </w:rPr>
      </w:pPr>
      <w:r w:rsidRPr="00517520">
        <w:rPr>
          <w:rFonts w:ascii="Sylfaen" w:eastAsia="Calibri" w:hAnsi="Sylfaen" w:cs="Times New Roman"/>
          <w:color w:val="000000"/>
          <w:lang w:val="ka-GE" w:eastAsia="ru-RU"/>
        </w:rPr>
        <w:t>ტერიტორიაზე შემოტანილი ნედლეულის გადმოტვირთვის, მათი მიმღებ ბუნკერში მიწოდების და მზა პროდუქციის სატვირთო ავტომანქანებში ჩატვირთვისას ვარდნის სიმაღლის შეძლებისდაგვარად შემცირება;</w:t>
      </w:r>
    </w:p>
    <w:p w14:paraId="07747045" w14:textId="77777777" w:rsidR="00AB144B" w:rsidRPr="00B63EBA" w:rsidRDefault="00AB144B" w:rsidP="00BF446C">
      <w:pPr>
        <w:numPr>
          <w:ilvl w:val="0"/>
          <w:numId w:val="7"/>
        </w:numPr>
        <w:spacing w:after="0" w:line="276" w:lineRule="auto"/>
        <w:ind w:left="-709" w:right="191" w:firstLine="0"/>
        <w:contextualSpacing/>
        <w:jc w:val="both"/>
        <w:rPr>
          <w:rFonts w:ascii="Sylfaen" w:eastAsia="Calibri" w:hAnsi="Sylfaen" w:cs="Times New Roman"/>
          <w:color w:val="000000"/>
          <w:lang w:eastAsia="ru-RU"/>
        </w:rPr>
      </w:pPr>
      <w:r w:rsidRPr="00517520">
        <w:rPr>
          <w:rFonts w:ascii="Sylfaen" w:eastAsia="Calibri" w:hAnsi="Sylfaen" w:cs="Times New Roman"/>
          <w:color w:val="000000"/>
          <w:lang w:val="ka-GE" w:eastAsia="ru-RU"/>
        </w:rPr>
        <w:t xml:space="preserve">ტერიტორიაზე დასაწყობებული ინერტული მასალების საწყობების ფართობების შეძლებისდაგვარად შემცირება; </w:t>
      </w:r>
    </w:p>
    <w:p w14:paraId="1903BBF8" w14:textId="77777777" w:rsidR="00AB144B" w:rsidRPr="0093305D" w:rsidRDefault="00AB144B" w:rsidP="00BF446C">
      <w:pPr>
        <w:numPr>
          <w:ilvl w:val="0"/>
          <w:numId w:val="7"/>
        </w:numPr>
        <w:spacing w:after="0" w:line="276" w:lineRule="auto"/>
        <w:ind w:left="-709" w:right="191" w:firstLine="0"/>
        <w:contextualSpacing/>
        <w:jc w:val="both"/>
        <w:rPr>
          <w:rFonts w:ascii="Sylfaen" w:eastAsia="Calibri" w:hAnsi="Sylfaen" w:cs="Times New Roman"/>
          <w:color w:val="000000"/>
          <w:lang w:eastAsia="ru-RU"/>
        </w:rPr>
      </w:pPr>
      <w:r>
        <w:rPr>
          <w:rFonts w:ascii="Sylfaen" w:eastAsia="Calibri" w:hAnsi="Sylfaen" w:cs="Times New Roman"/>
          <w:lang w:val="ka-GE"/>
        </w:rPr>
        <w:lastRenderedPageBreak/>
        <w:t>ფილტრების გაფრქვევის მილების შეერთების ადგილის ჰერმეტულობის კონტროლი, რათა არ მოხდეს ატმოსფერულ ჰაერში მტვრის დამატებითი (არაკონტროლირებული) გაფრქვევა;</w:t>
      </w:r>
    </w:p>
    <w:p w14:paraId="3F4ED5B6" w14:textId="77777777" w:rsidR="00AB144B" w:rsidRPr="006726BD" w:rsidRDefault="00AB144B" w:rsidP="00BF446C">
      <w:pPr>
        <w:numPr>
          <w:ilvl w:val="0"/>
          <w:numId w:val="7"/>
        </w:numPr>
        <w:spacing w:after="0" w:line="276" w:lineRule="auto"/>
        <w:ind w:left="-709" w:right="191" w:firstLine="0"/>
        <w:contextualSpacing/>
        <w:jc w:val="both"/>
        <w:rPr>
          <w:rFonts w:ascii="Sylfaen" w:eastAsia="Calibri" w:hAnsi="Sylfaen" w:cs="Times New Roman"/>
          <w:color w:val="000000"/>
          <w:lang w:eastAsia="ru-RU"/>
        </w:rPr>
      </w:pPr>
      <w:r>
        <w:rPr>
          <w:rFonts w:ascii="Sylfaen" w:eastAsia="Calibri" w:hAnsi="Sylfaen" w:cs="Times New Roman"/>
          <w:color w:val="000000"/>
          <w:lang w:val="ka-GE" w:eastAsia="ru-RU"/>
        </w:rPr>
        <w:t>ფილტრების გამართულ მუშაობაზე კონტროლი მტვრის კვლავწარმოებაში გამოყენების მიმართულებით;</w:t>
      </w:r>
    </w:p>
    <w:p w14:paraId="4E697EEF" w14:textId="77777777" w:rsidR="00AB144B" w:rsidRPr="00BE772C" w:rsidRDefault="00AB144B" w:rsidP="00BF446C">
      <w:pPr>
        <w:pStyle w:val="a3"/>
        <w:numPr>
          <w:ilvl w:val="0"/>
          <w:numId w:val="8"/>
        </w:numPr>
        <w:spacing w:after="0" w:line="240" w:lineRule="auto"/>
        <w:ind w:left="-709" w:right="191" w:firstLine="0"/>
        <w:jc w:val="both"/>
        <w:rPr>
          <w:rFonts w:ascii="Sylfaen" w:eastAsia="Times New Roman" w:hAnsi="Sylfaen" w:cs="Times New Roman"/>
          <w:lang w:val="ka-GE"/>
        </w:rPr>
      </w:pPr>
      <w:r w:rsidRPr="006726BD">
        <w:rPr>
          <w:rFonts w:ascii="Sylfaen" w:eastAsia="Calibri" w:hAnsi="Sylfaen" w:cs="Times New Roman"/>
          <w:color w:val="000000"/>
          <w:lang w:val="ka-GE" w:eastAsia="ru-RU"/>
        </w:rPr>
        <w:t>შემუშავებული იქნება მონიტორინგის გეგმა, უახლოესი მოსახლი</w:t>
      </w:r>
      <w:r>
        <w:rPr>
          <w:rFonts w:ascii="Sylfaen" w:eastAsia="Calibri" w:hAnsi="Sylfaen" w:cs="Times New Roman"/>
          <w:color w:val="000000"/>
          <w:lang w:val="ka-GE" w:eastAsia="ru-RU"/>
        </w:rPr>
        <w:t>ს</w:t>
      </w:r>
      <w:r w:rsidRPr="006726BD">
        <w:rPr>
          <w:rFonts w:ascii="Sylfaen" w:eastAsia="Calibri" w:hAnsi="Sylfaen" w:cs="Times New Roman"/>
          <w:color w:val="000000"/>
          <w:lang w:val="ka-GE" w:eastAsia="ru-RU"/>
        </w:rPr>
        <w:t xml:space="preserve"> საკადასტრო საზღვარ</w:t>
      </w:r>
      <w:r>
        <w:rPr>
          <w:rFonts w:ascii="Sylfaen" w:eastAsia="Calibri" w:hAnsi="Sylfaen" w:cs="Times New Roman"/>
          <w:color w:val="000000"/>
          <w:lang w:val="ka-GE" w:eastAsia="ru-RU"/>
        </w:rPr>
        <w:t>თან</w:t>
      </w:r>
      <w:r w:rsidRPr="006726BD">
        <w:rPr>
          <w:rFonts w:ascii="Sylfaen" w:eastAsia="Calibri" w:hAnsi="Sylfaen" w:cs="Times New Roman"/>
          <w:color w:val="000000"/>
          <w:lang w:val="ka-GE" w:eastAsia="ru-RU"/>
        </w:rPr>
        <w:t xml:space="preserve"> მტვრის კონცენტრაციის დადგენის მიზნით.</w:t>
      </w:r>
    </w:p>
    <w:p w14:paraId="40376C2B" w14:textId="77777777" w:rsidR="00AB144B" w:rsidRPr="00BE772C" w:rsidRDefault="00AB144B" w:rsidP="00BF446C">
      <w:pPr>
        <w:ind w:left="-709"/>
        <w:jc w:val="both"/>
        <w:rPr>
          <w:rFonts w:ascii="Sylfaen" w:eastAsia="Times New Roman" w:hAnsi="Sylfaen" w:cs="Times New Roman"/>
          <w:lang w:val="ka-GE"/>
        </w:rPr>
      </w:pPr>
      <w:r w:rsidRPr="00F3166D">
        <w:rPr>
          <w:rFonts w:ascii="Sylfaen" w:eastAsia="Times New Roman" w:hAnsi="Sylfaen" w:cs="Times New Roman"/>
          <w:lang w:val="ka-GE"/>
        </w:rPr>
        <w:t xml:space="preserve">შემარბილებელი ღონისძიებების გათვალისწინებით, </w:t>
      </w:r>
      <w:r>
        <w:rPr>
          <w:rFonts w:ascii="Sylfaen" w:eastAsia="Times New Roman" w:hAnsi="Sylfaen" w:cs="Times New Roman"/>
          <w:lang w:val="ka-GE"/>
        </w:rPr>
        <w:t>ატმოსფერულ ჰაერზე</w:t>
      </w:r>
      <w:r w:rsidRPr="00F3166D">
        <w:rPr>
          <w:rFonts w:ascii="Sylfaen" w:eastAsia="Times New Roman" w:hAnsi="Sylfaen" w:cs="Times New Roman"/>
          <w:lang w:val="ka-GE"/>
        </w:rPr>
        <w:t xml:space="preserve"> ზემოქმედება შესაძლებელია განხილული იქნეს როგორც დაბალი ზემოქმედება.</w:t>
      </w:r>
    </w:p>
    <w:p w14:paraId="293D8331" w14:textId="77777777" w:rsidR="00AB144B" w:rsidRPr="00BE772C" w:rsidRDefault="00AB144B" w:rsidP="00BF446C">
      <w:pPr>
        <w:pStyle w:val="a3"/>
        <w:spacing w:after="0" w:line="240" w:lineRule="auto"/>
        <w:ind w:left="-709" w:right="567"/>
        <w:jc w:val="both"/>
        <w:rPr>
          <w:rFonts w:ascii="Sylfaen" w:eastAsia="Times New Roman" w:hAnsi="Sylfaen" w:cs="Times New Roman"/>
          <w:b/>
          <w:lang w:val="ka-GE"/>
        </w:rPr>
      </w:pPr>
      <w:r>
        <w:rPr>
          <w:rFonts w:ascii="Sylfaen" w:eastAsia="Times New Roman" w:hAnsi="Sylfaen" w:cs="Times New Roman"/>
          <w:b/>
          <w:lang w:val="ka-GE"/>
        </w:rPr>
        <w:t xml:space="preserve">   </w:t>
      </w:r>
      <w:r w:rsidRPr="00BE772C">
        <w:rPr>
          <w:rFonts w:ascii="Sylfaen" w:eastAsia="Times New Roman" w:hAnsi="Sylfaen" w:cs="Times New Roman"/>
          <w:b/>
          <w:lang w:val="ka-GE"/>
        </w:rPr>
        <w:t>7.3. ხმაურით გამოწვეული ზემოქმედება</w:t>
      </w:r>
    </w:p>
    <w:p w14:paraId="37DEB2E9" w14:textId="77777777" w:rsidR="00AB144B" w:rsidRPr="00BE772C" w:rsidRDefault="00AB144B" w:rsidP="00BF446C">
      <w:pPr>
        <w:pStyle w:val="a3"/>
        <w:spacing w:after="0" w:line="276" w:lineRule="auto"/>
        <w:ind w:left="-709" w:right="104"/>
        <w:jc w:val="both"/>
        <w:rPr>
          <w:rFonts w:ascii="Sylfaen" w:eastAsia="Times New Roman" w:hAnsi="Sylfaen" w:cs="Times New Roman"/>
          <w:lang w:val="ka-GE"/>
        </w:rPr>
      </w:pPr>
      <w:r w:rsidRPr="00BE772C">
        <w:rPr>
          <w:rFonts w:ascii="Sylfaen" w:eastAsia="Times New Roman" w:hAnsi="Sylfaen" w:cs="Times New Roman"/>
          <w:lang w:val="ka-GE"/>
        </w:rPr>
        <w:t xml:space="preserve">   ხმაურის მათემატიკური მოდელირების შემუშავება ხდება  ხმაურის მავნე ზემოქმედებისაგან დაცვის/შემცირების საჭიროების არსებობის შემთხვევაში. ხმაურისაგან დაცვის საშუალებების (მანძილით, ბგერის ჩამხშობების გამოყენებით, ბგერის ამრეკლი საშუალებებით, ინდივიდუალური ხმაურდამცავი საშუალებების გამოყენებით და სხვა) იდენტიფიცირებისა და სწორად შერჩევისათვის საჭიროა შესწავლილი იქნას არსებული პროცესი, მისი მახასიათებლები, ხმაურის გავრცელება, ხმაურის დონე და სხვა.</w:t>
      </w:r>
    </w:p>
    <w:p w14:paraId="758272C0" w14:textId="77777777" w:rsidR="00AB144B" w:rsidRDefault="00AB144B" w:rsidP="00BF446C">
      <w:pPr>
        <w:pStyle w:val="a3"/>
        <w:spacing w:after="0" w:line="276" w:lineRule="auto"/>
        <w:ind w:left="-709" w:right="104"/>
        <w:jc w:val="both"/>
        <w:rPr>
          <w:rFonts w:ascii="Sylfaen" w:eastAsia="Times New Roman" w:hAnsi="Sylfaen" w:cs="Times New Roman"/>
          <w:lang w:val="ka-GE"/>
        </w:rPr>
      </w:pPr>
      <w:r w:rsidRPr="00BE772C">
        <w:rPr>
          <w:rFonts w:ascii="Sylfaen" w:eastAsia="Times New Roman" w:hAnsi="Sylfaen" w:cs="Times New Roman"/>
          <w:lang w:val="ka-GE"/>
        </w:rPr>
        <w:t xml:space="preserve">   </w:t>
      </w:r>
      <w:r>
        <w:rPr>
          <w:rFonts w:ascii="Sylfaen" w:eastAsia="Times New Roman" w:hAnsi="Sylfaen" w:cs="Times New Roman"/>
          <w:lang w:val="ka-GE"/>
        </w:rPr>
        <w:t xml:space="preserve">ექსპლუატაციის პროცესში ხმაურწარმომქმნელ წყაროებს წარმოადგენს ორი ბურთულებიანი წისქვილი და ერთი კომპრესორი. </w:t>
      </w:r>
    </w:p>
    <w:p w14:paraId="28793559" w14:textId="77777777" w:rsidR="00AB144B" w:rsidRDefault="00AB144B" w:rsidP="00BF446C">
      <w:pPr>
        <w:spacing w:after="0" w:line="276" w:lineRule="auto"/>
        <w:ind w:left="-709" w:right="104"/>
        <w:jc w:val="both"/>
        <w:rPr>
          <w:rFonts w:ascii="Sylfaen" w:eastAsia="Times New Roman" w:hAnsi="Sylfaen" w:cs="Times New Roman"/>
          <w:lang w:val="ka-GE"/>
        </w:rPr>
      </w:pPr>
      <w:r>
        <w:rPr>
          <w:rFonts w:ascii="Sylfaen" w:eastAsia="Calibri" w:hAnsi="Sylfaen" w:cs="Sylfaen"/>
          <w:color w:val="000000"/>
          <w:lang w:val="ka-GE"/>
        </w:rPr>
        <w:t xml:space="preserve">  საფქვავი მოწყობილობები წარმოადგენს მცირე სიმძლავრის და ზომების ტიპის დანადგარებს.  დანადგარის მუშაობის რეჟიმი შეადგენს 20 საათი დღე-ღამის განმავლობაში.  აღნიშნული დანადგარები განთავსებულია სამი მხრიდან დახურულ, ჭერის მქონე  ნაგებობაში, ხოლო საწარმო ყველა მხრიდან შემოსაზღვრულია კაპიტალური კედლით, რაც შეეხება კომპრესორს, აღნიშნული კომპრესორი წარმოადგენს დაბალი წნევის კომპრესორს, სამუშაო წნევით 1,8-2პა(ცემენტის დაფასოების დანადგარებში განვითარებული კომპრესორების წნევა შესაძლებელია აღწევდეს 8 პასკალს), რომელიც ასევე განთავსებულია სამი მხრიდან დახურულ, ჭერის მქონე ნაგებობაში. დანადგარების აღნიშნული განლაგების პირობებში იქმნება ბუნებრივი ეკრანირება, რაც იწვევს ხმაურის მრავალჯერად არეკვლა/ჩახშობას. აღნიშნული პირობების და </w:t>
      </w:r>
      <w:r>
        <w:rPr>
          <w:rFonts w:ascii="Sylfaen" w:eastAsia="Times New Roman" w:hAnsi="Sylfaen" w:cs="Times New Roman"/>
          <w:lang w:val="ka-GE"/>
        </w:rPr>
        <w:t xml:space="preserve">უახლოესი მოსახლის მდებარეობის გათვალისწინებით, ხმაურის დონის გადაჭარბებას  უახლოესი მოსახლის საზღვარზე ადგილი არ ექნება -არ აღემატება საქართველოს მთავრობის დადგენილება </w:t>
      </w:r>
      <w:r>
        <w:rPr>
          <w:rFonts w:ascii="Sylfaen" w:eastAsia="Times New Roman" w:hAnsi="Sylfaen" w:cs="Times New Roman"/>
        </w:rPr>
        <w:t>№398-</w:t>
      </w:r>
      <w:r>
        <w:rPr>
          <w:rFonts w:ascii="Sylfaen" w:eastAsia="Times New Roman" w:hAnsi="Sylfaen" w:cs="Times New Roman"/>
          <w:lang w:val="ka-GE"/>
        </w:rPr>
        <w:t>ით დადგენილ მნიშვნელობას(40 დბ ღამის საათებში)</w:t>
      </w:r>
    </w:p>
    <w:p w14:paraId="4D006C13" w14:textId="77777777" w:rsidR="00AB144B" w:rsidRPr="00F3166D" w:rsidRDefault="00AB144B" w:rsidP="00BF446C">
      <w:pPr>
        <w:spacing w:after="0" w:line="276" w:lineRule="auto"/>
        <w:ind w:left="-709" w:right="191"/>
        <w:jc w:val="both"/>
        <w:rPr>
          <w:rFonts w:ascii="Sylfaen" w:eastAsia="Times New Roman" w:hAnsi="Sylfaen" w:cs="Times New Roman"/>
          <w:lang w:val="ka-GE"/>
        </w:rPr>
      </w:pPr>
      <w:r w:rsidRPr="00C120F9">
        <w:rPr>
          <w:rFonts w:ascii="Sylfaen" w:hAnsi="Sylfaen"/>
          <w:b/>
          <w:lang w:val="ka-GE"/>
        </w:rPr>
        <w:t>შემარბილებელი ღონისძიებები</w:t>
      </w:r>
    </w:p>
    <w:p w14:paraId="243EFF74" w14:textId="77777777" w:rsidR="00AB144B" w:rsidRDefault="00AB144B" w:rsidP="00BF446C">
      <w:pPr>
        <w:spacing w:after="0"/>
        <w:ind w:left="-709" w:right="191" w:hanging="336"/>
        <w:contextualSpacing/>
        <w:jc w:val="both"/>
        <w:rPr>
          <w:rFonts w:ascii="Sylfaen" w:eastAsia="Times New Roman" w:hAnsi="Sylfaen" w:cs="Sylfaen"/>
          <w:bCs/>
          <w:lang w:val="ka-GE" w:eastAsia="ru-RU"/>
        </w:rPr>
      </w:pPr>
      <w:r>
        <w:rPr>
          <w:rFonts w:ascii="Sylfaen" w:eastAsia="Calibri" w:hAnsi="Sylfaen" w:cs="Sylfaen"/>
          <w:lang w:val="ka-GE"/>
        </w:rPr>
        <w:t xml:space="preserve">        </w:t>
      </w:r>
      <w:r w:rsidRPr="00C120F9">
        <w:rPr>
          <w:rFonts w:ascii="Sylfaen" w:eastAsia="Calibri" w:hAnsi="Sylfaen" w:cs="Sylfaen"/>
          <w:lang w:val="ka-GE"/>
        </w:rPr>
        <w:t>საწარმოს</w:t>
      </w:r>
      <w:r w:rsidRPr="00C120F9">
        <w:rPr>
          <w:rFonts w:ascii="Sylfaen" w:eastAsia="Calibri" w:hAnsi="Sylfaen" w:cs="Times New Roman"/>
          <w:lang w:val="ka-GE"/>
        </w:rPr>
        <w:t xml:space="preserve"> </w:t>
      </w:r>
      <w:r w:rsidRPr="00C120F9">
        <w:rPr>
          <w:rFonts w:ascii="Sylfaen" w:eastAsia="Calibri" w:hAnsi="Sylfaen" w:cs="Sylfaen"/>
          <w:lang w:val="ka-GE"/>
        </w:rPr>
        <w:t xml:space="preserve">ექსპლუატაციის </w:t>
      </w:r>
      <w:r w:rsidRPr="00C120F9">
        <w:rPr>
          <w:rFonts w:ascii="Sylfaen" w:eastAsia="Calibri" w:hAnsi="Sylfaen" w:cs="Times New Roman"/>
          <w:lang w:val="ka-GE"/>
        </w:rPr>
        <w:t xml:space="preserve"> </w:t>
      </w:r>
      <w:r w:rsidRPr="00C120F9">
        <w:rPr>
          <w:rFonts w:ascii="Sylfaen" w:eastAsia="Calibri" w:hAnsi="Sylfaen" w:cs="Sylfaen"/>
          <w:lang w:val="ka-GE"/>
        </w:rPr>
        <w:t>ეტაპზე</w:t>
      </w:r>
      <w:r w:rsidRPr="00C120F9">
        <w:rPr>
          <w:rFonts w:ascii="Sylfaen" w:eastAsia="Calibri" w:hAnsi="Sylfaen" w:cs="Times New Roman"/>
          <w:lang w:val="ka-GE"/>
        </w:rPr>
        <w:t xml:space="preserve"> ერთდროულად მომუშავე </w:t>
      </w:r>
      <w:r w:rsidRPr="00C120F9">
        <w:rPr>
          <w:rFonts w:ascii="Sylfaen" w:eastAsia="Calibri" w:hAnsi="Sylfaen" w:cs="Sylfaen"/>
          <w:lang w:val="ka-GE"/>
        </w:rPr>
        <w:t>ხმაურის</w:t>
      </w:r>
      <w:r w:rsidRPr="00C120F9">
        <w:rPr>
          <w:rFonts w:ascii="Sylfaen" w:eastAsia="Calibri" w:hAnsi="Sylfaen" w:cs="Times New Roman"/>
          <w:lang w:val="ka-GE"/>
        </w:rPr>
        <w:t xml:space="preserve"> </w:t>
      </w:r>
      <w:r w:rsidRPr="00C120F9">
        <w:rPr>
          <w:rFonts w:ascii="Sylfaen" w:eastAsia="Calibri" w:hAnsi="Sylfaen" w:cs="Sylfaen"/>
          <w:lang w:val="ka-GE"/>
        </w:rPr>
        <w:t xml:space="preserve">წარმომქმნელ წყაროებს წარმოადგენს ავტოთვითმცლელი, </w:t>
      </w:r>
      <w:r w:rsidRPr="00C120F9">
        <w:rPr>
          <w:rFonts w:ascii="Sylfaen" w:eastAsia="Times New Roman" w:hAnsi="Sylfaen" w:cs="Sylfaen"/>
          <w:bCs/>
          <w:lang w:val="ka-GE" w:eastAsia="ru-RU"/>
        </w:rPr>
        <w:t>ცემენტის საფქვავი დანადგარი, ცემენტის გადატვირთვის კვანძები.</w:t>
      </w:r>
    </w:p>
    <w:p w14:paraId="1FDAC3DC" w14:textId="77777777" w:rsidR="00AB144B" w:rsidRPr="00C120F9" w:rsidRDefault="00AB144B" w:rsidP="00BF446C">
      <w:pPr>
        <w:spacing w:after="0"/>
        <w:ind w:left="-709" w:right="191" w:hanging="336"/>
        <w:contextualSpacing/>
        <w:jc w:val="both"/>
        <w:rPr>
          <w:rFonts w:ascii="Sylfaen" w:eastAsia="Times New Roman" w:hAnsi="Sylfaen" w:cs="Sylfaen"/>
          <w:b/>
          <w:bCs/>
          <w:lang w:val="ka-GE" w:eastAsia="ru-RU"/>
        </w:rPr>
      </w:pPr>
      <w:r>
        <w:rPr>
          <w:rFonts w:ascii="Sylfaen" w:eastAsia="Times New Roman" w:hAnsi="Sylfaen" w:cs="Sylfaen"/>
          <w:bCs/>
          <w:lang w:val="ka-GE" w:eastAsia="ru-RU"/>
        </w:rPr>
        <w:t xml:space="preserve">       </w:t>
      </w:r>
      <w:r w:rsidRPr="00C120F9">
        <w:rPr>
          <w:rFonts w:ascii="Sylfaen" w:eastAsia="Times New Roman" w:hAnsi="Sylfaen" w:cs="Sylfaen"/>
          <w:b/>
          <w:bCs/>
          <w:lang w:val="ka-GE" w:eastAsia="ru-RU"/>
        </w:rPr>
        <w:t>1.ავტოთვითმცლელი</w:t>
      </w:r>
    </w:p>
    <w:p w14:paraId="269883AC" w14:textId="77777777" w:rsidR="00AB144B" w:rsidRPr="00C120F9" w:rsidRDefault="00AB144B" w:rsidP="00E53CAD">
      <w:pPr>
        <w:numPr>
          <w:ilvl w:val="0"/>
          <w:numId w:val="10"/>
        </w:numPr>
        <w:autoSpaceDE w:val="0"/>
        <w:autoSpaceDN w:val="0"/>
        <w:adjustRightInd w:val="0"/>
        <w:spacing w:after="0" w:line="240" w:lineRule="auto"/>
        <w:ind w:left="-284" w:right="191"/>
        <w:contextualSpacing/>
        <w:jc w:val="both"/>
        <w:rPr>
          <w:rFonts w:ascii="Sylfaen" w:eastAsia="Times New Roman" w:hAnsi="Sylfaen" w:cs="Sylfaen"/>
          <w:color w:val="000000"/>
          <w:lang w:val="en-US"/>
        </w:rPr>
      </w:pPr>
      <w:r w:rsidRPr="00C120F9">
        <w:rPr>
          <w:rFonts w:ascii="Sylfaen" w:eastAsia="Times New Roman" w:hAnsi="Sylfaen" w:cs="Sylfaen"/>
          <w:color w:val="000000"/>
          <w:lang w:val="ka-GE"/>
        </w:rPr>
        <w:t xml:space="preserve">ავტომანქანების გადაადგილებისას </w:t>
      </w:r>
      <w:r w:rsidRPr="00C120F9">
        <w:rPr>
          <w:rFonts w:ascii="Sylfaen" w:eastAsia="Times New Roman" w:hAnsi="Sylfaen" w:cs="Sylfaen"/>
          <w:color w:val="000000"/>
          <w:lang w:val="en-US"/>
        </w:rPr>
        <w:t>ძრავების მინიმალურ ბრუნზე მუშაობა</w:t>
      </w:r>
      <w:r w:rsidRPr="00C120F9">
        <w:rPr>
          <w:rFonts w:ascii="Sylfaen" w:eastAsia="Times New Roman" w:hAnsi="Sylfaen" w:cs="Sylfaen"/>
          <w:color w:val="000000"/>
          <w:lang w:val="ka-GE"/>
        </w:rPr>
        <w:t>;</w:t>
      </w:r>
      <w:r w:rsidRPr="00C120F9">
        <w:rPr>
          <w:rFonts w:ascii="Sylfaen" w:eastAsia="Times New Roman" w:hAnsi="Sylfaen" w:cs="Sylfaen"/>
          <w:color w:val="000000"/>
          <w:lang w:val="en-US"/>
        </w:rPr>
        <w:t xml:space="preserve"> </w:t>
      </w:r>
    </w:p>
    <w:p w14:paraId="44003287" w14:textId="77777777" w:rsidR="00AB144B" w:rsidRPr="00C120F9" w:rsidRDefault="00AB144B" w:rsidP="00E53CAD">
      <w:pPr>
        <w:numPr>
          <w:ilvl w:val="0"/>
          <w:numId w:val="10"/>
        </w:numPr>
        <w:autoSpaceDE w:val="0"/>
        <w:autoSpaceDN w:val="0"/>
        <w:adjustRightInd w:val="0"/>
        <w:spacing w:after="0" w:line="240" w:lineRule="auto"/>
        <w:ind w:left="-284" w:right="191"/>
        <w:contextualSpacing/>
        <w:jc w:val="both"/>
        <w:rPr>
          <w:rFonts w:ascii="Sylfaen" w:eastAsia="Times New Roman" w:hAnsi="Sylfaen" w:cs="Sylfaen"/>
          <w:color w:val="000000"/>
          <w:lang w:val="en-US"/>
        </w:rPr>
      </w:pPr>
      <w:r w:rsidRPr="00C120F9">
        <w:rPr>
          <w:rFonts w:ascii="Sylfaen" w:eastAsia="Times New Roman" w:hAnsi="Sylfaen" w:cs="Sylfaen"/>
          <w:color w:val="000000"/>
          <w:lang w:val="en-US"/>
        </w:rPr>
        <w:t>ტრანსპორტის მოძრაობის ოპტიმალური სიჩქარის დაცვა (განსაკუთრებით გრუნტიან გზებზე დასახლებული პუნქტების ტერიტორიაზე გადაადგილების დროს);</w:t>
      </w:r>
    </w:p>
    <w:p w14:paraId="569F451A" w14:textId="77777777" w:rsidR="00AB144B" w:rsidRPr="00C120F9" w:rsidRDefault="00AB144B" w:rsidP="00E53CAD">
      <w:pPr>
        <w:numPr>
          <w:ilvl w:val="0"/>
          <w:numId w:val="10"/>
        </w:numPr>
        <w:autoSpaceDE w:val="0"/>
        <w:autoSpaceDN w:val="0"/>
        <w:adjustRightInd w:val="0"/>
        <w:spacing w:after="0" w:line="240" w:lineRule="auto"/>
        <w:ind w:left="-284" w:right="191"/>
        <w:contextualSpacing/>
        <w:jc w:val="both"/>
        <w:rPr>
          <w:rFonts w:ascii="Sylfaen" w:eastAsia="Times New Roman" w:hAnsi="Sylfaen" w:cs="Sylfaen"/>
          <w:color w:val="000000"/>
          <w:lang w:val="en-US"/>
        </w:rPr>
      </w:pPr>
      <w:r w:rsidRPr="00C120F9">
        <w:rPr>
          <w:rFonts w:ascii="Sylfaen" w:eastAsia="Times New Roman" w:hAnsi="Sylfaen" w:cs="Sylfaen"/>
          <w:color w:val="000000"/>
          <w:lang w:val="en-US"/>
        </w:rPr>
        <w:t>მაქსიმალურად შეიზღუდ</w:t>
      </w:r>
      <w:r w:rsidRPr="00C120F9">
        <w:rPr>
          <w:rFonts w:ascii="Sylfaen" w:eastAsia="Times New Roman" w:hAnsi="Sylfaen" w:cs="Sylfaen"/>
          <w:color w:val="000000"/>
          <w:lang w:val="ka-GE"/>
        </w:rPr>
        <w:t>ება</w:t>
      </w:r>
      <w:r w:rsidRPr="00C120F9">
        <w:rPr>
          <w:rFonts w:ascii="Sylfaen" w:eastAsia="Times New Roman" w:hAnsi="Sylfaen" w:cs="Sylfaen"/>
          <w:color w:val="000000"/>
          <w:lang w:val="en-US"/>
        </w:rPr>
        <w:t xml:space="preserve"> დასახლებულ პუნქტებში გამავალი საავტომობილო გზებით სარგებლობა; </w:t>
      </w:r>
    </w:p>
    <w:p w14:paraId="372ACB0A" w14:textId="77777777" w:rsidR="00AB144B" w:rsidRPr="00C120F9" w:rsidRDefault="00AB144B" w:rsidP="00E53CAD">
      <w:pPr>
        <w:numPr>
          <w:ilvl w:val="0"/>
          <w:numId w:val="10"/>
        </w:numPr>
        <w:autoSpaceDE w:val="0"/>
        <w:autoSpaceDN w:val="0"/>
        <w:adjustRightInd w:val="0"/>
        <w:spacing w:after="0" w:line="276" w:lineRule="auto"/>
        <w:ind w:left="-284" w:right="191"/>
        <w:contextualSpacing/>
        <w:jc w:val="both"/>
        <w:rPr>
          <w:rFonts w:ascii="Sylfaen" w:eastAsia="Times New Roman" w:hAnsi="Sylfaen" w:cs="Sylfaen"/>
          <w:color w:val="000000"/>
          <w:lang w:val="en-US"/>
        </w:rPr>
      </w:pPr>
      <w:r w:rsidRPr="00C120F9">
        <w:rPr>
          <w:rFonts w:ascii="Sylfaen" w:eastAsia="Times New Roman" w:hAnsi="Sylfaen" w:cs="Sylfaen"/>
          <w:color w:val="000000"/>
          <w:lang w:val="en-US"/>
        </w:rPr>
        <w:t>საჩივრების დაფიქსირება/აღრიცხვა და სათანადო რეაგირება</w:t>
      </w:r>
      <w:r w:rsidRPr="00C120F9">
        <w:rPr>
          <w:rFonts w:ascii="Sylfaen" w:eastAsia="Times New Roman" w:hAnsi="Sylfaen" w:cs="Sylfaen"/>
          <w:color w:val="000000"/>
          <w:lang w:val="ka-GE"/>
        </w:rPr>
        <w:t>;</w:t>
      </w:r>
    </w:p>
    <w:p w14:paraId="7FBC1B3E" w14:textId="77777777" w:rsidR="00AB144B" w:rsidRPr="00A17DEB" w:rsidRDefault="00AB144B" w:rsidP="00E53CAD">
      <w:pPr>
        <w:numPr>
          <w:ilvl w:val="0"/>
          <w:numId w:val="10"/>
        </w:numPr>
        <w:autoSpaceDE w:val="0"/>
        <w:autoSpaceDN w:val="0"/>
        <w:adjustRightInd w:val="0"/>
        <w:spacing w:after="0" w:line="276" w:lineRule="auto"/>
        <w:ind w:left="-284" w:right="191"/>
        <w:contextualSpacing/>
        <w:jc w:val="both"/>
        <w:rPr>
          <w:rFonts w:ascii="Sylfaen" w:eastAsia="Times New Roman" w:hAnsi="Sylfaen" w:cs="Times New Roman"/>
          <w:b/>
          <w:lang w:val="ka-GE"/>
        </w:rPr>
      </w:pPr>
      <w:r w:rsidRPr="00A17DEB">
        <w:rPr>
          <w:rFonts w:ascii="Sylfaen" w:eastAsia="Times New Roman" w:hAnsi="Sylfaen" w:cs="Sylfaen"/>
          <w:color w:val="000000"/>
          <w:lang w:val="ka-GE"/>
        </w:rPr>
        <w:t>ტერიტორიაზე ნედლეულის მიღების ან/და პროდუქციის გაცემის პროცესები განხორციელდება გამორთული ძრავის პირობებში;</w:t>
      </w:r>
      <w:bookmarkStart w:id="64" w:name="_Hlk88587653"/>
    </w:p>
    <w:p w14:paraId="7681CF6B" w14:textId="77777777" w:rsidR="009120A2" w:rsidRDefault="009120A2" w:rsidP="00BF446C">
      <w:pPr>
        <w:spacing w:after="0" w:line="276" w:lineRule="auto"/>
        <w:ind w:left="-709" w:right="191"/>
        <w:jc w:val="both"/>
        <w:rPr>
          <w:rFonts w:ascii="Sylfaen" w:eastAsia="Times New Roman" w:hAnsi="Sylfaen" w:cs="Times New Roman"/>
          <w:b/>
          <w:lang w:val="ka-GE"/>
        </w:rPr>
      </w:pPr>
    </w:p>
    <w:p w14:paraId="6E6E06D7" w14:textId="001D1380" w:rsidR="00AB144B" w:rsidRPr="0081752F" w:rsidRDefault="00AB144B" w:rsidP="00BF446C">
      <w:pPr>
        <w:spacing w:after="0" w:line="276" w:lineRule="auto"/>
        <w:ind w:left="-709" w:right="191"/>
        <w:jc w:val="both"/>
        <w:rPr>
          <w:rFonts w:ascii="Sylfaen" w:eastAsia="Times New Roman" w:hAnsi="Sylfaen" w:cs="Times New Roman"/>
          <w:b/>
          <w:lang w:val="ka-GE"/>
        </w:rPr>
      </w:pPr>
      <w:r>
        <w:rPr>
          <w:rFonts w:ascii="Sylfaen" w:eastAsia="Times New Roman" w:hAnsi="Sylfaen" w:cs="Times New Roman"/>
          <w:b/>
          <w:lang w:val="ka-GE"/>
        </w:rPr>
        <w:lastRenderedPageBreak/>
        <w:t>2</w:t>
      </w:r>
      <w:r w:rsidRPr="0081752F">
        <w:rPr>
          <w:rFonts w:ascii="Sylfaen" w:eastAsia="Times New Roman" w:hAnsi="Sylfaen" w:cs="Times New Roman"/>
          <w:b/>
          <w:lang w:val="ka-GE"/>
        </w:rPr>
        <w:t>. საფქვავი დანადგარი</w:t>
      </w:r>
    </w:p>
    <w:bookmarkEnd w:id="64"/>
    <w:p w14:paraId="0E0966E9" w14:textId="77777777" w:rsidR="00AB144B" w:rsidRDefault="00AB144B" w:rsidP="00BF446C">
      <w:pPr>
        <w:spacing w:after="0" w:line="276" w:lineRule="auto"/>
        <w:ind w:left="-709" w:right="191"/>
        <w:jc w:val="both"/>
        <w:rPr>
          <w:rFonts w:ascii="Sylfaen" w:hAnsi="Sylfaen"/>
          <w:lang w:val="ka-GE"/>
        </w:rPr>
      </w:pPr>
      <w:r>
        <w:rPr>
          <w:rFonts w:ascii="Sylfaen" w:hAnsi="Sylfaen"/>
          <w:lang w:val="ka-GE"/>
        </w:rPr>
        <w:t>საფქვავი დანადგარის ხმაურის დონის მომატების მიზეზები შესაძლებელია იყოს:</w:t>
      </w:r>
    </w:p>
    <w:p w14:paraId="19BDB56A" w14:textId="77777777" w:rsidR="00AB144B" w:rsidRPr="0081752F" w:rsidRDefault="00AB144B" w:rsidP="00E53CAD">
      <w:pPr>
        <w:pStyle w:val="a3"/>
        <w:numPr>
          <w:ilvl w:val="0"/>
          <w:numId w:val="9"/>
        </w:numPr>
        <w:spacing w:after="0" w:line="276" w:lineRule="auto"/>
        <w:ind w:left="-284" w:right="191"/>
        <w:jc w:val="both"/>
        <w:rPr>
          <w:rFonts w:ascii="Sylfaen" w:hAnsi="Sylfaen"/>
          <w:lang w:val="ka-GE"/>
        </w:rPr>
      </w:pPr>
      <w:r w:rsidRPr="0081752F">
        <w:rPr>
          <w:rFonts w:ascii="Sylfaen" w:hAnsi="Sylfaen"/>
          <w:lang w:val="ka-GE"/>
        </w:rPr>
        <w:t>საფქვავი ბურთულების დარტყმები საფქვავის შიგნითა ზედაპირზე (ამონაგებზე) და სახურავზე რომელიც გამოწვეულია კბილანური გადაცემის მწყობრიდან გამოსვლით, ცვეთით;</w:t>
      </w:r>
    </w:p>
    <w:p w14:paraId="1DE562E6" w14:textId="77777777" w:rsidR="00AB144B" w:rsidRPr="0081752F" w:rsidRDefault="00AB144B" w:rsidP="00E53CAD">
      <w:pPr>
        <w:pStyle w:val="a3"/>
        <w:numPr>
          <w:ilvl w:val="0"/>
          <w:numId w:val="9"/>
        </w:numPr>
        <w:spacing w:after="0" w:line="276" w:lineRule="auto"/>
        <w:ind w:left="-284" w:right="191"/>
        <w:jc w:val="both"/>
        <w:rPr>
          <w:rFonts w:ascii="Sylfaen" w:hAnsi="Sylfaen"/>
          <w:lang w:val="ka-GE"/>
        </w:rPr>
      </w:pPr>
      <w:r w:rsidRPr="0081752F">
        <w:rPr>
          <w:rFonts w:ascii="Sylfaen" w:hAnsi="Sylfaen"/>
          <w:lang w:val="ka-GE"/>
        </w:rPr>
        <w:t>წისქვილის ჩატვირთვის და დაცლის ჰერმეტულობის დარღვევით;</w:t>
      </w:r>
    </w:p>
    <w:p w14:paraId="040FDEA9" w14:textId="77777777" w:rsidR="00AB144B" w:rsidRPr="0081752F" w:rsidRDefault="00AB144B" w:rsidP="00E53CAD">
      <w:pPr>
        <w:pStyle w:val="a3"/>
        <w:numPr>
          <w:ilvl w:val="0"/>
          <w:numId w:val="9"/>
        </w:numPr>
        <w:spacing w:after="0" w:line="276" w:lineRule="auto"/>
        <w:ind w:left="-284" w:right="191"/>
        <w:jc w:val="both"/>
        <w:rPr>
          <w:rFonts w:ascii="Sylfaen" w:hAnsi="Sylfaen"/>
          <w:lang w:val="ka-GE"/>
        </w:rPr>
      </w:pPr>
      <w:r w:rsidRPr="0081752F">
        <w:rPr>
          <w:rFonts w:ascii="Sylfaen" w:hAnsi="Sylfaen"/>
          <w:lang w:val="ka-GE"/>
        </w:rPr>
        <w:t>კბილანური გადაცემის დამცავი გარსის ჰერმეტულობის დარღვევით;</w:t>
      </w:r>
    </w:p>
    <w:p w14:paraId="6FDDA959" w14:textId="77777777" w:rsidR="00AB144B" w:rsidRPr="0081752F" w:rsidRDefault="00AB144B" w:rsidP="00E53CAD">
      <w:pPr>
        <w:pStyle w:val="a3"/>
        <w:numPr>
          <w:ilvl w:val="0"/>
          <w:numId w:val="9"/>
        </w:numPr>
        <w:spacing w:after="0" w:line="276" w:lineRule="auto"/>
        <w:ind w:left="-284" w:right="191"/>
        <w:jc w:val="both"/>
        <w:rPr>
          <w:rFonts w:ascii="Sylfaen" w:hAnsi="Sylfaen"/>
          <w:lang w:val="ka-GE"/>
        </w:rPr>
      </w:pPr>
      <w:r w:rsidRPr="0081752F">
        <w:rPr>
          <w:rFonts w:ascii="Sylfaen" w:hAnsi="Sylfaen"/>
          <w:lang w:val="ka-GE"/>
        </w:rPr>
        <w:t>ჩატვირთვის და გადმოტვირთვის მექანიზმების წისქვილის ფუნდამენტთან მყიფედ დაკავშირებით.</w:t>
      </w:r>
    </w:p>
    <w:p w14:paraId="25B69EC4" w14:textId="77777777" w:rsidR="00AB144B" w:rsidRDefault="00AB144B" w:rsidP="00E53CAD">
      <w:pPr>
        <w:spacing w:after="0" w:line="276" w:lineRule="auto"/>
        <w:ind w:left="-284" w:right="191"/>
        <w:jc w:val="both"/>
        <w:rPr>
          <w:rFonts w:ascii="Sylfaen" w:hAnsi="Sylfaen"/>
          <w:lang w:val="ka-GE"/>
        </w:rPr>
      </w:pPr>
      <w:r>
        <w:rPr>
          <w:rFonts w:ascii="Sylfaen" w:hAnsi="Sylfaen"/>
          <w:lang w:val="ka-GE"/>
        </w:rPr>
        <w:t xml:space="preserve">აღნიშნული ხარვეზების აღმოჩენა  ვიზუალურად/მოსმენით სირთულეს არ წარმოადგენს, ამიტომ ადგილი ექნება საფქვავი დანადგარის მუშაობაზე სისტემატურ კონტროლს.   სარემონტო სამუშაოების საჭიროების დადგენისას, ოპერატიულად მოხდება საფქვავი დანადგარის სარემონტო სამუშაოების ჩატარება. </w:t>
      </w:r>
    </w:p>
    <w:p w14:paraId="69F57A2D" w14:textId="77777777" w:rsidR="00AB144B" w:rsidRDefault="00AB144B" w:rsidP="00BF446C">
      <w:pPr>
        <w:spacing w:after="0" w:line="276" w:lineRule="auto"/>
        <w:ind w:left="-709" w:right="191"/>
        <w:jc w:val="both"/>
        <w:rPr>
          <w:rFonts w:ascii="Sylfaen" w:eastAsia="Times New Roman" w:hAnsi="Sylfaen" w:cs="Times New Roman"/>
          <w:b/>
          <w:lang w:val="ka-GE"/>
        </w:rPr>
      </w:pPr>
      <w:r>
        <w:rPr>
          <w:rFonts w:ascii="Sylfaen" w:eastAsia="Times New Roman" w:hAnsi="Sylfaen" w:cs="Times New Roman"/>
          <w:b/>
          <w:lang w:val="ka-GE"/>
        </w:rPr>
        <w:t>3</w:t>
      </w:r>
      <w:r w:rsidRPr="0081752F">
        <w:rPr>
          <w:rFonts w:ascii="Sylfaen" w:eastAsia="Times New Roman" w:hAnsi="Sylfaen" w:cs="Times New Roman"/>
          <w:b/>
          <w:lang w:val="ka-GE"/>
        </w:rPr>
        <w:t xml:space="preserve">. </w:t>
      </w:r>
      <w:r>
        <w:rPr>
          <w:rFonts w:ascii="Sylfaen" w:eastAsia="Times New Roman" w:hAnsi="Sylfaen" w:cs="Times New Roman"/>
          <w:b/>
          <w:lang w:val="ka-GE"/>
        </w:rPr>
        <w:t>კომპრესორი</w:t>
      </w:r>
    </w:p>
    <w:p w14:paraId="095CFA4D" w14:textId="77777777" w:rsidR="00AB144B" w:rsidRPr="00C120F9" w:rsidRDefault="00AB144B" w:rsidP="00BF446C">
      <w:pPr>
        <w:spacing w:after="0" w:line="276" w:lineRule="auto"/>
        <w:ind w:left="-709" w:right="191"/>
        <w:jc w:val="both"/>
        <w:rPr>
          <w:rFonts w:ascii="Sylfaen" w:eastAsia="Times New Roman" w:hAnsi="Sylfaen" w:cs="Sylfaen"/>
          <w:bCs/>
          <w:lang w:val="ka-GE" w:eastAsia="ru-RU"/>
        </w:rPr>
      </w:pPr>
      <w:r>
        <w:rPr>
          <w:rFonts w:ascii="Sylfaen" w:hAnsi="Sylfaen"/>
          <w:lang w:val="ka-GE"/>
        </w:rPr>
        <w:t>ადგილი ექნება კომპრესორის მუშაობაზე სისტემატურ კონტროლს.   სარემონტო სამუშაოების საჭიროების დადგენისას, ოპერატიულად მოხდება კომპრესორის სარემონტო სამუშაოების ჩატარება.</w:t>
      </w:r>
    </w:p>
    <w:p w14:paraId="4EFB094E" w14:textId="77777777" w:rsidR="00AB144B" w:rsidRDefault="00AB144B" w:rsidP="00BF446C">
      <w:pPr>
        <w:spacing w:after="0" w:line="276" w:lineRule="auto"/>
        <w:ind w:left="-709" w:right="191"/>
        <w:jc w:val="both"/>
        <w:rPr>
          <w:rFonts w:ascii="Sylfaen" w:eastAsia="Times New Roman" w:hAnsi="Sylfaen" w:cs="Times New Roman"/>
          <w:lang w:val="ka-GE"/>
        </w:rPr>
      </w:pPr>
      <w:r>
        <w:rPr>
          <w:rFonts w:ascii="Sylfaen" w:eastAsia="Times New Roman" w:hAnsi="Sylfaen" w:cs="Times New Roman"/>
          <w:b/>
          <w:lang w:val="ka-GE"/>
        </w:rPr>
        <w:t xml:space="preserve">   </w:t>
      </w:r>
      <w:r w:rsidRPr="00C120F9">
        <w:rPr>
          <w:rFonts w:ascii="Sylfaen" w:eastAsia="Times New Roman" w:hAnsi="Sylfaen" w:cs="Times New Roman"/>
          <w:lang w:val="ka-GE"/>
        </w:rPr>
        <w:t>შემარბილებელი ღონისძიებების გათვალისწინებით, ხმაურით გამოწვეული ზემოქმედება შესაძლებელია განხილული იქნეს როგორც დაბალი ზემოქმედება.</w:t>
      </w:r>
    </w:p>
    <w:p w14:paraId="0FA0CB0F" w14:textId="77777777" w:rsidR="00AB144B" w:rsidRPr="0009357A" w:rsidRDefault="00AB144B" w:rsidP="00BF446C">
      <w:pPr>
        <w:tabs>
          <w:tab w:val="left" w:pos="9360"/>
          <w:tab w:val="left" w:pos="9630"/>
        </w:tabs>
        <w:autoSpaceDE w:val="0"/>
        <w:autoSpaceDN w:val="0"/>
        <w:adjustRightInd w:val="0"/>
        <w:spacing w:after="0" w:line="276" w:lineRule="auto"/>
        <w:ind w:left="-709" w:right="191"/>
        <w:jc w:val="both"/>
        <w:rPr>
          <w:rFonts w:ascii="Sylfaen" w:eastAsia="Calibri" w:hAnsi="Sylfaen" w:cs="Sylfaen"/>
          <w:b/>
          <w:color w:val="000000"/>
          <w:lang w:val="ka-GE"/>
        </w:rPr>
      </w:pPr>
      <w:bookmarkStart w:id="65" w:name="_Hlk88644892"/>
      <w:r w:rsidRPr="0009357A">
        <w:rPr>
          <w:rFonts w:ascii="Sylfaen" w:eastAsia="Calibri" w:hAnsi="Sylfaen" w:cs="Sylfaen"/>
          <w:b/>
          <w:color w:val="000000"/>
          <w:lang w:val="ka-GE"/>
        </w:rPr>
        <w:t>7.4. ნიადაგზე/გრუნტზე ზემოქმედება</w:t>
      </w:r>
      <w:bookmarkEnd w:id="65"/>
    </w:p>
    <w:p w14:paraId="269AAA22" w14:textId="77777777" w:rsidR="00AB144B" w:rsidRPr="0009357A" w:rsidRDefault="00AB144B" w:rsidP="00BF446C">
      <w:pPr>
        <w:autoSpaceDE w:val="0"/>
        <w:autoSpaceDN w:val="0"/>
        <w:adjustRightInd w:val="0"/>
        <w:spacing w:after="0" w:line="240" w:lineRule="auto"/>
        <w:ind w:left="-709" w:right="191"/>
        <w:jc w:val="both"/>
        <w:rPr>
          <w:rFonts w:ascii="Sylfaen" w:eastAsia="Calibri" w:hAnsi="Sylfaen" w:cs="Sylfaen"/>
          <w:color w:val="000000"/>
          <w:lang w:val="ka-GE"/>
        </w:rPr>
      </w:pPr>
      <w:r w:rsidRPr="0009357A">
        <w:rPr>
          <w:rFonts w:ascii="Sylfaen" w:eastAsia="Calibri" w:hAnsi="Sylfaen" w:cs="Times New Roman"/>
          <w:color w:val="000000"/>
          <w:lang w:val="ka-GE"/>
        </w:rPr>
        <w:t>საწარმოს ტერიტორიაზე ნიადაგის ნაყოფიერი ფენა არ არსებობს</w:t>
      </w:r>
      <w:r>
        <w:rPr>
          <w:rFonts w:ascii="Sylfaen" w:eastAsia="Calibri" w:hAnsi="Sylfaen" w:cs="Times New Roman"/>
          <w:color w:val="000000"/>
          <w:lang w:val="ka-GE"/>
        </w:rPr>
        <w:t>, ტერიტორია დაფარულია ბეტონის ტენგაუმტარი ფენით.</w:t>
      </w:r>
      <w:r w:rsidRPr="0009357A">
        <w:rPr>
          <w:rFonts w:ascii="Sylfaen" w:eastAsia="Calibri" w:hAnsi="Sylfaen" w:cs="Times New Roman"/>
          <w:color w:val="000000"/>
          <w:lang w:val="ka-GE"/>
        </w:rPr>
        <w:t xml:space="preserve"> ნიადაგზე/გრუნტზე </w:t>
      </w:r>
      <w:r w:rsidRPr="0009357A">
        <w:rPr>
          <w:rFonts w:ascii="Sylfaen" w:eastAsia="Calibri" w:hAnsi="Sylfaen" w:cs="Sylfaen"/>
          <w:color w:val="000000"/>
          <w:lang w:val="ka-GE"/>
        </w:rPr>
        <w:t xml:space="preserve">ზემოქმედებას შესაძლებელია ადგილი ჰქონდეს სატრანსპორტო საშუალებებიდან და ტექნიკიდან საწვავის ან ზეთების გაჟონვის შემთხვევაში. ასეთი ფაქტის დაფიქსირების შემთხვევაში გატარდება შემდეგი ღონისძიებები: მოიხსნება დაბინძურებული გრუნტის ფენა და დროებით განთავსდება სახიფათო ნარჩენებისათვის გამოყოფილ ტერიტორიაზე მისთვის გამოყოფილ კონტეინერში, რის შემდგომ </w:t>
      </w:r>
      <w:r w:rsidRPr="0011209C">
        <w:rPr>
          <w:rFonts w:ascii="Sylfaen" w:eastAsia="Calibri" w:hAnsi="Sylfaen" w:cs="Sylfaen"/>
          <w:color w:val="000000"/>
          <w:lang w:val="ka-GE"/>
        </w:rPr>
        <w:t>გადაეცემა იმ კომპანიებს რომლებიც უფლებამოსილნი არიან მოქმედი კანონმდებლობის შესაბამისად, აწარმოონ სახიფათო ქიმიური ნარჩენების გადამუშავება, აღდგენა ან უტილიზაცია.</w:t>
      </w:r>
    </w:p>
    <w:p w14:paraId="167DB039" w14:textId="77777777" w:rsidR="00AB144B" w:rsidRPr="0009357A" w:rsidRDefault="00AB144B" w:rsidP="00BF446C">
      <w:pPr>
        <w:tabs>
          <w:tab w:val="left" w:pos="9450"/>
        </w:tabs>
        <w:autoSpaceDE w:val="0"/>
        <w:autoSpaceDN w:val="0"/>
        <w:adjustRightInd w:val="0"/>
        <w:spacing w:after="0" w:line="276" w:lineRule="auto"/>
        <w:ind w:left="-709" w:right="191"/>
        <w:contextualSpacing/>
        <w:jc w:val="both"/>
        <w:rPr>
          <w:rFonts w:ascii="Sylfaen" w:eastAsia="Times New Roman" w:hAnsi="Sylfaen" w:cs="Sylfaen"/>
          <w:color w:val="000000"/>
          <w:lang w:val="ka-GE"/>
        </w:rPr>
      </w:pPr>
      <w:r w:rsidRPr="0009357A">
        <w:rPr>
          <w:rFonts w:ascii="Sylfaen" w:eastAsia="Times New Roman" w:hAnsi="Sylfaen" w:cs="Times New Roman"/>
          <w:lang w:val="ka-GE"/>
        </w:rPr>
        <w:t>ყოველივე ზემოთ აღნიშნულის გათვალისწინებით</w:t>
      </w:r>
      <w:r w:rsidRPr="0011209C">
        <w:rPr>
          <w:rFonts w:ascii="Sylfaen" w:eastAsia="Times New Roman" w:hAnsi="Sylfaen" w:cs="Sylfaen"/>
          <w:color w:val="000000"/>
          <w:lang w:val="ka-GE"/>
        </w:rPr>
        <w:t xml:space="preserve"> </w:t>
      </w:r>
      <w:r w:rsidRPr="0009357A">
        <w:rPr>
          <w:rFonts w:ascii="Sylfaen" w:eastAsia="Times New Roman" w:hAnsi="Sylfaen" w:cs="Sylfaen"/>
          <w:color w:val="000000"/>
          <w:lang w:val="ka-GE"/>
        </w:rPr>
        <w:t xml:space="preserve">ნიადაგზე ზემოქმედების შეიძლება ჩაითვალოს დაბალ ზემოქმედებად.   </w:t>
      </w:r>
      <w:bookmarkStart w:id="66" w:name="_Toc14427852"/>
    </w:p>
    <w:p w14:paraId="6EDE3453" w14:textId="77777777" w:rsidR="00AB144B" w:rsidRPr="0009357A" w:rsidRDefault="00AB144B" w:rsidP="00BF446C">
      <w:pPr>
        <w:tabs>
          <w:tab w:val="left" w:pos="9450"/>
        </w:tabs>
        <w:autoSpaceDE w:val="0"/>
        <w:autoSpaceDN w:val="0"/>
        <w:adjustRightInd w:val="0"/>
        <w:spacing w:after="0" w:line="276" w:lineRule="auto"/>
        <w:ind w:left="-709" w:right="191"/>
        <w:contextualSpacing/>
        <w:jc w:val="both"/>
        <w:rPr>
          <w:rFonts w:ascii="Sylfaen" w:eastAsia="Times New Roman" w:hAnsi="Sylfaen" w:cs="Sylfaen"/>
          <w:b/>
          <w:lang w:val="ka-GE"/>
        </w:rPr>
      </w:pPr>
      <w:bookmarkStart w:id="67" w:name="_Hlk88644916"/>
      <w:r w:rsidRPr="0009357A">
        <w:rPr>
          <w:rFonts w:ascii="Sylfaen" w:eastAsia="Calibri" w:hAnsi="Sylfaen" w:cs="Sylfaen"/>
          <w:b/>
          <w:color w:val="000000"/>
          <w:lang w:val="ka-GE"/>
        </w:rPr>
        <w:t xml:space="preserve">7.5. </w:t>
      </w:r>
      <w:r w:rsidRPr="0009357A">
        <w:rPr>
          <w:rFonts w:ascii="Sylfaen" w:eastAsia="Times New Roman" w:hAnsi="Sylfaen" w:cs="Sylfaen"/>
          <w:b/>
          <w:lang w:val="ka-GE"/>
        </w:rPr>
        <w:t xml:space="preserve"> </w:t>
      </w:r>
      <w:r w:rsidRPr="0011209C">
        <w:rPr>
          <w:rFonts w:ascii="Sylfaen" w:eastAsia="Times New Roman" w:hAnsi="Sylfaen" w:cs="Sylfaen"/>
          <w:b/>
          <w:lang w:val="ka-GE"/>
        </w:rPr>
        <w:t>ნარჩენები</w:t>
      </w:r>
      <w:bookmarkEnd w:id="66"/>
      <w:r w:rsidRPr="0009357A">
        <w:rPr>
          <w:rFonts w:ascii="Sylfaen" w:eastAsia="Times New Roman" w:hAnsi="Sylfaen" w:cs="Sylfaen"/>
          <w:b/>
          <w:lang w:val="ka-GE"/>
        </w:rPr>
        <w:t>თ გამოწვეული ზემოქმედება</w:t>
      </w:r>
    </w:p>
    <w:bookmarkEnd w:id="67"/>
    <w:p w14:paraId="59AB5B03" w14:textId="797C2C9C" w:rsidR="00E53CAD" w:rsidRDefault="00AB144B" w:rsidP="00BF446C">
      <w:pPr>
        <w:spacing w:after="0" w:line="276" w:lineRule="auto"/>
        <w:ind w:left="-709" w:right="191"/>
        <w:jc w:val="both"/>
        <w:rPr>
          <w:rFonts w:ascii="Sylfaen" w:eastAsia="Times New Roman" w:hAnsi="Sylfaen" w:cs="Times New Roman"/>
          <w:b/>
          <w:lang w:val="ka-GE"/>
        </w:rPr>
      </w:pPr>
      <w:r w:rsidRPr="0009357A">
        <w:rPr>
          <w:rFonts w:ascii="Sylfaen" w:eastAsia="Calibri" w:hAnsi="Sylfaen" w:cs="Sylfaen"/>
          <w:color w:val="000000"/>
          <w:lang w:val="ka-GE"/>
        </w:rPr>
        <w:t xml:space="preserve">საწარმოს ფუნქციონირების პროცესში ადგილი ექნებას მხოლოდ მუნიციპალური ნარჩენების წარმოქმნას, როგორებიცაა </w:t>
      </w:r>
      <w:r w:rsidRPr="0009357A">
        <w:rPr>
          <w:rFonts w:ascii="Sylfaen" w:eastAsia="Calibri" w:hAnsi="Sylfaen" w:cs="Times New Roman"/>
          <w:lang w:val="ka-GE"/>
        </w:rPr>
        <w:t>საყოფაცხოვრებო სათავსოების და საკვების ნარჩენები, ქაღალდის და მუყაოს ნარჩენები, პოლიეთილენის პარკების ნარჩენები, მინის, პლასტმასის და სხავ ნარჩენები, ტერიტორიის ნახვეტი, ჩამოცვენილი ფოთლები განთავსდება ტერიტორიაზე დადგმულ საოფაცხოვრებო ნარჩენების კონტეინერებში და პერიოდულად იქნება გატანილი შესაბამისი მუნიციპალიტეტების დასუფთავების სამსახურებთან გაფორმებული ხელშეკრულებების საფუძველზე რ</w:t>
      </w:r>
      <w:r>
        <w:rPr>
          <w:rFonts w:ascii="Sylfaen" w:eastAsia="Calibri" w:hAnsi="Sylfaen" w:cs="Times New Roman"/>
          <w:lang w:val="ka-GE"/>
        </w:rPr>
        <w:t>ა</w:t>
      </w:r>
      <w:r w:rsidRPr="0009357A">
        <w:rPr>
          <w:rFonts w:ascii="Sylfaen" w:eastAsia="Calibri" w:hAnsi="Sylfaen" w:cs="Times New Roman"/>
          <w:lang w:val="ka-GE"/>
        </w:rPr>
        <w:t xml:space="preserve">იონის(მუნიციპალიტეტის) მუნიციპალური ნარჩენების ნაგავსაყრელებზე. </w:t>
      </w:r>
      <w:bookmarkStart w:id="68" w:name="_Hlk88644929"/>
    </w:p>
    <w:p w14:paraId="1CFE6DD0" w14:textId="24EE010F" w:rsidR="00AB144B" w:rsidRPr="0009357A" w:rsidRDefault="00AB144B" w:rsidP="00BF446C">
      <w:pPr>
        <w:spacing w:after="0" w:line="276" w:lineRule="auto"/>
        <w:ind w:left="-709" w:right="191"/>
        <w:jc w:val="both"/>
        <w:rPr>
          <w:rFonts w:ascii="Sylfaen" w:eastAsia="Calibri" w:hAnsi="Sylfaen" w:cs="Times New Roman"/>
          <w:lang w:val="ka-GE"/>
        </w:rPr>
      </w:pPr>
      <w:r w:rsidRPr="0009357A">
        <w:rPr>
          <w:rFonts w:ascii="Sylfaen" w:eastAsia="Times New Roman" w:hAnsi="Sylfaen" w:cs="Times New Roman"/>
          <w:b/>
          <w:lang w:val="ka-GE"/>
        </w:rPr>
        <w:t>7.6.</w:t>
      </w:r>
      <w:r w:rsidRPr="0009357A">
        <w:rPr>
          <w:rFonts w:ascii="Sylfaen" w:eastAsia="Times New Roman" w:hAnsi="Sylfaen" w:cs="Sylfaen"/>
          <w:b/>
          <w:lang w:val="ka-GE"/>
        </w:rPr>
        <w:t>ფაუნა და ფლორა</w:t>
      </w:r>
    </w:p>
    <w:bookmarkEnd w:id="68"/>
    <w:p w14:paraId="67C78B25" w14:textId="77777777" w:rsidR="00AB144B" w:rsidRPr="0009357A" w:rsidRDefault="00AB144B" w:rsidP="00BF446C">
      <w:pPr>
        <w:autoSpaceDE w:val="0"/>
        <w:autoSpaceDN w:val="0"/>
        <w:adjustRightInd w:val="0"/>
        <w:spacing w:after="0" w:line="240" w:lineRule="auto"/>
        <w:ind w:left="-709" w:right="191"/>
        <w:jc w:val="both"/>
        <w:rPr>
          <w:rFonts w:ascii="Sylfaen" w:eastAsia="Calibri" w:hAnsi="Sylfaen" w:cs="Sylfaen"/>
          <w:color w:val="000000"/>
          <w:lang w:val="ka-GE"/>
        </w:rPr>
      </w:pPr>
      <w:r w:rsidRPr="0009357A">
        <w:rPr>
          <w:rFonts w:ascii="Sylfaen" w:eastAsia="Times New Roman" w:hAnsi="Sylfaen" w:cs="Sylfaen"/>
          <w:lang w:val="ka-GE"/>
        </w:rPr>
        <w:t xml:space="preserve">საწარმოს უშუალო გავლენის ზონაში არ აღინიშნება ბუნებრივ პირობებში გავრცელებულ გარეულ ცხოველთა სახეობები. ამას გარდა, საწარმო </w:t>
      </w:r>
      <w:r>
        <w:rPr>
          <w:rFonts w:ascii="Sylfaen" w:eastAsia="Times New Roman" w:hAnsi="Sylfaen" w:cs="Sylfaen"/>
          <w:lang w:val="ka-GE"/>
        </w:rPr>
        <w:t xml:space="preserve">მთლიანად </w:t>
      </w:r>
      <w:r w:rsidRPr="0009357A">
        <w:rPr>
          <w:rFonts w:ascii="Sylfaen" w:eastAsia="Times New Roman" w:hAnsi="Sylfaen" w:cs="Sylfaen"/>
          <w:lang w:val="ka-GE"/>
        </w:rPr>
        <w:t xml:space="preserve">შემოღობილია, ამიტომ ტერიტორიაზე ცხოველების შემთხვევით გადაადგილება გამორიცხულია. </w:t>
      </w:r>
      <w:r w:rsidRPr="0011209C">
        <w:rPr>
          <w:rFonts w:ascii="Sylfaen" w:eastAsia="Calibri" w:hAnsi="Sylfaen" w:cs="Sylfaen"/>
          <w:color w:val="000000"/>
          <w:lang w:val="ka-GE"/>
        </w:rPr>
        <w:t>ადგილობრივ ფაუნაზე, მოსალოდნელი არაპირდაპირი ზემოქმედება</w:t>
      </w:r>
      <w:r w:rsidRPr="0009357A">
        <w:rPr>
          <w:rFonts w:ascii="Sylfaen" w:eastAsia="Calibri" w:hAnsi="Sylfaen" w:cs="Sylfaen"/>
          <w:color w:val="000000"/>
          <w:lang w:val="ka-GE"/>
        </w:rPr>
        <w:t xml:space="preserve"> </w:t>
      </w:r>
      <w:r w:rsidRPr="0011209C">
        <w:rPr>
          <w:rFonts w:ascii="Sylfaen" w:eastAsia="Calibri" w:hAnsi="Sylfaen" w:cs="Sylfaen"/>
          <w:color w:val="000000"/>
          <w:lang w:val="ka-GE"/>
        </w:rPr>
        <w:t>დაკავშირებული</w:t>
      </w:r>
      <w:r w:rsidRPr="0009357A">
        <w:rPr>
          <w:rFonts w:ascii="Sylfaen" w:eastAsia="Calibri" w:hAnsi="Sylfaen" w:cs="Sylfaen"/>
          <w:color w:val="000000"/>
          <w:lang w:val="ka-GE"/>
        </w:rPr>
        <w:t>ა</w:t>
      </w:r>
      <w:r w:rsidRPr="0011209C">
        <w:rPr>
          <w:rFonts w:ascii="Sylfaen" w:eastAsia="Calibri" w:hAnsi="Sylfaen" w:cs="Sylfaen"/>
          <w:color w:val="000000"/>
          <w:lang w:val="ka-GE"/>
        </w:rPr>
        <w:t xml:space="preserve"> ხმაურის და ატმოსფერულ ჰაერში მავნე ნივთიერებების გავრცელებასთან</w:t>
      </w:r>
      <w:r w:rsidRPr="0009357A">
        <w:rPr>
          <w:rFonts w:ascii="Sylfaen" w:eastAsia="Calibri" w:hAnsi="Sylfaen" w:cs="Sylfaen"/>
          <w:color w:val="000000"/>
          <w:lang w:val="ka-GE"/>
        </w:rPr>
        <w:t xml:space="preserve">. </w:t>
      </w:r>
    </w:p>
    <w:p w14:paraId="6D31E853" w14:textId="77777777" w:rsidR="00AB144B" w:rsidRPr="0009357A" w:rsidRDefault="00AB144B" w:rsidP="00BF446C">
      <w:pPr>
        <w:autoSpaceDE w:val="0"/>
        <w:autoSpaceDN w:val="0"/>
        <w:adjustRightInd w:val="0"/>
        <w:spacing w:after="0" w:line="240" w:lineRule="auto"/>
        <w:ind w:left="-709" w:right="191"/>
        <w:jc w:val="both"/>
        <w:rPr>
          <w:rFonts w:ascii="Sylfaen" w:eastAsia="Times New Roman" w:hAnsi="Sylfaen" w:cs="Sylfaen"/>
          <w:lang w:val="ka-GE"/>
        </w:rPr>
      </w:pPr>
      <w:r w:rsidRPr="0009357A">
        <w:rPr>
          <w:rFonts w:ascii="Sylfaen" w:eastAsia="Calibri" w:hAnsi="Sylfaen" w:cs="Sylfaen"/>
          <w:color w:val="000000"/>
          <w:lang w:val="ka-GE"/>
        </w:rPr>
        <w:lastRenderedPageBreak/>
        <w:t xml:space="preserve">  </w:t>
      </w:r>
      <w:r w:rsidRPr="0011209C">
        <w:rPr>
          <w:rFonts w:ascii="Sylfaen" w:eastAsia="Calibri" w:hAnsi="Sylfaen" w:cs="Sylfaen"/>
          <w:color w:val="000000"/>
          <w:lang w:val="ka-GE"/>
        </w:rPr>
        <w:t xml:space="preserve"> </w:t>
      </w:r>
      <w:r w:rsidRPr="0009357A">
        <w:rPr>
          <w:rFonts w:ascii="Sylfaen" w:eastAsia="Times New Roman" w:hAnsi="Sylfaen" w:cs="Sylfaen"/>
          <w:lang w:val="ka-GE"/>
        </w:rPr>
        <w:t xml:space="preserve">ექსპლუატაციის პირობში  ადგილი არ ექნება მაღალი ხმაურწარმომქმნელი წყაროს  ან ატმოსფერული ჰაერის დაბინძურების გადაჭარბებას დადგენილ ნორმებთან.  </w:t>
      </w:r>
    </w:p>
    <w:p w14:paraId="2EAAA8D9" w14:textId="77777777" w:rsidR="00AB144B" w:rsidRDefault="00AB144B" w:rsidP="00BF446C">
      <w:pPr>
        <w:autoSpaceDE w:val="0"/>
        <w:autoSpaceDN w:val="0"/>
        <w:adjustRightInd w:val="0"/>
        <w:spacing w:after="0" w:line="240" w:lineRule="auto"/>
        <w:ind w:left="-709" w:right="191"/>
        <w:jc w:val="both"/>
        <w:rPr>
          <w:rFonts w:ascii="Sylfaen" w:eastAsia="Calibri" w:hAnsi="Sylfaen" w:cs="Sylfaen"/>
          <w:color w:val="000000"/>
          <w:lang w:val="ka-GE"/>
        </w:rPr>
      </w:pPr>
      <w:r w:rsidRPr="0009357A">
        <w:rPr>
          <w:rFonts w:ascii="Sylfaen" w:eastAsia="Times New Roman" w:hAnsi="Sylfaen" w:cs="Sylfaen"/>
          <w:lang w:val="ka-GE"/>
        </w:rPr>
        <w:t xml:space="preserve">  </w:t>
      </w:r>
      <w:r w:rsidRPr="0011209C">
        <w:rPr>
          <w:rFonts w:ascii="Sylfaen" w:eastAsia="Calibri" w:hAnsi="Sylfaen" w:cs="Sylfaen"/>
          <w:color w:val="000000"/>
          <w:lang w:val="ka-GE"/>
        </w:rPr>
        <w:t>თუ გავითვალისწინებთ</w:t>
      </w:r>
      <w:r w:rsidRPr="0009357A">
        <w:rPr>
          <w:rFonts w:ascii="Sylfaen" w:eastAsia="Calibri" w:hAnsi="Sylfaen" w:cs="Sylfaen"/>
          <w:color w:val="000000"/>
          <w:lang w:val="ka-GE"/>
        </w:rPr>
        <w:t xml:space="preserve"> ადგილობრივი ფლორისა და ფაუნის უკვე ადაპტირებულ პირობებს გამოწვეულს მიმდებარედ უკვე არსებული საწარმოების გავლენით  </w:t>
      </w:r>
      <w:r w:rsidRPr="0009357A">
        <w:rPr>
          <w:rFonts w:ascii="Sylfaen" w:eastAsia="Times New Roman" w:hAnsi="Sylfaen" w:cs="Sylfaen"/>
          <w:lang w:val="ka-GE"/>
        </w:rPr>
        <w:t xml:space="preserve">და ზემოთ აღნიშნულ გარემოებებს, მათზე უარყოფით ანთროპოგენულ ზეგავლენას ადგილი არ ექნება და </w:t>
      </w:r>
      <w:r w:rsidRPr="0009357A">
        <w:rPr>
          <w:rFonts w:ascii="Sylfaen" w:eastAsia="Calibri" w:hAnsi="Sylfaen" w:cs="Sylfaen"/>
          <w:color w:val="000000"/>
          <w:lang w:val="ka-GE"/>
        </w:rPr>
        <w:t>შეიძლება შეფასდეს, როგორც დაბალი დონის ზემოქმედება.</w:t>
      </w:r>
    </w:p>
    <w:p w14:paraId="641C4780" w14:textId="77777777" w:rsidR="00AB144B" w:rsidRPr="0009357A" w:rsidRDefault="00AB144B" w:rsidP="00BF446C">
      <w:pPr>
        <w:autoSpaceDE w:val="0"/>
        <w:autoSpaceDN w:val="0"/>
        <w:adjustRightInd w:val="0"/>
        <w:spacing w:after="0" w:line="240" w:lineRule="auto"/>
        <w:ind w:left="-709" w:right="369"/>
        <w:jc w:val="both"/>
        <w:rPr>
          <w:rFonts w:ascii="Sylfaen" w:eastAsia="Times New Roman" w:hAnsi="Sylfaen" w:cs="Arial"/>
          <w:b/>
          <w:bCs/>
          <w:iCs/>
          <w:color w:val="000000"/>
          <w:szCs w:val="28"/>
          <w:lang w:val="ka-GE" w:eastAsia="ru-RU"/>
        </w:rPr>
      </w:pPr>
      <w:bookmarkStart w:id="69" w:name="_Hlk88644943"/>
      <w:r w:rsidRPr="0009357A">
        <w:rPr>
          <w:rFonts w:ascii="Sylfaen" w:eastAsia="Times New Roman" w:hAnsi="Sylfaen" w:cs="Arial"/>
          <w:b/>
          <w:bCs/>
          <w:iCs/>
          <w:color w:val="000000"/>
          <w:szCs w:val="28"/>
          <w:lang w:val="ka-GE" w:eastAsia="ru-RU"/>
        </w:rPr>
        <w:t xml:space="preserve">7.7. </w:t>
      </w:r>
      <w:r w:rsidRPr="0011209C">
        <w:rPr>
          <w:rFonts w:ascii="Sylfaen" w:eastAsia="Times New Roman" w:hAnsi="Sylfaen" w:cs="Arial"/>
          <w:b/>
          <w:bCs/>
          <w:iCs/>
          <w:color w:val="000000"/>
          <w:szCs w:val="28"/>
          <w:lang w:val="ka-GE" w:eastAsia="ru-RU"/>
        </w:rPr>
        <w:t xml:space="preserve"> ზემოქმედება ვიზუალურ-ლანდშაფტურ გარემოზე</w:t>
      </w:r>
    </w:p>
    <w:bookmarkEnd w:id="69"/>
    <w:p w14:paraId="2BEFDBF5" w14:textId="77777777" w:rsidR="00AB144B" w:rsidRDefault="00AB144B" w:rsidP="00BF446C">
      <w:pPr>
        <w:autoSpaceDE w:val="0"/>
        <w:autoSpaceDN w:val="0"/>
        <w:adjustRightInd w:val="0"/>
        <w:spacing w:after="0" w:line="240" w:lineRule="auto"/>
        <w:ind w:left="-709" w:right="191"/>
        <w:jc w:val="both"/>
        <w:rPr>
          <w:rFonts w:ascii="Sylfaen" w:eastAsia="Times New Roman" w:hAnsi="Sylfaen" w:cs="Arial"/>
          <w:b/>
          <w:bCs/>
          <w:iCs/>
          <w:color w:val="000000"/>
          <w:lang w:val="ka-GE" w:eastAsia="ru-RU"/>
        </w:rPr>
      </w:pPr>
      <w:r w:rsidRPr="0011209C">
        <w:rPr>
          <w:rFonts w:ascii="Sylfaen" w:eastAsia="Times New Roman" w:hAnsi="Sylfaen" w:cs="Times New Roman"/>
          <w:color w:val="000000"/>
          <w:lang w:val="ka-GE"/>
        </w:rPr>
        <w:t>ქარხნის განთავსების ტერიტორი</w:t>
      </w:r>
      <w:r w:rsidRPr="0009357A">
        <w:rPr>
          <w:rFonts w:ascii="Sylfaen" w:eastAsia="Times New Roman" w:hAnsi="Sylfaen" w:cs="Times New Roman"/>
          <w:color w:val="000000"/>
          <w:lang w:val="ka-GE"/>
        </w:rPr>
        <w:t>ის მდებარეობის(</w:t>
      </w:r>
      <w:r>
        <w:rPr>
          <w:rFonts w:ascii="Sylfaen" w:hAnsi="Sylfaen"/>
          <w:lang w:val="ka-GE"/>
        </w:rPr>
        <w:t xml:space="preserve">თბილისი-გაჩიანი-რუსთავის გზატკეცილის </w:t>
      </w:r>
      <w:r w:rsidRPr="0009357A">
        <w:rPr>
          <w:rFonts w:ascii="Sylfaen" w:eastAsia="Times New Roman" w:hAnsi="Sylfaen" w:cs="Times New Roman"/>
          <w:color w:val="000000"/>
          <w:lang w:val="ka-GE"/>
        </w:rPr>
        <w:t>ავტომაგისტრალის სიახლოვეს) და ლანდშაფტის გათვალისწინებით,</w:t>
      </w:r>
      <w:r>
        <w:rPr>
          <w:rFonts w:ascii="Sylfaen" w:eastAsia="Times New Roman" w:hAnsi="Sylfaen" w:cs="Times New Roman"/>
          <w:color w:val="000000"/>
          <w:lang w:val="ka-GE"/>
        </w:rPr>
        <w:t xml:space="preserve"> </w:t>
      </w:r>
      <w:r w:rsidRPr="0011209C">
        <w:rPr>
          <w:rFonts w:ascii="Sylfaen" w:eastAsia="Times New Roman" w:hAnsi="Sylfaen" w:cs="Times New Roman"/>
          <w:color w:val="000000"/>
          <w:lang w:val="ka-GE"/>
        </w:rPr>
        <w:t>საქმიანობის განხორციელების ტერიტორია ვიზუალურ-ლანდშაფტური ზემოქმედების ძირითადი რეცეპტორებისთვის (მოსახლეობა,საავტომობილო გზაზე მოძრავი მგზავრები) შეუმჩნეველი</w:t>
      </w:r>
      <w:r w:rsidRPr="0009357A">
        <w:rPr>
          <w:rFonts w:ascii="Sylfaen" w:eastAsia="Times New Roman" w:hAnsi="Sylfaen" w:cs="Times New Roman"/>
          <w:color w:val="000000"/>
          <w:lang w:val="ka-GE"/>
        </w:rPr>
        <w:t xml:space="preserve"> არ რჩება. საწარმოს მოწყობის პირობების გათვალისწინებით</w:t>
      </w:r>
      <w:r>
        <w:rPr>
          <w:rFonts w:ascii="Sylfaen" w:eastAsia="Times New Roman" w:hAnsi="Sylfaen" w:cs="Times New Roman"/>
          <w:color w:val="000000"/>
          <w:lang w:val="ka-GE"/>
        </w:rPr>
        <w:t xml:space="preserve">(ტერიტორია შემოღობილია) </w:t>
      </w:r>
      <w:r w:rsidRPr="0009357A">
        <w:rPr>
          <w:rFonts w:ascii="Sylfaen" w:eastAsia="Times New Roman" w:hAnsi="Sylfaen" w:cs="Times New Roman"/>
          <w:color w:val="000000"/>
          <w:lang w:val="ka-GE"/>
        </w:rPr>
        <w:t xml:space="preserve"> ზემოქმედება </w:t>
      </w:r>
      <w:r w:rsidRPr="0009357A">
        <w:rPr>
          <w:rFonts w:ascii="Sylfaen" w:eastAsia="Calibri" w:hAnsi="Sylfaen" w:cs="Sylfaen"/>
          <w:color w:val="000000"/>
          <w:lang w:val="ka-GE"/>
        </w:rPr>
        <w:t>შეიძლება შეფასდეს, როგორც დაბალი დონის ზემოქმედება.</w:t>
      </w:r>
      <w:bookmarkStart w:id="70" w:name="_Toc332981138"/>
      <w:bookmarkStart w:id="71" w:name="_Toc335413110"/>
      <w:bookmarkStart w:id="72" w:name="_Toc335826499"/>
      <w:bookmarkStart w:id="73" w:name="_Toc386118332"/>
      <w:bookmarkStart w:id="74" w:name="_Toc452826033"/>
    </w:p>
    <w:p w14:paraId="2BD61368" w14:textId="77777777" w:rsidR="00AB144B" w:rsidRPr="0011209C" w:rsidRDefault="00AB144B" w:rsidP="00BF446C">
      <w:pPr>
        <w:autoSpaceDE w:val="0"/>
        <w:autoSpaceDN w:val="0"/>
        <w:adjustRightInd w:val="0"/>
        <w:spacing w:after="0" w:line="240" w:lineRule="auto"/>
        <w:ind w:left="-709" w:right="369"/>
        <w:jc w:val="both"/>
        <w:rPr>
          <w:rFonts w:ascii="Sylfaen" w:eastAsia="Times New Roman" w:hAnsi="Sylfaen" w:cs="Arial"/>
          <w:b/>
          <w:bCs/>
          <w:iCs/>
          <w:color w:val="000000"/>
          <w:lang w:val="ka-GE" w:eastAsia="ru-RU"/>
        </w:rPr>
      </w:pPr>
      <w:bookmarkStart w:id="75" w:name="_Hlk88644960"/>
      <w:r w:rsidRPr="0009357A">
        <w:rPr>
          <w:rFonts w:ascii="Sylfaen" w:eastAsia="Times New Roman" w:hAnsi="Sylfaen" w:cs="Arial"/>
          <w:b/>
          <w:bCs/>
          <w:iCs/>
          <w:color w:val="000000"/>
          <w:lang w:val="ka-GE" w:eastAsia="ru-RU"/>
        </w:rPr>
        <w:t xml:space="preserve">7.8.  </w:t>
      </w:r>
      <w:r w:rsidRPr="0011209C">
        <w:rPr>
          <w:rFonts w:ascii="Sylfaen" w:eastAsia="Times New Roman" w:hAnsi="Sylfaen" w:cs="Arial"/>
          <w:b/>
          <w:bCs/>
          <w:iCs/>
          <w:color w:val="000000"/>
          <w:lang w:val="ka-GE" w:eastAsia="ru-RU"/>
        </w:rPr>
        <w:t xml:space="preserve"> ზემოქმედება სატრანსპორტო ნაკადებზე</w:t>
      </w:r>
      <w:bookmarkEnd w:id="70"/>
      <w:bookmarkEnd w:id="71"/>
      <w:bookmarkEnd w:id="72"/>
      <w:bookmarkEnd w:id="73"/>
      <w:bookmarkEnd w:id="74"/>
    </w:p>
    <w:bookmarkEnd w:id="75"/>
    <w:p w14:paraId="4EB3489C" w14:textId="77777777" w:rsidR="00AB144B" w:rsidRDefault="00AB144B" w:rsidP="00BF446C">
      <w:pPr>
        <w:keepNext/>
        <w:keepLines/>
        <w:spacing w:before="40" w:after="0" w:line="276" w:lineRule="auto"/>
        <w:ind w:left="-709" w:right="239"/>
        <w:jc w:val="both"/>
        <w:outlineLvl w:val="1"/>
        <w:rPr>
          <w:rFonts w:ascii="Sylfaen" w:eastAsia="Calibri" w:hAnsi="Sylfaen" w:cs="Sylfaen"/>
          <w:b/>
          <w:color w:val="000000"/>
          <w:lang w:val="ka-GE"/>
        </w:rPr>
      </w:pPr>
      <w:r w:rsidRPr="0009357A">
        <w:rPr>
          <w:rFonts w:ascii="Sylfaen" w:eastAsia="Calibri" w:hAnsi="Sylfaen" w:cs="Times New Roman"/>
          <w:lang w:val="ka-GE"/>
        </w:rPr>
        <w:t xml:space="preserve">ნედლეულის და პროდუქციის ტრანსპორტირების მარშრუტის გათვალისწინებით  </w:t>
      </w:r>
      <w:r w:rsidRPr="0009357A">
        <w:rPr>
          <w:rFonts w:ascii="Sylfaen" w:eastAsia="Times New Roman" w:hAnsi="Sylfaen" w:cs="Times New Roman"/>
          <w:lang w:val="ka-GE"/>
        </w:rPr>
        <w:t xml:space="preserve"> ზემოქმედება შესაძლებელია განხილული იყოს როგორც დაბალი დონის ზემოქმედება.</w:t>
      </w:r>
    </w:p>
    <w:p w14:paraId="4EF55B9E" w14:textId="77777777" w:rsidR="00AB144B" w:rsidRPr="0009357A" w:rsidRDefault="00AB144B" w:rsidP="00BF446C">
      <w:pPr>
        <w:autoSpaceDE w:val="0"/>
        <w:autoSpaceDN w:val="0"/>
        <w:adjustRightInd w:val="0"/>
        <w:spacing w:after="0" w:line="240" w:lineRule="auto"/>
        <w:ind w:left="-709" w:right="329"/>
        <w:rPr>
          <w:rFonts w:ascii="Sylfaen" w:eastAsia="Calibri" w:hAnsi="Sylfaen" w:cs="Sylfaen"/>
          <w:color w:val="000000"/>
          <w:lang w:val="ka-GE"/>
        </w:rPr>
      </w:pPr>
      <w:bookmarkStart w:id="76" w:name="_Hlk88644975"/>
      <w:r w:rsidRPr="0009357A">
        <w:rPr>
          <w:rFonts w:ascii="Sylfaen" w:eastAsia="Calibri" w:hAnsi="Sylfaen" w:cs="Sylfaen"/>
          <w:b/>
          <w:color w:val="000000"/>
          <w:lang w:val="ka-GE"/>
        </w:rPr>
        <w:t xml:space="preserve">7.9 </w:t>
      </w:r>
      <w:r w:rsidRPr="0011209C">
        <w:rPr>
          <w:rFonts w:ascii="Sylfaen" w:eastAsia="Calibri" w:hAnsi="Sylfaen" w:cs="Sylfaen"/>
          <w:b/>
          <w:color w:val="000000"/>
          <w:lang w:val="ka-GE"/>
        </w:rPr>
        <w:t xml:space="preserve"> კუმულაციური ზემოქმედება </w:t>
      </w:r>
    </w:p>
    <w:bookmarkEnd w:id="76"/>
    <w:p w14:paraId="35C89929" w14:textId="77777777" w:rsidR="00AB144B" w:rsidRPr="0011209C" w:rsidRDefault="00AB144B" w:rsidP="00BF446C">
      <w:pPr>
        <w:autoSpaceDE w:val="0"/>
        <w:autoSpaceDN w:val="0"/>
        <w:adjustRightInd w:val="0"/>
        <w:spacing w:after="0" w:line="240" w:lineRule="auto"/>
        <w:ind w:left="-709" w:right="329"/>
        <w:jc w:val="both"/>
        <w:rPr>
          <w:rFonts w:ascii="Sylfaen" w:eastAsia="Calibri" w:hAnsi="Sylfaen" w:cs="Calibri"/>
          <w:color w:val="000000"/>
          <w:lang w:val="ka-GE"/>
        </w:rPr>
      </w:pPr>
      <w:r w:rsidRPr="0011209C">
        <w:rPr>
          <w:rFonts w:ascii="Sylfaen" w:eastAsia="Calibri" w:hAnsi="Sylfaen" w:cs="Sylfaen"/>
          <w:color w:val="000000"/>
          <w:lang w:val="ka-GE"/>
        </w:rPr>
        <w:t xml:space="preserve">კუმულაციურ ზემოქმედებაში იგულისხმება განსახილველი პროექტის და საკვლევი რეგიონის ფარგლებში სხვა პროექტების </w:t>
      </w:r>
      <w:r w:rsidRPr="0011209C">
        <w:rPr>
          <w:rFonts w:ascii="Sylfaen" w:eastAsia="Calibri" w:hAnsi="Sylfaen" w:cs="Calibri"/>
          <w:color w:val="000000"/>
          <w:lang w:val="ka-GE"/>
        </w:rPr>
        <w:t>(</w:t>
      </w:r>
      <w:r w:rsidRPr="0011209C">
        <w:rPr>
          <w:rFonts w:ascii="Sylfaen" w:eastAsia="Calibri" w:hAnsi="Sylfaen" w:cs="Sylfaen"/>
          <w:color w:val="000000"/>
          <w:lang w:val="ka-GE"/>
        </w:rPr>
        <w:t>არსებული თუ პერსპექტიული ობიექტების</w:t>
      </w:r>
      <w:r w:rsidRPr="0011209C">
        <w:rPr>
          <w:rFonts w:ascii="Sylfaen" w:eastAsia="Calibri" w:hAnsi="Sylfaen" w:cs="Calibri"/>
          <w:color w:val="000000"/>
          <w:lang w:val="ka-GE"/>
        </w:rPr>
        <w:t xml:space="preserve">) </w:t>
      </w:r>
      <w:r w:rsidRPr="0011209C">
        <w:rPr>
          <w:rFonts w:ascii="Sylfaen" w:eastAsia="Calibri" w:hAnsi="Sylfaen" w:cs="Sylfaen"/>
          <w:color w:val="000000"/>
          <w:lang w:val="ka-GE"/>
        </w:rPr>
        <w:t>კომპლექსური ზეგავლენა ბუნებრივ და სოციალურ გარემოზე</w:t>
      </w:r>
      <w:r w:rsidRPr="0011209C">
        <w:rPr>
          <w:rFonts w:ascii="Sylfaen" w:eastAsia="Calibri" w:hAnsi="Sylfaen" w:cs="Calibri"/>
          <w:color w:val="000000"/>
          <w:lang w:val="ka-GE"/>
        </w:rPr>
        <w:t xml:space="preserve">, </w:t>
      </w:r>
      <w:r w:rsidRPr="0011209C">
        <w:rPr>
          <w:rFonts w:ascii="Sylfaen" w:eastAsia="Calibri" w:hAnsi="Sylfaen" w:cs="Sylfaen"/>
          <w:color w:val="000000"/>
          <w:lang w:val="ka-GE"/>
        </w:rPr>
        <w:t>რაც ქმნის კუმულაციურ ეფექტს</w:t>
      </w:r>
      <w:r w:rsidRPr="0011209C">
        <w:rPr>
          <w:rFonts w:ascii="Sylfaen" w:eastAsia="Calibri" w:hAnsi="Sylfaen" w:cs="Calibri"/>
          <w:color w:val="000000"/>
          <w:lang w:val="ka-GE"/>
        </w:rPr>
        <w:t xml:space="preserve">. </w:t>
      </w:r>
    </w:p>
    <w:p w14:paraId="6BA88EC9" w14:textId="77777777" w:rsidR="00AB144B" w:rsidRDefault="00AB144B" w:rsidP="00BF446C">
      <w:pPr>
        <w:autoSpaceDE w:val="0"/>
        <w:autoSpaceDN w:val="0"/>
        <w:adjustRightInd w:val="0"/>
        <w:spacing w:after="0" w:line="240" w:lineRule="auto"/>
        <w:ind w:left="-709" w:right="329"/>
        <w:jc w:val="both"/>
        <w:rPr>
          <w:rFonts w:ascii="Sylfaen" w:eastAsia="Calibri" w:hAnsi="Sylfaen" w:cs="Sylfaen"/>
          <w:color w:val="000000"/>
          <w:lang w:val="ka-GE"/>
        </w:rPr>
      </w:pPr>
      <w:r w:rsidRPr="0009357A">
        <w:rPr>
          <w:rFonts w:ascii="Sylfaen" w:eastAsia="Calibri" w:hAnsi="Sylfaen" w:cs="Sylfaen"/>
          <w:color w:val="000000"/>
          <w:lang w:val="ka-GE"/>
        </w:rPr>
        <w:t xml:space="preserve">  </w:t>
      </w:r>
      <w:r w:rsidRPr="0011209C">
        <w:rPr>
          <w:rFonts w:ascii="Sylfaen" w:eastAsia="Calibri" w:hAnsi="Sylfaen" w:cs="Sylfaen"/>
          <w:color w:val="000000"/>
          <w:lang w:val="ka-GE"/>
        </w:rPr>
        <w:t>განსახილველი ობიექტი</w:t>
      </w:r>
      <w:r w:rsidRPr="0009357A">
        <w:rPr>
          <w:rFonts w:ascii="Sylfaen" w:eastAsia="Calibri" w:hAnsi="Sylfaen" w:cs="Sylfaen"/>
          <w:color w:val="000000"/>
          <w:lang w:val="ka-GE"/>
        </w:rPr>
        <w:t xml:space="preserve">ს მიმდებარედ არ ფუნქციონირებს, ხოლო  ატმოსფერულ ჰაერში მავნე ნივთიერებების ინტენსივობები უახლოესი მოსახლის საზღვარზე არ აჭარბებს 1 ზდკ-ს, ამიტომ კუმულაციურ ზემოქმედებას </w:t>
      </w:r>
      <w:r>
        <w:rPr>
          <w:rFonts w:ascii="Sylfaen" w:eastAsia="Calibri" w:hAnsi="Sylfaen" w:cs="Sylfaen"/>
          <w:color w:val="000000"/>
          <w:lang w:val="ka-GE"/>
        </w:rPr>
        <w:t xml:space="preserve">ატმოსფერულ ჰაერზე პრაქტიკულად </w:t>
      </w:r>
      <w:r w:rsidRPr="0009357A">
        <w:rPr>
          <w:rFonts w:ascii="Sylfaen" w:eastAsia="Calibri" w:hAnsi="Sylfaen" w:cs="Sylfaen"/>
          <w:color w:val="000000"/>
          <w:lang w:val="ka-GE"/>
        </w:rPr>
        <w:t xml:space="preserve">ადგილი არ ექნება. </w:t>
      </w:r>
    </w:p>
    <w:p w14:paraId="3C7AAD81" w14:textId="77777777" w:rsidR="00AB144B" w:rsidRDefault="00AB144B" w:rsidP="00BF446C">
      <w:pPr>
        <w:autoSpaceDE w:val="0"/>
        <w:autoSpaceDN w:val="0"/>
        <w:adjustRightInd w:val="0"/>
        <w:spacing w:after="0" w:line="240" w:lineRule="auto"/>
        <w:ind w:left="-709" w:right="329"/>
        <w:jc w:val="both"/>
        <w:rPr>
          <w:rFonts w:ascii="Sylfaen" w:eastAsia="Calibri" w:hAnsi="Sylfaen" w:cs="Sylfaen"/>
          <w:color w:val="000000"/>
          <w:lang w:val="ka-GE"/>
        </w:rPr>
      </w:pPr>
      <w:r>
        <w:rPr>
          <w:rFonts w:ascii="Sylfaen" w:eastAsia="Calibri" w:hAnsi="Sylfaen" w:cs="Sylfaen"/>
          <w:color w:val="000000"/>
          <w:lang w:val="ka-GE"/>
        </w:rPr>
        <w:t xml:space="preserve">  საწარმოს ტექნოლოგიის და წარმადობის გაღვალისწინებით, გარემოს სხვა კომპომნენტებზე კუმულაციურ ზემოქმედებას ადგილი არ ექნება.</w:t>
      </w:r>
    </w:p>
    <w:p w14:paraId="495F0AB3" w14:textId="77777777" w:rsidR="00AB144B" w:rsidRPr="00235FCC" w:rsidRDefault="00AB144B" w:rsidP="00BF446C">
      <w:pPr>
        <w:autoSpaceDE w:val="0"/>
        <w:autoSpaceDN w:val="0"/>
        <w:adjustRightInd w:val="0"/>
        <w:spacing w:after="0" w:line="240" w:lineRule="auto"/>
        <w:ind w:left="-709" w:right="329"/>
        <w:jc w:val="both"/>
        <w:rPr>
          <w:rFonts w:ascii="Sylfaen" w:eastAsia="Times New Roman" w:hAnsi="Sylfaen" w:cs="Times New Roman"/>
          <w:b/>
          <w:lang w:val="ka-GE"/>
        </w:rPr>
      </w:pPr>
      <w:r w:rsidRPr="00235FCC">
        <w:rPr>
          <w:rFonts w:ascii="Sylfaen" w:eastAsia="Times New Roman" w:hAnsi="Sylfaen" w:cs="Times New Roman"/>
          <w:b/>
          <w:lang w:val="ka-GE"/>
        </w:rPr>
        <w:t xml:space="preserve">  7.10. ავარიული სიტუაციები</w:t>
      </w:r>
    </w:p>
    <w:p w14:paraId="5E2A50E3" w14:textId="77777777" w:rsidR="00AB144B" w:rsidRDefault="00AB144B" w:rsidP="00BF446C">
      <w:pPr>
        <w:spacing w:after="0" w:line="276" w:lineRule="auto"/>
        <w:ind w:left="-709" w:right="191"/>
        <w:jc w:val="both"/>
        <w:rPr>
          <w:rFonts w:ascii="Sylfaen" w:eastAsia="Times New Roman" w:hAnsi="Sylfaen" w:cs="Times New Roman"/>
          <w:lang w:val="ka-GE"/>
        </w:rPr>
      </w:pPr>
      <w:r>
        <w:rPr>
          <w:rFonts w:ascii="Sylfaen" w:eastAsia="Times New Roman" w:hAnsi="Sylfaen" w:cs="Times New Roman"/>
          <w:lang w:val="ka-GE"/>
        </w:rPr>
        <w:t xml:space="preserve">  </w:t>
      </w:r>
      <w:r w:rsidRPr="00235FCC">
        <w:rPr>
          <w:rFonts w:ascii="Sylfaen" w:eastAsia="Times New Roman" w:hAnsi="Sylfaen" w:cs="Times New Roman"/>
          <w:lang w:val="ka-GE"/>
        </w:rPr>
        <w:t xml:space="preserve">დაგეგმილი საქმიანობის განხორციელების პირობებში ადამიანთა უსაფრთხოება რეგლამენტირებულია შესაბამისი სტანდარტებით, სამშენებლო ნორმებით და წესებით, აგრეთვე სანიტარული ნორმებით და წესებით. მშენებლობისა და ექსპლუატაციის რეგლამენტირებული განხორციელების პირობებში ადამიანების (იგულისხმება როგორც მომსახურე პერსონალი ასევე მიმდებარე მაცხოვრებლები) ჯანმრთელობასა და უსაფრთხოებაზე უარყოფითი ზემოქმედება როგორც პირდაპირი ასევე მეორადი  სახით მოსალოდნელი არ არის. </w:t>
      </w:r>
    </w:p>
    <w:p w14:paraId="186E08D5" w14:textId="77777777" w:rsidR="00AB144B" w:rsidRPr="00235FCC" w:rsidRDefault="00AB144B" w:rsidP="00BF446C">
      <w:pPr>
        <w:spacing w:after="0" w:line="276" w:lineRule="auto"/>
        <w:ind w:left="-709" w:right="191"/>
        <w:jc w:val="both"/>
        <w:rPr>
          <w:rFonts w:ascii="Sylfaen" w:eastAsia="Times New Roman" w:hAnsi="Sylfaen" w:cs="Times New Roman"/>
          <w:sz w:val="16"/>
          <w:szCs w:val="16"/>
          <w:lang w:val="ka-GE"/>
        </w:rPr>
      </w:pPr>
      <w:r w:rsidRPr="00235FCC">
        <w:rPr>
          <w:rFonts w:ascii="Sylfaen" w:eastAsia="Times New Roman" w:hAnsi="Sylfaen" w:cs="Times New Roman"/>
          <w:lang w:val="ka-GE"/>
        </w:rPr>
        <w:t>დაწესებული რეგლამენტის დარღვევის(მაგალითად, სახანძრო ნორმებისა და წესების დარღვევა),  აგრეთვე სხვადასხვა მიზეზის გამო შექმნილი ავარიული სიტუაციის შემთხვევაში შესაძლებელია როგორც არაპირდაპირი, ისე მეორადი უარყოფითი ზემოქმედება, საკმაოდ მძიმე სახიფათო შედეგებით (ტრავმატიზმი, სიკვდილი). თუმცა ზემოქმედება არ განსხვავდება იმ რისკისაგან, რომელიც დამახასიათებელია ნებისმიერი სხვა საქმიანობისათვის, სადაც გამოყენებულია მსგავსი სატრანსპორტო საშუალებები და დანადგარები.</w:t>
      </w:r>
    </w:p>
    <w:p w14:paraId="4A2C7F1A" w14:textId="77777777" w:rsidR="00E53CAD" w:rsidRDefault="00AB144B" w:rsidP="00E53CAD">
      <w:pPr>
        <w:spacing w:after="0" w:line="276" w:lineRule="auto"/>
        <w:ind w:left="-709" w:right="191"/>
        <w:jc w:val="both"/>
        <w:rPr>
          <w:rFonts w:ascii="Sylfaen" w:eastAsia="Times New Roman" w:hAnsi="Sylfaen" w:cs="Times New Roman"/>
          <w:lang w:val="ka-GE"/>
        </w:rPr>
      </w:pPr>
      <w:r w:rsidRPr="00235FCC">
        <w:rPr>
          <w:rFonts w:ascii="Sylfaen" w:eastAsia="Times New Roman" w:hAnsi="Sylfaen" w:cs="Times New Roman"/>
          <w:lang w:val="ka-GE"/>
        </w:rPr>
        <w:t xml:space="preserve">საწარმოს უშუალო სიახლოვეში დასახლებული პუნქტების </w:t>
      </w:r>
      <w:r>
        <w:rPr>
          <w:rFonts w:ascii="Sylfaen" w:eastAsia="Times New Roman" w:hAnsi="Sylfaen" w:cs="Times New Roman"/>
          <w:lang w:val="ka-GE"/>
        </w:rPr>
        <w:t xml:space="preserve">არ </w:t>
      </w:r>
      <w:r w:rsidRPr="00235FCC">
        <w:rPr>
          <w:rFonts w:ascii="Sylfaen" w:eastAsia="Times New Roman" w:hAnsi="Sylfaen" w:cs="Times New Roman"/>
          <w:lang w:val="ka-GE"/>
        </w:rPr>
        <w:t xml:space="preserve">არსებობა (უახლოესი დასახლებული პუნქტი </w:t>
      </w:r>
      <w:r w:rsidR="005A1CC2">
        <w:rPr>
          <w:rFonts w:ascii="Sylfaen" w:eastAsia="Times New Roman" w:hAnsi="Sylfaen" w:cs="Times New Roman"/>
          <w:lang w:val="ka-GE"/>
        </w:rPr>
        <w:t>170</w:t>
      </w:r>
      <w:r w:rsidRPr="00235FCC">
        <w:rPr>
          <w:rFonts w:ascii="Sylfaen" w:eastAsia="Times New Roman" w:hAnsi="Sylfaen" w:cs="Times New Roman"/>
          <w:lang w:val="ka-GE"/>
        </w:rPr>
        <w:t xml:space="preserve"> მეტრითაა დაშორებული) და საწარმოს ტექნოლოგიური თავისებურებები  (წარმოების უნარჩენო ტექნოლოგია, ემისიების მინიმუმი, ხმაურის ფაქტორის არ არსებობა) მინიმუმამდე დაიყვანს როგორც საწარმოში დასაქმებული პირების(მათი ინდივიდუალური დაცვის საშუალებებით </w:t>
      </w:r>
      <w:r w:rsidRPr="00235FCC">
        <w:rPr>
          <w:rFonts w:ascii="Sylfaen" w:eastAsia="Times New Roman" w:hAnsi="Sylfaen" w:cs="Times New Roman"/>
          <w:lang w:val="ka-GE"/>
        </w:rPr>
        <w:lastRenderedPageBreak/>
        <w:t>აღჭურვის შემთხვევაში), ასევე  მოსახლეობის ჯანმრთელობაზე ზეგავლენას.</w:t>
      </w:r>
      <w:r>
        <w:rPr>
          <w:rFonts w:ascii="Sylfaen" w:eastAsia="Times New Roman" w:hAnsi="Sylfaen" w:cs="Times New Roman"/>
          <w:lang w:val="ka-GE"/>
        </w:rPr>
        <w:t xml:space="preserve"> </w:t>
      </w:r>
      <w:r w:rsidRPr="00235FCC">
        <w:rPr>
          <w:rFonts w:ascii="Sylfaen" w:eastAsia="Times New Roman" w:hAnsi="Sylfaen" w:cs="Times New Roman"/>
          <w:lang w:val="ka-GE"/>
        </w:rPr>
        <w:t xml:space="preserve">საწარმოში უზრუნველყოფილი იქნება დასაქმებულ პირთათვის ინსტრუქტაჟის ჩატარება. </w:t>
      </w:r>
    </w:p>
    <w:p w14:paraId="2FE65B77" w14:textId="11B636C9" w:rsidR="00BF446C" w:rsidRPr="00E23844" w:rsidRDefault="0090735F" w:rsidP="00E53CAD">
      <w:pPr>
        <w:spacing w:after="0" w:line="276" w:lineRule="auto"/>
        <w:ind w:left="-709" w:right="191"/>
        <w:jc w:val="both"/>
        <w:rPr>
          <w:rFonts w:ascii="Sylfaen" w:eastAsia="Calibri" w:hAnsi="Sylfaen" w:cs="Times New Roman"/>
          <w:b/>
          <w:lang w:val="ka-GE"/>
        </w:rPr>
      </w:pPr>
      <w:r>
        <w:rPr>
          <w:rFonts w:ascii="Sylfaen" w:eastAsia="Times New Roman" w:hAnsi="Sylfaen" w:cs="Sylfaen"/>
          <w:b/>
          <w:bCs/>
          <w:kern w:val="32"/>
          <w:lang w:val="ka-GE" w:eastAsia="ru-RU"/>
        </w:rPr>
        <w:t>8</w:t>
      </w:r>
      <w:r w:rsidR="00BF446C" w:rsidRPr="00E23844">
        <w:rPr>
          <w:rFonts w:ascii="Sylfaen" w:eastAsia="Times New Roman" w:hAnsi="Sylfaen" w:cs="Sylfaen"/>
          <w:b/>
          <w:bCs/>
          <w:kern w:val="32"/>
          <w:lang w:val="ka-GE" w:eastAsia="ru-RU"/>
        </w:rPr>
        <w:t xml:space="preserve">. </w:t>
      </w:r>
      <w:r w:rsidR="00BF446C" w:rsidRPr="00E23844">
        <w:rPr>
          <w:rFonts w:ascii="Sylfaen" w:eastAsia="Times New Roman" w:hAnsi="Sylfaen" w:cs="Sylfaen"/>
          <w:b/>
          <w:bCs/>
          <w:kern w:val="32"/>
          <w:lang w:eastAsia="ru-RU"/>
        </w:rPr>
        <w:t>ინფორმაცია</w:t>
      </w:r>
      <w:r w:rsidR="00BF446C" w:rsidRPr="00E23844">
        <w:rPr>
          <w:rFonts w:ascii="Sylfaen" w:eastAsia="Times New Roman" w:hAnsi="Sylfaen" w:cs="Times New Roman"/>
          <w:b/>
          <w:bCs/>
          <w:kern w:val="32"/>
          <w:lang w:eastAsia="ru-RU"/>
        </w:rPr>
        <w:t xml:space="preserve"> </w:t>
      </w:r>
      <w:r w:rsidR="00BF446C" w:rsidRPr="00E23844">
        <w:rPr>
          <w:rFonts w:ascii="Sylfaen" w:eastAsia="Times New Roman" w:hAnsi="Sylfaen" w:cs="Sylfaen"/>
          <w:b/>
          <w:bCs/>
          <w:kern w:val="32"/>
          <w:lang w:eastAsia="ru-RU"/>
        </w:rPr>
        <w:t>იმ</w:t>
      </w:r>
      <w:r w:rsidR="00BF446C" w:rsidRPr="00E23844">
        <w:rPr>
          <w:rFonts w:ascii="Sylfaen" w:eastAsia="Times New Roman" w:hAnsi="Sylfaen" w:cs="Times New Roman"/>
          <w:b/>
          <w:bCs/>
          <w:kern w:val="32"/>
          <w:lang w:eastAsia="ru-RU"/>
        </w:rPr>
        <w:t xml:space="preserve"> </w:t>
      </w:r>
      <w:r w:rsidR="00BF446C" w:rsidRPr="00E23844">
        <w:rPr>
          <w:rFonts w:ascii="Sylfaen" w:eastAsia="Times New Roman" w:hAnsi="Sylfaen" w:cs="Sylfaen"/>
          <w:b/>
          <w:bCs/>
          <w:kern w:val="32"/>
          <w:lang w:eastAsia="ru-RU"/>
        </w:rPr>
        <w:t>ღონისძიებების</w:t>
      </w:r>
      <w:r w:rsidR="00BF446C" w:rsidRPr="00E23844">
        <w:rPr>
          <w:rFonts w:ascii="Sylfaen" w:eastAsia="Times New Roman" w:hAnsi="Sylfaen" w:cs="Times New Roman"/>
          <w:b/>
          <w:bCs/>
          <w:kern w:val="32"/>
          <w:lang w:eastAsia="ru-RU"/>
        </w:rPr>
        <w:t xml:space="preserve"> </w:t>
      </w:r>
      <w:r w:rsidR="00BF446C" w:rsidRPr="00E23844">
        <w:rPr>
          <w:rFonts w:ascii="Sylfaen" w:eastAsia="Times New Roman" w:hAnsi="Sylfaen" w:cs="Sylfaen"/>
          <w:b/>
          <w:bCs/>
          <w:kern w:val="32"/>
          <w:lang w:eastAsia="ru-RU"/>
        </w:rPr>
        <w:t>შესახებ</w:t>
      </w:r>
      <w:r w:rsidR="00BF446C" w:rsidRPr="00E23844">
        <w:rPr>
          <w:rFonts w:ascii="Sylfaen" w:eastAsia="Times New Roman" w:hAnsi="Sylfaen" w:cs="Times New Roman"/>
          <w:b/>
          <w:bCs/>
          <w:kern w:val="32"/>
          <w:lang w:eastAsia="ru-RU"/>
        </w:rPr>
        <w:t xml:space="preserve">, </w:t>
      </w:r>
      <w:r w:rsidR="00BF446C" w:rsidRPr="00E23844">
        <w:rPr>
          <w:rFonts w:ascii="Sylfaen" w:eastAsia="Times New Roman" w:hAnsi="Sylfaen" w:cs="Sylfaen"/>
          <w:b/>
          <w:bCs/>
          <w:kern w:val="32"/>
          <w:lang w:eastAsia="ru-RU"/>
        </w:rPr>
        <w:t>რომლებიც</w:t>
      </w:r>
      <w:r w:rsidR="00BF446C" w:rsidRPr="00E23844">
        <w:rPr>
          <w:rFonts w:ascii="Sylfaen" w:eastAsia="Times New Roman" w:hAnsi="Sylfaen" w:cs="Times New Roman"/>
          <w:b/>
          <w:bCs/>
          <w:kern w:val="32"/>
          <w:lang w:eastAsia="ru-RU"/>
        </w:rPr>
        <w:t xml:space="preserve"> </w:t>
      </w:r>
      <w:r w:rsidR="00BF446C" w:rsidRPr="00E23844">
        <w:rPr>
          <w:rFonts w:ascii="Sylfaen" w:eastAsia="Times New Roman" w:hAnsi="Sylfaen" w:cs="Sylfaen"/>
          <w:b/>
          <w:bCs/>
          <w:kern w:val="32"/>
          <w:lang w:eastAsia="ru-RU"/>
        </w:rPr>
        <w:t>გათვალისწინებული</w:t>
      </w:r>
      <w:r w:rsidR="00BF446C" w:rsidRPr="00E23844">
        <w:rPr>
          <w:rFonts w:ascii="Sylfaen" w:eastAsia="Times New Roman" w:hAnsi="Sylfaen" w:cs="Times New Roman"/>
          <w:b/>
          <w:bCs/>
          <w:kern w:val="32"/>
          <w:lang w:eastAsia="ru-RU"/>
        </w:rPr>
        <w:t xml:space="preserve"> </w:t>
      </w:r>
      <w:r w:rsidR="00BF446C" w:rsidRPr="00E23844">
        <w:rPr>
          <w:rFonts w:ascii="Sylfaen" w:eastAsia="Times New Roman" w:hAnsi="Sylfaen" w:cs="Sylfaen"/>
          <w:b/>
          <w:bCs/>
          <w:kern w:val="32"/>
          <w:lang w:eastAsia="ru-RU"/>
        </w:rPr>
        <w:t>იქნება</w:t>
      </w:r>
      <w:r w:rsidR="00BF446C" w:rsidRPr="00E23844">
        <w:rPr>
          <w:rFonts w:ascii="Sylfaen" w:eastAsia="Times New Roman" w:hAnsi="Sylfaen" w:cs="Times New Roman"/>
          <w:b/>
          <w:bCs/>
          <w:kern w:val="32"/>
          <w:lang w:eastAsia="ru-RU"/>
        </w:rPr>
        <w:t xml:space="preserve"> </w:t>
      </w:r>
      <w:r w:rsidR="00BF446C" w:rsidRPr="00E23844">
        <w:rPr>
          <w:rFonts w:ascii="Sylfaen" w:eastAsia="Times New Roman" w:hAnsi="Sylfaen" w:cs="Sylfaen"/>
          <w:b/>
          <w:bCs/>
          <w:kern w:val="32"/>
          <w:lang w:eastAsia="ru-RU"/>
        </w:rPr>
        <w:t>გარემოზე</w:t>
      </w:r>
      <w:r w:rsidR="00475AB1">
        <w:rPr>
          <w:rFonts w:ascii="Sylfaen" w:eastAsia="Times New Roman" w:hAnsi="Sylfaen" w:cs="Sylfaen"/>
          <w:b/>
          <w:bCs/>
          <w:kern w:val="32"/>
          <w:lang w:val="ka-GE" w:eastAsia="ru-RU"/>
        </w:rPr>
        <w:t xml:space="preserve"> </w:t>
      </w:r>
      <w:r w:rsidR="00BF446C" w:rsidRPr="00E23844">
        <w:rPr>
          <w:rFonts w:ascii="Sylfaen" w:eastAsia="Times New Roman" w:hAnsi="Sylfaen" w:cs="Sylfaen"/>
          <w:b/>
          <w:bCs/>
          <w:kern w:val="32"/>
          <w:lang w:eastAsia="ru-RU"/>
        </w:rPr>
        <w:t>მნიშვნელოვანი</w:t>
      </w:r>
      <w:r w:rsidR="00BF446C" w:rsidRPr="00E23844">
        <w:rPr>
          <w:rFonts w:ascii="Sylfaen" w:eastAsia="Times New Roman" w:hAnsi="Sylfaen" w:cs="Times New Roman"/>
          <w:b/>
          <w:bCs/>
          <w:kern w:val="32"/>
          <w:lang w:eastAsia="ru-RU"/>
        </w:rPr>
        <w:t xml:space="preserve"> </w:t>
      </w:r>
      <w:r w:rsidR="00BF446C" w:rsidRPr="00E23844">
        <w:rPr>
          <w:rFonts w:ascii="Sylfaen" w:eastAsia="Times New Roman" w:hAnsi="Sylfaen" w:cs="Sylfaen"/>
          <w:b/>
          <w:bCs/>
          <w:kern w:val="32"/>
          <w:lang w:eastAsia="ru-RU"/>
        </w:rPr>
        <w:t>უარყოფითი</w:t>
      </w:r>
      <w:r w:rsidR="00BF446C" w:rsidRPr="00E23844">
        <w:rPr>
          <w:rFonts w:ascii="Sylfaen" w:eastAsia="Times New Roman" w:hAnsi="Sylfaen" w:cs="Times New Roman"/>
          <w:b/>
          <w:bCs/>
          <w:kern w:val="32"/>
          <w:lang w:eastAsia="ru-RU"/>
        </w:rPr>
        <w:t xml:space="preserve"> </w:t>
      </w:r>
      <w:r w:rsidR="00BF446C" w:rsidRPr="00E23844">
        <w:rPr>
          <w:rFonts w:ascii="Sylfaen" w:eastAsia="Times New Roman" w:hAnsi="Sylfaen" w:cs="Sylfaen"/>
          <w:b/>
          <w:bCs/>
          <w:kern w:val="32"/>
          <w:lang w:eastAsia="ru-RU"/>
        </w:rPr>
        <w:t>ზემოქმედების</w:t>
      </w:r>
      <w:r w:rsidR="00BF446C" w:rsidRPr="00E23844">
        <w:rPr>
          <w:rFonts w:ascii="Sylfaen" w:eastAsia="Times New Roman" w:hAnsi="Sylfaen" w:cs="Times New Roman"/>
          <w:b/>
          <w:bCs/>
          <w:kern w:val="32"/>
          <w:lang w:eastAsia="ru-RU"/>
        </w:rPr>
        <w:t xml:space="preserve"> </w:t>
      </w:r>
      <w:r w:rsidR="00BF446C" w:rsidRPr="00E23844">
        <w:rPr>
          <w:rFonts w:ascii="Sylfaen" w:eastAsia="Times New Roman" w:hAnsi="Sylfaen" w:cs="Sylfaen"/>
          <w:b/>
          <w:bCs/>
          <w:kern w:val="32"/>
          <w:lang w:eastAsia="ru-RU"/>
        </w:rPr>
        <w:t>თავიდან</w:t>
      </w:r>
      <w:r w:rsidR="00BF446C" w:rsidRPr="00E23844">
        <w:rPr>
          <w:rFonts w:ascii="Sylfaen" w:eastAsia="Times New Roman" w:hAnsi="Sylfaen" w:cs="Times New Roman"/>
          <w:b/>
          <w:bCs/>
          <w:kern w:val="32"/>
          <w:lang w:eastAsia="ru-RU"/>
        </w:rPr>
        <w:t xml:space="preserve"> </w:t>
      </w:r>
      <w:r w:rsidR="00BF446C" w:rsidRPr="00E23844">
        <w:rPr>
          <w:rFonts w:ascii="Sylfaen" w:eastAsia="Times New Roman" w:hAnsi="Sylfaen" w:cs="Sylfaen"/>
          <w:b/>
          <w:bCs/>
          <w:kern w:val="32"/>
          <w:lang w:eastAsia="ru-RU"/>
        </w:rPr>
        <w:t>აცილებისათვის</w:t>
      </w:r>
      <w:r w:rsidR="00BF446C" w:rsidRPr="00E23844">
        <w:rPr>
          <w:rFonts w:ascii="Sylfaen" w:eastAsia="Times New Roman" w:hAnsi="Sylfaen" w:cs="Times New Roman"/>
          <w:b/>
          <w:bCs/>
          <w:kern w:val="32"/>
          <w:lang w:eastAsia="ru-RU"/>
        </w:rPr>
        <w:t xml:space="preserve">, </w:t>
      </w:r>
      <w:r w:rsidR="00BF446C" w:rsidRPr="00E23844">
        <w:rPr>
          <w:rFonts w:ascii="Sylfaen" w:eastAsia="Times New Roman" w:hAnsi="Sylfaen" w:cs="Sylfaen"/>
          <w:b/>
          <w:bCs/>
          <w:kern w:val="32"/>
          <w:lang w:eastAsia="ru-RU"/>
        </w:rPr>
        <w:t>შემცირებისათვის</w:t>
      </w:r>
      <w:r w:rsidR="00BF446C" w:rsidRPr="00E23844">
        <w:rPr>
          <w:rFonts w:ascii="Sylfaen" w:eastAsia="Times New Roman" w:hAnsi="Sylfaen" w:cs="Times New Roman"/>
          <w:b/>
          <w:bCs/>
          <w:kern w:val="32"/>
          <w:lang w:eastAsia="ru-RU"/>
        </w:rPr>
        <w:t xml:space="preserve"> </w:t>
      </w:r>
      <w:r w:rsidR="00BF446C" w:rsidRPr="00E23844">
        <w:rPr>
          <w:rFonts w:ascii="Sylfaen" w:eastAsia="Times New Roman" w:hAnsi="Sylfaen" w:cs="Sylfaen"/>
          <w:b/>
          <w:bCs/>
          <w:kern w:val="32"/>
          <w:lang w:eastAsia="ru-RU"/>
        </w:rPr>
        <w:t>ან</w:t>
      </w:r>
      <w:r w:rsidR="00BF446C" w:rsidRPr="00E23844">
        <w:rPr>
          <w:rFonts w:ascii="Sylfaen" w:eastAsia="Times New Roman" w:hAnsi="Sylfaen" w:cs="Times New Roman"/>
          <w:b/>
          <w:bCs/>
          <w:kern w:val="32"/>
          <w:lang w:eastAsia="ru-RU"/>
        </w:rPr>
        <w:t>/</w:t>
      </w:r>
      <w:r w:rsidR="00BF446C" w:rsidRPr="00E23844">
        <w:rPr>
          <w:rFonts w:ascii="Sylfaen" w:eastAsia="Times New Roman" w:hAnsi="Sylfaen" w:cs="Sylfaen"/>
          <w:b/>
          <w:bCs/>
          <w:kern w:val="32"/>
          <w:lang w:eastAsia="ru-RU"/>
        </w:rPr>
        <w:t>და</w:t>
      </w:r>
      <w:r w:rsidR="00BF446C" w:rsidRPr="00E23844">
        <w:rPr>
          <w:rFonts w:ascii="Sylfaen" w:eastAsia="Times New Roman" w:hAnsi="Sylfaen" w:cs="Times New Roman"/>
          <w:b/>
          <w:bCs/>
          <w:kern w:val="32"/>
          <w:lang w:eastAsia="ru-RU"/>
        </w:rPr>
        <w:t xml:space="preserve"> </w:t>
      </w:r>
      <w:r w:rsidR="00BF446C" w:rsidRPr="00E23844">
        <w:rPr>
          <w:rFonts w:ascii="Sylfaen" w:eastAsia="Times New Roman" w:hAnsi="Sylfaen" w:cs="Sylfaen"/>
          <w:b/>
          <w:bCs/>
          <w:kern w:val="32"/>
          <w:lang w:eastAsia="ru-RU"/>
        </w:rPr>
        <w:t>შერბილებისათვის</w:t>
      </w:r>
    </w:p>
    <w:p w14:paraId="72345DD7" w14:textId="59F9061B" w:rsidR="00BF446C" w:rsidRDefault="00BF446C" w:rsidP="00396801">
      <w:pPr>
        <w:tabs>
          <w:tab w:val="left" w:pos="9072"/>
        </w:tabs>
        <w:spacing w:line="276" w:lineRule="auto"/>
        <w:ind w:left="-851" w:right="191"/>
        <w:jc w:val="both"/>
        <w:rPr>
          <w:rFonts w:ascii="Sylfaen" w:eastAsia="Calibri" w:hAnsi="Sylfaen" w:cs="Times New Roman"/>
          <w:lang w:val="ka-GE"/>
        </w:rPr>
      </w:pPr>
      <w:r w:rsidRPr="00E23844">
        <w:rPr>
          <w:rFonts w:ascii="Sylfaen" w:eastAsia="Calibri" w:hAnsi="Sylfaen" w:cs="Sylfaen"/>
          <w:lang w:val="en-US"/>
        </w:rPr>
        <w:t>საქმიანობის</w:t>
      </w:r>
      <w:r w:rsidRPr="00E23844">
        <w:rPr>
          <w:rFonts w:ascii="Sylfaen" w:eastAsia="Calibri" w:hAnsi="Sylfaen" w:cs="Times New Roman"/>
          <w:lang w:val="en-US"/>
        </w:rPr>
        <w:t xml:space="preserve"> </w:t>
      </w:r>
      <w:r w:rsidRPr="00E23844">
        <w:rPr>
          <w:rFonts w:ascii="Sylfaen" w:eastAsia="Calibri" w:hAnsi="Sylfaen" w:cs="Sylfaen"/>
          <w:lang w:val="en-US"/>
        </w:rPr>
        <w:t>განხორციელების</w:t>
      </w:r>
      <w:r w:rsidRPr="00E23844">
        <w:rPr>
          <w:rFonts w:ascii="Sylfaen" w:eastAsia="Calibri" w:hAnsi="Sylfaen" w:cs="Times New Roman"/>
          <w:lang w:val="en-US"/>
        </w:rPr>
        <w:t xml:space="preserve"> </w:t>
      </w:r>
      <w:r w:rsidRPr="00E23844">
        <w:rPr>
          <w:rFonts w:ascii="Sylfaen" w:eastAsia="Calibri" w:hAnsi="Sylfaen" w:cs="Sylfaen"/>
          <w:lang w:val="en-US"/>
        </w:rPr>
        <w:t>პროცესში</w:t>
      </w:r>
      <w:r w:rsidRPr="00E23844">
        <w:rPr>
          <w:rFonts w:ascii="Sylfaen" w:eastAsia="Calibri" w:hAnsi="Sylfaen" w:cs="Times New Roman"/>
          <w:lang w:val="en-US"/>
        </w:rPr>
        <w:t xml:space="preserve"> </w:t>
      </w:r>
      <w:r w:rsidRPr="00E23844">
        <w:rPr>
          <w:rFonts w:ascii="Sylfaen" w:eastAsia="Calibri" w:hAnsi="Sylfaen" w:cs="Sylfaen"/>
          <w:lang w:val="en-US"/>
        </w:rPr>
        <w:t>უარყოფითი</w:t>
      </w:r>
      <w:r w:rsidRPr="00E23844">
        <w:rPr>
          <w:rFonts w:ascii="Sylfaen" w:eastAsia="Calibri" w:hAnsi="Sylfaen" w:cs="Times New Roman"/>
          <w:lang w:val="en-US"/>
        </w:rPr>
        <w:t xml:space="preserve"> </w:t>
      </w:r>
      <w:r w:rsidRPr="00E23844">
        <w:rPr>
          <w:rFonts w:ascii="Sylfaen" w:eastAsia="Calibri" w:hAnsi="Sylfaen" w:cs="Sylfaen"/>
          <w:lang w:val="en-US"/>
        </w:rPr>
        <w:t>ზემოქმედებების</w:t>
      </w:r>
      <w:r w:rsidRPr="00E23844">
        <w:rPr>
          <w:rFonts w:ascii="Sylfaen" w:eastAsia="Calibri" w:hAnsi="Sylfaen" w:cs="Times New Roman"/>
          <w:lang w:val="en-US"/>
        </w:rPr>
        <w:t xml:space="preserve">  </w:t>
      </w:r>
      <w:r w:rsidRPr="00E23844">
        <w:rPr>
          <w:rFonts w:ascii="Sylfaen" w:eastAsia="Calibri" w:hAnsi="Sylfaen" w:cs="Sylfaen"/>
          <w:lang w:val="en-US"/>
        </w:rPr>
        <w:t>შემცირების</w:t>
      </w:r>
      <w:r w:rsidRPr="00E23844">
        <w:rPr>
          <w:rFonts w:ascii="Sylfaen" w:eastAsia="Calibri" w:hAnsi="Sylfaen" w:cs="Times New Roman"/>
          <w:lang w:val="en-US"/>
        </w:rPr>
        <w:t xml:space="preserve"> </w:t>
      </w:r>
      <w:r w:rsidRPr="00E23844">
        <w:rPr>
          <w:rFonts w:ascii="Sylfaen" w:eastAsia="Calibri" w:hAnsi="Sylfaen" w:cs="Sylfaen"/>
          <w:lang w:val="en-US"/>
        </w:rPr>
        <w:t>ერთ</w:t>
      </w:r>
      <w:r w:rsidRPr="00E23844">
        <w:rPr>
          <w:rFonts w:ascii="Sylfaen" w:eastAsia="Calibri" w:hAnsi="Sylfaen" w:cs="Times New Roman"/>
          <w:lang w:val="en-US"/>
        </w:rPr>
        <w:t>-</w:t>
      </w:r>
      <w:r w:rsidRPr="00E23844">
        <w:rPr>
          <w:rFonts w:ascii="Sylfaen" w:eastAsia="Calibri" w:hAnsi="Sylfaen" w:cs="Sylfaen"/>
          <w:lang w:val="en-US"/>
        </w:rPr>
        <w:t>ერთი</w:t>
      </w:r>
      <w:r w:rsidRPr="00E23844">
        <w:rPr>
          <w:rFonts w:ascii="Sylfaen" w:eastAsia="Calibri" w:hAnsi="Sylfaen" w:cs="Times New Roman"/>
          <w:lang w:val="en-US"/>
        </w:rPr>
        <w:t xml:space="preserve"> </w:t>
      </w:r>
      <w:r w:rsidRPr="00E23844">
        <w:rPr>
          <w:rFonts w:ascii="Sylfaen" w:eastAsia="Calibri" w:hAnsi="Sylfaen" w:cs="Sylfaen"/>
          <w:lang w:val="en-US"/>
        </w:rPr>
        <w:t>წინაპირობაა</w:t>
      </w:r>
      <w:r w:rsidRPr="00E23844">
        <w:rPr>
          <w:rFonts w:ascii="Sylfaen" w:eastAsia="Calibri" w:hAnsi="Sylfaen" w:cs="Times New Roman"/>
          <w:lang w:val="en-US"/>
        </w:rPr>
        <w:t xml:space="preserve"> </w:t>
      </w:r>
      <w:r w:rsidRPr="00E23844">
        <w:rPr>
          <w:rFonts w:ascii="Sylfaen" w:eastAsia="Calibri" w:hAnsi="Sylfaen" w:cs="Sylfaen"/>
          <w:lang w:val="en-US"/>
        </w:rPr>
        <w:t>დაგეგმილი</w:t>
      </w:r>
      <w:r w:rsidRPr="00E23844">
        <w:rPr>
          <w:rFonts w:ascii="Sylfaen" w:eastAsia="Calibri" w:hAnsi="Sylfaen" w:cs="Times New Roman"/>
          <w:lang w:val="en-US"/>
        </w:rPr>
        <w:t xml:space="preserve"> </w:t>
      </w:r>
      <w:r w:rsidRPr="00E23844">
        <w:rPr>
          <w:rFonts w:ascii="Sylfaen" w:eastAsia="Calibri" w:hAnsi="Sylfaen" w:cs="Sylfaen"/>
          <w:lang w:val="en-US"/>
        </w:rPr>
        <w:t>საქმიანობის</w:t>
      </w:r>
      <w:r w:rsidRPr="00E23844">
        <w:rPr>
          <w:rFonts w:ascii="Sylfaen" w:eastAsia="Calibri" w:hAnsi="Sylfaen" w:cs="Times New Roman"/>
          <w:lang w:val="en-US"/>
        </w:rPr>
        <w:t xml:space="preserve"> </w:t>
      </w:r>
      <w:r w:rsidRPr="00E23844">
        <w:rPr>
          <w:rFonts w:ascii="Sylfaen" w:eastAsia="Calibri" w:hAnsi="Sylfaen" w:cs="Sylfaen"/>
          <w:lang w:val="en-US"/>
        </w:rPr>
        <w:t>სწორი</w:t>
      </w:r>
      <w:r w:rsidRPr="00E23844">
        <w:rPr>
          <w:rFonts w:ascii="Sylfaen" w:eastAsia="Calibri" w:hAnsi="Sylfaen" w:cs="Times New Roman"/>
          <w:lang w:val="en-US"/>
        </w:rPr>
        <w:t xml:space="preserve"> </w:t>
      </w:r>
      <w:r w:rsidRPr="00E23844">
        <w:rPr>
          <w:rFonts w:ascii="Sylfaen" w:eastAsia="Calibri" w:hAnsi="Sylfaen" w:cs="Sylfaen"/>
          <w:lang w:val="en-US"/>
        </w:rPr>
        <w:t>მართვა</w:t>
      </w:r>
      <w:r w:rsidRPr="00E23844">
        <w:rPr>
          <w:rFonts w:ascii="Sylfaen" w:eastAsia="Calibri" w:hAnsi="Sylfaen" w:cs="Times New Roman"/>
          <w:lang w:val="en-US"/>
        </w:rPr>
        <w:t xml:space="preserve"> </w:t>
      </w:r>
      <w:r w:rsidRPr="00E23844">
        <w:rPr>
          <w:rFonts w:ascii="Sylfaen" w:eastAsia="Calibri" w:hAnsi="Sylfaen" w:cs="Sylfaen"/>
          <w:lang w:val="en-US"/>
        </w:rPr>
        <w:t>მკაცრი</w:t>
      </w:r>
      <w:r w:rsidRPr="00E23844">
        <w:rPr>
          <w:rFonts w:ascii="Sylfaen" w:eastAsia="Calibri" w:hAnsi="Sylfaen" w:cs="Times New Roman"/>
          <w:lang w:val="en-US"/>
        </w:rPr>
        <w:t xml:space="preserve"> </w:t>
      </w:r>
      <w:r w:rsidRPr="00E23844">
        <w:rPr>
          <w:rFonts w:ascii="Sylfaen" w:eastAsia="Calibri" w:hAnsi="Sylfaen" w:cs="Sylfaen"/>
          <w:lang w:val="en-US"/>
        </w:rPr>
        <w:t>მეთვალყურეობის</w:t>
      </w:r>
      <w:r w:rsidRPr="00E23844">
        <w:rPr>
          <w:rFonts w:ascii="Sylfaen" w:eastAsia="Calibri" w:hAnsi="Sylfaen" w:cs="Times New Roman"/>
          <w:lang w:val="en-US"/>
        </w:rPr>
        <w:t xml:space="preserve"> (</w:t>
      </w:r>
      <w:r w:rsidRPr="00E23844">
        <w:rPr>
          <w:rFonts w:ascii="Sylfaen" w:eastAsia="Calibri" w:hAnsi="Sylfaen" w:cs="Sylfaen"/>
          <w:lang w:val="en-US"/>
        </w:rPr>
        <w:t>გარემოსდაცვითი</w:t>
      </w:r>
      <w:r w:rsidRPr="00E23844">
        <w:rPr>
          <w:rFonts w:ascii="Sylfaen" w:eastAsia="Calibri" w:hAnsi="Sylfaen" w:cs="Times New Roman"/>
          <w:lang w:val="en-US"/>
        </w:rPr>
        <w:t xml:space="preserve"> </w:t>
      </w:r>
      <w:r w:rsidRPr="00E23844">
        <w:rPr>
          <w:rFonts w:ascii="Sylfaen" w:eastAsia="Calibri" w:hAnsi="Sylfaen" w:cs="Sylfaen"/>
          <w:lang w:val="en-US"/>
        </w:rPr>
        <w:t>მონიტორინგის</w:t>
      </w:r>
      <w:r w:rsidRPr="00E23844">
        <w:rPr>
          <w:rFonts w:ascii="Sylfaen" w:eastAsia="Calibri" w:hAnsi="Sylfaen" w:cs="Times New Roman"/>
          <w:lang w:val="en-US"/>
        </w:rPr>
        <w:t xml:space="preserve">) </w:t>
      </w:r>
      <w:r w:rsidRPr="00E23844">
        <w:rPr>
          <w:rFonts w:ascii="Sylfaen" w:eastAsia="Calibri" w:hAnsi="Sylfaen" w:cs="Sylfaen"/>
          <w:lang w:val="en-US"/>
        </w:rPr>
        <w:t>პირობებში</w:t>
      </w:r>
      <w:r w:rsidRPr="00E23844">
        <w:rPr>
          <w:rFonts w:ascii="Sylfaen" w:eastAsia="Calibri" w:hAnsi="Sylfaen" w:cs="Times New Roman"/>
          <w:lang w:val="en-US"/>
        </w:rPr>
        <w:t>.</w:t>
      </w:r>
      <w:r w:rsidRPr="00E23844">
        <w:rPr>
          <w:rFonts w:ascii="Sylfaen" w:eastAsia="Calibri" w:hAnsi="Sylfaen" w:cs="Times New Roman"/>
          <w:lang w:val="ka-GE"/>
        </w:rPr>
        <w:t xml:space="preserve"> </w:t>
      </w:r>
      <w:r w:rsidRPr="00E23844">
        <w:rPr>
          <w:rFonts w:ascii="Sylfaen" w:eastAsia="Calibri" w:hAnsi="Sylfaen" w:cs="Sylfaen"/>
          <w:lang w:val="en-US"/>
        </w:rPr>
        <w:t>პროექტის</w:t>
      </w:r>
      <w:r w:rsidRPr="00E23844">
        <w:rPr>
          <w:rFonts w:ascii="Sylfaen" w:eastAsia="Calibri" w:hAnsi="Sylfaen" w:cs="Times New Roman"/>
          <w:lang w:val="en-US"/>
        </w:rPr>
        <w:t xml:space="preserve"> </w:t>
      </w:r>
      <w:r w:rsidRPr="00E23844">
        <w:rPr>
          <w:rFonts w:ascii="Sylfaen" w:eastAsia="Calibri" w:hAnsi="Sylfaen" w:cs="Sylfaen"/>
          <w:lang w:val="en-US"/>
        </w:rPr>
        <w:t>განხორციელების</w:t>
      </w:r>
      <w:r w:rsidRPr="00E23844">
        <w:rPr>
          <w:rFonts w:ascii="Sylfaen" w:eastAsia="Calibri" w:hAnsi="Sylfaen" w:cs="Times New Roman"/>
          <w:lang w:val="en-US"/>
        </w:rPr>
        <w:t xml:space="preserve"> </w:t>
      </w:r>
      <w:r w:rsidRPr="00E23844">
        <w:rPr>
          <w:rFonts w:ascii="Sylfaen" w:eastAsia="Calibri" w:hAnsi="Sylfaen" w:cs="Sylfaen"/>
          <w:lang w:val="en-US"/>
        </w:rPr>
        <w:t>პროცესში</w:t>
      </w:r>
      <w:r w:rsidRPr="00E23844">
        <w:rPr>
          <w:rFonts w:ascii="Sylfaen" w:eastAsia="Calibri" w:hAnsi="Sylfaen" w:cs="Times New Roman"/>
          <w:lang w:val="en-US"/>
        </w:rPr>
        <w:t xml:space="preserve"> </w:t>
      </w:r>
      <w:r w:rsidRPr="00E23844">
        <w:rPr>
          <w:rFonts w:ascii="Sylfaen" w:eastAsia="Calibri" w:hAnsi="Sylfaen" w:cs="Sylfaen"/>
          <w:lang w:val="en-US"/>
        </w:rPr>
        <w:t>მოსალოდნელი</w:t>
      </w:r>
      <w:r w:rsidRPr="00E23844">
        <w:rPr>
          <w:rFonts w:ascii="Sylfaen" w:eastAsia="Calibri" w:hAnsi="Sylfaen" w:cs="Times New Roman"/>
          <w:lang w:val="en-US"/>
        </w:rPr>
        <w:t xml:space="preserve"> </w:t>
      </w:r>
      <w:r w:rsidRPr="00E23844">
        <w:rPr>
          <w:rFonts w:ascii="Sylfaen" w:eastAsia="Calibri" w:hAnsi="Sylfaen" w:cs="Sylfaen"/>
          <w:lang w:val="en-US"/>
        </w:rPr>
        <w:t>ზემოქმედების</w:t>
      </w:r>
      <w:r w:rsidRPr="00E23844">
        <w:rPr>
          <w:rFonts w:ascii="Sylfaen" w:eastAsia="Calibri" w:hAnsi="Sylfaen" w:cs="Times New Roman"/>
          <w:lang w:val="en-US"/>
        </w:rPr>
        <w:t xml:space="preserve"> </w:t>
      </w:r>
      <w:r w:rsidRPr="00E23844">
        <w:rPr>
          <w:rFonts w:ascii="Sylfaen" w:eastAsia="Calibri" w:hAnsi="Sylfaen" w:cs="Sylfaen"/>
          <w:lang w:val="en-US"/>
        </w:rPr>
        <w:t>თავიდან</w:t>
      </w:r>
      <w:r w:rsidRPr="00E23844">
        <w:rPr>
          <w:rFonts w:ascii="Sylfaen" w:eastAsia="Calibri" w:hAnsi="Sylfaen" w:cs="Times New Roman"/>
          <w:lang w:val="en-US"/>
        </w:rPr>
        <w:t xml:space="preserve"> </w:t>
      </w:r>
      <w:r w:rsidRPr="00E23844">
        <w:rPr>
          <w:rFonts w:ascii="Sylfaen" w:eastAsia="Calibri" w:hAnsi="Sylfaen" w:cs="Sylfaen"/>
          <w:lang w:val="en-US"/>
        </w:rPr>
        <w:t>აცილება</w:t>
      </w:r>
      <w:r w:rsidRPr="00E23844">
        <w:rPr>
          <w:rFonts w:ascii="Sylfaen" w:eastAsia="Calibri" w:hAnsi="Sylfaen" w:cs="Times New Roman"/>
          <w:lang w:val="en-US"/>
        </w:rPr>
        <w:t xml:space="preserve"> </w:t>
      </w:r>
      <w:r w:rsidRPr="00E23844">
        <w:rPr>
          <w:rFonts w:ascii="Sylfaen" w:eastAsia="Calibri" w:hAnsi="Sylfaen" w:cs="Sylfaen"/>
          <w:lang w:val="en-US"/>
        </w:rPr>
        <w:t>და</w:t>
      </w:r>
      <w:r w:rsidRPr="00E23844">
        <w:rPr>
          <w:rFonts w:ascii="Sylfaen" w:eastAsia="Calibri" w:hAnsi="Sylfaen" w:cs="Times New Roman"/>
          <w:lang w:val="en-US"/>
        </w:rPr>
        <w:t xml:space="preserve"> </w:t>
      </w:r>
      <w:r w:rsidRPr="00E23844">
        <w:rPr>
          <w:rFonts w:ascii="Sylfaen" w:eastAsia="Calibri" w:hAnsi="Sylfaen" w:cs="Sylfaen"/>
          <w:lang w:val="en-US"/>
        </w:rPr>
        <w:t>რისკის</w:t>
      </w:r>
      <w:r w:rsidRPr="00E23844">
        <w:rPr>
          <w:rFonts w:ascii="Sylfaen" w:eastAsia="Calibri" w:hAnsi="Sylfaen" w:cs="Times New Roman"/>
          <w:lang w:val="en-US"/>
        </w:rPr>
        <w:t xml:space="preserve"> </w:t>
      </w:r>
      <w:r w:rsidRPr="00E23844">
        <w:rPr>
          <w:rFonts w:ascii="Sylfaen" w:eastAsia="Calibri" w:hAnsi="Sylfaen" w:cs="Sylfaen"/>
          <w:lang w:val="en-US"/>
        </w:rPr>
        <w:t>შემცირება</w:t>
      </w:r>
      <w:r w:rsidRPr="00E23844">
        <w:rPr>
          <w:rFonts w:ascii="Sylfaen" w:eastAsia="Calibri" w:hAnsi="Sylfaen" w:cs="Times New Roman"/>
          <w:lang w:val="en-US"/>
        </w:rPr>
        <w:t xml:space="preserve"> </w:t>
      </w:r>
      <w:r w:rsidRPr="00E23844">
        <w:rPr>
          <w:rFonts w:ascii="Sylfaen" w:eastAsia="Calibri" w:hAnsi="Sylfaen" w:cs="Sylfaen"/>
          <w:lang w:val="en-US"/>
        </w:rPr>
        <w:t>შეიძლება</w:t>
      </w:r>
      <w:r w:rsidRPr="00E23844">
        <w:rPr>
          <w:rFonts w:ascii="Sylfaen" w:eastAsia="Calibri" w:hAnsi="Sylfaen" w:cs="Times New Roman"/>
          <w:lang w:val="en-US"/>
        </w:rPr>
        <w:t xml:space="preserve"> </w:t>
      </w:r>
      <w:r w:rsidRPr="00E23844">
        <w:rPr>
          <w:rFonts w:ascii="Sylfaen" w:eastAsia="Calibri" w:hAnsi="Sylfaen" w:cs="Sylfaen"/>
          <w:lang w:val="en-US"/>
        </w:rPr>
        <w:t>მიღწეულ</w:t>
      </w:r>
      <w:r w:rsidRPr="00E23844">
        <w:rPr>
          <w:rFonts w:ascii="Sylfaen" w:eastAsia="Calibri" w:hAnsi="Sylfaen" w:cs="Times New Roman"/>
          <w:lang w:val="en-US"/>
        </w:rPr>
        <w:t xml:space="preserve"> </w:t>
      </w:r>
      <w:r w:rsidRPr="00E23844">
        <w:rPr>
          <w:rFonts w:ascii="Sylfaen" w:eastAsia="Calibri" w:hAnsi="Sylfaen" w:cs="Sylfaen"/>
          <w:lang w:val="en-US"/>
        </w:rPr>
        <w:t>იქნას</w:t>
      </w:r>
      <w:r w:rsidRPr="00E23844">
        <w:rPr>
          <w:rFonts w:ascii="Sylfaen" w:eastAsia="Calibri" w:hAnsi="Sylfaen" w:cs="Times New Roman"/>
          <w:lang w:val="en-US"/>
        </w:rPr>
        <w:t xml:space="preserve"> </w:t>
      </w:r>
      <w:r w:rsidRPr="00E23844">
        <w:rPr>
          <w:rFonts w:ascii="Sylfaen" w:eastAsia="Calibri" w:hAnsi="Sylfaen" w:cs="Sylfaen"/>
          <w:lang w:val="en-US"/>
        </w:rPr>
        <w:t>მოწყობისა</w:t>
      </w:r>
      <w:r w:rsidRPr="00E23844">
        <w:rPr>
          <w:rFonts w:ascii="Sylfaen" w:eastAsia="Calibri" w:hAnsi="Sylfaen" w:cs="Times New Roman"/>
          <w:lang w:val="en-US"/>
        </w:rPr>
        <w:t xml:space="preserve"> </w:t>
      </w:r>
      <w:r w:rsidRPr="00E23844">
        <w:rPr>
          <w:rFonts w:ascii="Sylfaen" w:eastAsia="Calibri" w:hAnsi="Sylfaen" w:cs="Sylfaen"/>
          <w:lang w:val="en-US"/>
        </w:rPr>
        <w:t>და</w:t>
      </w:r>
      <w:r w:rsidRPr="00E23844">
        <w:rPr>
          <w:rFonts w:ascii="Sylfaen" w:eastAsia="Calibri" w:hAnsi="Sylfaen" w:cs="Times New Roman"/>
          <w:lang w:val="en-US"/>
        </w:rPr>
        <w:t xml:space="preserve"> </w:t>
      </w:r>
      <w:r w:rsidRPr="00E23844">
        <w:rPr>
          <w:rFonts w:ascii="Sylfaen" w:eastAsia="Calibri" w:hAnsi="Sylfaen" w:cs="Sylfaen"/>
          <w:lang w:val="en-US"/>
        </w:rPr>
        <w:t>ოპერირებისას</w:t>
      </w:r>
      <w:r w:rsidRPr="00E23844">
        <w:rPr>
          <w:rFonts w:ascii="Sylfaen" w:eastAsia="Calibri" w:hAnsi="Sylfaen" w:cs="Times New Roman"/>
          <w:lang w:val="en-US"/>
        </w:rPr>
        <w:t xml:space="preserve"> </w:t>
      </w:r>
      <w:r w:rsidRPr="00E23844">
        <w:rPr>
          <w:rFonts w:ascii="Sylfaen" w:eastAsia="Calibri" w:hAnsi="Sylfaen" w:cs="Sylfaen"/>
          <w:lang w:val="en-US"/>
        </w:rPr>
        <w:t>საუკეთესო</w:t>
      </w:r>
      <w:r w:rsidRPr="00E23844">
        <w:rPr>
          <w:rFonts w:ascii="Sylfaen" w:eastAsia="Calibri" w:hAnsi="Sylfaen" w:cs="Times New Roman"/>
          <w:lang w:val="en-US"/>
        </w:rPr>
        <w:t xml:space="preserve"> </w:t>
      </w:r>
      <w:r w:rsidRPr="00E23844">
        <w:rPr>
          <w:rFonts w:ascii="Sylfaen" w:eastAsia="Calibri" w:hAnsi="Sylfaen" w:cs="Sylfaen"/>
          <w:lang w:val="en-US"/>
        </w:rPr>
        <w:t>პრაქტიკის</w:t>
      </w:r>
      <w:r w:rsidRPr="00E23844">
        <w:rPr>
          <w:rFonts w:ascii="Sylfaen" w:eastAsia="Calibri" w:hAnsi="Sylfaen" w:cs="Times New Roman"/>
          <w:lang w:val="en-US"/>
        </w:rPr>
        <w:t xml:space="preserve"> </w:t>
      </w:r>
      <w:r w:rsidRPr="00E23844">
        <w:rPr>
          <w:rFonts w:ascii="Sylfaen" w:eastAsia="Calibri" w:hAnsi="Sylfaen" w:cs="Sylfaen"/>
          <w:lang w:val="en-US"/>
        </w:rPr>
        <w:t>გამოყენებით</w:t>
      </w:r>
      <w:r w:rsidRPr="00E23844">
        <w:rPr>
          <w:rFonts w:ascii="Sylfaen" w:eastAsia="Calibri" w:hAnsi="Sylfaen" w:cs="Times New Roman"/>
          <w:lang w:val="en-US"/>
        </w:rPr>
        <w:t xml:space="preserve">. </w:t>
      </w:r>
      <w:r w:rsidRPr="00E23844">
        <w:rPr>
          <w:rFonts w:ascii="Sylfaen" w:eastAsia="Calibri" w:hAnsi="Sylfaen" w:cs="Sylfaen"/>
          <w:lang w:val="en-US"/>
        </w:rPr>
        <w:t>შემარბილებელი</w:t>
      </w:r>
      <w:r w:rsidRPr="00E23844">
        <w:rPr>
          <w:rFonts w:ascii="Sylfaen" w:eastAsia="Calibri" w:hAnsi="Sylfaen" w:cs="Times New Roman"/>
          <w:lang w:val="en-US"/>
        </w:rPr>
        <w:t xml:space="preserve"> </w:t>
      </w:r>
      <w:r w:rsidRPr="00E23844">
        <w:rPr>
          <w:rFonts w:ascii="Sylfaen" w:eastAsia="Calibri" w:hAnsi="Sylfaen" w:cs="Sylfaen"/>
          <w:lang w:val="en-US"/>
        </w:rPr>
        <w:t>ღონისძიებები</w:t>
      </w:r>
      <w:r w:rsidRPr="00E23844">
        <w:rPr>
          <w:rFonts w:ascii="Sylfaen" w:eastAsia="Calibri" w:hAnsi="Sylfaen" w:cs="Times New Roman"/>
          <w:lang w:val="en-US"/>
        </w:rPr>
        <w:t xml:space="preserve"> </w:t>
      </w:r>
      <w:r w:rsidRPr="00E23844">
        <w:rPr>
          <w:rFonts w:ascii="Sylfaen" w:eastAsia="Calibri" w:hAnsi="Sylfaen" w:cs="Sylfaen"/>
          <w:lang w:val="en-US"/>
        </w:rPr>
        <w:t>გათვალისწინებული</w:t>
      </w:r>
      <w:r w:rsidRPr="00E23844">
        <w:rPr>
          <w:rFonts w:ascii="Sylfaen" w:eastAsia="Calibri" w:hAnsi="Sylfaen" w:cs="Sylfaen"/>
          <w:lang w:val="ka-GE"/>
        </w:rPr>
        <w:t xml:space="preserve"> იქნება როგორც </w:t>
      </w:r>
      <w:r w:rsidR="00396801">
        <w:rPr>
          <w:rFonts w:ascii="Sylfaen" w:eastAsia="Calibri" w:hAnsi="Sylfaen" w:cs="Sylfaen"/>
          <w:lang w:val="ka-GE"/>
        </w:rPr>
        <w:t>მოწყობის</w:t>
      </w:r>
      <w:r w:rsidRPr="00E23844">
        <w:rPr>
          <w:rFonts w:ascii="Sylfaen" w:eastAsia="Calibri" w:hAnsi="Sylfaen" w:cs="Sylfaen"/>
          <w:lang w:val="ka-GE"/>
        </w:rPr>
        <w:t xml:space="preserve">, </w:t>
      </w:r>
      <w:proofErr w:type="gramStart"/>
      <w:r w:rsidRPr="00E23844">
        <w:rPr>
          <w:rFonts w:ascii="Sylfaen" w:eastAsia="Calibri" w:hAnsi="Sylfaen" w:cs="Sylfaen"/>
          <w:lang w:val="ka-GE"/>
        </w:rPr>
        <w:t xml:space="preserve">ასევე </w:t>
      </w:r>
      <w:r w:rsidRPr="00E23844">
        <w:rPr>
          <w:rFonts w:ascii="Sylfaen" w:eastAsia="Calibri" w:hAnsi="Sylfaen" w:cs="Times New Roman"/>
          <w:lang w:val="en-US"/>
        </w:rPr>
        <w:t xml:space="preserve"> </w:t>
      </w:r>
      <w:r w:rsidRPr="00E23844">
        <w:rPr>
          <w:rFonts w:ascii="Sylfaen" w:eastAsia="Calibri" w:hAnsi="Sylfaen" w:cs="Sylfaen"/>
          <w:lang w:val="en-US"/>
        </w:rPr>
        <w:t>ექსპლუატაციის</w:t>
      </w:r>
      <w:proofErr w:type="gramEnd"/>
      <w:r w:rsidRPr="00E23844">
        <w:rPr>
          <w:rFonts w:ascii="Sylfaen" w:eastAsia="Calibri" w:hAnsi="Sylfaen" w:cs="Times New Roman"/>
          <w:lang w:val="en-US"/>
        </w:rPr>
        <w:t xml:space="preserve"> </w:t>
      </w:r>
      <w:r w:rsidRPr="00E23844">
        <w:rPr>
          <w:rFonts w:ascii="Sylfaen" w:eastAsia="Calibri" w:hAnsi="Sylfaen" w:cs="Sylfaen"/>
          <w:lang w:val="en-US"/>
        </w:rPr>
        <w:t>ეტაპ</w:t>
      </w:r>
      <w:r w:rsidRPr="00E23844">
        <w:rPr>
          <w:rFonts w:ascii="Sylfaen" w:eastAsia="Calibri" w:hAnsi="Sylfaen" w:cs="Sylfaen"/>
          <w:lang w:val="ka-GE"/>
        </w:rPr>
        <w:t>ებ</w:t>
      </w:r>
      <w:r w:rsidRPr="00E23844">
        <w:rPr>
          <w:rFonts w:ascii="Sylfaen" w:eastAsia="Calibri" w:hAnsi="Sylfaen" w:cs="Sylfaen"/>
          <w:lang w:val="en-US"/>
        </w:rPr>
        <w:t>ზე</w:t>
      </w:r>
      <w:r w:rsidRPr="00E23844">
        <w:rPr>
          <w:rFonts w:ascii="Sylfaen" w:eastAsia="Calibri" w:hAnsi="Sylfaen" w:cs="Times New Roman"/>
          <w:lang w:val="en-US"/>
        </w:rPr>
        <w:t xml:space="preserve">. </w:t>
      </w:r>
      <w:r w:rsidRPr="00E23844">
        <w:rPr>
          <w:rFonts w:ascii="Sylfaen" w:eastAsia="Calibri" w:hAnsi="Sylfaen" w:cs="Sylfaen"/>
          <w:lang w:val="ka-GE"/>
        </w:rPr>
        <w:t xml:space="preserve">ქარხნის დამამზადებელი კომპანიის მიერ მოწოდებული ტექნიკური დოკუმენტაციის მიხედვით ექსპლუატაციის ყველა ეტაპზე გათვალისწინებულია უსაფრთხოების  პირობები რომელთა ზედმიწევნით შესრულებაზე დაწესებული იქნება მკაცრი მეთვალყურეობა. აღნიშნული ღონისძიებების   დაცვის პირობებში, მუშა-პერსონალი დაზღვეული იქნება ავარიული სიტუაციების აღმოცენებისა და მათ ჯანმრთელობაზე ნეგატიური ზემოქმედებისაგან, ამასთანავე ემისიები  გარემოში არ გადააჭარბებს გზშ-ით დადგენილ ნორმებს. </w:t>
      </w:r>
      <w:r w:rsidRPr="00E23844">
        <w:rPr>
          <w:rFonts w:ascii="Sylfaen" w:eastAsia="Calibri" w:hAnsi="Sylfaen" w:cs="Sylfaen"/>
          <w:lang w:val="en-US"/>
        </w:rPr>
        <w:t>გარემოსდაცვითი</w:t>
      </w:r>
      <w:r w:rsidRPr="00E23844">
        <w:rPr>
          <w:rFonts w:ascii="Sylfaen" w:eastAsia="Calibri" w:hAnsi="Sylfaen" w:cs="Times New Roman"/>
          <w:lang w:val="en-US"/>
        </w:rPr>
        <w:t xml:space="preserve"> </w:t>
      </w:r>
      <w:r w:rsidRPr="00E23844">
        <w:rPr>
          <w:rFonts w:ascii="Sylfaen" w:eastAsia="Calibri" w:hAnsi="Sylfaen" w:cs="Sylfaen"/>
          <w:lang w:val="en-US"/>
        </w:rPr>
        <w:t>ღონისძიებების</w:t>
      </w:r>
      <w:r w:rsidRPr="00E23844">
        <w:rPr>
          <w:rFonts w:ascii="Sylfaen" w:eastAsia="Calibri" w:hAnsi="Sylfaen" w:cs="Times New Roman"/>
          <w:lang w:val="en-US"/>
        </w:rPr>
        <w:t xml:space="preserve"> </w:t>
      </w:r>
      <w:r w:rsidRPr="00E23844">
        <w:rPr>
          <w:rFonts w:ascii="Sylfaen" w:eastAsia="Calibri" w:hAnsi="Sylfaen" w:cs="Sylfaen"/>
          <w:lang w:val="en-US"/>
        </w:rPr>
        <w:t>გატარებაზე</w:t>
      </w:r>
      <w:r w:rsidRPr="00E23844">
        <w:rPr>
          <w:rFonts w:ascii="Sylfaen" w:eastAsia="Calibri" w:hAnsi="Sylfaen" w:cs="Times New Roman"/>
          <w:lang w:val="en-US"/>
        </w:rPr>
        <w:t xml:space="preserve"> </w:t>
      </w:r>
      <w:r w:rsidRPr="00E23844">
        <w:rPr>
          <w:rFonts w:ascii="Sylfaen" w:eastAsia="Calibri" w:hAnsi="Sylfaen" w:cs="Sylfaen"/>
          <w:lang w:val="en-US"/>
        </w:rPr>
        <w:t>პასუხისმგებლობა</w:t>
      </w:r>
      <w:r w:rsidRPr="00E23844">
        <w:rPr>
          <w:rFonts w:ascii="Sylfaen" w:eastAsia="Calibri" w:hAnsi="Sylfaen" w:cs="Times New Roman"/>
          <w:lang w:val="en-US"/>
        </w:rPr>
        <w:t xml:space="preserve"> </w:t>
      </w:r>
      <w:r w:rsidRPr="00E23844">
        <w:rPr>
          <w:rFonts w:ascii="Sylfaen" w:eastAsia="Calibri" w:hAnsi="Sylfaen" w:cs="Sylfaen"/>
          <w:lang w:val="en-US"/>
        </w:rPr>
        <w:t>ეკისრება</w:t>
      </w:r>
      <w:r w:rsidRPr="00E23844">
        <w:rPr>
          <w:rFonts w:ascii="Sylfaen" w:eastAsia="Calibri" w:hAnsi="Sylfaen" w:cs="Times New Roman"/>
          <w:lang w:val="en-US"/>
        </w:rPr>
        <w:t xml:space="preserve"> </w:t>
      </w:r>
      <w:r w:rsidRPr="00E23844">
        <w:rPr>
          <w:rFonts w:ascii="Sylfaen" w:eastAsia="Calibri" w:hAnsi="Sylfaen" w:cs="Sylfaen"/>
          <w:lang w:val="en-US"/>
        </w:rPr>
        <w:t>საქმიანობის</w:t>
      </w:r>
      <w:r w:rsidRPr="00E23844">
        <w:rPr>
          <w:rFonts w:ascii="Sylfaen" w:eastAsia="Calibri" w:hAnsi="Sylfaen" w:cs="Times New Roman"/>
          <w:lang w:val="en-US"/>
        </w:rPr>
        <w:t xml:space="preserve"> </w:t>
      </w:r>
      <w:r w:rsidRPr="00E23844">
        <w:rPr>
          <w:rFonts w:ascii="Sylfaen" w:eastAsia="Calibri" w:hAnsi="Sylfaen" w:cs="Sylfaen"/>
          <w:lang w:val="en-US"/>
        </w:rPr>
        <w:t>განმახორციელებელს</w:t>
      </w:r>
      <w:r w:rsidRPr="00E23844">
        <w:rPr>
          <w:rFonts w:ascii="Sylfaen" w:eastAsia="Calibri" w:hAnsi="Sylfaen" w:cs="Times New Roman"/>
          <w:lang w:val="en-US"/>
        </w:rPr>
        <w:t xml:space="preserve">. </w:t>
      </w:r>
      <w:r w:rsidRPr="00E23844">
        <w:rPr>
          <w:rFonts w:ascii="Sylfaen" w:eastAsia="Calibri" w:hAnsi="Sylfaen" w:cs="Sylfaen"/>
          <w:lang w:val="en-US"/>
        </w:rPr>
        <w:t>დაგეგმილი</w:t>
      </w:r>
      <w:r w:rsidRPr="00E23844">
        <w:rPr>
          <w:rFonts w:ascii="Sylfaen" w:eastAsia="Calibri" w:hAnsi="Sylfaen" w:cs="Times New Roman"/>
          <w:lang w:val="en-US"/>
        </w:rPr>
        <w:t xml:space="preserve"> </w:t>
      </w:r>
      <w:r w:rsidRPr="00E23844">
        <w:rPr>
          <w:rFonts w:ascii="Sylfaen" w:eastAsia="Calibri" w:hAnsi="Sylfaen" w:cs="Sylfaen"/>
          <w:lang w:val="en-US"/>
        </w:rPr>
        <w:t>საქმიანობის</w:t>
      </w:r>
      <w:r w:rsidRPr="00E23844">
        <w:rPr>
          <w:rFonts w:ascii="Sylfaen" w:eastAsia="Calibri" w:hAnsi="Sylfaen" w:cs="Times New Roman"/>
          <w:lang w:val="en-US"/>
        </w:rPr>
        <w:t xml:space="preserve"> </w:t>
      </w:r>
      <w:r w:rsidRPr="00E23844">
        <w:rPr>
          <w:rFonts w:ascii="Sylfaen" w:eastAsia="Calibri" w:hAnsi="Sylfaen" w:cs="Sylfaen"/>
          <w:lang w:val="en-US"/>
        </w:rPr>
        <w:t>განხორციელების</w:t>
      </w:r>
      <w:r w:rsidRPr="00E23844">
        <w:rPr>
          <w:rFonts w:ascii="Sylfaen" w:eastAsia="Calibri" w:hAnsi="Sylfaen" w:cs="Times New Roman"/>
          <w:lang w:val="en-US"/>
        </w:rPr>
        <w:t xml:space="preserve"> </w:t>
      </w:r>
      <w:r w:rsidRPr="00E23844">
        <w:rPr>
          <w:rFonts w:ascii="Sylfaen" w:eastAsia="Calibri" w:hAnsi="Sylfaen" w:cs="Sylfaen"/>
          <w:lang w:val="en-US"/>
        </w:rPr>
        <w:t>პროცესში</w:t>
      </w:r>
      <w:r w:rsidRPr="00E23844">
        <w:rPr>
          <w:rFonts w:ascii="Sylfaen" w:eastAsia="Calibri" w:hAnsi="Sylfaen" w:cs="Times New Roman"/>
          <w:lang w:val="en-US"/>
        </w:rPr>
        <w:t xml:space="preserve"> </w:t>
      </w:r>
      <w:r w:rsidRPr="00E23844">
        <w:rPr>
          <w:rFonts w:ascii="Sylfaen" w:eastAsia="Calibri" w:hAnsi="Sylfaen" w:cs="Sylfaen"/>
          <w:lang w:val="en-US"/>
        </w:rPr>
        <w:t>ბუნებრივ</w:t>
      </w:r>
      <w:r w:rsidRPr="00E23844">
        <w:rPr>
          <w:rFonts w:ascii="Sylfaen" w:eastAsia="Calibri" w:hAnsi="Sylfaen" w:cs="Times New Roman"/>
          <w:lang w:val="en-US"/>
        </w:rPr>
        <w:t xml:space="preserve"> </w:t>
      </w:r>
      <w:r w:rsidRPr="00E23844">
        <w:rPr>
          <w:rFonts w:ascii="Sylfaen" w:eastAsia="Calibri" w:hAnsi="Sylfaen" w:cs="Sylfaen"/>
          <w:lang w:val="en-US"/>
        </w:rPr>
        <w:t>და</w:t>
      </w:r>
      <w:r w:rsidRPr="00E23844">
        <w:rPr>
          <w:rFonts w:ascii="Sylfaen" w:eastAsia="Calibri" w:hAnsi="Sylfaen" w:cs="Times New Roman"/>
          <w:lang w:val="en-US"/>
        </w:rPr>
        <w:t xml:space="preserve"> </w:t>
      </w:r>
      <w:r w:rsidRPr="00E23844">
        <w:rPr>
          <w:rFonts w:ascii="Sylfaen" w:eastAsia="Calibri" w:hAnsi="Sylfaen" w:cs="Sylfaen"/>
          <w:lang w:val="en-US"/>
        </w:rPr>
        <w:t>სოციალურ</w:t>
      </w:r>
      <w:r w:rsidRPr="00E23844">
        <w:rPr>
          <w:rFonts w:ascii="Sylfaen" w:eastAsia="Calibri" w:hAnsi="Sylfaen" w:cs="Times New Roman"/>
          <w:lang w:val="en-US"/>
        </w:rPr>
        <w:t xml:space="preserve"> </w:t>
      </w:r>
      <w:r w:rsidRPr="00E23844">
        <w:rPr>
          <w:rFonts w:ascii="Sylfaen" w:eastAsia="Calibri" w:hAnsi="Sylfaen" w:cs="Sylfaen"/>
          <w:lang w:val="en-US"/>
        </w:rPr>
        <w:t>გარემოზე</w:t>
      </w:r>
      <w:r w:rsidRPr="00E23844">
        <w:rPr>
          <w:rFonts w:ascii="Sylfaen" w:eastAsia="Calibri" w:hAnsi="Sylfaen" w:cs="Times New Roman"/>
          <w:lang w:val="en-US"/>
        </w:rPr>
        <w:t xml:space="preserve"> </w:t>
      </w:r>
      <w:r w:rsidRPr="00E23844">
        <w:rPr>
          <w:rFonts w:ascii="Sylfaen" w:eastAsia="Calibri" w:hAnsi="Sylfaen" w:cs="Sylfaen"/>
          <w:lang w:val="en-US"/>
        </w:rPr>
        <w:t>შესაძლო</w:t>
      </w:r>
      <w:r w:rsidRPr="00E23844">
        <w:rPr>
          <w:rFonts w:ascii="Sylfaen" w:eastAsia="Calibri" w:hAnsi="Sylfaen" w:cs="Times New Roman"/>
          <w:lang w:val="en-US"/>
        </w:rPr>
        <w:t xml:space="preserve"> </w:t>
      </w:r>
      <w:r w:rsidRPr="00E23844">
        <w:rPr>
          <w:rFonts w:ascii="Sylfaen" w:eastAsia="Calibri" w:hAnsi="Sylfaen" w:cs="Sylfaen"/>
          <w:lang w:val="en-US"/>
        </w:rPr>
        <w:t>ზემოქმედების</w:t>
      </w:r>
      <w:r w:rsidRPr="00E23844">
        <w:rPr>
          <w:rFonts w:ascii="Sylfaen" w:eastAsia="Calibri" w:hAnsi="Sylfaen" w:cs="Times New Roman"/>
          <w:lang w:val="en-US"/>
        </w:rPr>
        <w:t xml:space="preserve"> </w:t>
      </w:r>
      <w:r w:rsidRPr="00E23844">
        <w:rPr>
          <w:rFonts w:ascii="Sylfaen" w:eastAsia="Calibri" w:hAnsi="Sylfaen" w:cs="Sylfaen"/>
          <w:lang w:val="en-US"/>
        </w:rPr>
        <w:t>შერბილების</w:t>
      </w:r>
      <w:r w:rsidRPr="00E23844">
        <w:rPr>
          <w:rFonts w:ascii="Sylfaen" w:eastAsia="Calibri" w:hAnsi="Sylfaen" w:cs="Times New Roman"/>
          <w:lang w:val="en-US"/>
        </w:rPr>
        <w:t xml:space="preserve"> </w:t>
      </w:r>
      <w:r w:rsidRPr="00E23844">
        <w:rPr>
          <w:rFonts w:ascii="Sylfaen" w:eastAsia="Calibri" w:hAnsi="Sylfaen" w:cs="Sylfaen"/>
          <w:lang w:val="en-US"/>
        </w:rPr>
        <w:t>ღონისძიებების</w:t>
      </w:r>
      <w:r w:rsidRPr="00E23844">
        <w:rPr>
          <w:rFonts w:ascii="Sylfaen" w:eastAsia="Calibri" w:hAnsi="Sylfaen" w:cs="Times New Roman"/>
          <w:lang w:val="en-US"/>
        </w:rPr>
        <w:t xml:space="preserve"> </w:t>
      </w:r>
      <w:r w:rsidRPr="00E23844">
        <w:rPr>
          <w:rFonts w:ascii="Sylfaen" w:eastAsia="Calibri" w:hAnsi="Sylfaen" w:cs="Sylfaen"/>
          <w:lang w:val="en-US"/>
        </w:rPr>
        <w:t>დეტალური</w:t>
      </w:r>
      <w:r w:rsidRPr="00E23844">
        <w:rPr>
          <w:rFonts w:ascii="Sylfaen" w:eastAsia="Calibri" w:hAnsi="Sylfaen" w:cs="Times New Roman"/>
          <w:lang w:val="en-US"/>
        </w:rPr>
        <w:t xml:space="preserve"> </w:t>
      </w:r>
      <w:r w:rsidRPr="00E23844">
        <w:rPr>
          <w:rFonts w:ascii="Sylfaen" w:eastAsia="Calibri" w:hAnsi="Sylfaen" w:cs="Sylfaen"/>
          <w:lang w:val="en-US"/>
        </w:rPr>
        <w:t>პროგრამის</w:t>
      </w:r>
      <w:r w:rsidRPr="00E23844">
        <w:rPr>
          <w:rFonts w:ascii="Sylfaen" w:eastAsia="Calibri" w:hAnsi="Sylfaen" w:cs="Times New Roman"/>
          <w:lang w:val="en-US"/>
        </w:rPr>
        <w:t xml:space="preserve"> </w:t>
      </w:r>
      <w:r w:rsidRPr="00E23844">
        <w:rPr>
          <w:rFonts w:ascii="Sylfaen" w:eastAsia="Calibri" w:hAnsi="Sylfaen" w:cs="Sylfaen"/>
          <w:lang w:val="en-US"/>
        </w:rPr>
        <w:t>დამუშავება</w:t>
      </w:r>
      <w:r w:rsidRPr="00E23844">
        <w:rPr>
          <w:rFonts w:ascii="Sylfaen" w:eastAsia="Calibri" w:hAnsi="Sylfaen" w:cs="Times New Roman"/>
          <w:lang w:val="en-US"/>
        </w:rPr>
        <w:t xml:space="preserve"> </w:t>
      </w:r>
      <w:r w:rsidRPr="00E23844">
        <w:rPr>
          <w:rFonts w:ascii="Sylfaen" w:eastAsia="Calibri" w:hAnsi="Sylfaen" w:cs="Sylfaen"/>
          <w:lang w:val="en-US"/>
        </w:rPr>
        <w:t>მოხდება</w:t>
      </w:r>
      <w:r w:rsidRPr="00E23844">
        <w:rPr>
          <w:rFonts w:ascii="Sylfaen" w:eastAsia="Calibri" w:hAnsi="Sylfaen" w:cs="Times New Roman"/>
          <w:lang w:val="en-US"/>
        </w:rPr>
        <w:t xml:space="preserve"> </w:t>
      </w:r>
      <w:r w:rsidRPr="00E23844">
        <w:rPr>
          <w:rFonts w:ascii="Sylfaen" w:eastAsia="Calibri" w:hAnsi="Sylfaen" w:cs="Sylfaen"/>
          <w:lang w:val="en-US"/>
        </w:rPr>
        <w:t>შეფასების</w:t>
      </w:r>
      <w:r w:rsidRPr="00E23844">
        <w:rPr>
          <w:rFonts w:ascii="Sylfaen" w:eastAsia="Calibri" w:hAnsi="Sylfaen" w:cs="Times New Roman"/>
          <w:lang w:val="en-US"/>
        </w:rPr>
        <w:t xml:space="preserve"> </w:t>
      </w:r>
      <w:r w:rsidRPr="00E23844">
        <w:rPr>
          <w:rFonts w:ascii="Sylfaen" w:eastAsia="Calibri" w:hAnsi="Sylfaen" w:cs="Sylfaen"/>
          <w:lang w:val="en-US"/>
        </w:rPr>
        <w:t>შემდგომ</w:t>
      </w:r>
      <w:r w:rsidRPr="00E23844">
        <w:rPr>
          <w:rFonts w:ascii="Sylfaen" w:eastAsia="Calibri" w:hAnsi="Sylfaen" w:cs="Times New Roman"/>
          <w:lang w:val="en-US"/>
        </w:rPr>
        <w:t xml:space="preserve"> </w:t>
      </w:r>
      <w:r w:rsidRPr="00E23844">
        <w:rPr>
          <w:rFonts w:ascii="Sylfaen" w:eastAsia="Calibri" w:hAnsi="Sylfaen" w:cs="Sylfaen"/>
          <w:lang w:val="en-US"/>
        </w:rPr>
        <w:t>ეტაპზე</w:t>
      </w:r>
      <w:r w:rsidRPr="00E23844">
        <w:rPr>
          <w:rFonts w:ascii="Sylfaen" w:eastAsia="Calibri" w:hAnsi="Sylfaen" w:cs="Times New Roman"/>
          <w:lang w:val="en-US"/>
        </w:rPr>
        <w:t xml:space="preserve"> (</w:t>
      </w:r>
      <w:r w:rsidRPr="00E23844">
        <w:rPr>
          <w:rFonts w:ascii="Sylfaen" w:eastAsia="Calibri" w:hAnsi="Sylfaen" w:cs="Sylfaen"/>
          <w:lang w:val="en-US"/>
        </w:rPr>
        <w:t>გზშ</w:t>
      </w:r>
      <w:r w:rsidRPr="00E23844">
        <w:rPr>
          <w:rFonts w:ascii="Sylfaen" w:eastAsia="Calibri" w:hAnsi="Sylfaen" w:cs="Times New Roman"/>
          <w:lang w:val="en-US"/>
        </w:rPr>
        <w:t>-</w:t>
      </w:r>
      <w:r w:rsidRPr="00E23844">
        <w:rPr>
          <w:rFonts w:ascii="Sylfaen" w:eastAsia="Calibri" w:hAnsi="Sylfaen" w:cs="Sylfaen"/>
          <w:lang w:val="en-US"/>
        </w:rPr>
        <w:t>ის</w:t>
      </w:r>
      <w:r w:rsidRPr="00E23844">
        <w:rPr>
          <w:rFonts w:ascii="Sylfaen" w:eastAsia="Calibri" w:hAnsi="Sylfaen" w:cs="Times New Roman"/>
          <w:lang w:val="en-US"/>
        </w:rPr>
        <w:t xml:space="preserve"> </w:t>
      </w:r>
      <w:r w:rsidRPr="00E23844">
        <w:rPr>
          <w:rFonts w:ascii="Sylfaen" w:eastAsia="Calibri" w:hAnsi="Sylfaen" w:cs="Sylfaen"/>
          <w:lang w:val="en-US"/>
        </w:rPr>
        <w:t>ანგარიშის</w:t>
      </w:r>
      <w:r w:rsidRPr="00E23844">
        <w:rPr>
          <w:rFonts w:ascii="Sylfaen" w:eastAsia="Calibri" w:hAnsi="Sylfaen" w:cs="Times New Roman"/>
          <w:lang w:val="en-US"/>
        </w:rPr>
        <w:t xml:space="preserve"> </w:t>
      </w:r>
      <w:r w:rsidRPr="00E23844">
        <w:rPr>
          <w:rFonts w:ascii="Sylfaen" w:eastAsia="Calibri" w:hAnsi="Sylfaen" w:cs="Sylfaen"/>
          <w:lang w:val="en-US"/>
        </w:rPr>
        <w:t>მომზადება</w:t>
      </w:r>
      <w:r w:rsidRPr="00E23844">
        <w:rPr>
          <w:rFonts w:ascii="Sylfaen" w:eastAsia="Calibri" w:hAnsi="Sylfaen" w:cs="Times New Roman"/>
          <w:lang w:val="en-US"/>
        </w:rPr>
        <w:t xml:space="preserve">), </w:t>
      </w:r>
      <w:r w:rsidRPr="00E23844">
        <w:rPr>
          <w:rFonts w:ascii="Sylfaen" w:eastAsia="Calibri" w:hAnsi="Sylfaen" w:cs="Sylfaen"/>
          <w:lang w:val="en-US"/>
        </w:rPr>
        <w:t>როდესაც</w:t>
      </w:r>
      <w:r w:rsidRPr="00E23844">
        <w:rPr>
          <w:rFonts w:ascii="Sylfaen" w:eastAsia="Calibri" w:hAnsi="Sylfaen" w:cs="Times New Roman"/>
          <w:lang w:val="en-US"/>
        </w:rPr>
        <w:t xml:space="preserve"> </w:t>
      </w:r>
      <w:r w:rsidRPr="00E23844">
        <w:rPr>
          <w:rFonts w:ascii="Sylfaen" w:eastAsia="Calibri" w:hAnsi="Sylfaen" w:cs="Sylfaen"/>
          <w:lang w:val="en-US"/>
        </w:rPr>
        <w:t>ცნობილი</w:t>
      </w:r>
      <w:r w:rsidRPr="00E23844">
        <w:rPr>
          <w:rFonts w:ascii="Sylfaen" w:eastAsia="Calibri" w:hAnsi="Sylfaen" w:cs="Times New Roman"/>
          <w:lang w:val="en-US"/>
        </w:rPr>
        <w:t xml:space="preserve"> </w:t>
      </w:r>
      <w:r w:rsidRPr="00E23844">
        <w:rPr>
          <w:rFonts w:ascii="Sylfaen" w:eastAsia="Calibri" w:hAnsi="Sylfaen" w:cs="Sylfaen"/>
          <w:lang w:val="en-US"/>
        </w:rPr>
        <w:t>გახდება</w:t>
      </w:r>
      <w:r w:rsidRPr="00E23844">
        <w:rPr>
          <w:rFonts w:ascii="Sylfaen" w:eastAsia="Calibri" w:hAnsi="Sylfaen" w:cs="Times New Roman"/>
          <w:lang w:val="en-US"/>
        </w:rPr>
        <w:t xml:space="preserve"> </w:t>
      </w:r>
      <w:r w:rsidRPr="00E23844">
        <w:rPr>
          <w:rFonts w:ascii="Sylfaen" w:eastAsia="Calibri" w:hAnsi="Sylfaen" w:cs="Sylfaen"/>
          <w:lang w:val="en-US"/>
        </w:rPr>
        <w:t>პროექტის</w:t>
      </w:r>
      <w:r w:rsidRPr="00E23844">
        <w:rPr>
          <w:rFonts w:ascii="Sylfaen" w:eastAsia="Calibri" w:hAnsi="Sylfaen" w:cs="Times New Roman"/>
          <w:lang w:val="en-US"/>
        </w:rPr>
        <w:t xml:space="preserve"> </w:t>
      </w:r>
      <w:r w:rsidRPr="00E23844">
        <w:rPr>
          <w:rFonts w:ascii="Sylfaen" w:eastAsia="Calibri" w:hAnsi="Sylfaen" w:cs="Sylfaen"/>
          <w:lang w:val="en-US"/>
        </w:rPr>
        <w:t>ტექნიკური</w:t>
      </w:r>
      <w:r w:rsidRPr="00E23844">
        <w:rPr>
          <w:rFonts w:ascii="Sylfaen" w:eastAsia="Calibri" w:hAnsi="Sylfaen" w:cs="Times New Roman"/>
          <w:lang w:val="en-US"/>
        </w:rPr>
        <w:t xml:space="preserve"> </w:t>
      </w:r>
      <w:r w:rsidRPr="00E23844">
        <w:rPr>
          <w:rFonts w:ascii="Sylfaen" w:eastAsia="Calibri" w:hAnsi="Sylfaen" w:cs="Sylfaen"/>
          <w:lang w:val="en-US"/>
        </w:rPr>
        <w:t>დეტალები</w:t>
      </w:r>
      <w:r w:rsidRPr="00E23844">
        <w:rPr>
          <w:rFonts w:ascii="Sylfaen" w:eastAsia="Calibri" w:hAnsi="Sylfaen" w:cs="Times New Roman"/>
          <w:lang w:val="en-US"/>
        </w:rPr>
        <w:t>.</w:t>
      </w:r>
      <w:r w:rsidRPr="00E23844">
        <w:rPr>
          <w:rFonts w:ascii="Sylfaen" w:eastAsia="Calibri" w:hAnsi="Sylfaen" w:cs="Times New Roman"/>
          <w:lang w:val="ka-GE"/>
        </w:rPr>
        <w:t xml:space="preserve"> გარემოსდაცვითი რისკების შემარბილებელი ღონისძიებების წინასწარი მონახაზი შეჯამებულია ქვემოთ წარმოდგენილ ცხრილში(ცხრილი </w:t>
      </w:r>
      <w:r w:rsidR="0090735F">
        <w:rPr>
          <w:rFonts w:ascii="Sylfaen" w:eastAsia="Calibri" w:hAnsi="Sylfaen" w:cs="Times New Roman"/>
          <w:lang w:val="ka-GE"/>
        </w:rPr>
        <w:t>8</w:t>
      </w:r>
      <w:r w:rsidRPr="00E23844">
        <w:rPr>
          <w:rFonts w:ascii="Sylfaen" w:eastAsia="Calibri" w:hAnsi="Sylfaen" w:cs="Times New Roman"/>
          <w:lang w:val="ka-GE"/>
        </w:rPr>
        <w:t>.1.)</w:t>
      </w:r>
    </w:p>
    <w:p w14:paraId="0CAD03CA" w14:textId="64771421" w:rsidR="00BF446C" w:rsidRDefault="00BF446C" w:rsidP="00BF446C">
      <w:pPr>
        <w:spacing w:line="276" w:lineRule="auto"/>
        <w:ind w:left="-851" w:right="191"/>
        <w:jc w:val="both"/>
        <w:rPr>
          <w:rFonts w:ascii="Sylfaen" w:eastAsia="Calibri" w:hAnsi="Sylfaen" w:cs="Times New Roman"/>
          <w:lang w:val="ka-GE"/>
        </w:rPr>
      </w:pPr>
    </w:p>
    <w:p w14:paraId="474C1539" w14:textId="4CD70060" w:rsidR="00BF446C" w:rsidRDefault="00BF446C" w:rsidP="00BF446C">
      <w:pPr>
        <w:spacing w:line="276" w:lineRule="auto"/>
        <w:ind w:left="-851" w:right="191"/>
        <w:jc w:val="both"/>
        <w:rPr>
          <w:rFonts w:ascii="Sylfaen" w:eastAsia="Calibri" w:hAnsi="Sylfaen" w:cs="Times New Roman"/>
          <w:lang w:val="ka-GE"/>
        </w:rPr>
      </w:pPr>
    </w:p>
    <w:p w14:paraId="6F364674" w14:textId="1039B958" w:rsidR="00BF446C" w:rsidRDefault="00BF446C" w:rsidP="00BF446C">
      <w:pPr>
        <w:spacing w:line="276" w:lineRule="auto"/>
        <w:ind w:left="-851" w:right="191"/>
        <w:jc w:val="both"/>
        <w:rPr>
          <w:rFonts w:ascii="Sylfaen" w:eastAsia="Calibri" w:hAnsi="Sylfaen" w:cs="Times New Roman"/>
          <w:lang w:val="ka-GE"/>
        </w:rPr>
      </w:pPr>
    </w:p>
    <w:p w14:paraId="11881959" w14:textId="2D411D89" w:rsidR="00BF446C" w:rsidRDefault="00BF446C" w:rsidP="00BF446C">
      <w:pPr>
        <w:spacing w:line="276" w:lineRule="auto"/>
        <w:ind w:left="-851" w:right="191"/>
        <w:jc w:val="both"/>
        <w:rPr>
          <w:rFonts w:ascii="Sylfaen" w:eastAsia="Calibri" w:hAnsi="Sylfaen" w:cs="Times New Roman"/>
          <w:lang w:val="ka-GE"/>
        </w:rPr>
      </w:pPr>
    </w:p>
    <w:p w14:paraId="3616DF12" w14:textId="26788843" w:rsidR="00BF446C" w:rsidRDefault="00BF446C" w:rsidP="00BF446C">
      <w:pPr>
        <w:spacing w:line="276" w:lineRule="auto"/>
        <w:ind w:left="-851" w:right="191"/>
        <w:jc w:val="both"/>
        <w:rPr>
          <w:rFonts w:ascii="Sylfaen" w:eastAsia="Calibri" w:hAnsi="Sylfaen" w:cs="Times New Roman"/>
          <w:lang w:val="ka-GE"/>
        </w:rPr>
      </w:pPr>
    </w:p>
    <w:p w14:paraId="79103A31" w14:textId="7E95716B" w:rsidR="00BF446C" w:rsidRDefault="00BF446C" w:rsidP="00BF446C">
      <w:pPr>
        <w:spacing w:line="276" w:lineRule="auto"/>
        <w:ind w:left="-851" w:right="191"/>
        <w:jc w:val="both"/>
        <w:rPr>
          <w:rFonts w:ascii="Sylfaen" w:eastAsia="Calibri" w:hAnsi="Sylfaen" w:cs="Times New Roman"/>
          <w:lang w:val="ka-GE"/>
        </w:rPr>
      </w:pPr>
    </w:p>
    <w:p w14:paraId="462D0D62" w14:textId="496737A7" w:rsidR="00BF446C" w:rsidRDefault="00BF446C" w:rsidP="00BF446C">
      <w:pPr>
        <w:spacing w:line="276" w:lineRule="auto"/>
        <w:ind w:left="-851" w:right="191"/>
        <w:jc w:val="both"/>
        <w:rPr>
          <w:rFonts w:ascii="Sylfaen" w:eastAsia="Calibri" w:hAnsi="Sylfaen" w:cs="Times New Roman"/>
          <w:lang w:val="ka-GE"/>
        </w:rPr>
      </w:pPr>
    </w:p>
    <w:p w14:paraId="17CECD59" w14:textId="73A89457" w:rsidR="00BF446C" w:rsidRDefault="00BF446C" w:rsidP="00BF446C">
      <w:pPr>
        <w:spacing w:line="276" w:lineRule="auto"/>
        <w:ind w:left="-851" w:right="191"/>
        <w:jc w:val="both"/>
        <w:rPr>
          <w:rFonts w:ascii="Sylfaen" w:eastAsia="Calibri" w:hAnsi="Sylfaen" w:cs="Times New Roman"/>
          <w:lang w:val="ka-GE"/>
        </w:rPr>
      </w:pPr>
    </w:p>
    <w:p w14:paraId="254FB29C" w14:textId="7D83DED0" w:rsidR="00BF446C" w:rsidRDefault="00BF446C" w:rsidP="00BF446C">
      <w:pPr>
        <w:spacing w:line="276" w:lineRule="auto"/>
        <w:ind w:left="-851" w:right="191"/>
        <w:jc w:val="both"/>
        <w:rPr>
          <w:rFonts w:ascii="Sylfaen" w:eastAsia="Calibri" w:hAnsi="Sylfaen" w:cs="Times New Roman"/>
          <w:lang w:val="ka-GE"/>
        </w:rPr>
      </w:pPr>
    </w:p>
    <w:p w14:paraId="4707D117" w14:textId="11ED3F31" w:rsidR="00BF446C" w:rsidRDefault="00BF446C" w:rsidP="00BF446C">
      <w:pPr>
        <w:spacing w:line="276" w:lineRule="auto"/>
        <w:ind w:left="-851" w:right="191"/>
        <w:jc w:val="both"/>
        <w:rPr>
          <w:rFonts w:ascii="Sylfaen" w:eastAsia="Calibri" w:hAnsi="Sylfaen" w:cs="Times New Roman"/>
          <w:lang w:val="ka-GE"/>
        </w:rPr>
      </w:pPr>
    </w:p>
    <w:p w14:paraId="6B739E55" w14:textId="77777777" w:rsidR="00BF446C" w:rsidRDefault="00BF446C" w:rsidP="00BF446C">
      <w:pPr>
        <w:spacing w:line="276" w:lineRule="auto"/>
        <w:ind w:left="-851" w:right="191"/>
        <w:jc w:val="both"/>
        <w:rPr>
          <w:rFonts w:ascii="Sylfaen" w:eastAsia="Times New Roman" w:hAnsi="Sylfaen" w:cs="Times New Roman"/>
          <w:b/>
          <w:lang w:val="ka-GE"/>
        </w:rPr>
        <w:sectPr w:rsidR="00BF446C" w:rsidSect="00402277">
          <w:footerReference w:type="default" r:id="rId19"/>
          <w:pgSz w:w="12240" w:h="15840"/>
          <w:pgMar w:top="1134" w:right="850" w:bottom="1134" w:left="1701" w:header="720" w:footer="720" w:gutter="0"/>
          <w:cols w:space="708"/>
          <w:docGrid w:linePitch="360"/>
        </w:sectPr>
      </w:pPr>
    </w:p>
    <w:p w14:paraId="64FEA3A4" w14:textId="69F3BF22" w:rsidR="00BF446C" w:rsidRPr="00BF446C" w:rsidRDefault="00BF446C" w:rsidP="00BF446C">
      <w:pPr>
        <w:spacing w:line="276" w:lineRule="auto"/>
        <w:ind w:left="-851" w:right="191"/>
        <w:jc w:val="both"/>
        <w:rPr>
          <w:rFonts w:ascii="Sylfaen" w:eastAsia="Calibri" w:hAnsi="Sylfaen" w:cs="Times New Roman"/>
          <w:lang w:val="ka-GE"/>
        </w:rPr>
      </w:pPr>
      <w:r>
        <w:rPr>
          <w:rFonts w:ascii="Sylfaen" w:eastAsia="Times New Roman" w:hAnsi="Sylfaen" w:cs="Times New Roman"/>
          <w:b/>
          <w:lang w:val="ka-GE"/>
        </w:rPr>
        <w:lastRenderedPageBreak/>
        <w:t xml:space="preserve">           </w:t>
      </w:r>
      <w:r w:rsidRPr="00BF446C">
        <w:rPr>
          <w:rFonts w:ascii="Sylfaen" w:eastAsia="Times New Roman" w:hAnsi="Sylfaen" w:cs="Times New Roman"/>
          <w:b/>
          <w:lang w:val="ka-GE"/>
        </w:rPr>
        <w:t xml:space="preserve">ცხრილი </w:t>
      </w:r>
      <w:r w:rsidR="0090735F">
        <w:rPr>
          <w:rFonts w:ascii="Sylfaen" w:eastAsia="Times New Roman" w:hAnsi="Sylfaen" w:cs="Times New Roman"/>
          <w:b/>
          <w:lang w:val="ka-GE"/>
        </w:rPr>
        <w:t>8</w:t>
      </w:r>
      <w:r w:rsidRPr="00BF446C">
        <w:rPr>
          <w:rFonts w:ascii="Sylfaen" w:eastAsia="Times New Roman" w:hAnsi="Sylfaen" w:cs="Times New Roman"/>
          <w:b/>
          <w:lang w:val="ka-GE"/>
        </w:rPr>
        <w:t>.1. გარემოზე მოსალოდნელი შემარბილებელი ღონისძიებები</w:t>
      </w:r>
      <w:r>
        <w:rPr>
          <w:rFonts w:ascii="Sylfaen" w:eastAsia="Calibri" w:hAnsi="Sylfaen" w:cs="Times New Roman"/>
          <w:lang w:val="ka-GE"/>
        </w:rPr>
        <w:t xml:space="preserve">          </w:t>
      </w:r>
    </w:p>
    <w:tbl>
      <w:tblPr>
        <w:tblStyle w:val="TableGrid421"/>
        <w:tblW w:w="14220" w:type="dxa"/>
        <w:tblInd w:w="-432" w:type="dxa"/>
        <w:tblLook w:val="04A0" w:firstRow="1" w:lastRow="0" w:firstColumn="1" w:lastColumn="0" w:noHBand="0" w:noVBand="1"/>
      </w:tblPr>
      <w:tblGrid>
        <w:gridCol w:w="3932"/>
        <w:gridCol w:w="10288"/>
      </w:tblGrid>
      <w:tr w:rsidR="00BF446C" w:rsidRPr="00E23844" w14:paraId="7130601D" w14:textId="77777777" w:rsidTr="0090735F">
        <w:tc>
          <w:tcPr>
            <w:tcW w:w="14220" w:type="dxa"/>
            <w:gridSpan w:val="2"/>
          </w:tcPr>
          <w:p w14:paraId="17D8BF52" w14:textId="77777777" w:rsidR="00BF446C" w:rsidRPr="00E23844" w:rsidRDefault="00BF446C" w:rsidP="0090735F">
            <w:pPr>
              <w:jc w:val="both"/>
              <w:rPr>
                <w:rFonts w:ascii="Sylfaen" w:hAnsi="Sylfaen" w:cs="Times New Roman"/>
                <w:b/>
                <w:sz w:val="20"/>
                <w:szCs w:val="20"/>
              </w:rPr>
            </w:pPr>
            <w:r w:rsidRPr="00E23844">
              <w:rPr>
                <w:rFonts w:ascii="Sylfaen" w:hAnsi="Sylfaen" w:cs="Times New Roman"/>
                <w:color w:val="000000"/>
                <w:sz w:val="20"/>
                <w:szCs w:val="20"/>
              </w:rPr>
              <w:t xml:space="preserve">                                                                               </w:t>
            </w:r>
            <w:r w:rsidRPr="00E23844">
              <w:rPr>
                <w:rFonts w:ascii="Sylfaen" w:hAnsi="Sylfaen" w:cs="Times New Roman"/>
                <w:b/>
                <w:color w:val="000000"/>
                <w:sz w:val="20"/>
                <w:szCs w:val="20"/>
                <w:lang w:val="ka-GE"/>
              </w:rPr>
              <w:t>შემარბილებელი ღონისძიებები ქარხნის ექსპლუატაციის ეტაპზე</w:t>
            </w:r>
          </w:p>
        </w:tc>
      </w:tr>
      <w:tr w:rsidR="00BF446C" w:rsidRPr="00E23844" w14:paraId="58C79C86" w14:textId="77777777" w:rsidTr="0090735F">
        <w:tc>
          <w:tcPr>
            <w:tcW w:w="3932" w:type="dxa"/>
          </w:tcPr>
          <w:p w14:paraId="67E422A2" w14:textId="77777777" w:rsidR="00BF446C" w:rsidRPr="00E23844" w:rsidRDefault="00BF446C" w:rsidP="0090735F">
            <w:pPr>
              <w:jc w:val="both"/>
              <w:rPr>
                <w:rFonts w:ascii="Sylfaen" w:hAnsi="Sylfaen" w:cs="Times New Roman"/>
                <w:b/>
                <w:sz w:val="20"/>
                <w:szCs w:val="20"/>
                <w:lang w:val="ka-GE"/>
              </w:rPr>
            </w:pPr>
            <w:r w:rsidRPr="00E23844">
              <w:rPr>
                <w:rFonts w:ascii="Sylfaen" w:hAnsi="Sylfaen" w:cs="Times New Roman"/>
                <w:b/>
                <w:sz w:val="20"/>
                <w:szCs w:val="20"/>
                <w:lang w:val="ka-GE"/>
              </w:rPr>
              <w:t>ნეგატიური ზემოქმედება</w:t>
            </w:r>
          </w:p>
        </w:tc>
        <w:tc>
          <w:tcPr>
            <w:tcW w:w="10288" w:type="dxa"/>
          </w:tcPr>
          <w:p w14:paraId="3611827C" w14:textId="77777777" w:rsidR="00BF446C" w:rsidRPr="00E23844" w:rsidRDefault="00BF446C" w:rsidP="0090735F">
            <w:pPr>
              <w:jc w:val="both"/>
              <w:rPr>
                <w:rFonts w:ascii="Sylfaen" w:hAnsi="Sylfaen" w:cs="Times New Roman"/>
                <w:b/>
                <w:sz w:val="20"/>
                <w:szCs w:val="20"/>
              </w:rPr>
            </w:pPr>
            <w:r w:rsidRPr="00E23844">
              <w:rPr>
                <w:rFonts w:ascii="Sylfaen" w:hAnsi="Sylfaen" w:cs="Times New Roman"/>
                <w:sz w:val="20"/>
                <w:szCs w:val="20"/>
                <w:lang w:val="ka-GE"/>
              </w:rPr>
              <w:t xml:space="preserve">                                         </w:t>
            </w:r>
            <w:r w:rsidRPr="00E23844">
              <w:rPr>
                <w:rFonts w:ascii="Sylfaen" w:hAnsi="Sylfaen" w:cs="Times New Roman"/>
                <w:b/>
                <w:sz w:val="20"/>
                <w:szCs w:val="20"/>
                <w:lang w:val="ka-GE"/>
              </w:rPr>
              <w:t>ნეგატიური ზემოქმედების შემარბილებელი ზომები</w:t>
            </w:r>
          </w:p>
        </w:tc>
      </w:tr>
      <w:tr w:rsidR="00BF446C" w:rsidRPr="00E23844" w14:paraId="44947C3C" w14:textId="77777777" w:rsidTr="0090735F">
        <w:tc>
          <w:tcPr>
            <w:tcW w:w="3932" w:type="dxa"/>
          </w:tcPr>
          <w:p w14:paraId="7CCC9379" w14:textId="77777777" w:rsidR="00BF446C" w:rsidRPr="00E23844" w:rsidRDefault="00BF446C" w:rsidP="0090735F">
            <w:pPr>
              <w:jc w:val="both"/>
              <w:rPr>
                <w:rFonts w:ascii="Sylfaen" w:hAnsi="Sylfaen" w:cs="Times New Roman"/>
                <w:sz w:val="20"/>
                <w:szCs w:val="20"/>
              </w:rPr>
            </w:pPr>
            <w:r w:rsidRPr="00E23844">
              <w:rPr>
                <w:rFonts w:ascii="Sylfaen" w:hAnsi="Sylfaen" w:cs="Times New Roman"/>
                <w:color w:val="000000"/>
                <w:sz w:val="20"/>
                <w:szCs w:val="20"/>
              </w:rPr>
              <w:t>ატმოსფერულ ჰაერში მავნე ნივთიერებების გავრცელება</w:t>
            </w:r>
          </w:p>
        </w:tc>
        <w:tc>
          <w:tcPr>
            <w:tcW w:w="10288" w:type="dxa"/>
          </w:tcPr>
          <w:p w14:paraId="4F427E25" w14:textId="77777777" w:rsidR="00BF446C" w:rsidRPr="00E23844" w:rsidRDefault="00BF446C" w:rsidP="00BF446C">
            <w:pPr>
              <w:numPr>
                <w:ilvl w:val="0"/>
                <w:numId w:val="7"/>
              </w:numPr>
              <w:ind w:left="342"/>
              <w:contextualSpacing/>
              <w:jc w:val="both"/>
              <w:rPr>
                <w:rFonts w:ascii="Sylfaen" w:hAnsi="Sylfaen" w:cs="Times New Roman"/>
                <w:color w:val="000000"/>
                <w:sz w:val="20"/>
                <w:szCs w:val="20"/>
                <w:lang w:eastAsia="ru-RU"/>
              </w:rPr>
            </w:pPr>
            <w:r w:rsidRPr="00E23844">
              <w:rPr>
                <w:rFonts w:ascii="Sylfaen" w:hAnsi="Sylfaen" w:cs="Sylfaen"/>
                <w:color w:val="000000"/>
                <w:sz w:val="20"/>
                <w:szCs w:val="20"/>
                <w:lang w:val="ka-GE" w:eastAsia="ru-RU"/>
              </w:rPr>
              <w:t>ექსპლუატაციის</w:t>
            </w:r>
            <w:r w:rsidRPr="00E23844">
              <w:rPr>
                <w:rFonts w:ascii="Sylfaen" w:hAnsi="Sylfaen" w:cs="Times New Roman"/>
                <w:color w:val="000000"/>
                <w:sz w:val="20"/>
                <w:szCs w:val="20"/>
                <w:lang w:val="ka-GE" w:eastAsia="ru-RU"/>
              </w:rPr>
              <w:t xml:space="preserve"> ეტაპზე გამოყენებული ტექნიკა და სატრანსპორტო საშუალებები უნდა </w:t>
            </w:r>
            <w:r w:rsidRPr="00E23844">
              <w:rPr>
                <w:rFonts w:ascii="Sylfaen" w:hAnsi="Sylfaen" w:cs="Times New Roman"/>
                <w:color w:val="000000"/>
                <w:sz w:val="20"/>
                <w:szCs w:val="20"/>
                <w:lang w:val="de-DE" w:eastAsia="ru-RU"/>
              </w:rPr>
              <w:t>აკმაყოფილებდნენ</w:t>
            </w:r>
            <w:r w:rsidRPr="00E23844">
              <w:rPr>
                <w:rFonts w:ascii="Sylfaen" w:hAnsi="Sylfaen" w:cs="Times New Roman"/>
                <w:color w:val="000000"/>
                <w:sz w:val="20"/>
                <w:szCs w:val="20"/>
                <w:lang w:eastAsia="ru-RU"/>
              </w:rPr>
              <w:t xml:space="preserve"> </w:t>
            </w:r>
            <w:r w:rsidRPr="00E23844">
              <w:rPr>
                <w:rFonts w:ascii="Sylfaen" w:hAnsi="Sylfaen" w:cs="Times New Roman"/>
                <w:color w:val="000000"/>
                <w:sz w:val="20"/>
                <w:szCs w:val="20"/>
                <w:lang w:val="de-DE" w:eastAsia="ru-RU"/>
              </w:rPr>
              <w:t>გარემოს</w:t>
            </w:r>
            <w:r w:rsidRPr="00E23844">
              <w:rPr>
                <w:rFonts w:ascii="Sylfaen" w:hAnsi="Sylfaen" w:cs="Times New Roman"/>
                <w:color w:val="000000"/>
                <w:sz w:val="20"/>
                <w:szCs w:val="20"/>
                <w:lang w:eastAsia="ru-RU"/>
              </w:rPr>
              <w:t xml:space="preserve"> </w:t>
            </w:r>
            <w:r w:rsidRPr="00E23844">
              <w:rPr>
                <w:rFonts w:ascii="Sylfaen" w:hAnsi="Sylfaen" w:cs="Times New Roman"/>
                <w:color w:val="000000"/>
                <w:sz w:val="20"/>
                <w:szCs w:val="20"/>
                <w:lang w:val="de-DE" w:eastAsia="ru-RU"/>
              </w:rPr>
              <w:t>დაცვისა</w:t>
            </w:r>
            <w:r w:rsidRPr="00E23844">
              <w:rPr>
                <w:rFonts w:ascii="Sylfaen" w:hAnsi="Sylfaen" w:cs="Times New Roman"/>
                <w:color w:val="000000"/>
                <w:sz w:val="20"/>
                <w:szCs w:val="20"/>
                <w:lang w:eastAsia="ru-RU"/>
              </w:rPr>
              <w:t xml:space="preserve"> </w:t>
            </w:r>
            <w:r w:rsidRPr="00E23844">
              <w:rPr>
                <w:rFonts w:ascii="Sylfaen" w:hAnsi="Sylfaen" w:cs="Times New Roman"/>
                <w:color w:val="000000"/>
                <w:sz w:val="20"/>
                <w:szCs w:val="20"/>
                <w:lang w:val="de-DE" w:eastAsia="ru-RU"/>
              </w:rPr>
              <w:t>და</w:t>
            </w:r>
            <w:r w:rsidRPr="00E23844">
              <w:rPr>
                <w:rFonts w:ascii="Sylfaen" w:hAnsi="Sylfaen" w:cs="Times New Roman"/>
                <w:color w:val="000000"/>
                <w:sz w:val="20"/>
                <w:szCs w:val="20"/>
                <w:lang w:eastAsia="ru-RU"/>
              </w:rPr>
              <w:t xml:space="preserve"> </w:t>
            </w:r>
            <w:r w:rsidRPr="00E23844">
              <w:rPr>
                <w:rFonts w:ascii="Sylfaen" w:hAnsi="Sylfaen" w:cs="Times New Roman"/>
                <w:color w:val="000000"/>
                <w:sz w:val="20"/>
                <w:szCs w:val="20"/>
                <w:lang w:val="de-DE" w:eastAsia="ru-RU"/>
              </w:rPr>
              <w:t>ტექნიკური</w:t>
            </w:r>
            <w:r w:rsidRPr="00E23844">
              <w:rPr>
                <w:rFonts w:ascii="Sylfaen" w:hAnsi="Sylfaen" w:cs="Times New Roman"/>
                <w:color w:val="000000"/>
                <w:sz w:val="20"/>
                <w:szCs w:val="20"/>
                <w:lang w:eastAsia="ru-RU"/>
              </w:rPr>
              <w:t xml:space="preserve"> </w:t>
            </w:r>
            <w:r w:rsidRPr="00E23844">
              <w:rPr>
                <w:rFonts w:ascii="Sylfaen" w:hAnsi="Sylfaen" w:cs="Times New Roman"/>
                <w:color w:val="000000"/>
                <w:sz w:val="20"/>
                <w:szCs w:val="20"/>
                <w:lang w:val="de-DE" w:eastAsia="ru-RU"/>
              </w:rPr>
              <w:t>უსაფრთხოების</w:t>
            </w:r>
            <w:r w:rsidRPr="00E23844">
              <w:rPr>
                <w:rFonts w:ascii="Sylfaen" w:hAnsi="Sylfaen" w:cs="Times New Roman"/>
                <w:color w:val="000000"/>
                <w:sz w:val="20"/>
                <w:szCs w:val="20"/>
                <w:lang w:eastAsia="ru-RU"/>
              </w:rPr>
              <w:t xml:space="preserve"> </w:t>
            </w:r>
            <w:r w:rsidRPr="00E23844">
              <w:rPr>
                <w:rFonts w:ascii="Sylfaen" w:hAnsi="Sylfaen" w:cs="Times New Roman"/>
                <w:color w:val="000000"/>
                <w:sz w:val="20"/>
                <w:szCs w:val="20"/>
                <w:lang w:val="de-DE" w:eastAsia="ru-RU"/>
              </w:rPr>
              <w:t>მოთხოვნებს</w:t>
            </w:r>
            <w:r w:rsidRPr="00E23844">
              <w:rPr>
                <w:rFonts w:ascii="Sylfaen" w:hAnsi="Sylfaen" w:cs="Times New Roman"/>
                <w:color w:val="000000"/>
                <w:sz w:val="20"/>
                <w:szCs w:val="20"/>
                <w:lang w:val="ka-GE" w:eastAsia="ru-RU"/>
              </w:rPr>
              <w:t>;</w:t>
            </w:r>
          </w:p>
          <w:p w14:paraId="44EE2E94" w14:textId="77777777" w:rsidR="00BF446C" w:rsidRPr="00E23844" w:rsidRDefault="00BF446C" w:rsidP="00BF446C">
            <w:pPr>
              <w:numPr>
                <w:ilvl w:val="0"/>
                <w:numId w:val="7"/>
              </w:numPr>
              <w:ind w:left="342"/>
              <w:contextualSpacing/>
              <w:jc w:val="both"/>
              <w:rPr>
                <w:rFonts w:ascii="Sylfaen" w:hAnsi="Sylfaen" w:cs="Times New Roman"/>
                <w:color w:val="000000"/>
                <w:sz w:val="20"/>
                <w:szCs w:val="20"/>
                <w:lang w:eastAsia="ru-RU"/>
              </w:rPr>
            </w:pPr>
            <w:r w:rsidRPr="00E23844">
              <w:rPr>
                <w:rFonts w:ascii="Sylfaen" w:hAnsi="Sylfaen" w:cs="Times New Roman"/>
                <w:color w:val="000000"/>
                <w:sz w:val="20"/>
                <w:szCs w:val="20"/>
                <w:lang w:eastAsia="ru-RU"/>
              </w:rPr>
              <w:t>მტვრის დონეების აქტიური შემცირება</w:t>
            </w:r>
            <w:r w:rsidRPr="00E23844">
              <w:rPr>
                <w:rFonts w:ascii="Sylfaen" w:hAnsi="Sylfaen" w:cs="Times New Roman"/>
                <w:color w:val="000000"/>
                <w:sz w:val="20"/>
                <w:szCs w:val="20"/>
                <w:lang w:val="ka-GE" w:eastAsia="ru-RU"/>
              </w:rPr>
              <w:t xml:space="preserve"> (განსაკუთრებით მშრალ ამინდებში)</w:t>
            </w:r>
            <w:r w:rsidRPr="00E23844">
              <w:rPr>
                <w:rFonts w:ascii="Sylfaen" w:hAnsi="Sylfaen" w:cs="Times New Roman"/>
                <w:color w:val="000000"/>
                <w:sz w:val="20"/>
                <w:szCs w:val="20"/>
                <w:lang w:eastAsia="ru-RU"/>
              </w:rPr>
              <w:t xml:space="preserve"> მანქანების მოძრაობის სიჩქარის შემცირების, გზების მორწყვის ან მტვრის შემამცირებელი სხვა საშუალებებით;</w:t>
            </w:r>
          </w:p>
          <w:p w14:paraId="007DB524" w14:textId="77777777" w:rsidR="00BF446C" w:rsidRPr="00E23844" w:rsidRDefault="00BF446C" w:rsidP="00BF446C">
            <w:pPr>
              <w:numPr>
                <w:ilvl w:val="0"/>
                <w:numId w:val="7"/>
              </w:numPr>
              <w:ind w:left="342"/>
              <w:contextualSpacing/>
              <w:jc w:val="both"/>
              <w:rPr>
                <w:rFonts w:ascii="Sylfaen" w:hAnsi="Sylfaen" w:cs="Times New Roman"/>
                <w:color w:val="000000"/>
                <w:sz w:val="20"/>
                <w:szCs w:val="20"/>
                <w:lang w:eastAsia="ru-RU"/>
              </w:rPr>
            </w:pPr>
            <w:r w:rsidRPr="00E23844">
              <w:rPr>
                <w:rFonts w:ascii="Sylfaen" w:hAnsi="Sylfaen" w:cs="Times New Roman"/>
                <w:color w:val="000000"/>
                <w:sz w:val="20"/>
                <w:szCs w:val="20"/>
                <w:lang w:val="ka-GE" w:eastAsia="ru-RU"/>
              </w:rPr>
              <w:t xml:space="preserve">ნედლეულის და მზა პროდუქციის </w:t>
            </w:r>
            <w:r w:rsidRPr="00E23844">
              <w:rPr>
                <w:rFonts w:ascii="Sylfaen" w:hAnsi="Sylfaen" w:cs="Times New Roman"/>
                <w:color w:val="000000"/>
                <w:sz w:val="20"/>
                <w:szCs w:val="20"/>
                <w:lang w:eastAsia="ru-RU"/>
              </w:rPr>
              <w:t>ტრანსპორტირებ</w:t>
            </w:r>
            <w:r w:rsidRPr="00E23844">
              <w:rPr>
                <w:rFonts w:ascii="Sylfaen" w:hAnsi="Sylfaen" w:cs="Times New Roman"/>
                <w:color w:val="000000"/>
                <w:sz w:val="20"/>
                <w:szCs w:val="20"/>
                <w:lang w:val="ka-GE" w:eastAsia="ru-RU"/>
              </w:rPr>
              <w:t>ისას მაქსიმალურად გამოყენებული იქნას</w:t>
            </w:r>
            <w:r w:rsidRPr="00E23844">
              <w:rPr>
                <w:rFonts w:ascii="Sylfaen" w:hAnsi="Sylfaen" w:cs="Times New Roman"/>
                <w:color w:val="000000"/>
                <w:sz w:val="20"/>
                <w:szCs w:val="20"/>
                <w:lang w:eastAsia="ru-RU"/>
              </w:rPr>
              <w:t xml:space="preserve"> </w:t>
            </w:r>
            <w:r w:rsidRPr="00E23844">
              <w:rPr>
                <w:rFonts w:ascii="Sylfaen" w:hAnsi="Sylfaen" w:cs="Times New Roman"/>
                <w:color w:val="000000"/>
                <w:sz w:val="20"/>
                <w:szCs w:val="20"/>
                <w:lang w:val="ka-GE" w:eastAsia="ru-RU"/>
              </w:rPr>
              <w:t>დასახლებული პუნქტების შემოვლითი მარშრუტები;</w:t>
            </w:r>
          </w:p>
          <w:p w14:paraId="719AE397" w14:textId="77777777" w:rsidR="00BF446C" w:rsidRPr="00E23844" w:rsidRDefault="00BF446C" w:rsidP="00BF446C">
            <w:pPr>
              <w:numPr>
                <w:ilvl w:val="0"/>
                <w:numId w:val="7"/>
              </w:numPr>
              <w:ind w:left="342"/>
              <w:contextualSpacing/>
              <w:jc w:val="both"/>
              <w:rPr>
                <w:rFonts w:ascii="Sylfaen" w:hAnsi="Sylfaen" w:cs="Times New Roman"/>
                <w:color w:val="000000"/>
                <w:sz w:val="20"/>
                <w:szCs w:val="20"/>
                <w:lang w:eastAsia="ru-RU"/>
              </w:rPr>
            </w:pPr>
            <w:r w:rsidRPr="00E23844">
              <w:rPr>
                <w:rFonts w:ascii="Sylfaen" w:hAnsi="Sylfaen" w:cs="Times New Roman"/>
                <w:color w:val="000000"/>
                <w:sz w:val="20"/>
                <w:szCs w:val="20"/>
                <w:lang w:eastAsia="ru-RU"/>
              </w:rPr>
              <w:t>ტრ</w:t>
            </w:r>
            <w:r w:rsidRPr="00E23844">
              <w:rPr>
                <w:rFonts w:ascii="Sylfaen" w:hAnsi="Sylfaen" w:cs="Times New Roman"/>
                <w:color w:val="000000"/>
                <w:sz w:val="20"/>
                <w:szCs w:val="20"/>
                <w:lang w:val="ka-GE" w:eastAsia="ru-RU"/>
              </w:rPr>
              <w:t>ა</w:t>
            </w:r>
            <w:r w:rsidRPr="00E23844">
              <w:rPr>
                <w:rFonts w:ascii="Sylfaen" w:hAnsi="Sylfaen" w:cs="Times New Roman"/>
                <w:color w:val="000000"/>
                <w:sz w:val="20"/>
                <w:szCs w:val="20"/>
                <w:lang w:eastAsia="ru-RU"/>
              </w:rPr>
              <w:t>ნსპორტირებისას მანქანებზე განთავსებული ნაყარი ტვირთების სპეციალური საფარით დაფარვა;</w:t>
            </w:r>
          </w:p>
          <w:p w14:paraId="5E1A1CEE" w14:textId="774AA8C8" w:rsidR="00BF446C" w:rsidRPr="00E23844" w:rsidRDefault="00BF446C" w:rsidP="00BF446C">
            <w:pPr>
              <w:numPr>
                <w:ilvl w:val="0"/>
                <w:numId w:val="7"/>
              </w:numPr>
              <w:ind w:left="342"/>
              <w:contextualSpacing/>
              <w:jc w:val="both"/>
              <w:rPr>
                <w:rFonts w:ascii="Sylfaen" w:hAnsi="Sylfaen" w:cs="Times New Roman"/>
                <w:color w:val="000000"/>
                <w:sz w:val="20"/>
                <w:szCs w:val="20"/>
                <w:lang w:eastAsia="ru-RU"/>
              </w:rPr>
            </w:pPr>
            <w:r w:rsidRPr="00E23844">
              <w:rPr>
                <w:rFonts w:ascii="Sylfaen" w:hAnsi="Sylfaen" w:cs="Times New Roman"/>
                <w:color w:val="000000"/>
                <w:sz w:val="20"/>
                <w:szCs w:val="20"/>
                <w:lang w:val="ka-GE" w:eastAsia="ru-RU"/>
              </w:rPr>
              <w:t>ტერიტორიაზე შემოტანილი ნედლეულის გადმოტვირთვის, მათი მიმღებ ბუნკერებში მიწოდების</w:t>
            </w:r>
            <w:r w:rsidR="00396801">
              <w:rPr>
                <w:rFonts w:ascii="Sylfaen" w:hAnsi="Sylfaen" w:cs="Times New Roman"/>
                <w:color w:val="000000"/>
                <w:sz w:val="20"/>
                <w:szCs w:val="20"/>
                <w:lang w:val="ka-GE" w:eastAsia="ru-RU"/>
              </w:rPr>
              <w:t>ას</w:t>
            </w:r>
            <w:r w:rsidRPr="00E23844">
              <w:rPr>
                <w:rFonts w:ascii="Sylfaen" w:hAnsi="Sylfaen" w:cs="Times New Roman"/>
                <w:color w:val="000000"/>
                <w:sz w:val="20"/>
                <w:szCs w:val="20"/>
                <w:lang w:val="ka-GE" w:eastAsia="ru-RU"/>
              </w:rPr>
              <w:t xml:space="preserve"> ვარდნის სიმაღლის შეძლებისდაგვარად შემცირება;</w:t>
            </w:r>
          </w:p>
          <w:p w14:paraId="2AD4AC41" w14:textId="77777777" w:rsidR="00BF446C" w:rsidRPr="00E23844" w:rsidRDefault="00BF446C" w:rsidP="00BF446C">
            <w:pPr>
              <w:numPr>
                <w:ilvl w:val="0"/>
                <w:numId w:val="7"/>
              </w:numPr>
              <w:ind w:left="342"/>
              <w:contextualSpacing/>
              <w:jc w:val="both"/>
              <w:rPr>
                <w:rFonts w:ascii="Sylfaen" w:hAnsi="Sylfaen" w:cs="Times New Roman"/>
                <w:color w:val="000000"/>
                <w:sz w:val="20"/>
                <w:szCs w:val="20"/>
                <w:lang w:eastAsia="ru-RU"/>
              </w:rPr>
            </w:pPr>
            <w:r w:rsidRPr="00E23844">
              <w:rPr>
                <w:rFonts w:ascii="Sylfaen" w:hAnsi="Sylfaen" w:cs="Times New Roman"/>
                <w:color w:val="000000"/>
                <w:sz w:val="20"/>
                <w:szCs w:val="20"/>
                <w:lang w:val="ka-GE" w:eastAsia="ru-RU"/>
              </w:rPr>
              <w:t xml:space="preserve">ტერიტორიაზე დასაწყობებული ინერტული მასალების საწყობების ფართობების შეძლებისდაგვარად შემცირება; </w:t>
            </w:r>
          </w:p>
          <w:p w14:paraId="3BE112A1" w14:textId="77777777" w:rsidR="00BF446C" w:rsidRPr="00E23844" w:rsidRDefault="00BF446C" w:rsidP="00BF446C">
            <w:pPr>
              <w:numPr>
                <w:ilvl w:val="0"/>
                <w:numId w:val="7"/>
              </w:numPr>
              <w:ind w:left="342"/>
              <w:contextualSpacing/>
              <w:jc w:val="both"/>
              <w:rPr>
                <w:rFonts w:ascii="Sylfaen" w:hAnsi="Sylfaen" w:cs="Times New Roman"/>
                <w:sz w:val="20"/>
                <w:szCs w:val="20"/>
                <w:lang w:eastAsia="ru-RU"/>
              </w:rPr>
            </w:pPr>
            <w:r w:rsidRPr="00E23844">
              <w:rPr>
                <w:rFonts w:ascii="Sylfaen" w:hAnsi="Sylfaen" w:cs="Times New Roman"/>
                <w:sz w:val="20"/>
                <w:szCs w:val="20"/>
                <w:lang w:eastAsia="ru-RU"/>
              </w:rPr>
              <w:t xml:space="preserve">ატმოსფერულ ჰაერში მტვრის ავარიული გაფრქვევის რისკების მინიმიზაციის მიზნით, </w:t>
            </w:r>
            <w:r w:rsidRPr="00E23844">
              <w:rPr>
                <w:rFonts w:ascii="Sylfaen" w:hAnsi="Sylfaen" w:cs="Times New Roman"/>
                <w:sz w:val="20"/>
                <w:szCs w:val="20"/>
                <w:lang w:val="de-DE" w:eastAsia="ru-RU"/>
              </w:rPr>
              <w:t>სისტემატიურად</w:t>
            </w:r>
            <w:r w:rsidRPr="00E23844">
              <w:rPr>
                <w:rFonts w:ascii="Sylfaen" w:hAnsi="Sylfaen" w:cs="Times New Roman"/>
                <w:sz w:val="20"/>
                <w:szCs w:val="20"/>
                <w:lang w:eastAsia="ru-RU"/>
              </w:rPr>
              <w:t xml:space="preserve"> </w:t>
            </w:r>
            <w:r w:rsidRPr="00E23844">
              <w:rPr>
                <w:rFonts w:ascii="Sylfaen" w:hAnsi="Sylfaen" w:cs="Times New Roman"/>
                <w:sz w:val="20"/>
                <w:szCs w:val="20"/>
                <w:lang w:val="de-DE" w:eastAsia="ru-RU"/>
              </w:rPr>
              <w:t>მოხდეს</w:t>
            </w:r>
            <w:r w:rsidRPr="00E23844">
              <w:rPr>
                <w:rFonts w:ascii="Sylfaen" w:hAnsi="Sylfaen" w:cs="Times New Roman"/>
                <w:sz w:val="20"/>
                <w:szCs w:val="20"/>
                <w:lang w:eastAsia="ru-RU"/>
              </w:rPr>
              <w:t xml:space="preserve"> </w:t>
            </w:r>
            <w:r w:rsidRPr="00E23844">
              <w:rPr>
                <w:rFonts w:ascii="Sylfaen" w:hAnsi="Sylfaen" w:cs="Times New Roman"/>
                <w:sz w:val="20"/>
                <w:szCs w:val="20"/>
                <w:lang w:val="de-DE" w:eastAsia="ru-RU"/>
              </w:rPr>
              <w:t>ქარხნის</w:t>
            </w:r>
            <w:r w:rsidRPr="00E23844">
              <w:rPr>
                <w:rFonts w:ascii="Sylfaen" w:hAnsi="Sylfaen" w:cs="Times New Roman"/>
                <w:sz w:val="20"/>
                <w:szCs w:val="20"/>
                <w:lang w:eastAsia="ru-RU"/>
              </w:rPr>
              <w:t xml:space="preserve"> </w:t>
            </w:r>
            <w:r w:rsidRPr="00E23844">
              <w:rPr>
                <w:rFonts w:ascii="Sylfaen" w:hAnsi="Sylfaen" w:cs="Times New Roman"/>
                <w:sz w:val="20"/>
                <w:szCs w:val="20"/>
                <w:lang w:val="de-DE" w:eastAsia="ru-RU"/>
              </w:rPr>
              <w:t>მტვერდამჭერი</w:t>
            </w:r>
            <w:r w:rsidRPr="00E23844">
              <w:rPr>
                <w:rFonts w:ascii="Sylfaen" w:hAnsi="Sylfaen" w:cs="Times New Roman"/>
                <w:sz w:val="20"/>
                <w:szCs w:val="20"/>
                <w:lang w:eastAsia="ru-RU"/>
              </w:rPr>
              <w:t xml:space="preserve"> </w:t>
            </w:r>
            <w:r w:rsidRPr="00E23844">
              <w:rPr>
                <w:rFonts w:ascii="Sylfaen" w:hAnsi="Sylfaen" w:cs="Times New Roman"/>
                <w:sz w:val="20"/>
                <w:szCs w:val="20"/>
                <w:lang w:val="de-DE" w:eastAsia="ru-RU"/>
              </w:rPr>
              <w:t>მოწყობილობის</w:t>
            </w:r>
            <w:r w:rsidRPr="00E23844">
              <w:rPr>
                <w:rFonts w:ascii="Sylfaen" w:hAnsi="Sylfaen" w:cs="Times New Roman"/>
                <w:sz w:val="20"/>
                <w:szCs w:val="20"/>
                <w:lang w:val="ka-GE" w:eastAsia="ru-RU"/>
              </w:rPr>
              <w:t xml:space="preserve"> </w:t>
            </w:r>
            <w:r w:rsidRPr="00E23844">
              <w:rPr>
                <w:rFonts w:ascii="Sylfaen" w:hAnsi="Sylfaen" w:cs="Times New Roman"/>
                <w:sz w:val="20"/>
                <w:szCs w:val="20"/>
                <w:lang w:val="de-DE" w:eastAsia="ru-RU"/>
              </w:rPr>
              <w:t>და</w:t>
            </w:r>
            <w:r w:rsidRPr="00E23844">
              <w:rPr>
                <w:rFonts w:ascii="Sylfaen" w:hAnsi="Sylfaen" w:cs="Times New Roman"/>
                <w:sz w:val="20"/>
                <w:szCs w:val="20"/>
                <w:lang w:eastAsia="ru-RU"/>
              </w:rPr>
              <w:t xml:space="preserve"> </w:t>
            </w:r>
            <w:r w:rsidRPr="00E23844">
              <w:rPr>
                <w:rFonts w:ascii="Sylfaen" w:hAnsi="Sylfaen" w:cs="Times New Roman"/>
                <w:sz w:val="20"/>
                <w:szCs w:val="20"/>
                <w:lang w:val="de-DE" w:eastAsia="ru-RU"/>
              </w:rPr>
              <w:t>ტექნოლოგიური</w:t>
            </w:r>
            <w:r w:rsidRPr="00E23844">
              <w:rPr>
                <w:rFonts w:ascii="Sylfaen" w:hAnsi="Sylfaen" w:cs="Times New Roman"/>
                <w:sz w:val="20"/>
                <w:szCs w:val="20"/>
                <w:lang w:eastAsia="ru-RU"/>
              </w:rPr>
              <w:t xml:space="preserve"> </w:t>
            </w:r>
            <w:r w:rsidRPr="00E23844">
              <w:rPr>
                <w:rFonts w:ascii="Sylfaen" w:hAnsi="Sylfaen" w:cs="Times New Roman"/>
                <w:sz w:val="20"/>
                <w:szCs w:val="20"/>
                <w:lang w:val="de-DE" w:eastAsia="ru-RU"/>
              </w:rPr>
              <w:t>დანადგარების</w:t>
            </w:r>
            <w:r w:rsidRPr="00E23844">
              <w:rPr>
                <w:rFonts w:ascii="Sylfaen" w:hAnsi="Sylfaen" w:cs="Times New Roman"/>
                <w:sz w:val="20"/>
                <w:szCs w:val="20"/>
                <w:lang w:eastAsia="ru-RU"/>
              </w:rPr>
              <w:t xml:space="preserve"> </w:t>
            </w:r>
            <w:r w:rsidRPr="00E23844">
              <w:rPr>
                <w:rFonts w:ascii="Sylfaen" w:hAnsi="Sylfaen" w:cs="Times New Roman"/>
                <w:sz w:val="20"/>
                <w:szCs w:val="20"/>
                <w:lang w:val="de-DE" w:eastAsia="ru-RU"/>
              </w:rPr>
              <w:t>ტექნიკურ</w:t>
            </w:r>
            <w:r w:rsidRPr="00E23844">
              <w:rPr>
                <w:rFonts w:ascii="Sylfaen" w:hAnsi="Sylfaen" w:cs="Times New Roman"/>
                <w:sz w:val="20"/>
                <w:szCs w:val="20"/>
                <w:lang w:eastAsia="ru-RU"/>
              </w:rPr>
              <w:t xml:space="preserve"> </w:t>
            </w:r>
            <w:r w:rsidRPr="00E23844">
              <w:rPr>
                <w:rFonts w:ascii="Sylfaen" w:hAnsi="Sylfaen" w:cs="Times New Roman"/>
                <w:sz w:val="20"/>
                <w:szCs w:val="20"/>
                <w:lang w:val="de-DE" w:eastAsia="ru-RU"/>
              </w:rPr>
              <w:t>მდომარეობის</w:t>
            </w:r>
            <w:r w:rsidRPr="00E23844">
              <w:rPr>
                <w:rFonts w:ascii="Sylfaen" w:hAnsi="Sylfaen" w:cs="Times New Roman"/>
                <w:sz w:val="20"/>
                <w:szCs w:val="20"/>
                <w:lang w:eastAsia="ru-RU"/>
              </w:rPr>
              <w:t xml:space="preserve"> </w:t>
            </w:r>
            <w:r w:rsidRPr="00E23844">
              <w:rPr>
                <w:rFonts w:ascii="Sylfaen" w:hAnsi="Sylfaen" w:cs="Times New Roman"/>
                <w:sz w:val="20"/>
                <w:szCs w:val="20"/>
                <w:lang w:val="de-DE" w:eastAsia="ru-RU"/>
              </w:rPr>
              <w:t>კონტროლი</w:t>
            </w:r>
            <w:r w:rsidRPr="00E23844">
              <w:rPr>
                <w:rFonts w:ascii="Sylfaen" w:hAnsi="Sylfaen" w:cs="Times New Roman"/>
                <w:sz w:val="20"/>
                <w:szCs w:val="20"/>
                <w:lang w:val="ka-GE" w:eastAsia="ru-RU"/>
              </w:rPr>
              <w:t xml:space="preserve">. </w:t>
            </w:r>
            <w:r w:rsidRPr="00E23844">
              <w:rPr>
                <w:rFonts w:ascii="Sylfaen" w:hAnsi="Sylfaen" w:cs="Times New Roman"/>
                <w:sz w:val="20"/>
                <w:szCs w:val="20"/>
                <w:lang w:val="de-DE" w:eastAsia="ru-RU"/>
              </w:rPr>
              <w:t>მტვერდამჭერი</w:t>
            </w:r>
            <w:r w:rsidRPr="00E23844">
              <w:rPr>
                <w:rFonts w:ascii="Sylfaen" w:hAnsi="Sylfaen" w:cs="Times New Roman"/>
                <w:sz w:val="20"/>
                <w:szCs w:val="20"/>
                <w:lang w:eastAsia="ru-RU"/>
              </w:rPr>
              <w:t xml:space="preserve"> </w:t>
            </w:r>
            <w:r w:rsidRPr="00E23844">
              <w:rPr>
                <w:rFonts w:ascii="Sylfaen" w:hAnsi="Sylfaen" w:cs="Times New Roman"/>
                <w:sz w:val="20"/>
                <w:szCs w:val="20"/>
                <w:lang w:val="de-DE" w:eastAsia="ru-RU"/>
              </w:rPr>
              <w:t>მოწყობილობის</w:t>
            </w:r>
            <w:r w:rsidRPr="00E23844">
              <w:rPr>
                <w:rFonts w:ascii="Sylfaen" w:hAnsi="Sylfaen" w:cs="Times New Roman"/>
                <w:sz w:val="20"/>
                <w:szCs w:val="20"/>
                <w:lang w:val="ka-GE" w:eastAsia="ru-RU"/>
              </w:rPr>
              <w:t xml:space="preserve"> გაუმართაობის შემთხვევაში საქმიანობის დაუყოვნებელი შეჩერება სარემონტო-პროფილაქტიკური სამუშაოების ჩატარებამდე.</w:t>
            </w:r>
          </w:p>
        </w:tc>
      </w:tr>
      <w:tr w:rsidR="00BF446C" w:rsidRPr="00E23844" w14:paraId="4258009A" w14:textId="77777777" w:rsidTr="0090735F">
        <w:tc>
          <w:tcPr>
            <w:tcW w:w="3932" w:type="dxa"/>
          </w:tcPr>
          <w:p w14:paraId="0F6EEA28" w14:textId="77777777" w:rsidR="00BF446C" w:rsidRPr="00E23844" w:rsidRDefault="00BF446C" w:rsidP="0090735F">
            <w:pPr>
              <w:jc w:val="both"/>
              <w:rPr>
                <w:rFonts w:ascii="Sylfaen" w:hAnsi="Sylfaen" w:cs="Times New Roman"/>
                <w:sz w:val="20"/>
                <w:szCs w:val="20"/>
              </w:rPr>
            </w:pPr>
            <w:r w:rsidRPr="00E23844">
              <w:rPr>
                <w:rFonts w:ascii="Sylfaen" w:hAnsi="Sylfaen" w:cs="Times New Roman"/>
                <w:color w:val="000000"/>
                <w:sz w:val="20"/>
                <w:szCs w:val="20"/>
                <w:lang w:val="de-DE"/>
              </w:rPr>
              <w:t>ხმაურის გავრცელება</w:t>
            </w:r>
          </w:p>
        </w:tc>
        <w:tc>
          <w:tcPr>
            <w:tcW w:w="10288" w:type="dxa"/>
          </w:tcPr>
          <w:p w14:paraId="2D19CAA3" w14:textId="77777777" w:rsidR="00BF446C" w:rsidRPr="00E23844" w:rsidRDefault="00BF446C" w:rsidP="00BF446C">
            <w:pPr>
              <w:numPr>
                <w:ilvl w:val="0"/>
                <w:numId w:val="17"/>
              </w:numPr>
              <w:ind w:left="342"/>
              <w:contextualSpacing/>
              <w:jc w:val="both"/>
              <w:rPr>
                <w:rFonts w:ascii="Sylfaen" w:hAnsi="Sylfaen" w:cs="Times New Roman"/>
                <w:color w:val="000000"/>
                <w:sz w:val="20"/>
                <w:szCs w:val="20"/>
                <w:lang w:val="ka-GE" w:eastAsia="ru-RU"/>
              </w:rPr>
            </w:pPr>
            <w:r w:rsidRPr="00E23844">
              <w:rPr>
                <w:rFonts w:ascii="Sylfaen" w:hAnsi="Sylfaen" w:cs="Times New Roman"/>
                <w:color w:val="000000"/>
                <w:sz w:val="20"/>
                <w:szCs w:val="20"/>
                <w:lang w:val="ka-GE" w:eastAsia="ru-RU"/>
              </w:rPr>
              <w:t>ნედლეულის და მზა პროდუქციის ტრანსპორტირებისას ადგილობრივი მოსახლეობის ღამის საათებში შეწუხების გამორიცხვის მიზნით ნებისმიერი სახის ტრანსპორტირება მოხდეს მხოლოდ დღის საათებში;</w:t>
            </w:r>
          </w:p>
          <w:p w14:paraId="517F9B57" w14:textId="77777777" w:rsidR="00BF446C" w:rsidRPr="00E23844" w:rsidRDefault="00BF446C" w:rsidP="00BF446C">
            <w:pPr>
              <w:numPr>
                <w:ilvl w:val="0"/>
                <w:numId w:val="17"/>
              </w:numPr>
              <w:ind w:left="342"/>
              <w:contextualSpacing/>
              <w:jc w:val="both"/>
              <w:rPr>
                <w:rFonts w:ascii="Sylfaen" w:hAnsi="Sylfaen" w:cs="Times New Roman"/>
                <w:color w:val="000000"/>
                <w:sz w:val="20"/>
                <w:szCs w:val="20"/>
                <w:lang w:val="ka-GE" w:eastAsia="ru-RU"/>
              </w:rPr>
            </w:pPr>
            <w:r w:rsidRPr="00E23844">
              <w:rPr>
                <w:rFonts w:ascii="Sylfaen" w:hAnsi="Sylfaen" w:cs="Times New Roman"/>
                <w:color w:val="000000"/>
                <w:sz w:val="20"/>
                <w:szCs w:val="20"/>
                <w:lang w:val="ka-GE" w:eastAsia="ru-RU"/>
              </w:rPr>
              <w:t>ნედლეულის და მზა პროდუქციის ტრანსპორტირებისას მაქსიმალურად გამოყენებული იქნას დასახლებული პუნქტების შემოვლითი მარშრუტები;</w:t>
            </w:r>
          </w:p>
          <w:p w14:paraId="2777476D" w14:textId="77777777" w:rsidR="00BF446C" w:rsidRPr="00E23844" w:rsidRDefault="00BF446C" w:rsidP="00BF446C">
            <w:pPr>
              <w:numPr>
                <w:ilvl w:val="0"/>
                <w:numId w:val="17"/>
              </w:numPr>
              <w:ind w:left="342"/>
              <w:contextualSpacing/>
              <w:jc w:val="both"/>
              <w:rPr>
                <w:rFonts w:ascii="Sylfaen" w:hAnsi="Sylfaen" w:cs="Times New Roman"/>
                <w:color w:val="000000"/>
                <w:sz w:val="20"/>
                <w:szCs w:val="20"/>
                <w:lang w:val="ka-GE" w:eastAsia="ru-RU"/>
              </w:rPr>
            </w:pPr>
            <w:r w:rsidRPr="00E23844">
              <w:rPr>
                <w:rFonts w:ascii="Sylfaen" w:hAnsi="Sylfaen" w:cs="Times New Roman"/>
                <w:sz w:val="20"/>
                <w:szCs w:val="20"/>
              </w:rPr>
              <w:t xml:space="preserve">საწარმოში დასაქმებულთა ინდივიდუალური დამცავი საშუალებებით </w:t>
            </w:r>
            <w:r w:rsidRPr="00E23844">
              <w:rPr>
                <w:rFonts w:ascii="Sylfaen" w:hAnsi="Sylfaen" w:cs="Times New Roman"/>
                <w:sz w:val="20"/>
                <w:szCs w:val="20"/>
                <w:lang w:val="ka-GE"/>
              </w:rPr>
              <w:t xml:space="preserve">- </w:t>
            </w:r>
            <w:r w:rsidRPr="00E23844">
              <w:rPr>
                <w:rFonts w:ascii="Sylfaen" w:hAnsi="Sylfaen" w:cs="Times New Roman"/>
                <w:sz w:val="20"/>
                <w:szCs w:val="20"/>
              </w:rPr>
              <w:t>სპეციალური ყურსაცმებით</w:t>
            </w:r>
            <w:r w:rsidRPr="00E23844">
              <w:rPr>
                <w:rFonts w:ascii="Sylfaen" w:hAnsi="Sylfaen" w:cs="Times New Roman"/>
                <w:sz w:val="20"/>
                <w:szCs w:val="20"/>
                <w:lang w:val="ka-GE"/>
              </w:rPr>
              <w:t xml:space="preserve"> </w:t>
            </w:r>
            <w:r w:rsidRPr="00E23844">
              <w:rPr>
                <w:rFonts w:ascii="Sylfaen" w:hAnsi="Sylfaen" w:cs="Times New Roman"/>
                <w:sz w:val="20"/>
                <w:szCs w:val="20"/>
              </w:rPr>
              <w:t>აღჭურვა და მათთვის შესაბამისი ინსტრუქტაჟის პერიოდული ჩატარება</w:t>
            </w:r>
            <w:r w:rsidRPr="00E23844">
              <w:rPr>
                <w:rFonts w:ascii="Sylfaen" w:hAnsi="Sylfaen" w:cs="Times New Roman"/>
                <w:sz w:val="20"/>
                <w:szCs w:val="20"/>
                <w:lang w:val="ka-GE"/>
              </w:rPr>
              <w:t>;</w:t>
            </w:r>
          </w:p>
          <w:p w14:paraId="25FBECE0" w14:textId="77777777" w:rsidR="00BF446C" w:rsidRPr="00E23844" w:rsidRDefault="00BF446C" w:rsidP="00BF446C">
            <w:pPr>
              <w:numPr>
                <w:ilvl w:val="0"/>
                <w:numId w:val="17"/>
              </w:numPr>
              <w:ind w:left="342"/>
              <w:contextualSpacing/>
              <w:jc w:val="both"/>
              <w:rPr>
                <w:rFonts w:ascii="Sylfaen" w:hAnsi="Sylfaen" w:cs="Times New Roman"/>
                <w:sz w:val="20"/>
                <w:szCs w:val="20"/>
                <w:lang w:eastAsia="ru-RU"/>
              </w:rPr>
            </w:pPr>
            <w:r w:rsidRPr="00E23844">
              <w:rPr>
                <w:rFonts w:ascii="Sylfaen" w:hAnsi="Sylfaen" w:cs="Times New Roman"/>
                <w:color w:val="000000"/>
                <w:sz w:val="20"/>
                <w:szCs w:val="20"/>
                <w:lang w:val="ka-GE" w:eastAsia="ru-RU"/>
              </w:rPr>
              <w:t xml:space="preserve">ქარხნის დირექცია მოვალეა განახორციელოს ხმაურის დონის </w:t>
            </w:r>
            <w:r w:rsidRPr="00E23844">
              <w:rPr>
                <w:rFonts w:ascii="Sylfaen" w:hAnsi="Sylfaen" w:cs="Sylfaen"/>
                <w:sz w:val="20"/>
                <w:szCs w:val="20"/>
              </w:rPr>
              <w:t>ინსტრუმენტალური გაზომვა მომსახურე პერსონალის ან მოსახლეობის მხრიდან საჩივრების არსებობის შემთხვევაში</w:t>
            </w:r>
            <w:r w:rsidRPr="00E23844">
              <w:rPr>
                <w:rFonts w:ascii="Sylfaen" w:hAnsi="Sylfaen" w:cs="Times New Roman"/>
                <w:color w:val="000000"/>
                <w:sz w:val="20"/>
                <w:szCs w:val="20"/>
                <w:lang w:val="ka-GE" w:eastAsia="ru-RU"/>
              </w:rPr>
              <w:t>და. კანონით დადგენილი ზღვრული ნორმების გადაჭარბების შემთხვევაში განახორციელოს ხმაურის გავრცელების საწინააღმდეგო ღონისძიებები;</w:t>
            </w:r>
          </w:p>
          <w:p w14:paraId="4CBB23C4" w14:textId="77777777" w:rsidR="00BF446C" w:rsidRPr="00E23844" w:rsidRDefault="00BF446C" w:rsidP="00BF446C">
            <w:pPr>
              <w:numPr>
                <w:ilvl w:val="0"/>
                <w:numId w:val="17"/>
              </w:numPr>
              <w:ind w:left="342"/>
              <w:contextualSpacing/>
              <w:jc w:val="both"/>
              <w:rPr>
                <w:rFonts w:ascii="Sylfaen" w:hAnsi="Sylfaen" w:cs="Times New Roman"/>
                <w:sz w:val="20"/>
                <w:szCs w:val="20"/>
                <w:lang w:eastAsia="ru-RU"/>
              </w:rPr>
            </w:pPr>
            <w:r w:rsidRPr="00E23844">
              <w:rPr>
                <w:rFonts w:ascii="Sylfaen" w:hAnsi="Sylfaen" w:cs="Times New Roman"/>
                <w:color w:val="000000"/>
                <w:sz w:val="20"/>
                <w:szCs w:val="20"/>
                <w:lang w:val="ka-GE" w:eastAsia="ru-RU"/>
              </w:rPr>
              <w:t>ტექნოლოგიური პროცესები, როგორიცაა ნედლეულის მიღება-დასაწყობება და ცემენტის დაფქვა- გადატვირთვა განხორციელდეს საწარმოს დახურულ კარის პირობებში.</w:t>
            </w:r>
          </w:p>
        </w:tc>
      </w:tr>
      <w:tr w:rsidR="00BF446C" w:rsidRPr="00E23844" w14:paraId="03456B30" w14:textId="77777777" w:rsidTr="0090735F">
        <w:tc>
          <w:tcPr>
            <w:tcW w:w="3932" w:type="dxa"/>
          </w:tcPr>
          <w:p w14:paraId="451BEB16" w14:textId="77777777" w:rsidR="00BF446C" w:rsidRPr="00E23844" w:rsidRDefault="00BF446C" w:rsidP="0090735F">
            <w:pPr>
              <w:jc w:val="both"/>
              <w:rPr>
                <w:rFonts w:ascii="Sylfaen" w:hAnsi="Sylfaen" w:cs="Times New Roman"/>
                <w:sz w:val="20"/>
                <w:szCs w:val="20"/>
              </w:rPr>
            </w:pPr>
            <w:r w:rsidRPr="00E23844">
              <w:rPr>
                <w:rFonts w:ascii="Sylfaen" w:hAnsi="Sylfaen" w:cs="Times New Roman"/>
                <w:color w:val="000000"/>
                <w:sz w:val="20"/>
                <w:szCs w:val="20"/>
                <w:lang w:val="ka-GE"/>
              </w:rPr>
              <w:t>ნიადაგის/გრუნტის  ხარისხის გაუარესება</w:t>
            </w:r>
          </w:p>
        </w:tc>
        <w:tc>
          <w:tcPr>
            <w:tcW w:w="10288" w:type="dxa"/>
          </w:tcPr>
          <w:p w14:paraId="5B168E59" w14:textId="77777777" w:rsidR="00BF446C" w:rsidRPr="00E23844" w:rsidRDefault="00BF446C" w:rsidP="00BF446C">
            <w:pPr>
              <w:numPr>
                <w:ilvl w:val="0"/>
                <w:numId w:val="16"/>
              </w:numPr>
              <w:jc w:val="both"/>
              <w:rPr>
                <w:rFonts w:ascii="Sylfaen" w:hAnsi="Sylfaen" w:cs="Times New Roman"/>
                <w:color w:val="000000"/>
                <w:sz w:val="20"/>
                <w:szCs w:val="20"/>
                <w:lang w:val="ka-GE"/>
              </w:rPr>
            </w:pPr>
            <w:r w:rsidRPr="00E23844">
              <w:rPr>
                <w:rFonts w:ascii="Sylfaen" w:hAnsi="Sylfaen" w:cs="Times New Roman"/>
                <w:color w:val="000000"/>
                <w:sz w:val="20"/>
                <w:szCs w:val="20"/>
                <w:lang w:val="ka-GE"/>
              </w:rPr>
              <w:t xml:space="preserve">გზის და საწარმოო მოედნის საზღვრების მკაცრი დაცვა </w:t>
            </w:r>
            <w:r w:rsidRPr="00E23844">
              <w:rPr>
                <w:rFonts w:ascii="Sylfaen" w:hAnsi="Sylfaen" w:cs="Sylfaen"/>
                <w:sz w:val="20"/>
                <w:szCs w:val="20"/>
                <w:lang w:val="ka-GE"/>
              </w:rPr>
              <w:t>ნიადაგის ზედმეტად დაზიანების თავიდან აცილების მიზნით;</w:t>
            </w:r>
          </w:p>
          <w:p w14:paraId="0B5FC0A1" w14:textId="77777777" w:rsidR="00BF446C" w:rsidRPr="00E23844" w:rsidRDefault="00BF446C" w:rsidP="00BF446C">
            <w:pPr>
              <w:numPr>
                <w:ilvl w:val="0"/>
                <w:numId w:val="16"/>
              </w:numPr>
              <w:jc w:val="both"/>
              <w:rPr>
                <w:rFonts w:ascii="Sylfaen" w:hAnsi="Sylfaen" w:cs="Times New Roman"/>
                <w:color w:val="000000"/>
                <w:sz w:val="20"/>
                <w:szCs w:val="20"/>
                <w:lang w:val="ka-GE"/>
              </w:rPr>
            </w:pPr>
            <w:r w:rsidRPr="00E23844">
              <w:rPr>
                <w:rFonts w:ascii="Sylfaen" w:hAnsi="Sylfaen" w:cs="Times New Roman"/>
                <w:color w:val="000000"/>
                <w:sz w:val="20"/>
                <w:szCs w:val="20"/>
                <w:lang w:val="ka-GE"/>
              </w:rPr>
              <w:t>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რისკები;</w:t>
            </w:r>
          </w:p>
          <w:p w14:paraId="736DA139" w14:textId="77777777" w:rsidR="00BF446C" w:rsidRPr="00E23844" w:rsidRDefault="00BF446C" w:rsidP="00BF446C">
            <w:pPr>
              <w:numPr>
                <w:ilvl w:val="0"/>
                <w:numId w:val="16"/>
              </w:numPr>
              <w:jc w:val="both"/>
              <w:rPr>
                <w:rFonts w:ascii="Sylfaen" w:hAnsi="Sylfaen" w:cs="Times New Roman"/>
                <w:color w:val="000000"/>
                <w:sz w:val="20"/>
                <w:szCs w:val="20"/>
                <w:lang w:val="ka-GE"/>
              </w:rPr>
            </w:pPr>
            <w:r w:rsidRPr="00E23844">
              <w:rPr>
                <w:rFonts w:ascii="Sylfaen" w:hAnsi="Sylfaen" w:cs="Times New Roman"/>
                <w:color w:val="000000"/>
                <w:sz w:val="20"/>
                <w:szCs w:val="20"/>
                <w:lang w:val="ka-GE"/>
              </w:rPr>
              <w:lastRenderedPageBreak/>
              <w:t>საწარმოო ტერიტორიაზე სანიტარიული პირობების დაცვა – უნდა აიკრძალოს ნედლეულის, მზა პროდუქციის ან სხვა მასალების ტერიტორიაზე მიმოფანტვა;</w:t>
            </w:r>
          </w:p>
          <w:p w14:paraId="4FCF0583" w14:textId="77777777" w:rsidR="00BF446C" w:rsidRPr="00E23844" w:rsidRDefault="00BF446C" w:rsidP="00BF446C">
            <w:pPr>
              <w:numPr>
                <w:ilvl w:val="0"/>
                <w:numId w:val="16"/>
              </w:numPr>
              <w:jc w:val="both"/>
              <w:rPr>
                <w:rFonts w:ascii="Sylfaen" w:hAnsi="Sylfaen" w:cs="Times New Roman"/>
                <w:color w:val="000000"/>
                <w:sz w:val="20"/>
                <w:szCs w:val="20"/>
                <w:lang w:val="ka-GE"/>
              </w:rPr>
            </w:pPr>
            <w:r w:rsidRPr="00E23844">
              <w:rPr>
                <w:rFonts w:ascii="Sylfaen" w:hAnsi="Sylfaen" w:cs="Times New Roman"/>
                <w:color w:val="000000"/>
                <w:sz w:val="20"/>
                <w:szCs w:val="20"/>
                <w:lang w:val="ka-GE"/>
              </w:rPr>
              <w:t>ნებისმიერი სახის ნარჩენების სათანადო მენეჯმენტი;</w:t>
            </w:r>
          </w:p>
          <w:p w14:paraId="54134B87" w14:textId="77777777" w:rsidR="00BF446C" w:rsidRPr="00E23844" w:rsidRDefault="00BF446C" w:rsidP="00BF446C">
            <w:pPr>
              <w:numPr>
                <w:ilvl w:val="0"/>
                <w:numId w:val="18"/>
              </w:numPr>
              <w:ind w:left="342"/>
              <w:contextualSpacing/>
              <w:jc w:val="both"/>
              <w:rPr>
                <w:rFonts w:ascii="Sylfaen" w:hAnsi="Sylfaen" w:cs="Times New Roman"/>
                <w:sz w:val="20"/>
                <w:szCs w:val="20"/>
                <w:lang w:eastAsia="ru-RU"/>
              </w:rPr>
            </w:pPr>
            <w:r w:rsidRPr="00E23844">
              <w:rPr>
                <w:rFonts w:ascii="Sylfaen" w:hAnsi="Sylfaen" w:cs="Sylfaen"/>
                <w:color w:val="000000"/>
                <w:sz w:val="20"/>
                <w:szCs w:val="20"/>
                <w:lang w:val="ka-GE" w:eastAsia="ru-RU"/>
              </w:rPr>
              <w:t>ავტოსატრანსპორტო საშუალებებიდან ნავთობპროდუქტების</w:t>
            </w:r>
            <w:r w:rsidRPr="00E23844">
              <w:rPr>
                <w:rFonts w:ascii="Sylfaen" w:hAnsi="Sylfaen" w:cs="Times New Roman"/>
                <w:color w:val="000000"/>
                <w:sz w:val="20"/>
                <w:szCs w:val="20"/>
                <w:lang w:val="ka-GE" w:eastAsia="ru-RU"/>
              </w:rPr>
              <w:t xml:space="preserve"> დაღვრის შემთხვევაში, ნიადაგის დაბინძურებული ფენის მოხსნა და რემედიაცია (სპეციალური ნებართვის მქონე კონტრაქტორის მიერ).</w:t>
            </w:r>
          </w:p>
        </w:tc>
      </w:tr>
      <w:tr w:rsidR="00BF446C" w:rsidRPr="00E23844" w14:paraId="4D0BF514" w14:textId="77777777" w:rsidTr="0090735F">
        <w:tc>
          <w:tcPr>
            <w:tcW w:w="3932" w:type="dxa"/>
          </w:tcPr>
          <w:p w14:paraId="192DCE8E" w14:textId="77777777" w:rsidR="00BF446C" w:rsidRPr="00E23844" w:rsidRDefault="00BF446C" w:rsidP="0090735F">
            <w:pPr>
              <w:jc w:val="both"/>
              <w:rPr>
                <w:rFonts w:ascii="Sylfaen" w:hAnsi="Sylfaen" w:cs="Times New Roman"/>
                <w:sz w:val="20"/>
                <w:szCs w:val="20"/>
              </w:rPr>
            </w:pPr>
            <w:r w:rsidRPr="00E23844">
              <w:rPr>
                <w:rFonts w:ascii="Sylfaen" w:hAnsi="Sylfaen" w:cs="Times New Roman"/>
                <w:color w:val="000000"/>
                <w:sz w:val="20"/>
                <w:szCs w:val="20"/>
                <w:lang w:val="ka-GE"/>
              </w:rPr>
              <w:t>მიწისქვეშა წყლების დაბინძურების რისკი</w:t>
            </w:r>
          </w:p>
        </w:tc>
        <w:tc>
          <w:tcPr>
            <w:tcW w:w="10288" w:type="dxa"/>
          </w:tcPr>
          <w:p w14:paraId="0D59E752" w14:textId="77777777" w:rsidR="00BF446C" w:rsidRPr="00E23844" w:rsidRDefault="00BF446C" w:rsidP="00BF446C">
            <w:pPr>
              <w:numPr>
                <w:ilvl w:val="0"/>
                <w:numId w:val="18"/>
              </w:numPr>
              <w:ind w:left="342"/>
              <w:contextualSpacing/>
              <w:jc w:val="both"/>
              <w:rPr>
                <w:rFonts w:ascii="Sylfaen" w:hAnsi="Sylfaen" w:cs="Times New Roman"/>
                <w:sz w:val="20"/>
                <w:szCs w:val="20"/>
                <w:lang w:eastAsia="ru-RU"/>
              </w:rPr>
            </w:pPr>
            <w:r w:rsidRPr="00E23844">
              <w:rPr>
                <w:rFonts w:ascii="Sylfaen" w:hAnsi="Sylfaen" w:cs="Sylfaen"/>
                <w:color w:val="000000"/>
                <w:sz w:val="20"/>
                <w:szCs w:val="20"/>
                <w:lang w:val="ka-GE" w:eastAsia="ru-RU"/>
              </w:rPr>
              <w:t>დაგეგმილი</w:t>
            </w:r>
            <w:r w:rsidRPr="00E23844">
              <w:rPr>
                <w:rFonts w:ascii="Sylfaen" w:hAnsi="Sylfaen" w:cs="Times New Roman"/>
                <w:color w:val="000000"/>
                <w:sz w:val="20"/>
                <w:szCs w:val="20"/>
                <w:lang w:val="ka-GE" w:eastAsia="ru-RU"/>
              </w:rPr>
              <w:t xml:space="preserve"> საქმიანობის პროცესში მიწისქვეშა წყლების დაბინძურების რისკი მცირეა, აღნიშნული შეიძლება დაკავშირებული იყოს </w:t>
            </w:r>
            <w:r w:rsidRPr="00E23844">
              <w:rPr>
                <w:rFonts w:ascii="Sylfaen" w:hAnsi="Sylfaen" w:cs="Sylfaen"/>
                <w:color w:val="000000"/>
                <w:sz w:val="20"/>
                <w:szCs w:val="20"/>
                <w:lang w:val="ka-GE" w:eastAsia="ru-RU"/>
              </w:rPr>
              <w:t>ავტოსატრანსპორტო საშუალებებიდან ნავთობპროდუქტების</w:t>
            </w:r>
            <w:r w:rsidRPr="00E23844">
              <w:rPr>
                <w:rFonts w:ascii="Sylfaen" w:hAnsi="Sylfaen" w:cs="Times New Roman"/>
                <w:color w:val="000000"/>
                <w:sz w:val="20"/>
                <w:szCs w:val="20"/>
                <w:lang w:val="ka-GE" w:eastAsia="ru-RU"/>
              </w:rPr>
              <w:t xml:space="preserve"> დაღვრასთან. ამ შემთხვევაში, გათვალისწინებულია ნიადაგის დაბინძურებული ფენის მოხსნა და რემედიაცია (სპეციალური ნებართვის მქონე კონტრაქტორის მიერ).</w:t>
            </w:r>
          </w:p>
        </w:tc>
      </w:tr>
      <w:tr w:rsidR="00BF446C" w:rsidRPr="00E23844" w14:paraId="78E37799" w14:textId="77777777" w:rsidTr="0090735F">
        <w:tc>
          <w:tcPr>
            <w:tcW w:w="3932" w:type="dxa"/>
          </w:tcPr>
          <w:p w14:paraId="5EC5D442" w14:textId="77777777" w:rsidR="00BF446C" w:rsidRPr="00E23844" w:rsidRDefault="00BF446C" w:rsidP="0090735F">
            <w:pPr>
              <w:jc w:val="both"/>
              <w:rPr>
                <w:rFonts w:ascii="Sylfaen" w:hAnsi="Sylfaen" w:cs="Times New Roman"/>
                <w:sz w:val="20"/>
                <w:szCs w:val="20"/>
              </w:rPr>
            </w:pPr>
            <w:r w:rsidRPr="00E23844">
              <w:rPr>
                <w:rFonts w:ascii="Sylfaen" w:hAnsi="Sylfaen" w:cs="Times New Roman"/>
                <w:color w:val="000000"/>
                <w:sz w:val="20"/>
                <w:szCs w:val="20"/>
                <w:lang w:val="ka-GE"/>
              </w:rPr>
              <w:t>ზემოქმედება ბიოლოგიურ გარემოზე</w:t>
            </w:r>
          </w:p>
        </w:tc>
        <w:tc>
          <w:tcPr>
            <w:tcW w:w="10288" w:type="dxa"/>
          </w:tcPr>
          <w:p w14:paraId="666CD991" w14:textId="77777777" w:rsidR="00BF446C" w:rsidRPr="00E23844" w:rsidRDefault="00BF446C" w:rsidP="00BF446C">
            <w:pPr>
              <w:numPr>
                <w:ilvl w:val="0"/>
                <w:numId w:val="18"/>
              </w:numPr>
              <w:ind w:left="342"/>
              <w:contextualSpacing/>
              <w:jc w:val="both"/>
              <w:rPr>
                <w:rFonts w:ascii="Sylfaen" w:hAnsi="Sylfaen" w:cs="Times New Roman"/>
                <w:sz w:val="20"/>
                <w:szCs w:val="20"/>
                <w:lang w:eastAsia="ru-RU"/>
              </w:rPr>
            </w:pPr>
            <w:r w:rsidRPr="00E23844">
              <w:rPr>
                <w:rFonts w:ascii="Sylfaen" w:hAnsi="Sylfaen" w:cs="Sylfaen"/>
                <w:color w:val="000000"/>
                <w:sz w:val="20"/>
                <w:szCs w:val="20"/>
                <w:lang w:val="ka-GE" w:eastAsia="ru-RU"/>
              </w:rPr>
              <w:t>დაგეგმილი</w:t>
            </w:r>
            <w:r w:rsidRPr="00E23844">
              <w:rPr>
                <w:rFonts w:ascii="Sylfaen" w:hAnsi="Sylfaen" w:cs="Times New Roman"/>
                <w:color w:val="000000"/>
                <w:sz w:val="20"/>
                <w:szCs w:val="20"/>
                <w:lang w:val="ka-GE" w:eastAsia="ru-RU"/>
              </w:rPr>
              <w:t xml:space="preserve"> საქმიანობის პროცესში მცენარეულ და ცხოველურ სამყაროზე უარყოფითი ზემოქმედების ალბათობა მცირეა, შესაბამისად სპეციფიური შემარბილებელი ზომების გატარება ბიოლოგიური გარემოს დაცვის თვალსაზრისით აუცილებელი არ არის.</w:t>
            </w:r>
          </w:p>
        </w:tc>
      </w:tr>
      <w:tr w:rsidR="00BF446C" w:rsidRPr="00E23844" w14:paraId="70EA1109" w14:textId="77777777" w:rsidTr="0090735F">
        <w:tc>
          <w:tcPr>
            <w:tcW w:w="3932" w:type="dxa"/>
          </w:tcPr>
          <w:p w14:paraId="49702650" w14:textId="77777777" w:rsidR="00BF446C" w:rsidRPr="00E23844" w:rsidRDefault="00BF446C" w:rsidP="0090735F">
            <w:pPr>
              <w:jc w:val="both"/>
              <w:rPr>
                <w:rFonts w:ascii="Sylfaen" w:hAnsi="Sylfaen" w:cs="Times New Roman"/>
                <w:sz w:val="20"/>
                <w:szCs w:val="20"/>
              </w:rPr>
            </w:pPr>
            <w:r w:rsidRPr="00E23844">
              <w:rPr>
                <w:rFonts w:ascii="Sylfaen" w:hAnsi="Sylfaen" w:cs="Times New Roman"/>
                <w:color w:val="000000"/>
                <w:sz w:val="20"/>
                <w:szCs w:val="20"/>
                <w:lang w:val="ka-GE"/>
              </w:rPr>
              <w:t>არქეოლოგიური ძეგლების დაზიანება</w:t>
            </w:r>
          </w:p>
        </w:tc>
        <w:tc>
          <w:tcPr>
            <w:tcW w:w="10288" w:type="dxa"/>
          </w:tcPr>
          <w:p w14:paraId="6E7A9D1B" w14:textId="77777777" w:rsidR="00BF446C" w:rsidRPr="00E23844" w:rsidRDefault="00BF446C" w:rsidP="00BF446C">
            <w:pPr>
              <w:numPr>
                <w:ilvl w:val="0"/>
                <w:numId w:val="18"/>
              </w:numPr>
              <w:ind w:left="342"/>
              <w:contextualSpacing/>
              <w:jc w:val="both"/>
              <w:rPr>
                <w:rFonts w:ascii="Sylfaen" w:hAnsi="Sylfaen" w:cs="Times New Roman"/>
                <w:sz w:val="20"/>
                <w:szCs w:val="20"/>
                <w:lang w:eastAsia="ru-RU"/>
              </w:rPr>
            </w:pPr>
            <w:r w:rsidRPr="00E23844">
              <w:rPr>
                <w:rFonts w:ascii="Sylfaen" w:hAnsi="Sylfaen" w:cs="Sylfaen"/>
                <w:color w:val="000000"/>
                <w:sz w:val="20"/>
                <w:szCs w:val="20"/>
                <w:lang w:val="ka-GE" w:eastAsia="ru-RU"/>
              </w:rPr>
              <w:t>ქარხნის</w:t>
            </w:r>
            <w:r w:rsidRPr="00E23844">
              <w:rPr>
                <w:rFonts w:ascii="Sylfaen" w:hAnsi="Sylfaen" w:cs="Times New Roman"/>
                <w:color w:val="000000"/>
                <w:sz w:val="20"/>
                <w:szCs w:val="20"/>
                <w:lang w:val="ka-GE" w:eastAsia="ru-RU"/>
              </w:rPr>
              <w:t xml:space="preserve"> ექსპლუატაციის ეტაპზე რაიმე სახის მიწის სამუშაოები არ იგეგმება. ამ ეტაპზე შემარბილებელი ზომების გატარება არქეოლოგიური ძეგლების დაზიანების რისკების შემცირების თვალსაზრისით აუცილებელი არ არის.</w:t>
            </w:r>
          </w:p>
        </w:tc>
      </w:tr>
      <w:tr w:rsidR="00BF446C" w:rsidRPr="00E23844" w14:paraId="7D561EE2" w14:textId="77777777" w:rsidTr="0090735F">
        <w:tc>
          <w:tcPr>
            <w:tcW w:w="3932" w:type="dxa"/>
          </w:tcPr>
          <w:p w14:paraId="5E9C8CC4" w14:textId="77777777" w:rsidR="00BF446C" w:rsidRPr="00E23844" w:rsidRDefault="00BF446C" w:rsidP="0090735F">
            <w:pPr>
              <w:jc w:val="both"/>
              <w:rPr>
                <w:rFonts w:ascii="Sylfaen" w:hAnsi="Sylfaen" w:cs="Times New Roman"/>
                <w:sz w:val="20"/>
                <w:szCs w:val="20"/>
              </w:rPr>
            </w:pPr>
            <w:r w:rsidRPr="00E23844">
              <w:rPr>
                <w:rFonts w:ascii="Sylfaen" w:hAnsi="Sylfaen" w:cs="Times New Roman"/>
                <w:color w:val="000000"/>
                <w:sz w:val="20"/>
                <w:szCs w:val="20"/>
                <w:lang w:val="ka-GE"/>
              </w:rPr>
              <w:t>ზემოქმედება სატრანსპორტო ნაკადებზე</w:t>
            </w:r>
          </w:p>
        </w:tc>
        <w:tc>
          <w:tcPr>
            <w:tcW w:w="10288" w:type="dxa"/>
          </w:tcPr>
          <w:p w14:paraId="36D116D7" w14:textId="77777777" w:rsidR="00BF446C" w:rsidRPr="00E23844" w:rsidRDefault="00BF446C" w:rsidP="00BF446C">
            <w:pPr>
              <w:numPr>
                <w:ilvl w:val="0"/>
                <w:numId w:val="18"/>
              </w:numPr>
              <w:ind w:left="342"/>
              <w:contextualSpacing/>
              <w:jc w:val="both"/>
              <w:rPr>
                <w:rFonts w:ascii="Sylfaen" w:hAnsi="Sylfaen" w:cs="Times New Roman"/>
                <w:sz w:val="20"/>
                <w:szCs w:val="20"/>
                <w:lang w:eastAsia="ru-RU"/>
              </w:rPr>
            </w:pPr>
            <w:r w:rsidRPr="00E23844">
              <w:rPr>
                <w:rFonts w:ascii="Sylfaen" w:hAnsi="Sylfaen" w:cs="Sylfaen"/>
                <w:color w:val="000000"/>
                <w:sz w:val="20"/>
                <w:szCs w:val="20"/>
                <w:lang w:val="ka-GE" w:eastAsia="ru-RU"/>
              </w:rPr>
              <w:t>ზემოქმედების</w:t>
            </w:r>
            <w:r w:rsidRPr="00E23844">
              <w:rPr>
                <w:rFonts w:ascii="Sylfaen" w:hAnsi="Sylfaen" w:cs="Times New Roman"/>
                <w:color w:val="000000"/>
                <w:sz w:val="20"/>
                <w:szCs w:val="20"/>
                <w:lang w:val="ka-GE" w:eastAsia="ru-RU"/>
              </w:rPr>
              <w:t xml:space="preserve"> მცირე ხასიათის გათვალისწინებით  შემარბილებელი ღონისძიებების გატარება მიზანშეუწონლად ჩაითვალა.</w:t>
            </w:r>
          </w:p>
          <w:p w14:paraId="0E661591" w14:textId="77777777" w:rsidR="00BF446C" w:rsidRPr="00E23844" w:rsidRDefault="00BF446C" w:rsidP="00BF446C">
            <w:pPr>
              <w:numPr>
                <w:ilvl w:val="0"/>
                <w:numId w:val="18"/>
              </w:numPr>
              <w:ind w:left="370"/>
              <w:contextualSpacing/>
              <w:jc w:val="both"/>
              <w:rPr>
                <w:rFonts w:ascii="Sylfaen" w:hAnsi="Sylfaen" w:cs="Times New Roman"/>
                <w:sz w:val="20"/>
                <w:szCs w:val="20"/>
                <w:lang w:eastAsia="ru-RU"/>
              </w:rPr>
            </w:pPr>
            <w:r w:rsidRPr="00E23844">
              <w:rPr>
                <w:rFonts w:ascii="Sylfaen" w:hAnsi="Sylfaen" w:cs="Times New Roman"/>
                <w:sz w:val="20"/>
                <w:szCs w:val="20"/>
                <w:lang w:eastAsia="ru-RU"/>
              </w:rPr>
              <w:t xml:space="preserve">აღნიშნული ოპერაციები არ გამოიწვევს მოძრაობის ინტენსივობის მნიშვნელოვან ზრდას თბილისი-სენაკი-ლესელიძის ავტომაგისტრალზე, სადაც მოძრაობის ინტენსივობა ისედაც მაღალია, ხოლო რაც შეეხება საწარმომდე მისასვლელ გრუნტის გზას - სადაც მოძრაობის ინტენსივობა დაბალია, </w:t>
            </w:r>
            <w:r w:rsidRPr="00E23844">
              <w:rPr>
                <w:rFonts w:ascii="Sylfaen" w:hAnsi="Sylfaen" w:cs="Times New Roman"/>
                <w:sz w:val="20"/>
                <w:szCs w:val="20"/>
                <w:lang w:val="ka-GE" w:eastAsia="ru-RU"/>
              </w:rPr>
              <w:t>ადგილი</w:t>
            </w:r>
            <w:r w:rsidRPr="00E23844">
              <w:rPr>
                <w:rFonts w:ascii="Sylfaen" w:hAnsi="Sylfaen" w:cs="Times New Roman"/>
                <w:sz w:val="20"/>
                <w:szCs w:val="20"/>
                <w:lang w:eastAsia="ru-RU"/>
              </w:rPr>
              <w:t xml:space="preserve"> </w:t>
            </w:r>
            <w:r w:rsidRPr="00E23844">
              <w:rPr>
                <w:rFonts w:ascii="Sylfaen" w:hAnsi="Sylfaen" w:cs="Times New Roman"/>
                <w:sz w:val="20"/>
                <w:szCs w:val="20"/>
                <w:lang w:val="ka-GE" w:eastAsia="ru-RU"/>
              </w:rPr>
              <w:t>ე</w:t>
            </w:r>
            <w:r w:rsidRPr="00E23844">
              <w:rPr>
                <w:rFonts w:ascii="Sylfaen" w:hAnsi="Sylfaen" w:cs="Times New Roman"/>
                <w:sz w:val="20"/>
                <w:szCs w:val="20"/>
                <w:lang w:eastAsia="ru-RU"/>
              </w:rPr>
              <w:t>ქნება მოძრაობის ინტენსივობის ერთგვარი მომატება</w:t>
            </w:r>
            <w:r w:rsidRPr="00E23844">
              <w:rPr>
                <w:rFonts w:ascii="Sylfaen" w:hAnsi="Sylfaen" w:cs="Times New Roman"/>
                <w:sz w:val="20"/>
                <w:szCs w:val="20"/>
                <w:lang w:val="ka-GE" w:eastAsia="ru-RU"/>
              </w:rPr>
              <w:t>ს</w:t>
            </w:r>
            <w:r w:rsidRPr="00E23844">
              <w:rPr>
                <w:rFonts w:ascii="Sylfaen" w:hAnsi="Sylfaen" w:cs="Times New Roman"/>
                <w:sz w:val="20"/>
                <w:szCs w:val="20"/>
                <w:lang w:eastAsia="ru-RU"/>
              </w:rPr>
              <w:t>, თუმცა საჭირო იქნება მოძრავი ტრანსპორტის სიჩქარის კონტროლი.</w:t>
            </w:r>
          </w:p>
        </w:tc>
      </w:tr>
      <w:tr w:rsidR="00BF446C" w:rsidRPr="00E23844" w14:paraId="2402E9E6" w14:textId="77777777" w:rsidTr="0090735F">
        <w:tc>
          <w:tcPr>
            <w:tcW w:w="3932" w:type="dxa"/>
          </w:tcPr>
          <w:p w14:paraId="6BEBC1AE" w14:textId="77777777" w:rsidR="00BF446C" w:rsidRPr="00E23844" w:rsidRDefault="00BF446C" w:rsidP="0090735F">
            <w:pPr>
              <w:jc w:val="both"/>
              <w:rPr>
                <w:rFonts w:ascii="Sylfaen" w:hAnsi="Sylfaen" w:cs="Times New Roman"/>
                <w:color w:val="000000"/>
                <w:sz w:val="20"/>
                <w:szCs w:val="20"/>
                <w:lang w:val="ka-GE"/>
              </w:rPr>
            </w:pPr>
            <w:r w:rsidRPr="00E23844">
              <w:rPr>
                <w:rFonts w:ascii="Sylfaen" w:hAnsi="Sylfaen" w:cs="Times New Roman"/>
                <w:color w:val="000000"/>
                <w:sz w:val="20"/>
                <w:szCs w:val="20"/>
              </w:rPr>
              <w:t>ადგილობრივი გზების საფარი</w:t>
            </w:r>
            <w:r w:rsidRPr="00E23844">
              <w:rPr>
                <w:rFonts w:ascii="Sylfaen" w:hAnsi="Sylfaen" w:cs="Times New Roman"/>
                <w:color w:val="000000"/>
                <w:sz w:val="20"/>
                <w:szCs w:val="20"/>
                <w:lang w:val="ka-GE"/>
              </w:rPr>
              <w:t>ს დაზიანება</w:t>
            </w:r>
          </w:p>
        </w:tc>
        <w:tc>
          <w:tcPr>
            <w:tcW w:w="10288" w:type="dxa"/>
          </w:tcPr>
          <w:p w14:paraId="4E721A89" w14:textId="77777777" w:rsidR="00BF446C" w:rsidRPr="00E23844" w:rsidRDefault="00BF446C" w:rsidP="00BF446C">
            <w:pPr>
              <w:numPr>
                <w:ilvl w:val="0"/>
                <w:numId w:val="16"/>
              </w:numPr>
              <w:jc w:val="both"/>
              <w:rPr>
                <w:rFonts w:ascii="Sylfaen" w:hAnsi="Sylfaen" w:cs="Times New Roman"/>
                <w:color w:val="000000"/>
                <w:sz w:val="20"/>
                <w:szCs w:val="20"/>
                <w:lang w:val="ka-GE"/>
              </w:rPr>
            </w:pPr>
            <w:r w:rsidRPr="00E23844">
              <w:rPr>
                <w:rFonts w:ascii="Sylfaen" w:hAnsi="Sylfaen" w:cs="Times New Roman"/>
                <w:color w:val="000000"/>
                <w:sz w:val="20"/>
                <w:szCs w:val="20"/>
                <w:lang w:val="ka-GE"/>
              </w:rPr>
              <w:t>ქარხნის დირექცია მოვალეა უზრუნველყოს ყველა იმ ადგილობრივი გზის უსაფრთხოება, რომელსაც გამოიყენებს ნედლეულის, დამხმარე მასალების  და პროდუქციის ტრანსპორტირებისათვის და იქონიოს ისინი 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p w14:paraId="0A70CA05" w14:textId="77777777" w:rsidR="00BF446C" w:rsidRPr="00E23844" w:rsidRDefault="00BF446C" w:rsidP="00BF446C">
            <w:pPr>
              <w:numPr>
                <w:ilvl w:val="0"/>
                <w:numId w:val="18"/>
              </w:numPr>
              <w:ind w:left="342"/>
              <w:contextualSpacing/>
              <w:jc w:val="both"/>
              <w:rPr>
                <w:rFonts w:ascii="Sylfaen" w:hAnsi="Sylfaen" w:cs="Sylfaen"/>
                <w:color w:val="000000"/>
                <w:sz w:val="20"/>
                <w:szCs w:val="20"/>
                <w:lang w:val="ka-GE" w:eastAsia="ru-RU"/>
              </w:rPr>
            </w:pPr>
            <w:r w:rsidRPr="00E23844">
              <w:rPr>
                <w:rFonts w:ascii="Sylfaen" w:hAnsi="Sylfaen" w:cs="Times New Roman"/>
                <w:sz w:val="20"/>
                <w:szCs w:val="20"/>
                <w:lang w:val="ka-GE" w:eastAsia="ru-RU"/>
              </w:rPr>
              <w:t>სატრანსპორტო მარშრუტების მკაცრი დაცვა.</w:t>
            </w:r>
          </w:p>
        </w:tc>
      </w:tr>
      <w:tr w:rsidR="00BF446C" w:rsidRPr="00E23844" w14:paraId="1CA925D4" w14:textId="77777777" w:rsidTr="0090735F">
        <w:tc>
          <w:tcPr>
            <w:tcW w:w="3932" w:type="dxa"/>
          </w:tcPr>
          <w:p w14:paraId="1ED3EC5B" w14:textId="77777777" w:rsidR="00BF446C" w:rsidRPr="00E23844" w:rsidRDefault="00BF446C" w:rsidP="0090735F">
            <w:pPr>
              <w:jc w:val="both"/>
              <w:rPr>
                <w:rFonts w:ascii="Sylfaen" w:hAnsi="Sylfaen" w:cs="Times New Roman"/>
                <w:color w:val="000000"/>
                <w:sz w:val="20"/>
                <w:szCs w:val="20"/>
              </w:rPr>
            </w:pPr>
            <w:r w:rsidRPr="00E23844">
              <w:rPr>
                <w:rFonts w:ascii="Sylfaen" w:hAnsi="Sylfaen" w:cs="Times New Roman"/>
                <w:color w:val="000000"/>
                <w:sz w:val="20"/>
                <w:szCs w:val="20"/>
              </w:rPr>
              <w:t>ნარჩენების წარმოქმნა</w:t>
            </w:r>
          </w:p>
        </w:tc>
        <w:tc>
          <w:tcPr>
            <w:tcW w:w="10288" w:type="dxa"/>
          </w:tcPr>
          <w:p w14:paraId="431F23B1" w14:textId="77777777" w:rsidR="00BF446C" w:rsidRPr="00E23844" w:rsidRDefault="00BF446C" w:rsidP="00BF446C">
            <w:pPr>
              <w:numPr>
                <w:ilvl w:val="0"/>
                <w:numId w:val="16"/>
              </w:numPr>
              <w:jc w:val="both"/>
              <w:rPr>
                <w:rFonts w:ascii="Sylfaen" w:hAnsi="Sylfaen" w:cs="Times New Roman"/>
                <w:color w:val="000000"/>
                <w:sz w:val="20"/>
                <w:szCs w:val="20"/>
                <w:lang w:val="ka-GE"/>
              </w:rPr>
            </w:pPr>
            <w:r w:rsidRPr="00E23844">
              <w:rPr>
                <w:rFonts w:ascii="Sylfaen" w:hAnsi="Sylfaen" w:cs="Sylfaen"/>
                <w:color w:val="000000"/>
                <w:sz w:val="20"/>
                <w:szCs w:val="20"/>
                <w:lang w:val="ka-GE" w:eastAsia="ru-RU"/>
              </w:rPr>
              <w:t>დაგეგმილი</w:t>
            </w:r>
            <w:r w:rsidRPr="00E23844">
              <w:rPr>
                <w:rFonts w:ascii="Sylfaen" w:hAnsi="Sylfaen" w:cs="Times New Roman"/>
                <w:color w:val="000000"/>
                <w:sz w:val="20"/>
                <w:szCs w:val="20"/>
                <w:lang w:val="ka-GE" w:eastAsia="ru-RU"/>
              </w:rPr>
              <w:t xml:space="preserve"> საქმიანობის პროცესში ნარჩენების წარმოქმნით გამოწვეული უარყოფითი ხასიათის ზემოქმედება(ადგილი ექნება მხოლოდ საყოფაცხოვრებო ნარჩენების წარმოქმნას) მცირეა. </w:t>
            </w:r>
          </w:p>
        </w:tc>
      </w:tr>
      <w:tr w:rsidR="00BF446C" w:rsidRPr="00E23844" w14:paraId="2FF95408" w14:textId="77777777" w:rsidTr="0090735F">
        <w:tc>
          <w:tcPr>
            <w:tcW w:w="3932" w:type="dxa"/>
          </w:tcPr>
          <w:p w14:paraId="201CF868" w14:textId="77777777" w:rsidR="00BF446C" w:rsidRPr="00E23844" w:rsidRDefault="00BF446C" w:rsidP="0090735F">
            <w:pPr>
              <w:jc w:val="both"/>
              <w:rPr>
                <w:rFonts w:ascii="Sylfaen" w:hAnsi="Sylfaen" w:cs="Times New Roman"/>
                <w:color w:val="000000"/>
                <w:sz w:val="20"/>
                <w:szCs w:val="20"/>
                <w:lang w:val="de-DE"/>
              </w:rPr>
            </w:pPr>
            <w:r w:rsidRPr="00E23844">
              <w:rPr>
                <w:rFonts w:ascii="Sylfaen" w:hAnsi="Sylfaen" w:cs="Times New Roman"/>
                <w:color w:val="000000"/>
                <w:sz w:val="20"/>
                <w:szCs w:val="20"/>
                <w:lang w:val="ka-GE"/>
              </w:rPr>
              <w:t>ადგილობრივი მაცხოვრებლების ჯანმრთელობაზე მოსალოდნელი ზემოქმედება; მოსახლეობის შეწუხება</w:t>
            </w:r>
          </w:p>
        </w:tc>
        <w:tc>
          <w:tcPr>
            <w:tcW w:w="10288" w:type="dxa"/>
          </w:tcPr>
          <w:p w14:paraId="12725EB6" w14:textId="77777777" w:rsidR="00BF446C" w:rsidRPr="00E23844" w:rsidRDefault="00BF446C" w:rsidP="00BF446C">
            <w:pPr>
              <w:numPr>
                <w:ilvl w:val="0"/>
                <w:numId w:val="16"/>
              </w:numPr>
              <w:contextualSpacing/>
              <w:jc w:val="both"/>
              <w:rPr>
                <w:rFonts w:ascii="Sylfaen" w:hAnsi="Sylfaen" w:cs="Times New Roman"/>
                <w:color w:val="000000"/>
                <w:sz w:val="20"/>
                <w:szCs w:val="20"/>
                <w:lang w:val="ka-GE"/>
              </w:rPr>
            </w:pPr>
            <w:r w:rsidRPr="00E23844">
              <w:rPr>
                <w:rFonts w:ascii="Sylfaen" w:hAnsi="Sylfaen" w:cs="Times New Roman"/>
                <w:color w:val="000000"/>
                <w:sz w:val="20"/>
                <w:szCs w:val="20"/>
                <w:lang w:val="ka-GE"/>
              </w:rPr>
              <w:t>მტვრის დონეების აქტიური შემცირება (განსაკუთრებით მშრალ ამინდებში) მანქანების მოძრაობის სიჩქარის შემცირების  საშუალებით;</w:t>
            </w:r>
          </w:p>
          <w:p w14:paraId="48A8370C" w14:textId="77777777" w:rsidR="00BF446C" w:rsidRPr="00E23844" w:rsidRDefault="00BF446C" w:rsidP="00BF446C">
            <w:pPr>
              <w:numPr>
                <w:ilvl w:val="0"/>
                <w:numId w:val="16"/>
              </w:numPr>
              <w:jc w:val="both"/>
              <w:rPr>
                <w:rFonts w:ascii="Sylfaen" w:hAnsi="Sylfaen" w:cs="Times New Roman"/>
                <w:color w:val="000000"/>
                <w:sz w:val="20"/>
                <w:szCs w:val="20"/>
                <w:lang w:val="ka-GE"/>
              </w:rPr>
            </w:pPr>
            <w:r w:rsidRPr="00E23844">
              <w:rPr>
                <w:rFonts w:ascii="Sylfaen" w:hAnsi="Sylfaen" w:cs="Times New Roman"/>
                <w:color w:val="000000"/>
                <w:sz w:val="20"/>
                <w:szCs w:val="20"/>
                <w:lang w:val="ka-GE"/>
              </w:rPr>
              <w:t>საწარმოს დირექცია ვალდებულია მინიმუმამდე შეზღუდოს დასახლებულ პუნქტებში გამავალი გზებით სარგებლობა;</w:t>
            </w:r>
          </w:p>
          <w:p w14:paraId="78549369" w14:textId="77777777" w:rsidR="00BF446C" w:rsidRPr="00E23844" w:rsidRDefault="00BF446C" w:rsidP="00BF446C">
            <w:pPr>
              <w:numPr>
                <w:ilvl w:val="0"/>
                <w:numId w:val="16"/>
              </w:numPr>
              <w:jc w:val="both"/>
              <w:rPr>
                <w:rFonts w:ascii="Sylfaen" w:hAnsi="Sylfaen" w:cs="Times New Roman"/>
                <w:color w:val="000000"/>
                <w:sz w:val="20"/>
                <w:szCs w:val="20"/>
                <w:lang w:val="ka-GE"/>
              </w:rPr>
            </w:pPr>
            <w:r w:rsidRPr="00E23844">
              <w:rPr>
                <w:rFonts w:ascii="Sylfaen" w:hAnsi="Sylfaen" w:cs="Times New Roman"/>
                <w:color w:val="000000"/>
                <w:sz w:val="20"/>
                <w:szCs w:val="20"/>
                <w:lang w:val="ka-GE"/>
              </w:rPr>
              <w:t>საწარმოს დირექცია მოვალეა რეგულარულად ჩაატაროს 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p>
          <w:p w14:paraId="5FA80AFE" w14:textId="77777777" w:rsidR="00BF446C" w:rsidRPr="00E23844" w:rsidRDefault="00BF446C" w:rsidP="00BF446C">
            <w:pPr>
              <w:numPr>
                <w:ilvl w:val="0"/>
                <w:numId w:val="16"/>
              </w:numPr>
              <w:jc w:val="both"/>
              <w:rPr>
                <w:rFonts w:ascii="Sylfaen" w:hAnsi="Sylfaen" w:cs="Times New Roman"/>
                <w:color w:val="000000"/>
                <w:sz w:val="20"/>
                <w:szCs w:val="20"/>
                <w:lang w:val="ka-GE"/>
              </w:rPr>
            </w:pPr>
            <w:r w:rsidRPr="00E23844">
              <w:rPr>
                <w:rFonts w:ascii="Sylfaen" w:hAnsi="Sylfaen" w:cs="Times New Roman"/>
                <w:color w:val="000000"/>
                <w:sz w:val="20"/>
                <w:szCs w:val="20"/>
                <w:lang w:val="ka-GE"/>
              </w:rPr>
              <w:lastRenderedPageBreak/>
              <w:t>ქარხნის სიახლოვეს (ჯანმრთელობისათვის საშიშ უბნებში) შესაბამისი გამაფრთხილებელი ნიშნების დამაგრება;</w:t>
            </w:r>
          </w:p>
          <w:p w14:paraId="4CBAA92F" w14:textId="77777777" w:rsidR="00BF446C" w:rsidRPr="00E23844" w:rsidRDefault="00BF446C" w:rsidP="00BF446C">
            <w:pPr>
              <w:numPr>
                <w:ilvl w:val="0"/>
                <w:numId w:val="16"/>
              </w:numPr>
              <w:tabs>
                <w:tab w:val="num" w:pos="540"/>
              </w:tabs>
              <w:jc w:val="both"/>
              <w:rPr>
                <w:rFonts w:ascii="Sylfaen" w:hAnsi="Sylfaen" w:cs="Times New Roman"/>
                <w:color w:val="000000"/>
                <w:sz w:val="20"/>
                <w:szCs w:val="20"/>
                <w:lang w:val="ka-GE"/>
              </w:rPr>
            </w:pPr>
            <w:r w:rsidRPr="00E23844">
              <w:rPr>
                <w:rFonts w:ascii="Sylfaen" w:hAnsi="Sylfaen" w:cs="Times New Roman"/>
                <w:color w:val="000000"/>
                <w:sz w:val="20"/>
                <w:szCs w:val="20"/>
                <w:lang w:val="ka-GE"/>
              </w:rPr>
              <w:t>საწარმოს დირექცია მოვალეა აწარმოოს საჩივრების  ჟურნალი.</w:t>
            </w:r>
          </w:p>
        </w:tc>
      </w:tr>
      <w:tr w:rsidR="00BF446C" w:rsidRPr="00E23844" w14:paraId="1C031ED8" w14:textId="77777777" w:rsidTr="0090735F">
        <w:tc>
          <w:tcPr>
            <w:tcW w:w="3932" w:type="dxa"/>
          </w:tcPr>
          <w:p w14:paraId="0B197639" w14:textId="77777777" w:rsidR="00BF446C" w:rsidRPr="00E23844" w:rsidRDefault="00BF446C" w:rsidP="0090735F">
            <w:pPr>
              <w:jc w:val="both"/>
              <w:rPr>
                <w:rFonts w:ascii="Sylfaen" w:hAnsi="Sylfaen" w:cs="Times New Roman"/>
                <w:color w:val="000000"/>
                <w:sz w:val="20"/>
                <w:szCs w:val="20"/>
                <w:lang w:val="ka-GE"/>
              </w:rPr>
            </w:pPr>
            <w:r w:rsidRPr="00E23844">
              <w:rPr>
                <w:rFonts w:ascii="Sylfaen" w:hAnsi="Sylfaen" w:cs="Times New Roman"/>
                <w:color w:val="000000"/>
                <w:sz w:val="20"/>
                <w:szCs w:val="20"/>
                <w:lang w:val="ka-GE"/>
              </w:rPr>
              <w:t>მომსახურე პერსონალის ჯანმრთელობაზე მოსალოდნელი ზემოქმედება; შრომის უსაფრთხოება</w:t>
            </w:r>
          </w:p>
        </w:tc>
        <w:tc>
          <w:tcPr>
            <w:tcW w:w="10288" w:type="dxa"/>
          </w:tcPr>
          <w:p w14:paraId="6AD92ED6" w14:textId="77777777" w:rsidR="00BF446C" w:rsidRPr="00E23844" w:rsidRDefault="00BF446C" w:rsidP="00BF446C">
            <w:pPr>
              <w:numPr>
                <w:ilvl w:val="0"/>
                <w:numId w:val="16"/>
              </w:numPr>
              <w:jc w:val="both"/>
              <w:rPr>
                <w:rFonts w:ascii="Sylfaen" w:hAnsi="Sylfaen" w:cs="Times New Roman"/>
                <w:color w:val="000000"/>
                <w:sz w:val="20"/>
                <w:szCs w:val="20"/>
                <w:lang w:val="ka-GE"/>
              </w:rPr>
            </w:pPr>
            <w:r w:rsidRPr="00E23844">
              <w:rPr>
                <w:rFonts w:ascii="Sylfaen" w:hAnsi="Sylfaen" w:cs="Times New Roman"/>
                <w:color w:val="000000"/>
                <w:sz w:val="20"/>
                <w:szCs w:val="20"/>
                <w:lang w:val="ka-GE"/>
              </w:rPr>
              <w:t>შრომის უსაფრთოხების მოთხოვნების დაცვა;</w:t>
            </w:r>
          </w:p>
          <w:p w14:paraId="28E6C88C" w14:textId="77777777" w:rsidR="00BF446C" w:rsidRPr="00E23844" w:rsidRDefault="00BF446C" w:rsidP="00BF446C">
            <w:pPr>
              <w:numPr>
                <w:ilvl w:val="0"/>
                <w:numId w:val="16"/>
              </w:numPr>
              <w:jc w:val="both"/>
              <w:rPr>
                <w:rFonts w:ascii="Sylfaen" w:hAnsi="Sylfaen" w:cs="Times New Roman"/>
                <w:color w:val="000000"/>
                <w:sz w:val="20"/>
                <w:szCs w:val="20"/>
                <w:lang w:val="ka-GE"/>
              </w:rPr>
            </w:pPr>
            <w:r w:rsidRPr="00E23844">
              <w:rPr>
                <w:rFonts w:ascii="Sylfaen" w:hAnsi="Sylfaen" w:cs="Times New Roman"/>
                <w:color w:val="000000"/>
                <w:sz w:val="20"/>
                <w:szCs w:val="20"/>
                <w:lang w:val="ka-GE"/>
              </w:rPr>
              <w:t>პერსონალის უზრუნველყოფა ინდივიდუალური დაცვის საშუალებებით;</w:t>
            </w:r>
          </w:p>
          <w:p w14:paraId="38A85FA1" w14:textId="77777777" w:rsidR="00BF446C" w:rsidRPr="00E23844" w:rsidRDefault="00BF446C" w:rsidP="00BF446C">
            <w:pPr>
              <w:numPr>
                <w:ilvl w:val="0"/>
                <w:numId w:val="16"/>
              </w:numPr>
              <w:jc w:val="both"/>
              <w:rPr>
                <w:rFonts w:ascii="Sylfaen" w:hAnsi="Sylfaen" w:cs="Times New Roman"/>
                <w:color w:val="000000"/>
                <w:sz w:val="20"/>
                <w:szCs w:val="20"/>
                <w:lang w:val="ka-GE"/>
              </w:rPr>
            </w:pPr>
            <w:r w:rsidRPr="00E23844">
              <w:rPr>
                <w:rFonts w:ascii="Sylfaen" w:hAnsi="Sylfaen" w:cs="Times New Roman"/>
                <w:color w:val="000000"/>
                <w:sz w:val="20"/>
                <w:szCs w:val="20"/>
                <w:lang w:val="ka-GE"/>
              </w:rPr>
              <w:t>ჯანმრთელობისთვის სახიფათო სამუშაო ზონებში შესაბამისი გამაფრთხილებელი ნიშნების დამაგრება;</w:t>
            </w:r>
          </w:p>
          <w:p w14:paraId="2E6962E1" w14:textId="77777777" w:rsidR="00BF446C" w:rsidRPr="00E23844" w:rsidRDefault="00BF446C" w:rsidP="00BF446C">
            <w:pPr>
              <w:numPr>
                <w:ilvl w:val="0"/>
                <w:numId w:val="16"/>
              </w:numPr>
              <w:jc w:val="both"/>
              <w:rPr>
                <w:rFonts w:ascii="Sylfaen" w:hAnsi="Sylfaen" w:cs="Times New Roman"/>
                <w:color w:val="000000"/>
                <w:sz w:val="20"/>
                <w:szCs w:val="20"/>
                <w:lang w:val="ka-GE"/>
              </w:rPr>
            </w:pPr>
            <w:r w:rsidRPr="00E23844">
              <w:rPr>
                <w:rFonts w:ascii="Sylfaen" w:hAnsi="Sylfaen" w:cs="Times New Roman"/>
                <w:color w:val="000000"/>
                <w:sz w:val="20"/>
                <w:szCs w:val="20"/>
                <w:lang w:val="ka-GE"/>
              </w:rPr>
              <w:t>ავარიული სიტუაციების რისკების შემცირების და მომსახურე პერსონალის უსაფრთხოების მიზნით საწარმოს დირექცია ვალდებულია წარმოებაში გამოყენებული დანადგარ-მექანიზმები იქონიოს ტექნიკურად გამართულ მდგომარეობაში.</w:t>
            </w:r>
          </w:p>
        </w:tc>
      </w:tr>
      <w:tr w:rsidR="00BF446C" w:rsidRPr="00E23844" w14:paraId="06977306" w14:textId="77777777" w:rsidTr="0090735F">
        <w:tc>
          <w:tcPr>
            <w:tcW w:w="3932" w:type="dxa"/>
          </w:tcPr>
          <w:p w14:paraId="3EC2F46C" w14:textId="77777777" w:rsidR="00BF446C" w:rsidRPr="00E23844" w:rsidRDefault="00BF446C" w:rsidP="0090735F">
            <w:pPr>
              <w:jc w:val="both"/>
              <w:rPr>
                <w:rFonts w:ascii="Sylfaen" w:hAnsi="Sylfaen" w:cs="Times New Roman"/>
                <w:color w:val="000000"/>
                <w:sz w:val="20"/>
                <w:szCs w:val="20"/>
                <w:lang w:val="ka-GE"/>
              </w:rPr>
            </w:pPr>
            <w:r w:rsidRPr="00E23844">
              <w:rPr>
                <w:rFonts w:ascii="Sylfaen" w:hAnsi="Sylfaen" w:cs="Times New Roman"/>
                <w:color w:val="000000"/>
                <w:sz w:val="20"/>
                <w:szCs w:val="20"/>
                <w:lang w:val="ka-GE"/>
              </w:rPr>
              <w:t>სანიტარიულ-ჰიგიენურ მდგომარეობაზე მოსალოდნელი ზემოქმედება</w:t>
            </w:r>
          </w:p>
        </w:tc>
        <w:tc>
          <w:tcPr>
            <w:tcW w:w="10288" w:type="dxa"/>
          </w:tcPr>
          <w:p w14:paraId="5827B6AA" w14:textId="77777777" w:rsidR="00BF446C" w:rsidRPr="00E23844" w:rsidRDefault="00BF446C" w:rsidP="00BF446C">
            <w:pPr>
              <w:numPr>
                <w:ilvl w:val="0"/>
                <w:numId w:val="16"/>
              </w:numPr>
              <w:jc w:val="both"/>
              <w:rPr>
                <w:rFonts w:ascii="Sylfaen" w:hAnsi="Sylfaen" w:cs="Times New Roman"/>
                <w:color w:val="000000"/>
                <w:sz w:val="20"/>
                <w:szCs w:val="20"/>
                <w:lang w:val="ka-GE"/>
              </w:rPr>
            </w:pPr>
            <w:r w:rsidRPr="00E23844">
              <w:rPr>
                <w:rFonts w:ascii="Sylfaen" w:hAnsi="Sylfaen" w:cs="Times New Roman"/>
                <w:color w:val="000000"/>
                <w:sz w:val="20"/>
                <w:szCs w:val="20"/>
                <w:lang w:val="ka-GE"/>
              </w:rPr>
              <w:t>გარემოზე ისეთი არასასურველი ფაქტორების, როგორებიცაა მტვერი, მავნე აირები, ხმაური ზემოქმედების შემცირების მიზნით მწვანე ნარგავების გამოყენება;</w:t>
            </w:r>
          </w:p>
        </w:tc>
      </w:tr>
    </w:tbl>
    <w:p w14:paraId="48D787B0" w14:textId="1C758F14" w:rsidR="00BF446C" w:rsidRPr="00BF446C" w:rsidRDefault="00BF446C" w:rsidP="00BF446C">
      <w:pPr>
        <w:spacing w:line="276" w:lineRule="auto"/>
        <w:ind w:left="-851" w:right="191"/>
        <w:jc w:val="both"/>
        <w:rPr>
          <w:rFonts w:ascii="Sylfaen" w:eastAsia="Calibri" w:hAnsi="Sylfaen" w:cs="Times New Roman"/>
          <w:lang w:val="ka-GE"/>
        </w:rPr>
      </w:pPr>
    </w:p>
    <w:p w14:paraId="3600CA12" w14:textId="77777777" w:rsidR="00BF446C" w:rsidRDefault="00BF446C" w:rsidP="00BF446C">
      <w:pPr>
        <w:spacing w:line="276" w:lineRule="auto"/>
        <w:ind w:left="-851" w:right="191"/>
        <w:jc w:val="both"/>
        <w:rPr>
          <w:rFonts w:ascii="Sylfaen" w:eastAsia="Calibri" w:hAnsi="Sylfaen" w:cs="Times New Roman"/>
          <w:lang w:val="ka-GE"/>
        </w:rPr>
      </w:pPr>
    </w:p>
    <w:p w14:paraId="3EFB8EED" w14:textId="77777777" w:rsidR="00BF446C" w:rsidRDefault="00BF446C" w:rsidP="00BF446C">
      <w:pPr>
        <w:spacing w:line="276" w:lineRule="auto"/>
        <w:ind w:left="-851" w:right="191"/>
        <w:jc w:val="both"/>
        <w:rPr>
          <w:rFonts w:ascii="Sylfaen" w:eastAsia="Calibri" w:hAnsi="Sylfaen" w:cs="Times New Roman"/>
          <w:lang w:val="ka-GE"/>
        </w:rPr>
      </w:pPr>
    </w:p>
    <w:p w14:paraId="463C979E" w14:textId="77777777" w:rsidR="00BF446C" w:rsidRDefault="00BF446C" w:rsidP="00BF446C">
      <w:pPr>
        <w:spacing w:line="276" w:lineRule="auto"/>
        <w:ind w:left="-851" w:right="191"/>
        <w:jc w:val="both"/>
        <w:rPr>
          <w:rFonts w:ascii="Sylfaen" w:eastAsia="Calibri" w:hAnsi="Sylfaen" w:cs="Times New Roman"/>
          <w:lang w:val="ka-GE"/>
        </w:rPr>
      </w:pPr>
    </w:p>
    <w:p w14:paraId="6FF0B31E" w14:textId="77777777" w:rsidR="00BF446C" w:rsidRDefault="00BF446C" w:rsidP="00BF446C">
      <w:pPr>
        <w:spacing w:line="276" w:lineRule="auto"/>
        <w:ind w:left="-851" w:right="191"/>
        <w:jc w:val="both"/>
        <w:rPr>
          <w:rFonts w:ascii="Sylfaen" w:eastAsia="Calibri" w:hAnsi="Sylfaen" w:cs="Times New Roman"/>
          <w:lang w:val="ka-GE"/>
        </w:rPr>
      </w:pPr>
    </w:p>
    <w:p w14:paraId="2F385BE2" w14:textId="77777777" w:rsidR="00BF446C" w:rsidRDefault="00BF446C" w:rsidP="00BF446C">
      <w:pPr>
        <w:spacing w:line="276" w:lineRule="auto"/>
        <w:ind w:left="-851" w:right="191"/>
        <w:jc w:val="both"/>
        <w:rPr>
          <w:rFonts w:ascii="Sylfaen" w:eastAsia="Calibri" w:hAnsi="Sylfaen" w:cs="Times New Roman"/>
          <w:lang w:val="ka-GE"/>
        </w:rPr>
      </w:pPr>
    </w:p>
    <w:p w14:paraId="7A83303B" w14:textId="77777777" w:rsidR="00BF446C" w:rsidRDefault="00BF446C" w:rsidP="00BF446C">
      <w:pPr>
        <w:spacing w:line="276" w:lineRule="auto"/>
        <w:ind w:left="-851" w:right="191"/>
        <w:jc w:val="both"/>
        <w:rPr>
          <w:rFonts w:ascii="Sylfaen" w:eastAsia="Calibri" w:hAnsi="Sylfaen" w:cs="Times New Roman"/>
          <w:lang w:val="ka-GE"/>
        </w:rPr>
      </w:pPr>
    </w:p>
    <w:p w14:paraId="0BF623F6" w14:textId="77777777" w:rsidR="00BF446C" w:rsidRDefault="00BF446C" w:rsidP="00BF446C">
      <w:pPr>
        <w:spacing w:line="276" w:lineRule="auto"/>
        <w:ind w:left="-851" w:right="191"/>
        <w:jc w:val="both"/>
        <w:rPr>
          <w:rFonts w:ascii="Sylfaen" w:eastAsia="Calibri" w:hAnsi="Sylfaen" w:cs="Times New Roman"/>
          <w:lang w:val="ka-GE"/>
        </w:rPr>
      </w:pPr>
    </w:p>
    <w:p w14:paraId="12648719" w14:textId="77777777" w:rsidR="00BF446C" w:rsidRDefault="00BF446C" w:rsidP="00BF446C">
      <w:pPr>
        <w:spacing w:line="276" w:lineRule="auto"/>
        <w:ind w:left="-851" w:right="191"/>
        <w:jc w:val="both"/>
        <w:rPr>
          <w:rFonts w:ascii="Sylfaen" w:eastAsia="Calibri" w:hAnsi="Sylfaen" w:cs="Times New Roman"/>
          <w:lang w:val="ka-GE"/>
        </w:rPr>
      </w:pPr>
    </w:p>
    <w:p w14:paraId="4494D21E" w14:textId="77777777" w:rsidR="00BF446C" w:rsidRDefault="00BF446C" w:rsidP="00BF446C">
      <w:pPr>
        <w:spacing w:line="276" w:lineRule="auto"/>
        <w:ind w:left="-851" w:right="191"/>
        <w:jc w:val="both"/>
        <w:rPr>
          <w:rFonts w:ascii="Sylfaen" w:eastAsia="Calibri" w:hAnsi="Sylfaen" w:cs="Times New Roman"/>
          <w:lang w:val="ka-GE"/>
        </w:rPr>
      </w:pPr>
    </w:p>
    <w:p w14:paraId="6B1DEAAC" w14:textId="77777777" w:rsidR="00BF446C" w:rsidRDefault="00BF446C" w:rsidP="00BF446C">
      <w:pPr>
        <w:spacing w:line="276" w:lineRule="auto"/>
        <w:ind w:left="-851" w:right="191"/>
        <w:jc w:val="both"/>
        <w:rPr>
          <w:rFonts w:ascii="Sylfaen" w:eastAsia="Calibri" w:hAnsi="Sylfaen" w:cs="Times New Roman"/>
          <w:lang w:val="ka-GE"/>
        </w:rPr>
      </w:pPr>
    </w:p>
    <w:p w14:paraId="7DEBB02F" w14:textId="77777777" w:rsidR="00BF446C" w:rsidRDefault="00BF446C" w:rsidP="00BF446C">
      <w:pPr>
        <w:spacing w:line="276" w:lineRule="auto"/>
        <w:ind w:left="-851" w:right="191"/>
        <w:jc w:val="both"/>
        <w:rPr>
          <w:rFonts w:ascii="Sylfaen" w:eastAsia="Calibri" w:hAnsi="Sylfaen" w:cs="Times New Roman"/>
          <w:lang w:val="ka-GE"/>
        </w:rPr>
      </w:pPr>
    </w:p>
    <w:p w14:paraId="47EFA2F6" w14:textId="77777777" w:rsidR="00BF446C" w:rsidRDefault="00BF446C" w:rsidP="00BF446C">
      <w:pPr>
        <w:spacing w:line="240" w:lineRule="auto"/>
        <w:jc w:val="both"/>
        <w:rPr>
          <w:rFonts w:ascii="Sylfaen" w:eastAsia="Calibri" w:hAnsi="Sylfaen" w:cs="Times New Roman"/>
          <w:b/>
          <w:lang w:val="ka-GE"/>
        </w:rPr>
        <w:sectPr w:rsidR="00BF446C" w:rsidSect="00BF446C">
          <w:pgSz w:w="15840" w:h="12240" w:orient="landscape"/>
          <w:pgMar w:top="851" w:right="1134" w:bottom="1701" w:left="1134" w:header="720" w:footer="720" w:gutter="0"/>
          <w:cols w:space="708"/>
          <w:docGrid w:linePitch="360"/>
        </w:sectPr>
      </w:pPr>
    </w:p>
    <w:p w14:paraId="6D47D6AA" w14:textId="0EC3E1E2" w:rsidR="00BF446C" w:rsidRPr="00E23844" w:rsidRDefault="0090735F" w:rsidP="00BF446C">
      <w:pPr>
        <w:spacing w:line="240" w:lineRule="auto"/>
        <w:ind w:left="-567"/>
        <w:jc w:val="both"/>
        <w:rPr>
          <w:rFonts w:ascii="Sylfaen" w:eastAsia="Calibri" w:hAnsi="Sylfaen" w:cs="Times New Roman"/>
          <w:lang w:val="en-US"/>
        </w:rPr>
      </w:pPr>
      <w:r>
        <w:rPr>
          <w:rFonts w:ascii="Sylfaen" w:eastAsia="Calibri" w:hAnsi="Sylfaen" w:cs="Times New Roman"/>
          <w:b/>
          <w:lang w:val="ka-GE"/>
        </w:rPr>
        <w:lastRenderedPageBreak/>
        <w:t>9</w:t>
      </w:r>
      <w:r w:rsidR="00BF446C" w:rsidRPr="00E23844">
        <w:rPr>
          <w:rFonts w:ascii="Sylfaen" w:eastAsia="Calibri" w:hAnsi="Sylfaen" w:cs="Times New Roman"/>
          <w:b/>
          <w:lang w:val="ka-GE"/>
        </w:rPr>
        <w:t xml:space="preserve">. </w:t>
      </w:r>
      <w:r w:rsidR="00BF446C" w:rsidRPr="00E23844">
        <w:rPr>
          <w:rFonts w:ascii="Sylfaen" w:eastAsia="Calibri" w:hAnsi="Sylfaen" w:cs="Sylfaen"/>
          <w:b/>
          <w:lang w:val="en-US"/>
        </w:rPr>
        <w:t>ინფორმაცია</w:t>
      </w:r>
      <w:r w:rsidR="00BF446C" w:rsidRPr="00E23844">
        <w:rPr>
          <w:rFonts w:ascii="Sylfaen" w:eastAsia="Calibri" w:hAnsi="Sylfaen" w:cs="Times New Roman"/>
          <w:b/>
          <w:lang w:val="en-US"/>
        </w:rPr>
        <w:t xml:space="preserve"> </w:t>
      </w:r>
      <w:r w:rsidR="00BF446C" w:rsidRPr="00E23844">
        <w:rPr>
          <w:rFonts w:ascii="Sylfaen" w:eastAsia="Calibri" w:hAnsi="Sylfaen" w:cs="Sylfaen"/>
          <w:b/>
          <w:lang w:val="en-US"/>
        </w:rPr>
        <w:t>მომავალში</w:t>
      </w:r>
      <w:r w:rsidR="00BF446C" w:rsidRPr="00E23844">
        <w:rPr>
          <w:rFonts w:ascii="Sylfaen" w:eastAsia="Calibri" w:hAnsi="Sylfaen" w:cs="Times New Roman"/>
          <w:b/>
          <w:lang w:val="en-US"/>
        </w:rPr>
        <w:t xml:space="preserve"> </w:t>
      </w:r>
      <w:r w:rsidR="00BF446C" w:rsidRPr="00E23844">
        <w:rPr>
          <w:rFonts w:ascii="Sylfaen" w:eastAsia="Calibri" w:hAnsi="Sylfaen" w:cs="Sylfaen"/>
          <w:b/>
          <w:lang w:val="en-US"/>
        </w:rPr>
        <w:t>ჩასატარებელი</w:t>
      </w:r>
      <w:r w:rsidR="00BF446C" w:rsidRPr="00E23844">
        <w:rPr>
          <w:rFonts w:ascii="Sylfaen" w:eastAsia="Calibri" w:hAnsi="Sylfaen" w:cs="Times New Roman"/>
          <w:b/>
          <w:lang w:val="en-US"/>
        </w:rPr>
        <w:t xml:space="preserve"> </w:t>
      </w:r>
      <w:r w:rsidR="00BF446C" w:rsidRPr="00E23844">
        <w:rPr>
          <w:rFonts w:ascii="Sylfaen" w:eastAsia="Calibri" w:hAnsi="Sylfaen" w:cs="Sylfaen"/>
          <w:b/>
          <w:lang w:val="en-US"/>
        </w:rPr>
        <w:t>კვლევებისა</w:t>
      </w:r>
      <w:r w:rsidR="00BF446C" w:rsidRPr="00E23844">
        <w:rPr>
          <w:rFonts w:ascii="Sylfaen" w:eastAsia="Calibri" w:hAnsi="Sylfaen" w:cs="Times New Roman"/>
          <w:b/>
          <w:lang w:val="en-US"/>
        </w:rPr>
        <w:t xml:space="preserve"> </w:t>
      </w:r>
      <w:r w:rsidR="00BF446C" w:rsidRPr="00E23844">
        <w:rPr>
          <w:rFonts w:ascii="Sylfaen" w:eastAsia="Calibri" w:hAnsi="Sylfaen" w:cs="Sylfaen"/>
          <w:b/>
          <w:lang w:val="en-US"/>
        </w:rPr>
        <w:t>და</w:t>
      </w:r>
      <w:r w:rsidR="00BF446C" w:rsidRPr="00E23844">
        <w:rPr>
          <w:rFonts w:ascii="Sylfaen" w:eastAsia="Calibri" w:hAnsi="Sylfaen" w:cs="Times New Roman"/>
          <w:b/>
          <w:lang w:val="en-US"/>
        </w:rPr>
        <w:t xml:space="preserve"> </w:t>
      </w:r>
      <w:r w:rsidR="00BF446C" w:rsidRPr="00E23844">
        <w:rPr>
          <w:rFonts w:ascii="Sylfaen" w:eastAsia="Calibri" w:hAnsi="Sylfaen" w:cs="Sylfaen"/>
          <w:b/>
          <w:lang w:val="en-US"/>
        </w:rPr>
        <w:t>გზშ</w:t>
      </w:r>
      <w:r w:rsidR="00BF446C" w:rsidRPr="00E23844">
        <w:rPr>
          <w:rFonts w:ascii="Sylfaen" w:eastAsia="Calibri" w:hAnsi="Sylfaen" w:cs="Times New Roman"/>
          <w:b/>
          <w:lang w:val="en-US"/>
        </w:rPr>
        <w:t>-</w:t>
      </w:r>
      <w:r w:rsidR="00BF446C" w:rsidRPr="00E23844">
        <w:rPr>
          <w:rFonts w:ascii="Sylfaen" w:eastAsia="Calibri" w:hAnsi="Sylfaen" w:cs="Sylfaen"/>
          <w:b/>
          <w:lang w:val="en-US"/>
        </w:rPr>
        <w:t>ის</w:t>
      </w:r>
      <w:r w:rsidR="00BF446C" w:rsidRPr="00E23844">
        <w:rPr>
          <w:rFonts w:ascii="Sylfaen" w:eastAsia="Calibri" w:hAnsi="Sylfaen" w:cs="Times New Roman"/>
          <w:b/>
          <w:lang w:val="en-US"/>
        </w:rPr>
        <w:t xml:space="preserve"> </w:t>
      </w:r>
      <w:r w:rsidR="00BF446C" w:rsidRPr="00E23844">
        <w:rPr>
          <w:rFonts w:ascii="Sylfaen" w:eastAsia="Calibri" w:hAnsi="Sylfaen" w:cs="Sylfaen"/>
          <w:b/>
          <w:lang w:val="en-US"/>
        </w:rPr>
        <w:t>ანგარიშის</w:t>
      </w:r>
      <w:r w:rsidR="00BF446C" w:rsidRPr="00E23844">
        <w:rPr>
          <w:rFonts w:ascii="Sylfaen" w:eastAsia="Calibri" w:hAnsi="Sylfaen" w:cs="Times New Roman"/>
          <w:b/>
          <w:lang w:val="en-US"/>
        </w:rPr>
        <w:t xml:space="preserve"> </w:t>
      </w:r>
      <w:r w:rsidR="00BF446C" w:rsidRPr="00E23844">
        <w:rPr>
          <w:rFonts w:ascii="Sylfaen" w:eastAsia="Calibri" w:hAnsi="Sylfaen" w:cs="Sylfaen"/>
          <w:b/>
          <w:lang w:val="en-US"/>
        </w:rPr>
        <w:t>მომზადებისთვის</w:t>
      </w:r>
      <w:r w:rsidR="00BF446C" w:rsidRPr="00E23844">
        <w:rPr>
          <w:rFonts w:ascii="Sylfaen" w:eastAsia="Calibri" w:hAnsi="Sylfaen" w:cs="Times New Roman"/>
          <w:b/>
          <w:lang w:val="en-US"/>
        </w:rPr>
        <w:t xml:space="preserve"> </w:t>
      </w:r>
      <w:r w:rsidR="00BF446C" w:rsidRPr="00E23844">
        <w:rPr>
          <w:rFonts w:ascii="Sylfaen" w:eastAsia="Calibri" w:hAnsi="Sylfaen" w:cs="Sylfaen"/>
          <w:b/>
          <w:lang w:val="en-US"/>
        </w:rPr>
        <w:t>საჭირო</w:t>
      </w:r>
      <w:r w:rsidR="00BF446C" w:rsidRPr="00E23844">
        <w:rPr>
          <w:rFonts w:ascii="Sylfaen" w:eastAsia="Calibri" w:hAnsi="Sylfaen" w:cs="Times New Roman"/>
          <w:b/>
          <w:lang w:val="en-US"/>
        </w:rPr>
        <w:t xml:space="preserve"> </w:t>
      </w:r>
      <w:r w:rsidR="00BF446C" w:rsidRPr="00E23844">
        <w:rPr>
          <w:rFonts w:ascii="Sylfaen" w:eastAsia="Calibri" w:hAnsi="Sylfaen" w:cs="Sylfaen"/>
          <w:b/>
          <w:lang w:val="en-US"/>
        </w:rPr>
        <w:t>მეთოდების</w:t>
      </w:r>
      <w:r w:rsidR="00BF446C" w:rsidRPr="00E23844">
        <w:rPr>
          <w:rFonts w:ascii="Sylfaen" w:eastAsia="Calibri" w:hAnsi="Sylfaen" w:cs="Times New Roman"/>
          <w:b/>
          <w:lang w:val="en-US"/>
        </w:rPr>
        <w:t xml:space="preserve"> </w:t>
      </w:r>
      <w:r w:rsidR="00BF446C" w:rsidRPr="00E23844">
        <w:rPr>
          <w:rFonts w:ascii="Sylfaen" w:eastAsia="Calibri" w:hAnsi="Sylfaen" w:cs="Sylfaen"/>
          <w:b/>
          <w:lang w:val="en-US"/>
        </w:rPr>
        <w:t>შესახებ</w:t>
      </w:r>
      <w:r w:rsidR="00BF446C" w:rsidRPr="00E23844">
        <w:rPr>
          <w:rFonts w:ascii="Sylfaen" w:eastAsia="Calibri" w:hAnsi="Sylfaen" w:cs="Times New Roman"/>
          <w:lang w:val="en-US"/>
        </w:rPr>
        <w:t xml:space="preserve"> </w:t>
      </w:r>
    </w:p>
    <w:p w14:paraId="780338A2" w14:textId="77777777" w:rsidR="00BF446C" w:rsidRPr="00E23844" w:rsidRDefault="00BF446C" w:rsidP="00BF446C">
      <w:pPr>
        <w:spacing w:line="240" w:lineRule="auto"/>
        <w:ind w:left="-567"/>
        <w:jc w:val="both"/>
        <w:rPr>
          <w:rFonts w:ascii="Sylfaen" w:eastAsia="Calibri" w:hAnsi="Sylfaen" w:cs="Times New Roman"/>
          <w:lang w:val="en-US"/>
        </w:rPr>
      </w:pPr>
      <w:r w:rsidRPr="00E23844">
        <w:rPr>
          <w:rFonts w:ascii="Sylfaen" w:eastAsia="Calibri" w:hAnsi="Sylfaen" w:cs="Sylfaen"/>
          <w:lang w:val="en-US"/>
        </w:rPr>
        <w:t>გზშ</w:t>
      </w:r>
      <w:r w:rsidRPr="00E23844">
        <w:rPr>
          <w:rFonts w:ascii="Sylfaen" w:eastAsia="Calibri" w:hAnsi="Sylfaen" w:cs="Times New Roman"/>
          <w:lang w:val="en-US"/>
        </w:rPr>
        <w:t>-</w:t>
      </w:r>
      <w:r w:rsidRPr="00E23844">
        <w:rPr>
          <w:rFonts w:ascii="Sylfaen" w:eastAsia="Calibri" w:hAnsi="Sylfaen" w:cs="Sylfaen"/>
          <w:lang w:val="en-US"/>
        </w:rPr>
        <w:t>ის</w:t>
      </w:r>
      <w:r w:rsidRPr="00E23844">
        <w:rPr>
          <w:rFonts w:ascii="Sylfaen" w:eastAsia="Calibri" w:hAnsi="Sylfaen" w:cs="Times New Roman"/>
          <w:lang w:val="en-US"/>
        </w:rPr>
        <w:t xml:space="preserve"> </w:t>
      </w:r>
      <w:r w:rsidRPr="00E23844">
        <w:rPr>
          <w:rFonts w:ascii="Sylfaen" w:eastAsia="Calibri" w:hAnsi="Sylfaen" w:cs="Sylfaen"/>
          <w:lang w:val="en-US"/>
        </w:rPr>
        <w:t>ანგარიშის</w:t>
      </w:r>
      <w:r w:rsidRPr="00E23844">
        <w:rPr>
          <w:rFonts w:ascii="Sylfaen" w:eastAsia="Calibri" w:hAnsi="Sylfaen" w:cs="Times New Roman"/>
          <w:lang w:val="en-US"/>
        </w:rPr>
        <w:t xml:space="preserve"> </w:t>
      </w:r>
      <w:r w:rsidRPr="00E23844">
        <w:rPr>
          <w:rFonts w:ascii="Sylfaen" w:eastAsia="Calibri" w:hAnsi="Sylfaen" w:cs="Sylfaen"/>
          <w:lang w:val="en-US"/>
        </w:rPr>
        <w:t>მომზადების</w:t>
      </w:r>
      <w:r w:rsidRPr="00E23844">
        <w:rPr>
          <w:rFonts w:ascii="Sylfaen" w:eastAsia="Calibri" w:hAnsi="Sylfaen" w:cs="Times New Roman"/>
          <w:lang w:val="en-US"/>
        </w:rPr>
        <w:t xml:space="preserve"> </w:t>
      </w:r>
      <w:r w:rsidRPr="00E23844">
        <w:rPr>
          <w:rFonts w:ascii="Sylfaen" w:eastAsia="Calibri" w:hAnsi="Sylfaen" w:cs="Sylfaen"/>
          <w:lang w:val="en-US"/>
        </w:rPr>
        <w:t>პროცესში</w:t>
      </w:r>
      <w:r w:rsidRPr="00E23844">
        <w:rPr>
          <w:rFonts w:ascii="Sylfaen" w:eastAsia="Calibri" w:hAnsi="Sylfaen" w:cs="Times New Roman"/>
          <w:lang w:val="en-US"/>
        </w:rPr>
        <w:t xml:space="preserve"> </w:t>
      </w:r>
      <w:r w:rsidRPr="00E23844">
        <w:rPr>
          <w:rFonts w:ascii="Sylfaen" w:eastAsia="Calibri" w:hAnsi="Sylfaen" w:cs="Sylfaen"/>
          <w:lang w:val="en-US"/>
        </w:rPr>
        <w:t>განხორციელდება</w:t>
      </w:r>
      <w:r w:rsidRPr="00E23844">
        <w:rPr>
          <w:rFonts w:ascii="Sylfaen" w:eastAsia="Calibri" w:hAnsi="Sylfaen" w:cs="Times New Roman"/>
          <w:lang w:val="en-US"/>
        </w:rPr>
        <w:t xml:space="preserve"> </w:t>
      </w:r>
      <w:r w:rsidRPr="00E23844">
        <w:rPr>
          <w:rFonts w:ascii="Sylfaen" w:eastAsia="Calibri" w:hAnsi="Sylfaen" w:cs="Sylfaen"/>
          <w:lang w:val="en-US"/>
        </w:rPr>
        <w:t>საწარმოო</w:t>
      </w:r>
      <w:r w:rsidRPr="00E23844">
        <w:rPr>
          <w:rFonts w:ascii="Sylfaen" w:eastAsia="Calibri" w:hAnsi="Sylfaen" w:cs="Times New Roman"/>
          <w:lang w:val="en-US"/>
        </w:rPr>
        <w:t xml:space="preserve"> </w:t>
      </w:r>
      <w:r w:rsidRPr="00E23844">
        <w:rPr>
          <w:rFonts w:ascii="Sylfaen" w:eastAsia="Calibri" w:hAnsi="Sylfaen" w:cs="Sylfaen"/>
          <w:lang w:val="en-US"/>
        </w:rPr>
        <w:t>ტერიტორიის</w:t>
      </w:r>
      <w:r w:rsidRPr="00E23844">
        <w:rPr>
          <w:rFonts w:ascii="Sylfaen" w:eastAsia="Calibri" w:hAnsi="Sylfaen" w:cs="Times New Roman"/>
          <w:lang w:val="en-US"/>
        </w:rPr>
        <w:t xml:space="preserve"> </w:t>
      </w:r>
      <w:r w:rsidRPr="00E23844">
        <w:rPr>
          <w:rFonts w:ascii="Sylfaen" w:eastAsia="Calibri" w:hAnsi="Sylfaen" w:cs="Sylfaen"/>
          <w:lang w:val="en-US"/>
        </w:rPr>
        <w:t>დეტალური</w:t>
      </w:r>
      <w:r w:rsidRPr="00E23844">
        <w:rPr>
          <w:rFonts w:ascii="Sylfaen" w:eastAsia="Calibri" w:hAnsi="Sylfaen" w:cs="Times New Roman"/>
          <w:lang w:val="en-US"/>
        </w:rPr>
        <w:t xml:space="preserve"> </w:t>
      </w:r>
      <w:r w:rsidRPr="00E23844">
        <w:rPr>
          <w:rFonts w:ascii="Sylfaen" w:eastAsia="Calibri" w:hAnsi="Sylfaen" w:cs="Sylfaen"/>
          <w:lang w:val="en-US"/>
        </w:rPr>
        <w:t>შესწავლა</w:t>
      </w:r>
      <w:r w:rsidRPr="00E23844">
        <w:rPr>
          <w:rFonts w:ascii="Sylfaen" w:eastAsia="Calibri" w:hAnsi="Sylfaen" w:cs="Times New Roman"/>
          <w:lang w:val="en-US"/>
        </w:rPr>
        <w:t xml:space="preserve">, </w:t>
      </w:r>
      <w:r w:rsidRPr="00E23844">
        <w:rPr>
          <w:rFonts w:ascii="Sylfaen" w:eastAsia="Calibri" w:hAnsi="Sylfaen" w:cs="Sylfaen"/>
          <w:lang w:val="en-US"/>
        </w:rPr>
        <w:t>რაც</w:t>
      </w:r>
      <w:r w:rsidRPr="00E23844">
        <w:rPr>
          <w:rFonts w:ascii="Sylfaen" w:eastAsia="Calibri" w:hAnsi="Sylfaen" w:cs="Times New Roman"/>
          <w:lang w:val="en-US"/>
        </w:rPr>
        <w:t xml:space="preserve"> </w:t>
      </w:r>
      <w:r w:rsidRPr="00E23844">
        <w:rPr>
          <w:rFonts w:ascii="Sylfaen" w:eastAsia="Calibri" w:hAnsi="Sylfaen" w:cs="Sylfaen"/>
          <w:lang w:val="en-US"/>
        </w:rPr>
        <w:t>მოიცავს</w:t>
      </w:r>
      <w:r w:rsidRPr="00E23844">
        <w:rPr>
          <w:rFonts w:ascii="Sylfaen" w:eastAsia="Calibri" w:hAnsi="Sylfaen" w:cs="Times New Roman"/>
          <w:lang w:val="en-US"/>
        </w:rPr>
        <w:t xml:space="preserve"> </w:t>
      </w:r>
      <w:r w:rsidRPr="00E23844">
        <w:rPr>
          <w:rFonts w:ascii="Sylfaen" w:eastAsia="Calibri" w:hAnsi="Sylfaen" w:cs="Sylfaen"/>
          <w:lang w:val="en-US"/>
        </w:rPr>
        <w:t>როგორც</w:t>
      </w:r>
      <w:r w:rsidRPr="00E23844">
        <w:rPr>
          <w:rFonts w:ascii="Sylfaen" w:eastAsia="Calibri" w:hAnsi="Sylfaen" w:cs="Times New Roman"/>
          <w:lang w:val="en-US"/>
        </w:rPr>
        <w:t xml:space="preserve"> </w:t>
      </w:r>
      <w:r w:rsidRPr="00E23844">
        <w:rPr>
          <w:rFonts w:ascii="Sylfaen" w:eastAsia="Calibri" w:hAnsi="Sylfaen" w:cs="Sylfaen"/>
          <w:lang w:val="en-US"/>
        </w:rPr>
        <w:t>აუდიტორულ</w:t>
      </w:r>
      <w:r w:rsidRPr="00E23844">
        <w:rPr>
          <w:rFonts w:ascii="Sylfaen" w:eastAsia="Calibri" w:hAnsi="Sylfaen" w:cs="Times New Roman"/>
          <w:lang w:val="en-US"/>
        </w:rPr>
        <w:t xml:space="preserve"> </w:t>
      </w:r>
      <w:r w:rsidRPr="00E23844">
        <w:rPr>
          <w:rFonts w:ascii="Sylfaen" w:eastAsia="Calibri" w:hAnsi="Sylfaen" w:cs="Sylfaen"/>
          <w:lang w:val="en-US"/>
        </w:rPr>
        <w:t>და</w:t>
      </w:r>
      <w:r w:rsidRPr="00E23844">
        <w:rPr>
          <w:rFonts w:ascii="Sylfaen" w:eastAsia="Calibri" w:hAnsi="Sylfaen" w:cs="Times New Roman"/>
          <w:lang w:val="en-US"/>
        </w:rPr>
        <w:t xml:space="preserve"> </w:t>
      </w:r>
      <w:r w:rsidRPr="00E23844">
        <w:rPr>
          <w:rFonts w:ascii="Sylfaen" w:eastAsia="Calibri" w:hAnsi="Sylfaen" w:cs="Sylfaen"/>
          <w:lang w:val="en-US"/>
        </w:rPr>
        <w:t>ლიტერატურულ</w:t>
      </w:r>
      <w:r w:rsidRPr="00E23844">
        <w:rPr>
          <w:rFonts w:ascii="Sylfaen" w:eastAsia="Calibri" w:hAnsi="Sylfaen" w:cs="Times New Roman"/>
          <w:lang w:val="en-US"/>
        </w:rPr>
        <w:t xml:space="preserve">, </w:t>
      </w:r>
      <w:r w:rsidRPr="00E23844">
        <w:rPr>
          <w:rFonts w:ascii="Sylfaen" w:eastAsia="Calibri" w:hAnsi="Sylfaen" w:cs="Sylfaen"/>
          <w:lang w:val="en-US"/>
        </w:rPr>
        <w:t>ისე</w:t>
      </w:r>
      <w:r w:rsidRPr="00E23844">
        <w:rPr>
          <w:rFonts w:ascii="Sylfaen" w:eastAsia="Calibri" w:hAnsi="Sylfaen" w:cs="Times New Roman"/>
          <w:lang w:val="en-US"/>
        </w:rPr>
        <w:t xml:space="preserve"> </w:t>
      </w:r>
      <w:r w:rsidRPr="00E23844">
        <w:rPr>
          <w:rFonts w:ascii="Sylfaen" w:eastAsia="Calibri" w:hAnsi="Sylfaen" w:cs="Sylfaen"/>
          <w:lang w:val="en-US"/>
        </w:rPr>
        <w:t>ლაბორატორიულ</w:t>
      </w:r>
      <w:r w:rsidRPr="00E23844">
        <w:rPr>
          <w:rFonts w:ascii="Sylfaen" w:eastAsia="Calibri" w:hAnsi="Sylfaen" w:cs="Times New Roman"/>
          <w:lang w:val="en-US"/>
        </w:rPr>
        <w:t xml:space="preserve"> </w:t>
      </w:r>
      <w:r w:rsidRPr="00E23844">
        <w:rPr>
          <w:rFonts w:ascii="Sylfaen" w:eastAsia="Calibri" w:hAnsi="Sylfaen" w:cs="Sylfaen"/>
          <w:lang w:val="en-US"/>
        </w:rPr>
        <w:t>კვლევებს</w:t>
      </w:r>
      <w:r w:rsidRPr="00E23844">
        <w:rPr>
          <w:rFonts w:ascii="Sylfaen" w:eastAsia="Calibri" w:hAnsi="Sylfaen" w:cs="Times New Roman"/>
          <w:lang w:val="en-US"/>
        </w:rPr>
        <w:t xml:space="preserve"> </w:t>
      </w:r>
      <w:r w:rsidRPr="00E23844">
        <w:rPr>
          <w:rFonts w:ascii="Sylfaen" w:eastAsia="Calibri" w:hAnsi="Sylfaen" w:cs="Sylfaen"/>
          <w:lang w:val="en-US"/>
        </w:rPr>
        <w:t>და</w:t>
      </w:r>
      <w:r w:rsidRPr="00E23844">
        <w:rPr>
          <w:rFonts w:ascii="Sylfaen" w:eastAsia="Calibri" w:hAnsi="Sylfaen" w:cs="Times New Roman"/>
          <w:lang w:val="en-US"/>
        </w:rPr>
        <w:t xml:space="preserve"> </w:t>
      </w:r>
      <w:r w:rsidRPr="00E23844">
        <w:rPr>
          <w:rFonts w:ascii="Sylfaen" w:eastAsia="Calibri" w:hAnsi="Sylfaen" w:cs="Sylfaen"/>
          <w:lang w:val="en-US"/>
        </w:rPr>
        <w:t>მონაცემების</w:t>
      </w:r>
      <w:r w:rsidRPr="00E23844">
        <w:rPr>
          <w:rFonts w:ascii="Sylfaen" w:eastAsia="Calibri" w:hAnsi="Sylfaen" w:cs="Times New Roman"/>
          <w:lang w:val="en-US"/>
        </w:rPr>
        <w:t xml:space="preserve"> </w:t>
      </w:r>
      <w:r w:rsidRPr="00E23844">
        <w:rPr>
          <w:rFonts w:ascii="Sylfaen" w:eastAsia="Calibri" w:hAnsi="Sylfaen" w:cs="Sylfaen"/>
          <w:lang w:val="en-US"/>
        </w:rPr>
        <w:t>პროგრამულ</w:t>
      </w:r>
      <w:r w:rsidRPr="00E23844">
        <w:rPr>
          <w:rFonts w:ascii="Sylfaen" w:eastAsia="Calibri" w:hAnsi="Sylfaen" w:cs="Times New Roman"/>
          <w:lang w:val="en-US"/>
        </w:rPr>
        <w:t xml:space="preserve"> </w:t>
      </w:r>
      <w:r w:rsidRPr="00E23844">
        <w:rPr>
          <w:rFonts w:ascii="Sylfaen" w:eastAsia="Calibri" w:hAnsi="Sylfaen" w:cs="Sylfaen"/>
          <w:lang w:val="en-US"/>
        </w:rPr>
        <w:t>დამუშავებას</w:t>
      </w:r>
      <w:r w:rsidRPr="00E23844">
        <w:rPr>
          <w:rFonts w:ascii="Sylfaen" w:eastAsia="Calibri" w:hAnsi="Sylfaen" w:cs="Times New Roman"/>
          <w:lang w:val="en-US"/>
        </w:rPr>
        <w:t xml:space="preserve">. </w:t>
      </w:r>
      <w:r w:rsidRPr="00E23844">
        <w:rPr>
          <w:rFonts w:ascii="Sylfaen" w:eastAsia="Calibri" w:hAnsi="Sylfaen" w:cs="Sylfaen"/>
          <w:lang w:val="en-US"/>
        </w:rPr>
        <w:t>გზშ</w:t>
      </w:r>
      <w:r w:rsidRPr="00E23844">
        <w:rPr>
          <w:rFonts w:ascii="Sylfaen" w:eastAsia="Calibri" w:hAnsi="Sylfaen" w:cs="Times New Roman"/>
          <w:lang w:val="en-US"/>
        </w:rPr>
        <w:t>-</w:t>
      </w:r>
      <w:r w:rsidRPr="00E23844">
        <w:rPr>
          <w:rFonts w:ascii="Sylfaen" w:eastAsia="Calibri" w:hAnsi="Sylfaen" w:cs="Sylfaen"/>
          <w:lang w:val="en-US"/>
        </w:rPr>
        <w:t>ს</w:t>
      </w:r>
      <w:r w:rsidRPr="00E23844">
        <w:rPr>
          <w:rFonts w:ascii="Sylfaen" w:eastAsia="Calibri" w:hAnsi="Sylfaen" w:cs="Times New Roman"/>
          <w:lang w:val="en-US"/>
        </w:rPr>
        <w:t xml:space="preserve"> </w:t>
      </w:r>
      <w:r w:rsidRPr="00E23844">
        <w:rPr>
          <w:rFonts w:ascii="Sylfaen" w:eastAsia="Calibri" w:hAnsi="Sylfaen" w:cs="Sylfaen"/>
          <w:lang w:val="en-US"/>
        </w:rPr>
        <w:t>ანგარიშში</w:t>
      </w:r>
      <w:r w:rsidRPr="00E23844">
        <w:rPr>
          <w:rFonts w:ascii="Sylfaen" w:eastAsia="Calibri" w:hAnsi="Sylfaen" w:cs="Times New Roman"/>
          <w:lang w:val="en-US"/>
        </w:rPr>
        <w:t xml:space="preserve"> </w:t>
      </w:r>
      <w:r w:rsidRPr="00E23844">
        <w:rPr>
          <w:rFonts w:ascii="Sylfaen" w:eastAsia="Calibri" w:hAnsi="Sylfaen" w:cs="Sylfaen"/>
          <w:lang w:val="en-US"/>
        </w:rPr>
        <w:t>წარმოდგენილი</w:t>
      </w:r>
      <w:r w:rsidRPr="00E23844">
        <w:rPr>
          <w:rFonts w:ascii="Sylfaen" w:eastAsia="Calibri" w:hAnsi="Sylfaen" w:cs="Times New Roman"/>
          <w:lang w:val="en-US"/>
        </w:rPr>
        <w:t xml:space="preserve"> </w:t>
      </w:r>
      <w:r w:rsidRPr="00E23844">
        <w:rPr>
          <w:rFonts w:ascii="Sylfaen" w:eastAsia="Calibri" w:hAnsi="Sylfaen" w:cs="Sylfaen"/>
          <w:lang w:val="en-US"/>
        </w:rPr>
        <w:t>ინფორმაცია</w:t>
      </w:r>
      <w:r w:rsidRPr="00E23844">
        <w:rPr>
          <w:rFonts w:ascii="Sylfaen" w:eastAsia="Calibri" w:hAnsi="Sylfaen" w:cs="Times New Roman"/>
          <w:lang w:val="en-US"/>
        </w:rPr>
        <w:t xml:space="preserve"> </w:t>
      </w:r>
      <w:r w:rsidRPr="00E23844">
        <w:rPr>
          <w:rFonts w:ascii="Sylfaen" w:eastAsia="Calibri" w:hAnsi="Sylfaen" w:cs="Sylfaen"/>
          <w:lang w:val="en-US"/>
        </w:rPr>
        <w:t>შესაბამისობაში</w:t>
      </w:r>
      <w:r w:rsidRPr="00E23844">
        <w:rPr>
          <w:rFonts w:ascii="Sylfaen" w:eastAsia="Calibri" w:hAnsi="Sylfaen" w:cs="Times New Roman"/>
          <w:lang w:val="en-US"/>
        </w:rPr>
        <w:t xml:space="preserve"> </w:t>
      </w:r>
      <w:r w:rsidRPr="00E23844">
        <w:rPr>
          <w:rFonts w:ascii="Sylfaen" w:eastAsia="Calibri" w:hAnsi="Sylfaen" w:cs="Sylfaen"/>
          <w:lang w:val="en-US"/>
        </w:rPr>
        <w:t>იქნება</w:t>
      </w:r>
      <w:r w:rsidRPr="00E23844">
        <w:rPr>
          <w:rFonts w:ascii="Sylfaen" w:eastAsia="Calibri" w:hAnsi="Sylfaen" w:cs="Times New Roman"/>
          <w:lang w:val="en-US"/>
        </w:rPr>
        <w:t xml:space="preserve"> </w:t>
      </w:r>
      <w:r w:rsidRPr="00E23844">
        <w:rPr>
          <w:rFonts w:ascii="Sylfaen" w:eastAsia="Calibri" w:hAnsi="Sylfaen" w:cs="Sylfaen"/>
          <w:lang w:val="en-US"/>
        </w:rPr>
        <w:t>საქართველოს</w:t>
      </w:r>
      <w:r w:rsidRPr="00E23844">
        <w:rPr>
          <w:rFonts w:ascii="Sylfaen" w:eastAsia="Calibri" w:hAnsi="Sylfaen" w:cs="Times New Roman"/>
          <w:lang w:val="en-US"/>
        </w:rPr>
        <w:t xml:space="preserve"> </w:t>
      </w:r>
      <w:r w:rsidRPr="00E23844">
        <w:rPr>
          <w:rFonts w:ascii="Sylfaen" w:eastAsia="Calibri" w:hAnsi="Sylfaen" w:cs="Sylfaen"/>
          <w:lang w:val="en-US"/>
        </w:rPr>
        <w:t>კანონის</w:t>
      </w:r>
      <w:r w:rsidRPr="00E23844">
        <w:rPr>
          <w:rFonts w:ascii="Sylfaen" w:eastAsia="Calibri" w:hAnsi="Sylfaen" w:cs="Times New Roman"/>
          <w:lang w:val="en-US"/>
        </w:rPr>
        <w:t xml:space="preserve"> „</w:t>
      </w:r>
      <w:r w:rsidRPr="00E23844">
        <w:rPr>
          <w:rFonts w:ascii="Sylfaen" w:eastAsia="Calibri" w:hAnsi="Sylfaen" w:cs="Sylfaen"/>
          <w:lang w:val="en-US"/>
        </w:rPr>
        <w:t>გარემოსდაცვითი</w:t>
      </w:r>
      <w:r w:rsidRPr="00E23844">
        <w:rPr>
          <w:rFonts w:ascii="Sylfaen" w:eastAsia="Calibri" w:hAnsi="Sylfaen" w:cs="Times New Roman"/>
          <w:lang w:val="en-US"/>
        </w:rPr>
        <w:t xml:space="preserve"> </w:t>
      </w:r>
      <w:r w:rsidRPr="00E23844">
        <w:rPr>
          <w:rFonts w:ascii="Sylfaen" w:eastAsia="Calibri" w:hAnsi="Sylfaen" w:cs="Sylfaen"/>
          <w:lang w:val="en-US"/>
        </w:rPr>
        <w:t>შეფასების</w:t>
      </w:r>
      <w:r w:rsidRPr="00E23844">
        <w:rPr>
          <w:rFonts w:ascii="Sylfaen" w:eastAsia="Calibri" w:hAnsi="Sylfaen" w:cs="Times New Roman"/>
          <w:lang w:val="en-US"/>
        </w:rPr>
        <w:t xml:space="preserve"> </w:t>
      </w:r>
      <w:r w:rsidRPr="00E23844">
        <w:rPr>
          <w:rFonts w:ascii="Sylfaen" w:eastAsia="Calibri" w:hAnsi="Sylfaen" w:cs="Sylfaen"/>
          <w:lang w:val="en-US"/>
        </w:rPr>
        <w:t>კოდექსი</w:t>
      </w:r>
      <w:r w:rsidRPr="00E23844">
        <w:rPr>
          <w:rFonts w:ascii="Sylfaen" w:eastAsia="Calibri" w:hAnsi="Sylfaen" w:cs="Times New Roman"/>
          <w:lang w:val="en-US"/>
        </w:rPr>
        <w:t>“-</w:t>
      </w:r>
      <w:r w:rsidRPr="00E23844">
        <w:rPr>
          <w:rFonts w:ascii="Sylfaen" w:eastAsia="Calibri" w:hAnsi="Sylfaen" w:cs="Sylfaen"/>
          <w:lang w:val="en-US"/>
        </w:rPr>
        <w:t>ს</w:t>
      </w:r>
      <w:r w:rsidRPr="00E23844">
        <w:rPr>
          <w:rFonts w:ascii="Sylfaen" w:eastAsia="Calibri" w:hAnsi="Sylfaen" w:cs="Times New Roman"/>
          <w:lang w:val="en-US"/>
        </w:rPr>
        <w:t xml:space="preserve"> </w:t>
      </w:r>
      <w:r w:rsidRPr="00E23844">
        <w:rPr>
          <w:rFonts w:ascii="Sylfaen" w:eastAsia="Calibri" w:hAnsi="Sylfaen" w:cs="Sylfaen"/>
          <w:lang w:val="en-US"/>
        </w:rPr>
        <w:t>მე</w:t>
      </w:r>
      <w:r w:rsidRPr="00E23844">
        <w:rPr>
          <w:rFonts w:ascii="Sylfaen" w:eastAsia="Calibri" w:hAnsi="Sylfaen" w:cs="Times New Roman"/>
          <w:lang w:val="en-US"/>
        </w:rPr>
        <w:t xml:space="preserve">-10 </w:t>
      </w:r>
      <w:r w:rsidRPr="00E23844">
        <w:rPr>
          <w:rFonts w:ascii="Sylfaen" w:eastAsia="Calibri" w:hAnsi="Sylfaen" w:cs="Sylfaen"/>
          <w:lang w:val="en-US"/>
        </w:rPr>
        <w:t>მუხლის</w:t>
      </w:r>
      <w:r w:rsidRPr="00E23844">
        <w:rPr>
          <w:rFonts w:ascii="Sylfaen" w:eastAsia="Calibri" w:hAnsi="Sylfaen" w:cs="Times New Roman"/>
          <w:lang w:val="en-US"/>
        </w:rPr>
        <w:t xml:space="preserve"> </w:t>
      </w:r>
      <w:r w:rsidRPr="00E23844">
        <w:rPr>
          <w:rFonts w:ascii="Sylfaen" w:eastAsia="Calibri" w:hAnsi="Sylfaen" w:cs="Sylfaen"/>
          <w:lang w:val="en-US"/>
        </w:rPr>
        <w:t>მოთხოვნებთან</w:t>
      </w:r>
      <w:r w:rsidRPr="00E23844">
        <w:rPr>
          <w:rFonts w:ascii="Sylfaen" w:eastAsia="Calibri" w:hAnsi="Sylfaen" w:cs="Times New Roman"/>
          <w:lang w:val="en-US"/>
        </w:rPr>
        <w:t xml:space="preserve">. </w:t>
      </w:r>
      <w:r w:rsidRPr="00E23844">
        <w:rPr>
          <w:rFonts w:ascii="Sylfaen" w:eastAsia="Calibri" w:hAnsi="Sylfaen" w:cs="Sylfaen"/>
          <w:lang w:val="en-US"/>
        </w:rPr>
        <w:t>ქვემოთ</w:t>
      </w:r>
      <w:r w:rsidRPr="00E23844">
        <w:rPr>
          <w:rFonts w:ascii="Sylfaen" w:eastAsia="Calibri" w:hAnsi="Sylfaen" w:cs="Times New Roman"/>
          <w:lang w:val="en-US"/>
        </w:rPr>
        <w:t xml:space="preserve"> </w:t>
      </w:r>
      <w:r w:rsidRPr="00E23844">
        <w:rPr>
          <w:rFonts w:ascii="Sylfaen" w:eastAsia="Calibri" w:hAnsi="Sylfaen" w:cs="Sylfaen"/>
          <w:lang w:val="en-US"/>
        </w:rPr>
        <w:t>განხილულია</w:t>
      </w:r>
      <w:r w:rsidRPr="00E23844">
        <w:rPr>
          <w:rFonts w:ascii="Sylfaen" w:eastAsia="Calibri" w:hAnsi="Sylfaen" w:cs="Times New Roman"/>
          <w:lang w:val="en-US"/>
        </w:rPr>
        <w:t xml:space="preserve"> </w:t>
      </w:r>
      <w:r w:rsidRPr="00E23844">
        <w:rPr>
          <w:rFonts w:ascii="Sylfaen" w:eastAsia="Calibri" w:hAnsi="Sylfaen" w:cs="Sylfaen"/>
          <w:lang w:val="en-US"/>
        </w:rPr>
        <w:t>ის</w:t>
      </w:r>
      <w:r w:rsidRPr="00E23844">
        <w:rPr>
          <w:rFonts w:ascii="Sylfaen" w:eastAsia="Calibri" w:hAnsi="Sylfaen" w:cs="Times New Roman"/>
          <w:lang w:val="en-US"/>
        </w:rPr>
        <w:t xml:space="preserve"> </w:t>
      </w:r>
      <w:r w:rsidRPr="00E23844">
        <w:rPr>
          <w:rFonts w:ascii="Sylfaen" w:eastAsia="Calibri" w:hAnsi="Sylfaen" w:cs="Sylfaen"/>
          <w:lang w:val="en-US"/>
        </w:rPr>
        <w:t>საკითხები</w:t>
      </w:r>
      <w:r w:rsidRPr="00E23844">
        <w:rPr>
          <w:rFonts w:ascii="Sylfaen" w:eastAsia="Calibri" w:hAnsi="Sylfaen" w:cs="Times New Roman"/>
          <w:lang w:val="en-US"/>
        </w:rPr>
        <w:t xml:space="preserve">, </w:t>
      </w:r>
      <w:r w:rsidRPr="00E23844">
        <w:rPr>
          <w:rFonts w:ascii="Sylfaen" w:eastAsia="Calibri" w:hAnsi="Sylfaen" w:cs="Sylfaen"/>
          <w:lang w:val="en-US"/>
        </w:rPr>
        <w:t>რომლებსაც</w:t>
      </w:r>
      <w:r w:rsidRPr="00E23844">
        <w:rPr>
          <w:rFonts w:ascii="Sylfaen" w:eastAsia="Calibri" w:hAnsi="Sylfaen" w:cs="Times New Roman"/>
          <w:lang w:val="en-US"/>
        </w:rPr>
        <w:t xml:space="preserve"> </w:t>
      </w:r>
      <w:r w:rsidRPr="00E23844">
        <w:rPr>
          <w:rFonts w:ascii="Sylfaen" w:eastAsia="Calibri" w:hAnsi="Sylfaen" w:cs="Sylfaen"/>
          <w:lang w:val="en-US"/>
        </w:rPr>
        <w:t>გზშ</w:t>
      </w:r>
      <w:r w:rsidRPr="00E23844">
        <w:rPr>
          <w:rFonts w:ascii="Sylfaen" w:eastAsia="Calibri" w:hAnsi="Sylfaen" w:cs="Times New Roman"/>
          <w:lang w:val="en-US"/>
        </w:rPr>
        <w:t>-</w:t>
      </w:r>
      <w:r w:rsidRPr="00E23844">
        <w:rPr>
          <w:rFonts w:ascii="Sylfaen" w:eastAsia="Calibri" w:hAnsi="Sylfaen" w:cs="Sylfaen"/>
          <w:lang w:val="en-US"/>
        </w:rPr>
        <w:t>ს</w:t>
      </w:r>
      <w:r w:rsidRPr="00E23844">
        <w:rPr>
          <w:rFonts w:ascii="Sylfaen" w:eastAsia="Calibri" w:hAnsi="Sylfaen" w:cs="Times New Roman"/>
          <w:lang w:val="en-US"/>
        </w:rPr>
        <w:t xml:space="preserve"> </w:t>
      </w:r>
      <w:r w:rsidRPr="00E23844">
        <w:rPr>
          <w:rFonts w:ascii="Sylfaen" w:eastAsia="Calibri" w:hAnsi="Sylfaen" w:cs="Sylfaen"/>
          <w:lang w:val="en-US"/>
        </w:rPr>
        <w:t>შემდგომი</w:t>
      </w:r>
      <w:r w:rsidRPr="00E23844">
        <w:rPr>
          <w:rFonts w:ascii="Sylfaen" w:eastAsia="Calibri" w:hAnsi="Sylfaen" w:cs="Times New Roman"/>
          <w:lang w:val="en-US"/>
        </w:rPr>
        <w:t xml:space="preserve"> </w:t>
      </w:r>
      <w:r w:rsidRPr="00E23844">
        <w:rPr>
          <w:rFonts w:ascii="Sylfaen" w:eastAsia="Calibri" w:hAnsi="Sylfaen" w:cs="Sylfaen"/>
          <w:lang w:val="en-US"/>
        </w:rPr>
        <w:t>ეტაპის</w:t>
      </w:r>
      <w:r w:rsidRPr="00E23844">
        <w:rPr>
          <w:rFonts w:ascii="Sylfaen" w:eastAsia="Calibri" w:hAnsi="Sylfaen" w:cs="Times New Roman"/>
          <w:lang w:val="en-US"/>
        </w:rPr>
        <w:t xml:space="preserve"> </w:t>
      </w:r>
      <w:r w:rsidRPr="00E23844">
        <w:rPr>
          <w:rFonts w:ascii="Sylfaen" w:eastAsia="Calibri" w:hAnsi="Sylfaen" w:cs="Sylfaen"/>
          <w:lang w:val="en-US"/>
        </w:rPr>
        <w:t>პროცესში</w:t>
      </w:r>
      <w:r w:rsidRPr="00E23844">
        <w:rPr>
          <w:rFonts w:ascii="Sylfaen" w:eastAsia="Calibri" w:hAnsi="Sylfaen" w:cs="Times New Roman"/>
          <w:lang w:val="en-US"/>
        </w:rPr>
        <w:t xml:space="preserve"> </w:t>
      </w:r>
      <w:r w:rsidRPr="00E23844">
        <w:rPr>
          <w:rFonts w:ascii="Sylfaen" w:eastAsia="Calibri" w:hAnsi="Sylfaen" w:cs="Sylfaen"/>
          <w:lang w:val="en-US"/>
        </w:rPr>
        <w:t>განსაკუთრებული</w:t>
      </w:r>
      <w:r w:rsidRPr="00E23844">
        <w:rPr>
          <w:rFonts w:ascii="Sylfaen" w:eastAsia="Calibri" w:hAnsi="Sylfaen" w:cs="Times New Roman"/>
          <w:lang w:val="en-US"/>
        </w:rPr>
        <w:t xml:space="preserve"> </w:t>
      </w:r>
      <w:r w:rsidRPr="00E23844">
        <w:rPr>
          <w:rFonts w:ascii="Sylfaen" w:eastAsia="Calibri" w:hAnsi="Sylfaen" w:cs="Sylfaen"/>
          <w:lang w:val="en-US"/>
        </w:rPr>
        <w:t>ყურადღება</w:t>
      </w:r>
      <w:r w:rsidRPr="00E23844">
        <w:rPr>
          <w:rFonts w:ascii="Sylfaen" w:eastAsia="Calibri" w:hAnsi="Sylfaen" w:cs="Times New Roman"/>
          <w:lang w:val="en-US"/>
        </w:rPr>
        <w:t xml:space="preserve"> </w:t>
      </w:r>
      <w:r w:rsidRPr="00E23844">
        <w:rPr>
          <w:rFonts w:ascii="Sylfaen" w:eastAsia="Calibri" w:hAnsi="Sylfaen" w:cs="Sylfaen"/>
          <w:lang w:val="en-US"/>
        </w:rPr>
        <w:t>მიექცევა</w:t>
      </w:r>
      <w:r w:rsidRPr="00E23844">
        <w:rPr>
          <w:rFonts w:ascii="Sylfaen" w:eastAsia="Calibri" w:hAnsi="Sylfaen" w:cs="Times New Roman"/>
          <w:lang w:val="en-US"/>
        </w:rPr>
        <w:t xml:space="preserve"> </w:t>
      </w:r>
      <w:r w:rsidRPr="00E23844">
        <w:rPr>
          <w:rFonts w:ascii="Sylfaen" w:eastAsia="Calibri" w:hAnsi="Sylfaen" w:cs="Sylfaen"/>
          <w:lang w:val="en-US"/>
        </w:rPr>
        <w:t>საქმიანობის</w:t>
      </w:r>
      <w:r w:rsidRPr="00E23844">
        <w:rPr>
          <w:rFonts w:ascii="Sylfaen" w:eastAsia="Calibri" w:hAnsi="Sylfaen" w:cs="Times New Roman"/>
          <w:lang w:val="en-US"/>
        </w:rPr>
        <w:t xml:space="preserve"> </w:t>
      </w:r>
      <w:r w:rsidRPr="00E23844">
        <w:rPr>
          <w:rFonts w:ascii="Sylfaen" w:eastAsia="Calibri" w:hAnsi="Sylfaen" w:cs="Sylfaen"/>
          <w:lang w:val="en-US"/>
        </w:rPr>
        <w:t>სპეციფიკიდან</w:t>
      </w:r>
      <w:r w:rsidRPr="00E23844">
        <w:rPr>
          <w:rFonts w:ascii="Sylfaen" w:eastAsia="Calibri" w:hAnsi="Sylfaen" w:cs="Times New Roman"/>
          <w:lang w:val="en-US"/>
        </w:rPr>
        <w:t xml:space="preserve"> </w:t>
      </w:r>
      <w:r w:rsidRPr="00E23844">
        <w:rPr>
          <w:rFonts w:ascii="Sylfaen" w:eastAsia="Calibri" w:hAnsi="Sylfaen" w:cs="Sylfaen"/>
          <w:lang w:val="en-US"/>
        </w:rPr>
        <w:t>და</w:t>
      </w:r>
      <w:r w:rsidRPr="00E23844">
        <w:rPr>
          <w:rFonts w:ascii="Sylfaen" w:eastAsia="Calibri" w:hAnsi="Sylfaen" w:cs="Times New Roman"/>
          <w:lang w:val="en-US"/>
        </w:rPr>
        <w:t xml:space="preserve"> </w:t>
      </w:r>
      <w:r w:rsidRPr="00E23844">
        <w:rPr>
          <w:rFonts w:ascii="Sylfaen" w:eastAsia="Calibri" w:hAnsi="Sylfaen" w:cs="Sylfaen"/>
          <w:lang w:val="en-US"/>
        </w:rPr>
        <w:t>გარემოს</w:t>
      </w:r>
      <w:r w:rsidRPr="00E23844">
        <w:rPr>
          <w:rFonts w:ascii="Sylfaen" w:eastAsia="Calibri" w:hAnsi="Sylfaen" w:cs="Times New Roman"/>
          <w:lang w:val="en-US"/>
        </w:rPr>
        <w:t xml:space="preserve"> </w:t>
      </w:r>
      <w:r w:rsidRPr="00E23844">
        <w:rPr>
          <w:rFonts w:ascii="Sylfaen" w:eastAsia="Calibri" w:hAnsi="Sylfaen" w:cs="Sylfaen"/>
          <w:lang w:val="en-US"/>
        </w:rPr>
        <w:t>ფონური</w:t>
      </w:r>
      <w:r w:rsidRPr="00E23844">
        <w:rPr>
          <w:rFonts w:ascii="Sylfaen" w:eastAsia="Calibri" w:hAnsi="Sylfaen" w:cs="Times New Roman"/>
          <w:lang w:val="en-US"/>
        </w:rPr>
        <w:t xml:space="preserve"> </w:t>
      </w:r>
      <w:r w:rsidRPr="00E23844">
        <w:rPr>
          <w:rFonts w:ascii="Sylfaen" w:eastAsia="Calibri" w:hAnsi="Sylfaen" w:cs="Sylfaen"/>
          <w:lang w:val="en-US"/>
        </w:rPr>
        <w:t>მდგომარეობიდან</w:t>
      </w:r>
      <w:r w:rsidRPr="00E23844">
        <w:rPr>
          <w:rFonts w:ascii="Sylfaen" w:eastAsia="Calibri" w:hAnsi="Sylfaen" w:cs="Times New Roman"/>
          <w:lang w:val="en-US"/>
        </w:rPr>
        <w:t xml:space="preserve"> </w:t>
      </w:r>
      <w:r w:rsidRPr="00E23844">
        <w:rPr>
          <w:rFonts w:ascii="Sylfaen" w:eastAsia="Calibri" w:hAnsi="Sylfaen" w:cs="Sylfaen"/>
          <w:lang w:val="en-US"/>
        </w:rPr>
        <w:t>გამომდინარე</w:t>
      </w:r>
      <w:r w:rsidRPr="00E23844">
        <w:rPr>
          <w:rFonts w:ascii="Sylfaen" w:eastAsia="Calibri" w:hAnsi="Sylfaen" w:cs="Times New Roman"/>
          <w:lang w:val="en-US"/>
        </w:rPr>
        <w:t xml:space="preserve">. </w:t>
      </w:r>
    </w:p>
    <w:p w14:paraId="2EA088E0" w14:textId="77777777" w:rsidR="00BF446C" w:rsidRPr="00E23844" w:rsidRDefault="00BF446C" w:rsidP="00BF446C">
      <w:pPr>
        <w:spacing w:line="240" w:lineRule="auto"/>
        <w:ind w:left="-567"/>
        <w:jc w:val="both"/>
        <w:rPr>
          <w:rFonts w:ascii="Sylfaen" w:eastAsia="Calibri" w:hAnsi="Sylfaen" w:cs="Sylfaen"/>
          <w:lang w:val="en-US"/>
        </w:rPr>
      </w:pPr>
      <w:r w:rsidRPr="00E23844">
        <w:rPr>
          <w:rFonts w:ascii="Sylfaen" w:eastAsia="Calibri" w:hAnsi="Sylfaen" w:cs="Sylfaen"/>
          <w:b/>
          <w:lang w:val="en-US"/>
        </w:rPr>
        <w:t>ემისიები</w:t>
      </w:r>
      <w:r w:rsidRPr="00E23844">
        <w:rPr>
          <w:rFonts w:ascii="Sylfaen" w:eastAsia="Calibri" w:hAnsi="Sylfaen" w:cs="Times New Roman"/>
          <w:b/>
          <w:lang w:val="en-US"/>
        </w:rPr>
        <w:t xml:space="preserve"> </w:t>
      </w:r>
      <w:r w:rsidRPr="00E23844">
        <w:rPr>
          <w:rFonts w:ascii="Sylfaen" w:eastAsia="Calibri" w:hAnsi="Sylfaen" w:cs="Sylfaen"/>
          <w:b/>
          <w:lang w:val="en-US"/>
        </w:rPr>
        <w:t>ატმოსფერულ</w:t>
      </w:r>
      <w:r w:rsidRPr="00E23844">
        <w:rPr>
          <w:rFonts w:ascii="Sylfaen" w:eastAsia="Calibri" w:hAnsi="Sylfaen" w:cs="Times New Roman"/>
          <w:b/>
          <w:lang w:val="en-US"/>
        </w:rPr>
        <w:t xml:space="preserve"> </w:t>
      </w:r>
      <w:r w:rsidRPr="00E23844">
        <w:rPr>
          <w:rFonts w:ascii="Sylfaen" w:eastAsia="Calibri" w:hAnsi="Sylfaen" w:cs="Sylfaen"/>
          <w:b/>
          <w:lang w:val="en-US"/>
        </w:rPr>
        <w:t>ჰაერში</w:t>
      </w:r>
      <w:r w:rsidRPr="00E23844">
        <w:rPr>
          <w:rFonts w:ascii="Sylfaen" w:eastAsia="Calibri" w:hAnsi="Sylfaen" w:cs="Times New Roman"/>
          <w:b/>
          <w:lang w:val="en-US"/>
        </w:rPr>
        <w:t xml:space="preserve"> </w:t>
      </w:r>
      <w:r w:rsidRPr="00E23844">
        <w:rPr>
          <w:rFonts w:ascii="Sylfaen" w:eastAsia="Calibri" w:hAnsi="Sylfaen" w:cs="Sylfaen"/>
          <w:b/>
          <w:lang w:val="en-US"/>
        </w:rPr>
        <w:t>და</w:t>
      </w:r>
      <w:r w:rsidRPr="00E23844">
        <w:rPr>
          <w:rFonts w:ascii="Sylfaen" w:eastAsia="Calibri" w:hAnsi="Sylfaen" w:cs="Times New Roman"/>
          <w:b/>
          <w:lang w:val="en-US"/>
        </w:rPr>
        <w:t xml:space="preserve"> </w:t>
      </w:r>
      <w:r w:rsidRPr="00E23844">
        <w:rPr>
          <w:rFonts w:ascii="Sylfaen" w:eastAsia="Calibri" w:hAnsi="Sylfaen" w:cs="Sylfaen"/>
          <w:b/>
          <w:lang w:val="en-US"/>
        </w:rPr>
        <w:t>ხმაურის</w:t>
      </w:r>
      <w:r w:rsidRPr="00E23844">
        <w:rPr>
          <w:rFonts w:ascii="Sylfaen" w:eastAsia="Calibri" w:hAnsi="Sylfaen" w:cs="Times New Roman"/>
          <w:b/>
          <w:lang w:val="en-US"/>
        </w:rPr>
        <w:t xml:space="preserve"> </w:t>
      </w:r>
      <w:r w:rsidRPr="00E23844">
        <w:rPr>
          <w:rFonts w:ascii="Sylfaen" w:eastAsia="Calibri" w:hAnsi="Sylfaen" w:cs="Sylfaen"/>
          <w:b/>
          <w:lang w:val="en-US"/>
        </w:rPr>
        <w:t>გავრცელება</w:t>
      </w:r>
      <w:r w:rsidRPr="00E23844">
        <w:rPr>
          <w:rFonts w:ascii="Sylfaen" w:eastAsia="Calibri" w:hAnsi="Sylfaen" w:cs="Times New Roman"/>
          <w:b/>
          <w:lang w:val="en-US"/>
        </w:rPr>
        <w:t xml:space="preserve">: </w:t>
      </w:r>
    </w:p>
    <w:p w14:paraId="5FAFD41D" w14:textId="7BA33E0C" w:rsidR="00BF446C" w:rsidRPr="00E23844" w:rsidRDefault="00BF446C" w:rsidP="00BF446C">
      <w:pPr>
        <w:spacing w:line="240" w:lineRule="auto"/>
        <w:ind w:left="-567"/>
        <w:jc w:val="both"/>
        <w:rPr>
          <w:rFonts w:ascii="Sylfaen" w:eastAsia="Calibri" w:hAnsi="Sylfaen" w:cs="Sylfaen"/>
          <w:lang w:val="en-US"/>
        </w:rPr>
      </w:pPr>
      <w:r w:rsidRPr="00E23844">
        <w:rPr>
          <w:rFonts w:ascii="Sylfaen" w:eastAsia="Calibri" w:hAnsi="Sylfaen" w:cs="Sylfaen"/>
          <w:lang w:val="en-US"/>
        </w:rPr>
        <w:t>გზშ</w:t>
      </w:r>
      <w:r w:rsidRPr="00E23844">
        <w:rPr>
          <w:rFonts w:ascii="Sylfaen" w:eastAsia="Calibri" w:hAnsi="Sylfaen" w:cs="Times New Roman"/>
          <w:lang w:val="en-US"/>
        </w:rPr>
        <w:t>-</w:t>
      </w:r>
      <w:r w:rsidRPr="00E23844">
        <w:rPr>
          <w:rFonts w:ascii="Sylfaen" w:eastAsia="Calibri" w:hAnsi="Sylfaen" w:cs="Sylfaen"/>
          <w:lang w:val="en-US"/>
        </w:rPr>
        <w:t>ს</w:t>
      </w:r>
      <w:r w:rsidRPr="00E23844">
        <w:rPr>
          <w:rFonts w:ascii="Sylfaen" w:eastAsia="Calibri" w:hAnsi="Sylfaen" w:cs="Times New Roman"/>
          <w:lang w:val="en-US"/>
        </w:rPr>
        <w:t xml:space="preserve"> </w:t>
      </w:r>
      <w:r w:rsidRPr="00E23844">
        <w:rPr>
          <w:rFonts w:ascii="Sylfaen" w:eastAsia="Calibri" w:hAnsi="Sylfaen" w:cs="Sylfaen"/>
          <w:lang w:val="en-US"/>
        </w:rPr>
        <w:t>შემდგომი</w:t>
      </w:r>
      <w:r w:rsidRPr="00E23844">
        <w:rPr>
          <w:rFonts w:ascii="Sylfaen" w:eastAsia="Calibri" w:hAnsi="Sylfaen" w:cs="Times New Roman"/>
          <w:lang w:val="en-US"/>
        </w:rPr>
        <w:t xml:space="preserve"> </w:t>
      </w:r>
      <w:r w:rsidRPr="00E23844">
        <w:rPr>
          <w:rFonts w:ascii="Sylfaen" w:eastAsia="Calibri" w:hAnsi="Sylfaen" w:cs="Sylfaen"/>
          <w:lang w:val="en-US"/>
        </w:rPr>
        <w:t>ეტაპის</w:t>
      </w:r>
      <w:r w:rsidRPr="00E23844">
        <w:rPr>
          <w:rFonts w:ascii="Sylfaen" w:eastAsia="Calibri" w:hAnsi="Sylfaen" w:cs="Times New Roman"/>
          <w:lang w:val="en-US"/>
        </w:rPr>
        <w:t xml:space="preserve"> </w:t>
      </w:r>
      <w:r w:rsidRPr="00E23844">
        <w:rPr>
          <w:rFonts w:ascii="Sylfaen" w:eastAsia="Calibri" w:hAnsi="Sylfaen" w:cs="Sylfaen"/>
          <w:lang w:val="en-US"/>
        </w:rPr>
        <w:t>ფარგლებში</w:t>
      </w:r>
      <w:r w:rsidRPr="00E23844">
        <w:rPr>
          <w:rFonts w:ascii="Sylfaen" w:eastAsia="Calibri" w:hAnsi="Sylfaen" w:cs="Times New Roman"/>
          <w:lang w:val="en-US"/>
        </w:rPr>
        <w:t xml:space="preserve"> </w:t>
      </w:r>
      <w:r w:rsidRPr="00E23844">
        <w:rPr>
          <w:rFonts w:ascii="Sylfaen" w:eastAsia="Calibri" w:hAnsi="Sylfaen" w:cs="Sylfaen"/>
          <w:lang w:val="en-US"/>
        </w:rPr>
        <w:t>დაზუსტდება</w:t>
      </w:r>
      <w:r w:rsidRPr="00E23844">
        <w:rPr>
          <w:rFonts w:ascii="Sylfaen" w:eastAsia="Calibri" w:hAnsi="Sylfaen" w:cs="Times New Roman"/>
          <w:lang w:val="en-US"/>
        </w:rPr>
        <w:t xml:space="preserve"> </w:t>
      </w:r>
      <w:proofErr w:type="gramStart"/>
      <w:r w:rsidRPr="00E23844">
        <w:rPr>
          <w:rFonts w:ascii="Sylfaen" w:eastAsia="Calibri" w:hAnsi="Sylfaen" w:cs="Sylfaen"/>
          <w:lang w:val="en-US"/>
        </w:rPr>
        <w:t>შპს  ,</w:t>
      </w:r>
      <w:proofErr w:type="gramEnd"/>
      <w:r w:rsidRPr="00E23844">
        <w:rPr>
          <w:rFonts w:ascii="Sylfaen" w:eastAsia="Calibri" w:hAnsi="Sylfaen" w:cs="Sylfaen"/>
          <w:lang w:val="en-US"/>
        </w:rPr>
        <w:t>,</w:t>
      </w:r>
      <w:r w:rsidR="00396801">
        <w:rPr>
          <w:rFonts w:ascii="Sylfaen" w:eastAsia="Calibri" w:hAnsi="Sylfaen" w:cs="Sylfaen"/>
          <w:lang w:val="ka-GE"/>
        </w:rPr>
        <w:t>მშენებელი 2004</w:t>
      </w:r>
      <w:r w:rsidRPr="00E23844">
        <w:rPr>
          <w:rFonts w:ascii="Sylfaen" w:eastAsia="Calibri" w:hAnsi="Sylfaen" w:cs="Sylfaen"/>
          <w:lang w:val="en-US"/>
        </w:rPr>
        <w:t>“</w:t>
      </w:r>
      <w:r w:rsidRPr="00E23844">
        <w:rPr>
          <w:rFonts w:ascii="Sylfaen" w:eastAsia="Calibri" w:hAnsi="Sylfaen" w:cs="Times New Roman"/>
          <w:lang w:val="en-US"/>
        </w:rPr>
        <w:t>-</w:t>
      </w:r>
      <w:r w:rsidRPr="00E23844">
        <w:rPr>
          <w:rFonts w:ascii="Sylfaen" w:eastAsia="Calibri" w:hAnsi="Sylfaen" w:cs="Sylfaen"/>
          <w:lang w:val="en-US"/>
        </w:rPr>
        <w:t>ს</w:t>
      </w:r>
      <w:r w:rsidRPr="00E23844">
        <w:rPr>
          <w:rFonts w:ascii="Sylfaen" w:eastAsia="Calibri" w:hAnsi="Sylfaen" w:cs="Times New Roman"/>
          <w:lang w:val="en-US"/>
        </w:rPr>
        <w:t xml:space="preserve"> </w:t>
      </w:r>
      <w:r w:rsidRPr="00E23844">
        <w:rPr>
          <w:rFonts w:ascii="Sylfaen" w:eastAsia="Calibri" w:hAnsi="Sylfaen" w:cs="Sylfaen"/>
          <w:lang w:val="ka-GE"/>
        </w:rPr>
        <w:t>ცემენტის</w:t>
      </w:r>
      <w:r w:rsidRPr="00E23844">
        <w:rPr>
          <w:rFonts w:ascii="Sylfaen" w:eastAsia="Calibri" w:hAnsi="Sylfaen" w:cs="Times New Roman"/>
          <w:lang w:val="en-US"/>
        </w:rPr>
        <w:t xml:space="preserve"> </w:t>
      </w:r>
      <w:r w:rsidRPr="00E23844">
        <w:rPr>
          <w:rFonts w:ascii="Sylfaen" w:eastAsia="Calibri" w:hAnsi="Sylfaen" w:cs="Sylfaen"/>
          <w:lang w:val="en-US"/>
        </w:rPr>
        <w:t>წარმოების</w:t>
      </w:r>
      <w:r w:rsidRPr="00E23844">
        <w:rPr>
          <w:rFonts w:ascii="Sylfaen" w:eastAsia="Calibri" w:hAnsi="Sylfaen" w:cs="Times New Roman"/>
          <w:lang w:val="en-US"/>
        </w:rPr>
        <w:t xml:space="preserve"> </w:t>
      </w:r>
      <w:r w:rsidRPr="00E23844">
        <w:rPr>
          <w:rFonts w:ascii="Sylfaen" w:eastAsia="Calibri" w:hAnsi="Sylfaen" w:cs="Sylfaen"/>
          <w:lang w:val="en-US"/>
        </w:rPr>
        <w:t>ქარხნის</w:t>
      </w:r>
      <w:r w:rsidRPr="00E23844">
        <w:rPr>
          <w:rFonts w:ascii="Sylfaen" w:eastAsia="Calibri" w:hAnsi="Sylfaen" w:cs="Times New Roman"/>
          <w:lang w:val="en-US"/>
        </w:rPr>
        <w:t xml:space="preserve"> </w:t>
      </w:r>
      <w:r w:rsidRPr="00E23844">
        <w:rPr>
          <w:rFonts w:ascii="Sylfaen" w:eastAsia="Calibri" w:hAnsi="Sylfaen" w:cs="Sylfaen"/>
          <w:lang w:val="en-US"/>
        </w:rPr>
        <w:t>ფუნქციონირებისას</w:t>
      </w:r>
      <w:r w:rsidRPr="00E23844">
        <w:rPr>
          <w:rFonts w:ascii="Sylfaen" w:eastAsia="Calibri" w:hAnsi="Sylfaen" w:cs="Times New Roman"/>
          <w:lang w:val="en-US"/>
        </w:rPr>
        <w:t xml:space="preserve"> </w:t>
      </w:r>
      <w:r w:rsidRPr="00E23844">
        <w:rPr>
          <w:rFonts w:ascii="Sylfaen" w:eastAsia="Calibri" w:hAnsi="Sylfaen" w:cs="Times New Roman"/>
          <w:lang w:val="ka-GE"/>
        </w:rPr>
        <w:t xml:space="preserve">ატმოსფერულ ჰაერში </w:t>
      </w:r>
      <w:r w:rsidRPr="00E23844">
        <w:rPr>
          <w:rFonts w:ascii="Sylfaen" w:eastAsia="Calibri" w:hAnsi="Sylfaen" w:cs="Sylfaen"/>
          <w:lang w:val="en-US"/>
        </w:rPr>
        <w:t>ემისიების</w:t>
      </w:r>
      <w:r w:rsidRPr="00E23844">
        <w:rPr>
          <w:rFonts w:ascii="Sylfaen" w:eastAsia="Calibri" w:hAnsi="Sylfaen" w:cs="Times New Roman"/>
          <w:lang w:val="en-US"/>
        </w:rPr>
        <w:t xml:space="preserve"> </w:t>
      </w:r>
      <w:r w:rsidRPr="00E23844">
        <w:rPr>
          <w:rFonts w:ascii="Sylfaen" w:eastAsia="Calibri" w:hAnsi="Sylfaen" w:cs="Times New Roman"/>
          <w:lang w:val="ka-GE"/>
        </w:rPr>
        <w:t xml:space="preserve">და ხმაურის წარმომქმნელი წყაროების </w:t>
      </w:r>
      <w:r w:rsidRPr="00E23844">
        <w:rPr>
          <w:rFonts w:ascii="Sylfaen" w:eastAsia="Calibri" w:hAnsi="Sylfaen" w:cs="Times New Roman"/>
          <w:lang w:val="en-US"/>
        </w:rPr>
        <w:t xml:space="preserve"> </w:t>
      </w:r>
      <w:r w:rsidRPr="00E23844">
        <w:rPr>
          <w:rFonts w:ascii="Sylfaen" w:eastAsia="Calibri" w:hAnsi="Sylfaen" w:cs="Sylfaen"/>
          <w:lang w:val="en-US"/>
        </w:rPr>
        <w:t>განლაგება</w:t>
      </w:r>
      <w:r w:rsidRPr="00E23844">
        <w:rPr>
          <w:rFonts w:ascii="Sylfaen" w:eastAsia="Calibri" w:hAnsi="Sylfaen" w:cs="Times New Roman"/>
          <w:lang w:val="en-US"/>
        </w:rPr>
        <w:t xml:space="preserve"> </w:t>
      </w:r>
      <w:r w:rsidRPr="00E23844">
        <w:rPr>
          <w:rFonts w:ascii="Sylfaen" w:eastAsia="Calibri" w:hAnsi="Sylfaen" w:cs="Sylfaen"/>
          <w:lang w:val="en-US"/>
        </w:rPr>
        <w:t>და</w:t>
      </w:r>
      <w:r w:rsidRPr="00E23844">
        <w:rPr>
          <w:rFonts w:ascii="Sylfaen" w:eastAsia="Calibri" w:hAnsi="Sylfaen" w:cs="Times New Roman"/>
          <w:lang w:val="en-US"/>
        </w:rPr>
        <w:t xml:space="preserve"> </w:t>
      </w:r>
      <w:r w:rsidRPr="00E23844">
        <w:rPr>
          <w:rFonts w:ascii="Sylfaen" w:eastAsia="Calibri" w:hAnsi="Sylfaen" w:cs="Sylfaen"/>
          <w:lang w:val="en-US"/>
        </w:rPr>
        <w:t>მათი</w:t>
      </w:r>
      <w:r w:rsidRPr="00E23844">
        <w:rPr>
          <w:rFonts w:ascii="Sylfaen" w:eastAsia="Calibri" w:hAnsi="Sylfaen" w:cs="Times New Roman"/>
          <w:lang w:val="en-US"/>
        </w:rPr>
        <w:t xml:space="preserve"> </w:t>
      </w:r>
      <w:r w:rsidRPr="00E23844">
        <w:rPr>
          <w:rFonts w:ascii="Sylfaen" w:eastAsia="Calibri" w:hAnsi="Sylfaen" w:cs="Sylfaen"/>
          <w:lang w:val="en-US"/>
        </w:rPr>
        <w:t>მახასიათებლები</w:t>
      </w:r>
      <w:r w:rsidRPr="00E23844">
        <w:rPr>
          <w:rFonts w:ascii="Sylfaen" w:eastAsia="Calibri" w:hAnsi="Sylfaen" w:cs="Times New Roman"/>
          <w:lang w:val="en-US"/>
        </w:rPr>
        <w:t xml:space="preserve">; </w:t>
      </w:r>
      <w:r w:rsidRPr="00E23844">
        <w:rPr>
          <w:rFonts w:ascii="Sylfaen" w:eastAsia="Calibri" w:hAnsi="Sylfaen" w:cs="Sylfaen"/>
          <w:lang w:val="en-US"/>
        </w:rPr>
        <w:t>განისაზღვრება</w:t>
      </w:r>
      <w:r w:rsidRPr="00E23844">
        <w:rPr>
          <w:rFonts w:ascii="Sylfaen" w:eastAsia="Calibri" w:hAnsi="Sylfaen" w:cs="Times New Roman"/>
          <w:lang w:val="en-US"/>
        </w:rPr>
        <w:t xml:space="preserve"> </w:t>
      </w:r>
      <w:r w:rsidRPr="00E23844">
        <w:rPr>
          <w:rFonts w:ascii="Sylfaen" w:eastAsia="Calibri" w:hAnsi="Sylfaen" w:cs="Sylfaen"/>
          <w:lang w:val="en-US"/>
        </w:rPr>
        <w:t>საანგარიშო</w:t>
      </w:r>
      <w:r w:rsidRPr="00E23844">
        <w:rPr>
          <w:rFonts w:ascii="Sylfaen" w:eastAsia="Calibri" w:hAnsi="Sylfaen" w:cs="Times New Roman"/>
          <w:lang w:val="en-US"/>
        </w:rPr>
        <w:t xml:space="preserve"> </w:t>
      </w:r>
      <w:r w:rsidRPr="00E23844">
        <w:rPr>
          <w:rFonts w:ascii="Sylfaen" w:eastAsia="Calibri" w:hAnsi="Sylfaen" w:cs="Sylfaen"/>
          <w:lang w:val="en-US"/>
        </w:rPr>
        <w:t>წერტილები</w:t>
      </w:r>
      <w:r w:rsidRPr="00E23844">
        <w:rPr>
          <w:rFonts w:ascii="Sylfaen" w:eastAsia="Calibri" w:hAnsi="Sylfaen" w:cs="Times New Roman"/>
          <w:lang w:val="en-US"/>
        </w:rPr>
        <w:t xml:space="preserve">, </w:t>
      </w:r>
      <w:r w:rsidRPr="00E23844">
        <w:rPr>
          <w:rFonts w:ascii="Sylfaen" w:eastAsia="Calibri" w:hAnsi="Sylfaen" w:cs="Sylfaen"/>
          <w:lang w:val="en-US"/>
        </w:rPr>
        <w:t>რომლის</w:t>
      </w:r>
      <w:r w:rsidRPr="00E23844">
        <w:rPr>
          <w:rFonts w:ascii="Sylfaen" w:eastAsia="Calibri" w:hAnsi="Sylfaen" w:cs="Times New Roman"/>
          <w:lang w:val="en-US"/>
        </w:rPr>
        <w:t xml:space="preserve"> </w:t>
      </w:r>
      <w:r w:rsidRPr="00E23844">
        <w:rPr>
          <w:rFonts w:ascii="Sylfaen" w:eastAsia="Calibri" w:hAnsi="Sylfaen" w:cs="Sylfaen"/>
          <w:lang w:val="en-US"/>
        </w:rPr>
        <w:t>მიმართაც</w:t>
      </w:r>
      <w:r w:rsidRPr="00E23844">
        <w:rPr>
          <w:rFonts w:ascii="Sylfaen" w:eastAsia="Calibri" w:hAnsi="Sylfaen" w:cs="Times New Roman"/>
          <w:lang w:val="en-US"/>
        </w:rPr>
        <w:t xml:space="preserve"> </w:t>
      </w:r>
      <w:r w:rsidRPr="00E23844">
        <w:rPr>
          <w:rFonts w:ascii="Sylfaen" w:eastAsia="Calibri" w:hAnsi="Sylfaen" w:cs="Sylfaen"/>
          <w:lang w:val="en-US"/>
        </w:rPr>
        <w:t>კომპიუტერული</w:t>
      </w:r>
      <w:r w:rsidRPr="00E23844">
        <w:rPr>
          <w:rFonts w:ascii="Sylfaen" w:eastAsia="Calibri" w:hAnsi="Sylfaen" w:cs="Times New Roman"/>
          <w:lang w:val="en-US"/>
        </w:rPr>
        <w:t xml:space="preserve"> </w:t>
      </w:r>
      <w:r w:rsidRPr="00E23844">
        <w:rPr>
          <w:rFonts w:ascii="Sylfaen" w:eastAsia="Calibri" w:hAnsi="Sylfaen" w:cs="Sylfaen"/>
          <w:lang w:val="en-US"/>
        </w:rPr>
        <w:t>პროგრამების</w:t>
      </w:r>
      <w:r w:rsidRPr="00E23844">
        <w:rPr>
          <w:rFonts w:ascii="Sylfaen" w:eastAsia="Calibri" w:hAnsi="Sylfaen" w:cs="Times New Roman"/>
          <w:lang w:val="en-US"/>
        </w:rPr>
        <w:t xml:space="preserve"> </w:t>
      </w:r>
      <w:r w:rsidRPr="00E23844">
        <w:rPr>
          <w:rFonts w:ascii="Sylfaen" w:eastAsia="Calibri" w:hAnsi="Sylfaen" w:cs="Sylfaen"/>
          <w:lang w:val="en-US"/>
        </w:rPr>
        <w:t>გამოყენებით</w:t>
      </w:r>
      <w:r w:rsidRPr="00E23844">
        <w:rPr>
          <w:rFonts w:ascii="Sylfaen" w:eastAsia="Calibri" w:hAnsi="Sylfaen" w:cs="Times New Roman"/>
          <w:lang w:val="en-US"/>
        </w:rPr>
        <w:t xml:space="preserve"> </w:t>
      </w:r>
      <w:r w:rsidRPr="00E23844">
        <w:rPr>
          <w:rFonts w:ascii="Sylfaen" w:eastAsia="Calibri" w:hAnsi="Sylfaen" w:cs="Sylfaen"/>
          <w:lang w:val="en-US"/>
        </w:rPr>
        <w:t>განხორციელდება</w:t>
      </w:r>
      <w:r w:rsidRPr="00E23844">
        <w:rPr>
          <w:rFonts w:ascii="Sylfaen" w:eastAsia="Calibri" w:hAnsi="Sylfaen" w:cs="Times New Roman"/>
          <w:lang w:val="en-US"/>
        </w:rPr>
        <w:t xml:space="preserve"> </w:t>
      </w:r>
      <w:r w:rsidRPr="00E23844">
        <w:rPr>
          <w:rFonts w:ascii="Sylfaen" w:eastAsia="Calibri" w:hAnsi="Sylfaen" w:cs="Sylfaen"/>
          <w:lang w:val="en-US"/>
        </w:rPr>
        <w:t>ატმოსფერული</w:t>
      </w:r>
      <w:r w:rsidRPr="00E23844">
        <w:rPr>
          <w:rFonts w:ascii="Sylfaen" w:eastAsia="Calibri" w:hAnsi="Sylfaen" w:cs="Times New Roman"/>
          <w:lang w:val="en-US"/>
        </w:rPr>
        <w:t xml:space="preserve"> </w:t>
      </w:r>
      <w:r w:rsidRPr="00E23844">
        <w:rPr>
          <w:rFonts w:ascii="Sylfaen" w:eastAsia="Calibri" w:hAnsi="Sylfaen" w:cs="Sylfaen"/>
          <w:lang w:val="en-US"/>
        </w:rPr>
        <w:t>ჰაერის</w:t>
      </w:r>
      <w:r w:rsidRPr="00E23844">
        <w:rPr>
          <w:rFonts w:ascii="Sylfaen" w:eastAsia="Calibri" w:hAnsi="Sylfaen" w:cs="Times New Roman"/>
          <w:lang w:val="en-US"/>
        </w:rPr>
        <w:t xml:space="preserve"> </w:t>
      </w:r>
      <w:r w:rsidRPr="00E23844">
        <w:rPr>
          <w:rFonts w:ascii="Sylfaen" w:eastAsia="Calibri" w:hAnsi="Sylfaen" w:cs="Sylfaen"/>
          <w:lang w:val="en-US"/>
        </w:rPr>
        <w:t>დამაბინძურებელი</w:t>
      </w:r>
      <w:r w:rsidRPr="00E23844">
        <w:rPr>
          <w:rFonts w:ascii="Sylfaen" w:eastAsia="Calibri" w:hAnsi="Sylfaen" w:cs="Times New Roman"/>
          <w:lang w:val="en-US"/>
        </w:rPr>
        <w:t xml:space="preserve"> </w:t>
      </w:r>
      <w:r w:rsidRPr="00E23844">
        <w:rPr>
          <w:rFonts w:ascii="Sylfaen" w:eastAsia="Calibri" w:hAnsi="Sylfaen" w:cs="Sylfaen"/>
          <w:lang w:val="en-US"/>
        </w:rPr>
        <w:t>ნივთიერებების</w:t>
      </w:r>
      <w:r w:rsidRPr="00E23844">
        <w:rPr>
          <w:rFonts w:ascii="Sylfaen" w:eastAsia="Calibri" w:hAnsi="Sylfaen" w:cs="Times New Roman"/>
          <w:lang w:val="en-US"/>
        </w:rPr>
        <w:t xml:space="preserve"> </w:t>
      </w:r>
      <w:r w:rsidRPr="00E23844">
        <w:rPr>
          <w:rFonts w:ascii="Sylfaen" w:eastAsia="Calibri" w:hAnsi="Sylfaen" w:cs="Sylfaen"/>
          <w:lang w:val="en-US"/>
        </w:rPr>
        <w:t>კონცენტრაციების</w:t>
      </w:r>
      <w:r w:rsidRPr="00E23844">
        <w:rPr>
          <w:rFonts w:ascii="Sylfaen" w:eastAsia="Calibri" w:hAnsi="Sylfaen" w:cs="Times New Roman"/>
          <w:lang w:val="en-US"/>
        </w:rPr>
        <w:t xml:space="preserve"> </w:t>
      </w:r>
      <w:r w:rsidRPr="00E23844">
        <w:rPr>
          <w:rFonts w:ascii="Sylfaen" w:eastAsia="Calibri" w:hAnsi="Sylfaen" w:cs="Sylfaen"/>
          <w:lang w:val="en-US"/>
        </w:rPr>
        <w:t>მოდელირება</w:t>
      </w:r>
      <w:r w:rsidRPr="00E23844">
        <w:rPr>
          <w:rFonts w:ascii="Sylfaen" w:eastAsia="Calibri" w:hAnsi="Sylfaen" w:cs="Sylfaen"/>
          <w:lang w:val="ka-GE"/>
        </w:rPr>
        <w:t xml:space="preserve"> </w:t>
      </w:r>
      <w:r w:rsidRPr="00E23844">
        <w:rPr>
          <w:rFonts w:ascii="Sylfaen" w:eastAsia="Calibri" w:hAnsi="Sylfaen" w:cs="Times New Roman"/>
          <w:lang w:val="ka-GE"/>
        </w:rPr>
        <w:t>და საანგარიშო მეთოდით განისაზღვრება ხმაურის დონეები ტერიტორიაზე  და უახლოეს დასახლებულ პუნქტთან</w:t>
      </w:r>
      <w:r w:rsidRPr="00E23844">
        <w:rPr>
          <w:rFonts w:ascii="Sylfaen" w:eastAsia="Calibri" w:hAnsi="Sylfaen" w:cs="Times New Roman"/>
          <w:lang w:val="en-US"/>
        </w:rPr>
        <w:t xml:space="preserve">. </w:t>
      </w:r>
      <w:r w:rsidRPr="00E23844">
        <w:rPr>
          <w:rFonts w:ascii="Sylfaen" w:eastAsia="Calibri" w:hAnsi="Sylfaen" w:cs="Sylfaen"/>
          <w:lang w:val="ka-GE"/>
        </w:rPr>
        <w:t xml:space="preserve">მიღებული </w:t>
      </w:r>
      <w:r w:rsidRPr="00E23844">
        <w:rPr>
          <w:rFonts w:ascii="Sylfaen" w:eastAsia="Calibri" w:hAnsi="Sylfaen" w:cs="Sylfaen"/>
          <w:lang w:val="en-US"/>
        </w:rPr>
        <w:t>შედეგების</w:t>
      </w:r>
      <w:r w:rsidRPr="00E23844">
        <w:rPr>
          <w:rFonts w:ascii="Sylfaen" w:eastAsia="Calibri" w:hAnsi="Sylfaen" w:cs="Times New Roman"/>
          <w:lang w:val="en-US"/>
        </w:rPr>
        <w:t xml:space="preserve"> </w:t>
      </w:r>
      <w:r w:rsidRPr="00E23844">
        <w:rPr>
          <w:rFonts w:ascii="Sylfaen" w:eastAsia="Calibri" w:hAnsi="Sylfaen" w:cs="Sylfaen"/>
          <w:lang w:val="en-US"/>
        </w:rPr>
        <w:t>მიხედვით</w:t>
      </w:r>
      <w:r w:rsidRPr="00E23844">
        <w:rPr>
          <w:rFonts w:ascii="Sylfaen" w:eastAsia="Calibri" w:hAnsi="Sylfaen" w:cs="Times New Roman"/>
          <w:lang w:val="en-US"/>
        </w:rPr>
        <w:t xml:space="preserve"> </w:t>
      </w:r>
      <w:r w:rsidRPr="00E23844">
        <w:rPr>
          <w:rFonts w:ascii="Sylfaen" w:eastAsia="Calibri" w:hAnsi="Sylfaen" w:cs="Sylfaen"/>
          <w:lang w:val="en-US"/>
        </w:rPr>
        <w:t>განისაზღვრება</w:t>
      </w:r>
      <w:r w:rsidRPr="00E23844">
        <w:rPr>
          <w:rFonts w:ascii="Sylfaen" w:eastAsia="Calibri" w:hAnsi="Sylfaen" w:cs="Times New Roman"/>
          <w:lang w:val="en-US"/>
        </w:rPr>
        <w:t xml:space="preserve"> </w:t>
      </w:r>
      <w:r w:rsidRPr="00E23844">
        <w:rPr>
          <w:rFonts w:ascii="Sylfaen" w:eastAsia="Calibri" w:hAnsi="Sylfaen" w:cs="Sylfaen"/>
          <w:lang w:val="en-US"/>
        </w:rPr>
        <w:t>საქმიანობის</w:t>
      </w:r>
      <w:r w:rsidRPr="00E23844">
        <w:rPr>
          <w:rFonts w:ascii="Sylfaen" w:eastAsia="Calibri" w:hAnsi="Sylfaen" w:cs="Times New Roman"/>
          <w:lang w:val="en-US"/>
        </w:rPr>
        <w:t xml:space="preserve"> </w:t>
      </w:r>
      <w:r w:rsidRPr="00E23844">
        <w:rPr>
          <w:rFonts w:ascii="Sylfaen" w:eastAsia="Calibri" w:hAnsi="Sylfaen" w:cs="Sylfaen"/>
          <w:lang w:val="en-US"/>
        </w:rPr>
        <w:t>პროცესში</w:t>
      </w:r>
      <w:r w:rsidRPr="00E23844">
        <w:rPr>
          <w:rFonts w:ascii="Sylfaen" w:eastAsia="Calibri" w:hAnsi="Sylfaen" w:cs="Times New Roman"/>
          <w:lang w:val="en-US"/>
        </w:rPr>
        <w:t xml:space="preserve"> </w:t>
      </w:r>
      <w:r w:rsidRPr="00E23844">
        <w:rPr>
          <w:rFonts w:ascii="Sylfaen" w:eastAsia="Calibri" w:hAnsi="Sylfaen" w:cs="Sylfaen"/>
          <w:lang w:val="en-US"/>
        </w:rPr>
        <w:t>გასატარებელი</w:t>
      </w:r>
      <w:r w:rsidRPr="00E23844">
        <w:rPr>
          <w:rFonts w:ascii="Sylfaen" w:eastAsia="Calibri" w:hAnsi="Sylfaen" w:cs="Times New Roman"/>
          <w:lang w:val="en-US"/>
        </w:rPr>
        <w:t xml:space="preserve"> </w:t>
      </w:r>
      <w:r w:rsidRPr="00E23844">
        <w:rPr>
          <w:rFonts w:ascii="Sylfaen" w:eastAsia="Calibri" w:hAnsi="Sylfaen" w:cs="Sylfaen"/>
          <w:lang w:val="en-US"/>
        </w:rPr>
        <w:t>შემარბილებელი</w:t>
      </w:r>
      <w:r w:rsidRPr="00E23844">
        <w:rPr>
          <w:rFonts w:ascii="Sylfaen" w:eastAsia="Calibri" w:hAnsi="Sylfaen" w:cs="Times New Roman"/>
          <w:lang w:val="en-US"/>
        </w:rPr>
        <w:t xml:space="preserve"> </w:t>
      </w:r>
      <w:r w:rsidRPr="00E23844">
        <w:rPr>
          <w:rFonts w:ascii="Sylfaen" w:eastAsia="Calibri" w:hAnsi="Sylfaen" w:cs="Sylfaen"/>
          <w:lang w:val="en-US"/>
        </w:rPr>
        <w:t>ღონისძიებები</w:t>
      </w:r>
      <w:r w:rsidRPr="00E23844">
        <w:rPr>
          <w:rFonts w:ascii="Sylfaen" w:eastAsia="Calibri" w:hAnsi="Sylfaen" w:cs="Times New Roman"/>
          <w:lang w:val="en-US"/>
        </w:rPr>
        <w:t xml:space="preserve"> </w:t>
      </w:r>
      <w:r w:rsidRPr="00E23844">
        <w:rPr>
          <w:rFonts w:ascii="Sylfaen" w:eastAsia="Calibri" w:hAnsi="Sylfaen" w:cs="Sylfaen"/>
          <w:lang w:val="en-US"/>
        </w:rPr>
        <w:t>და</w:t>
      </w:r>
      <w:r w:rsidRPr="00E23844">
        <w:rPr>
          <w:rFonts w:ascii="Sylfaen" w:eastAsia="Calibri" w:hAnsi="Sylfaen" w:cs="Times New Roman"/>
          <w:lang w:val="en-US"/>
        </w:rPr>
        <w:t xml:space="preserve"> </w:t>
      </w:r>
      <w:r w:rsidRPr="00E23844">
        <w:rPr>
          <w:rFonts w:ascii="Sylfaen" w:eastAsia="Calibri" w:hAnsi="Sylfaen" w:cs="Sylfaen"/>
          <w:lang w:val="en-US"/>
        </w:rPr>
        <w:t>მონიტორინგის</w:t>
      </w:r>
      <w:r w:rsidRPr="00E23844">
        <w:rPr>
          <w:rFonts w:ascii="Sylfaen" w:eastAsia="Calibri" w:hAnsi="Sylfaen" w:cs="Times New Roman"/>
          <w:lang w:val="en-US"/>
        </w:rPr>
        <w:t xml:space="preserve"> </w:t>
      </w:r>
      <w:r w:rsidRPr="00E23844">
        <w:rPr>
          <w:rFonts w:ascii="Sylfaen" w:eastAsia="Calibri" w:hAnsi="Sylfaen" w:cs="Sylfaen"/>
          <w:lang w:val="en-US"/>
        </w:rPr>
        <w:t>გეგმა</w:t>
      </w:r>
      <w:r w:rsidRPr="00E23844">
        <w:rPr>
          <w:rFonts w:ascii="Sylfaen" w:eastAsia="Calibri" w:hAnsi="Sylfaen" w:cs="Times New Roman"/>
          <w:lang w:val="en-US"/>
        </w:rPr>
        <w:t xml:space="preserve">. </w:t>
      </w:r>
    </w:p>
    <w:p w14:paraId="77693519" w14:textId="77777777" w:rsidR="00BF446C" w:rsidRPr="00E23844" w:rsidRDefault="00BF446C" w:rsidP="00BF446C">
      <w:pPr>
        <w:spacing w:line="240" w:lineRule="auto"/>
        <w:ind w:left="-567"/>
        <w:jc w:val="both"/>
        <w:rPr>
          <w:rFonts w:ascii="Sylfaen" w:eastAsia="Calibri" w:hAnsi="Sylfaen" w:cs="Times New Roman"/>
          <w:b/>
          <w:lang w:val="en-US"/>
        </w:rPr>
      </w:pPr>
      <w:r w:rsidRPr="00E23844">
        <w:rPr>
          <w:rFonts w:ascii="Sylfaen" w:eastAsia="Calibri" w:hAnsi="Sylfaen" w:cs="Times New Roman"/>
          <w:lang w:val="en-US"/>
        </w:rPr>
        <w:t xml:space="preserve"> </w:t>
      </w:r>
      <w:r w:rsidRPr="00E23844">
        <w:rPr>
          <w:rFonts w:ascii="Sylfaen" w:eastAsia="Calibri" w:hAnsi="Sylfaen" w:cs="Sylfaen"/>
          <w:b/>
          <w:lang w:val="en-US"/>
        </w:rPr>
        <w:t>წყლის</w:t>
      </w:r>
      <w:r w:rsidRPr="00E23844">
        <w:rPr>
          <w:rFonts w:ascii="Sylfaen" w:eastAsia="Calibri" w:hAnsi="Sylfaen" w:cs="Times New Roman"/>
          <w:b/>
          <w:lang w:val="en-US"/>
        </w:rPr>
        <w:t xml:space="preserve"> </w:t>
      </w:r>
      <w:r w:rsidRPr="00E23844">
        <w:rPr>
          <w:rFonts w:ascii="Sylfaen" w:eastAsia="Calibri" w:hAnsi="Sylfaen" w:cs="Sylfaen"/>
          <w:b/>
          <w:lang w:val="en-US"/>
        </w:rPr>
        <w:t>გარემო</w:t>
      </w:r>
      <w:r w:rsidRPr="00E23844">
        <w:rPr>
          <w:rFonts w:ascii="Sylfaen" w:eastAsia="Calibri" w:hAnsi="Sylfaen" w:cs="Times New Roman"/>
          <w:b/>
          <w:lang w:val="en-US"/>
        </w:rPr>
        <w:t xml:space="preserve">: </w:t>
      </w:r>
    </w:p>
    <w:p w14:paraId="1A26F4BF" w14:textId="77777777" w:rsidR="00BF446C" w:rsidRPr="00E23844" w:rsidRDefault="00BF446C" w:rsidP="00BF446C">
      <w:pPr>
        <w:spacing w:line="240" w:lineRule="auto"/>
        <w:ind w:left="-567"/>
        <w:jc w:val="both"/>
        <w:rPr>
          <w:rFonts w:ascii="Sylfaen" w:eastAsia="Calibri" w:hAnsi="Sylfaen" w:cs="Sylfaen"/>
          <w:lang w:val="ka-GE"/>
        </w:rPr>
      </w:pPr>
      <w:r w:rsidRPr="00E23844">
        <w:rPr>
          <w:rFonts w:ascii="Sylfaen" w:eastAsia="Calibri" w:hAnsi="Sylfaen" w:cs="Sylfaen"/>
          <w:lang w:val="en-US"/>
        </w:rPr>
        <w:t>გზშ</w:t>
      </w:r>
      <w:r w:rsidRPr="00E23844">
        <w:rPr>
          <w:rFonts w:ascii="Sylfaen" w:eastAsia="Calibri" w:hAnsi="Sylfaen" w:cs="Times New Roman"/>
          <w:lang w:val="en-US"/>
        </w:rPr>
        <w:t>-</w:t>
      </w:r>
      <w:r w:rsidRPr="00E23844">
        <w:rPr>
          <w:rFonts w:ascii="Sylfaen" w:eastAsia="Calibri" w:hAnsi="Sylfaen" w:cs="Sylfaen"/>
          <w:lang w:val="en-US"/>
        </w:rPr>
        <w:t>ს</w:t>
      </w:r>
      <w:r w:rsidRPr="00E23844">
        <w:rPr>
          <w:rFonts w:ascii="Sylfaen" w:eastAsia="Calibri" w:hAnsi="Sylfaen" w:cs="Times New Roman"/>
          <w:lang w:val="en-US"/>
        </w:rPr>
        <w:t xml:space="preserve"> </w:t>
      </w:r>
      <w:r w:rsidRPr="00E23844">
        <w:rPr>
          <w:rFonts w:ascii="Sylfaen" w:eastAsia="Calibri" w:hAnsi="Sylfaen" w:cs="Sylfaen"/>
          <w:lang w:val="en-US"/>
        </w:rPr>
        <w:t>შემდგომ</w:t>
      </w:r>
      <w:r w:rsidRPr="00E23844">
        <w:rPr>
          <w:rFonts w:ascii="Sylfaen" w:eastAsia="Calibri" w:hAnsi="Sylfaen" w:cs="Times New Roman"/>
          <w:lang w:val="en-US"/>
        </w:rPr>
        <w:t xml:space="preserve"> </w:t>
      </w:r>
      <w:r w:rsidRPr="00E23844">
        <w:rPr>
          <w:rFonts w:ascii="Sylfaen" w:eastAsia="Calibri" w:hAnsi="Sylfaen" w:cs="Sylfaen"/>
          <w:lang w:val="en-US"/>
        </w:rPr>
        <w:t>ეტაპზე</w:t>
      </w:r>
      <w:r w:rsidRPr="00E23844">
        <w:rPr>
          <w:rFonts w:ascii="Sylfaen" w:eastAsia="Calibri" w:hAnsi="Sylfaen" w:cs="Times New Roman"/>
          <w:lang w:val="en-US"/>
        </w:rPr>
        <w:t xml:space="preserve"> </w:t>
      </w:r>
      <w:r w:rsidRPr="00E23844">
        <w:rPr>
          <w:rFonts w:ascii="Sylfaen" w:eastAsia="Calibri" w:hAnsi="Sylfaen" w:cs="Sylfaen"/>
          <w:lang w:val="en-US"/>
        </w:rPr>
        <w:t>წყლის</w:t>
      </w:r>
      <w:r w:rsidRPr="00E23844">
        <w:rPr>
          <w:rFonts w:ascii="Sylfaen" w:eastAsia="Calibri" w:hAnsi="Sylfaen" w:cs="Times New Roman"/>
          <w:lang w:val="en-US"/>
        </w:rPr>
        <w:t xml:space="preserve"> </w:t>
      </w:r>
      <w:r w:rsidRPr="00E23844">
        <w:rPr>
          <w:rFonts w:ascii="Sylfaen" w:eastAsia="Calibri" w:hAnsi="Sylfaen" w:cs="Sylfaen"/>
          <w:lang w:val="en-US"/>
        </w:rPr>
        <w:t>გარემოზე</w:t>
      </w:r>
      <w:r w:rsidRPr="00E23844">
        <w:rPr>
          <w:rFonts w:ascii="Sylfaen" w:eastAsia="Calibri" w:hAnsi="Sylfaen" w:cs="Times New Roman"/>
          <w:lang w:val="en-US"/>
        </w:rPr>
        <w:t xml:space="preserve"> </w:t>
      </w:r>
      <w:r w:rsidRPr="00E23844">
        <w:rPr>
          <w:rFonts w:ascii="Sylfaen" w:eastAsia="Calibri" w:hAnsi="Sylfaen" w:cs="Sylfaen"/>
          <w:lang w:val="en-US"/>
        </w:rPr>
        <w:t>ზემოქმედების</w:t>
      </w:r>
      <w:r w:rsidRPr="00E23844">
        <w:rPr>
          <w:rFonts w:ascii="Sylfaen" w:eastAsia="Calibri" w:hAnsi="Sylfaen" w:cs="Times New Roman"/>
          <w:lang w:val="en-US"/>
        </w:rPr>
        <w:t xml:space="preserve"> </w:t>
      </w:r>
      <w:r w:rsidRPr="00E23844">
        <w:rPr>
          <w:rFonts w:ascii="Sylfaen" w:eastAsia="Calibri" w:hAnsi="Sylfaen" w:cs="Sylfaen"/>
          <w:lang w:val="en-US"/>
        </w:rPr>
        <w:t>შეფასების</w:t>
      </w:r>
      <w:r w:rsidRPr="00E23844">
        <w:rPr>
          <w:rFonts w:ascii="Sylfaen" w:eastAsia="Calibri" w:hAnsi="Sylfaen" w:cs="Times New Roman"/>
          <w:lang w:val="en-US"/>
        </w:rPr>
        <w:t xml:space="preserve"> </w:t>
      </w:r>
      <w:r w:rsidRPr="00E23844">
        <w:rPr>
          <w:rFonts w:ascii="Sylfaen" w:eastAsia="Calibri" w:hAnsi="Sylfaen" w:cs="Sylfaen"/>
          <w:lang w:val="en-US"/>
        </w:rPr>
        <w:t>მხრივ</w:t>
      </w:r>
      <w:r w:rsidRPr="00E23844">
        <w:rPr>
          <w:rFonts w:ascii="Sylfaen" w:eastAsia="Calibri" w:hAnsi="Sylfaen" w:cs="Times New Roman"/>
          <w:lang w:val="en-US"/>
        </w:rPr>
        <w:t xml:space="preserve">  </w:t>
      </w:r>
      <w:r w:rsidRPr="00E23844">
        <w:rPr>
          <w:rFonts w:ascii="Sylfaen" w:eastAsia="Calibri" w:hAnsi="Sylfaen" w:cs="Sylfaen"/>
          <w:lang w:val="en-US"/>
        </w:rPr>
        <w:t>ყურადღება</w:t>
      </w:r>
      <w:r w:rsidRPr="00E23844">
        <w:rPr>
          <w:rFonts w:ascii="Sylfaen" w:eastAsia="Calibri" w:hAnsi="Sylfaen" w:cs="Times New Roman"/>
          <w:lang w:val="en-US"/>
        </w:rPr>
        <w:t xml:space="preserve"> </w:t>
      </w:r>
      <w:r w:rsidRPr="00E23844">
        <w:rPr>
          <w:rFonts w:ascii="Sylfaen" w:eastAsia="Calibri" w:hAnsi="Sylfaen" w:cs="Sylfaen"/>
          <w:lang w:val="en-US"/>
        </w:rPr>
        <w:t>გამახვილდება</w:t>
      </w:r>
      <w:r w:rsidRPr="00E23844">
        <w:rPr>
          <w:rFonts w:ascii="Sylfaen" w:eastAsia="Calibri" w:hAnsi="Sylfaen" w:cs="Times New Roman"/>
          <w:lang w:val="en-US"/>
        </w:rPr>
        <w:t xml:space="preserve"> </w:t>
      </w:r>
      <w:r w:rsidRPr="00E23844">
        <w:rPr>
          <w:rFonts w:ascii="Sylfaen" w:eastAsia="Calibri" w:hAnsi="Sylfaen" w:cs="Sylfaen"/>
          <w:lang w:val="en-US"/>
        </w:rPr>
        <w:t>სამეურნეო</w:t>
      </w:r>
      <w:r w:rsidRPr="00E23844">
        <w:rPr>
          <w:rFonts w:ascii="Sylfaen" w:eastAsia="Calibri" w:hAnsi="Sylfaen" w:cs="Times New Roman"/>
          <w:lang w:val="en-US"/>
        </w:rPr>
        <w:t>-</w:t>
      </w:r>
      <w:r w:rsidRPr="00E23844">
        <w:rPr>
          <w:rFonts w:ascii="Sylfaen" w:eastAsia="Calibri" w:hAnsi="Sylfaen" w:cs="Sylfaen"/>
          <w:lang w:val="en-US"/>
        </w:rPr>
        <w:t>საყოფაცხოვრებო</w:t>
      </w:r>
      <w:r w:rsidRPr="00E23844">
        <w:rPr>
          <w:rFonts w:ascii="Sylfaen" w:eastAsia="Calibri" w:hAnsi="Sylfaen" w:cs="Times New Roman"/>
          <w:lang w:val="en-US"/>
        </w:rPr>
        <w:t xml:space="preserve"> </w:t>
      </w:r>
      <w:r w:rsidRPr="00E23844">
        <w:rPr>
          <w:rFonts w:ascii="Sylfaen" w:eastAsia="Calibri" w:hAnsi="Sylfaen" w:cs="Sylfaen"/>
          <w:lang w:val="en-US"/>
        </w:rPr>
        <w:t>წყლების</w:t>
      </w:r>
      <w:r w:rsidRPr="00E23844">
        <w:rPr>
          <w:rFonts w:ascii="Sylfaen" w:eastAsia="Calibri" w:hAnsi="Sylfaen" w:cs="Times New Roman"/>
          <w:lang w:val="en-US"/>
        </w:rPr>
        <w:t xml:space="preserve"> </w:t>
      </w:r>
      <w:r w:rsidRPr="00E23844">
        <w:rPr>
          <w:rFonts w:ascii="Sylfaen" w:eastAsia="Calibri" w:hAnsi="Sylfaen" w:cs="Sylfaen"/>
          <w:lang w:val="en-US"/>
        </w:rPr>
        <w:t>მართვის</w:t>
      </w:r>
      <w:r w:rsidRPr="00E23844">
        <w:rPr>
          <w:rFonts w:ascii="Sylfaen" w:eastAsia="Calibri" w:hAnsi="Sylfaen" w:cs="Times New Roman"/>
          <w:lang w:val="en-US"/>
        </w:rPr>
        <w:t xml:space="preserve"> </w:t>
      </w:r>
      <w:r w:rsidRPr="00E23844">
        <w:rPr>
          <w:rFonts w:ascii="Sylfaen" w:eastAsia="Calibri" w:hAnsi="Sylfaen" w:cs="Sylfaen"/>
          <w:lang w:val="en-US"/>
        </w:rPr>
        <w:t>საკითხზე</w:t>
      </w:r>
      <w:r w:rsidRPr="00E23844">
        <w:rPr>
          <w:rFonts w:ascii="Sylfaen" w:eastAsia="Calibri" w:hAnsi="Sylfaen" w:cs="Times New Roman"/>
          <w:lang w:val="en-US"/>
        </w:rPr>
        <w:t xml:space="preserve">. </w:t>
      </w:r>
    </w:p>
    <w:p w14:paraId="6BB26FB0" w14:textId="79498C40" w:rsidR="00BF446C" w:rsidRPr="00E23844" w:rsidRDefault="00BF446C" w:rsidP="00BF446C">
      <w:pPr>
        <w:spacing w:line="240" w:lineRule="auto"/>
        <w:ind w:left="-567"/>
        <w:jc w:val="both"/>
        <w:rPr>
          <w:rFonts w:ascii="Sylfaen" w:eastAsia="Calibri" w:hAnsi="Sylfaen" w:cs="Times New Roman"/>
          <w:b/>
          <w:lang w:val="en-US"/>
        </w:rPr>
      </w:pPr>
      <w:r w:rsidRPr="00E23844">
        <w:rPr>
          <w:rFonts w:ascii="Sylfaen" w:eastAsia="Calibri" w:hAnsi="Sylfaen" w:cs="Times New Roman"/>
          <w:lang w:val="en-US"/>
        </w:rPr>
        <w:t xml:space="preserve"> </w:t>
      </w:r>
      <w:r w:rsidRPr="00E23844">
        <w:rPr>
          <w:rFonts w:ascii="Sylfaen" w:eastAsia="Calibri" w:hAnsi="Sylfaen" w:cs="Sylfaen"/>
          <w:b/>
          <w:lang w:val="en-US"/>
        </w:rPr>
        <w:t>ნარჩენები</w:t>
      </w:r>
      <w:r w:rsidRPr="00E23844">
        <w:rPr>
          <w:rFonts w:ascii="Sylfaen" w:eastAsia="Calibri" w:hAnsi="Sylfaen" w:cs="Times New Roman"/>
          <w:b/>
          <w:lang w:val="en-US"/>
        </w:rPr>
        <w:t xml:space="preserve">: </w:t>
      </w:r>
    </w:p>
    <w:p w14:paraId="3773AAC0" w14:textId="77777777" w:rsidR="00BF446C" w:rsidRPr="00E23844" w:rsidRDefault="00BF446C" w:rsidP="00BF446C">
      <w:pPr>
        <w:spacing w:line="240" w:lineRule="auto"/>
        <w:ind w:left="-567"/>
        <w:jc w:val="both"/>
        <w:rPr>
          <w:rFonts w:ascii="Sylfaen" w:eastAsia="Calibri" w:hAnsi="Sylfaen" w:cs="Sylfaen"/>
          <w:lang w:val="ka-GE"/>
        </w:rPr>
      </w:pPr>
      <w:r w:rsidRPr="00E23844">
        <w:rPr>
          <w:rFonts w:ascii="Sylfaen" w:eastAsia="Calibri" w:hAnsi="Sylfaen" w:cs="Sylfaen"/>
          <w:lang w:val="en-US"/>
        </w:rPr>
        <w:t>გზშ</w:t>
      </w:r>
      <w:r w:rsidRPr="00E23844">
        <w:rPr>
          <w:rFonts w:ascii="Sylfaen" w:eastAsia="Calibri" w:hAnsi="Sylfaen" w:cs="Times New Roman"/>
          <w:lang w:val="en-US"/>
        </w:rPr>
        <w:t>-</w:t>
      </w:r>
      <w:r w:rsidRPr="00E23844">
        <w:rPr>
          <w:rFonts w:ascii="Sylfaen" w:eastAsia="Calibri" w:hAnsi="Sylfaen" w:cs="Sylfaen"/>
          <w:lang w:val="en-US"/>
        </w:rPr>
        <w:t>ს</w:t>
      </w:r>
      <w:r w:rsidRPr="00E23844">
        <w:rPr>
          <w:rFonts w:ascii="Sylfaen" w:eastAsia="Calibri" w:hAnsi="Sylfaen" w:cs="Times New Roman"/>
          <w:lang w:val="en-US"/>
        </w:rPr>
        <w:t xml:space="preserve"> </w:t>
      </w:r>
      <w:r w:rsidRPr="00E23844">
        <w:rPr>
          <w:rFonts w:ascii="Sylfaen" w:eastAsia="Calibri" w:hAnsi="Sylfaen" w:cs="Sylfaen"/>
          <w:lang w:val="en-US"/>
        </w:rPr>
        <w:t>შემდგომ</w:t>
      </w:r>
      <w:r w:rsidRPr="00E23844">
        <w:rPr>
          <w:rFonts w:ascii="Sylfaen" w:eastAsia="Calibri" w:hAnsi="Sylfaen" w:cs="Times New Roman"/>
          <w:lang w:val="en-US"/>
        </w:rPr>
        <w:t xml:space="preserve"> </w:t>
      </w:r>
      <w:r w:rsidRPr="00E23844">
        <w:rPr>
          <w:rFonts w:ascii="Sylfaen" w:eastAsia="Calibri" w:hAnsi="Sylfaen" w:cs="Sylfaen"/>
          <w:lang w:val="en-US"/>
        </w:rPr>
        <w:t>ეტაპზე</w:t>
      </w:r>
      <w:r w:rsidRPr="00E23844">
        <w:rPr>
          <w:rFonts w:ascii="Sylfaen" w:eastAsia="Calibri" w:hAnsi="Sylfaen" w:cs="Times New Roman"/>
          <w:lang w:val="en-US"/>
        </w:rPr>
        <w:t xml:space="preserve"> </w:t>
      </w:r>
      <w:r w:rsidRPr="00E23844">
        <w:rPr>
          <w:rFonts w:ascii="Sylfaen" w:eastAsia="Calibri" w:hAnsi="Sylfaen" w:cs="Sylfaen"/>
          <w:lang w:val="en-US"/>
        </w:rPr>
        <w:t>დაზუსტდება</w:t>
      </w:r>
      <w:r w:rsidRPr="00E23844">
        <w:rPr>
          <w:rFonts w:ascii="Sylfaen" w:eastAsia="Calibri" w:hAnsi="Sylfaen" w:cs="Times New Roman"/>
          <w:lang w:val="en-US"/>
        </w:rPr>
        <w:t xml:space="preserve"> </w:t>
      </w:r>
      <w:r w:rsidRPr="00E23844">
        <w:rPr>
          <w:rFonts w:ascii="Sylfaen" w:eastAsia="Calibri" w:hAnsi="Sylfaen" w:cs="Sylfaen"/>
          <w:lang w:val="en-US"/>
        </w:rPr>
        <w:t>მშენებლობის</w:t>
      </w:r>
      <w:r w:rsidRPr="00E23844">
        <w:rPr>
          <w:rFonts w:ascii="Sylfaen" w:eastAsia="Calibri" w:hAnsi="Sylfaen" w:cs="Times New Roman"/>
          <w:lang w:val="en-US"/>
        </w:rPr>
        <w:t xml:space="preserve"> </w:t>
      </w:r>
      <w:r w:rsidRPr="00E23844">
        <w:rPr>
          <w:rFonts w:ascii="Sylfaen" w:eastAsia="Calibri" w:hAnsi="Sylfaen" w:cs="Sylfaen"/>
          <w:lang w:val="en-US"/>
        </w:rPr>
        <w:t>და</w:t>
      </w:r>
      <w:r w:rsidRPr="00E23844">
        <w:rPr>
          <w:rFonts w:ascii="Sylfaen" w:eastAsia="Calibri" w:hAnsi="Sylfaen" w:cs="Times New Roman"/>
          <w:lang w:val="en-US"/>
        </w:rPr>
        <w:t xml:space="preserve"> </w:t>
      </w:r>
      <w:r w:rsidRPr="00E23844">
        <w:rPr>
          <w:rFonts w:ascii="Sylfaen" w:eastAsia="Calibri" w:hAnsi="Sylfaen" w:cs="Sylfaen"/>
          <w:lang w:val="en-US"/>
        </w:rPr>
        <w:t>ექსპლუატაციის</w:t>
      </w:r>
      <w:r w:rsidRPr="00E23844">
        <w:rPr>
          <w:rFonts w:ascii="Sylfaen" w:eastAsia="Calibri" w:hAnsi="Sylfaen" w:cs="Times New Roman"/>
          <w:lang w:val="en-US"/>
        </w:rPr>
        <w:t xml:space="preserve"> </w:t>
      </w:r>
      <w:r w:rsidRPr="00E23844">
        <w:rPr>
          <w:rFonts w:ascii="Sylfaen" w:eastAsia="Calibri" w:hAnsi="Sylfaen" w:cs="Sylfaen"/>
          <w:lang w:val="en-US"/>
        </w:rPr>
        <w:t>ეტაპზე</w:t>
      </w:r>
      <w:r w:rsidRPr="00E23844">
        <w:rPr>
          <w:rFonts w:ascii="Sylfaen" w:eastAsia="Calibri" w:hAnsi="Sylfaen" w:cs="Times New Roman"/>
          <w:lang w:val="en-US"/>
        </w:rPr>
        <w:t xml:space="preserve"> </w:t>
      </w:r>
      <w:r w:rsidRPr="00E23844">
        <w:rPr>
          <w:rFonts w:ascii="Sylfaen" w:eastAsia="Calibri" w:hAnsi="Sylfaen" w:cs="Sylfaen"/>
          <w:lang w:val="en-US"/>
        </w:rPr>
        <w:t>წარმოქმნილი</w:t>
      </w:r>
      <w:r w:rsidRPr="00E23844">
        <w:rPr>
          <w:rFonts w:ascii="Sylfaen" w:eastAsia="Calibri" w:hAnsi="Sylfaen" w:cs="Times New Roman"/>
          <w:lang w:val="en-US"/>
        </w:rPr>
        <w:t xml:space="preserve"> </w:t>
      </w:r>
      <w:r w:rsidRPr="00E23844">
        <w:rPr>
          <w:rFonts w:ascii="Sylfaen" w:eastAsia="Calibri" w:hAnsi="Sylfaen" w:cs="Sylfaen"/>
          <w:lang w:val="en-US"/>
        </w:rPr>
        <w:t>ნარჩენების</w:t>
      </w:r>
      <w:r w:rsidRPr="00E23844">
        <w:rPr>
          <w:rFonts w:ascii="Sylfaen" w:eastAsia="Calibri" w:hAnsi="Sylfaen" w:cs="Times New Roman"/>
          <w:lang w:val="en-US"/>
        </w:rPr>
        <w:t xml:space="preserve"> </w:t>
      </w:r>
      <w:r w:rsidRPr="00E23844">
        <w:rPr>
          <w:rFonts w:ascii="Sylfaen" w:eastAsia="Calibri" w:hAnsi="Sylfaen" w:cs="Sylfaen"/>
          <w:lang w:val="en-US"/>
        </w:rPr>
        <w:t>დასახელება</w:t>
      </w:r>
      <w:r w:rsidRPr="00E23844">
        <w:rPr>
          <w:rFonts w:ascii="Sylfaen" w:eastAsia="Calibri" w:hAnsi="Sylfaen" w:cs="Times New Roman"/>
          <w:lang w:val="en-US"/>
        </w:rPr>
        <w:t xml:space="preserve">, </w:t>
      </w:r>
      <w:r w:rsidRPr="00E23844">
        <w:rPr>
          <w:rFonts w:ascii="Sylfaen" w:eastAsia="Calibri" w:hAnsi="Sylfaen" w:cs="Sylfaen"/>
          <w:lang w:val="en-US"/>
        </w:rPr>
        <w:t>რაოდენობა</w:t>
      </w:r>
      <w:r w:rsidRPr="00E23844">
        <w:rPr>
          <w:rFonts w:ascii="Sylfaen" w:eastAsia="Calibri" w:hAnsi="Sylfaen" w:cs="Times New Roman"/>
          <w:lang w:val="en-US"/>
        </w:rPr>
        <w:t xml:space="preserve"> </w:t>
      </w:r>
      <w:r w:rsidRPr="00E23844">
        <w:rPr>
          <w:rFonts w:ascii="Sylfaen" w:eastAsia="Calibri" w:hAnsi="Sylfaen" w:cs="Sylfaen"/>
          <w:lang w:val="en-US"/>
        </w:rPr>
        <w:t>და</w:t>
      </w:r>
      <w:r w:rsidRPr="00E23844">
        <w:rPr>
          <w:rFonts w:ascii="Sylfaen" w:eastAsia="Calibri" w:hAnsi="Sylfaen" w:cs="Times New Roman"/>
          <w:lang w:val="en-US"/>
        </w:rPr>
        <w:t xml:space="preserve"> </w:t>
      </w:r>
      <w:r w:rsidRPr="00E23844">
        <w:rPr>
          <w:rFonts w:ascii="Sylfaen" w:eastAsia="Calibri" w:hAnsi="Sylfaen" w:cs="Sylfaen"/>
          <w:lang w:val="en-US"/>
        </w:rPr>
        <w:t>მათი</w:t>
      </w:r>
      <w:r w:rsidRPr="00E23844">
        <w:rPr>
          <w:rFonts w:ascii="Sylfaen" w:eastAsia="Calibri" w:hAnsi="Sylfaen" w:cs="Times New Roman"/>
          <w:lang w:val="en-US"/>
        </w:rPr>
        <w:t xml:space="preserve"> </w:t>
      </w:r>
      <w:r w:rsidRPr="00E23844">
        <w:rPr>
          <w:rFonts w:ascii="Sylfaen" w:eastAsia="Calibri" w:hAnsi="Sylfaen" w:cs="Sylfaen"/>
          <w:lang w:val="en-US"/>
        </w:rPr>
        <w:t>მართვა</w:t>
      </w:r>
      <w:r w:rsidRPr="00E23844">
        <w:rPr>
          <w:rFonts w:ascii="Sylfaen" w:eastAsia="Calibri" w:hAnsi="Sylfaen" w:cs="Times New Roman"/>
          <w:lang w:val="en-US"/>
        </w:rPr>
        <w:t xml:space="preserve">. </w:t>
      </w:r>
    </w:p>
    <w:p w14:paraId="6B6A4C4F" w14:textId="77777777" w:rsidR="00BF446C" w:rsidRPr="00E23844" w:rsidRDefault="00BF446C" w:rsidP="00BF446C">
      <w:pPr>
        <w:spacing w:line="240" w:lineRule="auto"/>
        <w:ind w:left="-567"/>
        <w:jc w:val="both"/>
        <w:rPr>
          <w:rFonts w:ascii="Sylfaen" w:eastAsia="Calibri" w:hAnsi="Sylfaen" w:cs="Times New Roman"/>
          <w:lang w:val="en-US"/>
        </w:rPr>
      </w:pPr>
      <w:r w:rsidRPr="00E23844">
        <w:rPr>
          <w:rFonts w:ascii="Sylfaen" w:eastAsia="Calibri" w:hAnsi="Sylfaen" w:cs="Times New Roman"/>
          <w:lang w:val="en-US"/>
        </w:rPr>
        <w:t xml:space="preserve"> </w:t>
      </w:r>
      <w:r w:rsidRPr="00E23844">
        <w:rPr>
          <w:rFonts w:ascii="Sylfaen" w:eastAsia="Calibri" w:hAnsi="Sylfaen" w:cs="Sylfaen"/>
          <w:b/>
          <w:lang w:val="en-US"/>
        </w:rPr>
        <w:t>სოციალური</w:t>
      </w:r>
      <w:r w:rsidRPr="00E23844">
        <w:rPr>
          <w:rFonts w:ascii="Sylfaen" w:eastAsia="Calibri" w:hAnsi="Sylfaen" w:cs="Times New Roman"/>
          <w:b/>
          <w:lang w:val="en-US"/>
        </w:rPr>
        <w:t xml:space="preserve"> </w:t>
      </w:r>
      <w:r w:rsidRPr="00E23844">
        <w:rPr>
          <w:rFonts w:ascii="Sylfaen" w:eastAsia="Calibri" w:hAnsi="Sylfaen" w:cs="Sylfaen"/>
          <w:b/>
          <w:lang w:val="en-US"/>
        </w:rPr>
        <w:t>საკითხები</w:t>
      </w:r>
      <w:r w:rsidRPr="00E23844">
        <w:rPr>
          <w:rFonts w:ascii="Sylfaen" w:eastAsia="Calibri" w:hAnsi="Sylfaen" w:cs="Times New Roman"/>
          <w:b/>
          <w:lang w:val="en-US"/>
        </w:rPr>
        <w:t>:</w:t>
      </w:r>
    </w:p>
    <w:p w14:paraId="67FE5441" w14:textId="77777777" w:rsidR="00BF446C" w:rsidRPr="00E23844" w:rsidRDefault="00BF446C" w:rsidP="00BF446C">
      <w:pPr>
        <w:spacing w:line="240" w:lineRule="auto"/>
        <w:ind w:left="-567"/>
        <w:jc w:val="both"/>
        <w:rPr>
          <w:rFonts w:ascii="Sylfaen" w:eastAsia="Calibri" w:hAnsi="Sylfaen" w:cs="Times New Roman"/>
          <w:lang w:val="en-US"/>
        </w:rPr>
      </w:pPr>
      <w:r w:rsidRPr="00E23844">
        <w:rPr>
          <w:rFonts w:ascii="Sylfaen" w:eastAsia="Calibri" w:hAnsi="Sylfaen" w:cs="Times New Roman"/>
          <w:lang w:val="en-US"/>
        </w:rPr>
        <w:t xml:space="preserve"> </w:t>
      </w:r>
      <w:r w:rsidRPr="00E23844">
        <w:rPr>
          <w:rFonts w:ascii="Sylfaen" w:eastAsia="Calibri" w:hAnsi="Sylfaen" w:cs="Sylfaen"/>
          <w:lang w:val="en-US"/>
        </w:rPr>
        <w:t>სოციალურ</w:t>
      </w:r>
      <w:r w:rsidRPr="00E23844">
        <w:rPr>
          <w:rFonts w:ascii="Sylfaen" w:eastAsia="Calibri" w:hAnsi="Sylfaen" w:cs="Times New Roman"/>
          <w:lang w:val="en-US"/>
        </w:rPr>
        <w:t xml:space="preserve"> </w:t>
      </w:r>
      <w:r w:rsidRPr="00E23844">
        <w:rPr>
          <w:rFonts w:ascii="Sylfaen" w:eastAsia="Calibri" w:hAnsi="Sylfaen" w:cs="Sylfaen"/>
          <w:lang w:val="en-US"/>
        </w:rPr>
        <w:t>გარემოზე</w:t>
      </w:r>
      <w:r w:rsidRPr="00E23844">
        <w:rPr>
          <w:rFonts w:ascii="Sylfaen" w:eastAsia="Calibri" w:hAnsi="Sylfaen" w:cs="Times New Roman"/>
          <w:lang w:val="en-US"/>
        </w:rPr>
        <w:t xml:space="preserve"> </w:t>
      </w:r>
      <w:r w:rsidRPr="00E23844">
        <w:rPr>
          <w:rFonts w:ascii="Sylfaen" w:eastAsia="Calibri" w:hAnsi="Sylfaen" w:cs="Sylfaen"/>
          <w:lang w:val="en-US"/>
        </w:rPr>
        <w:t>ზემოქმედების</w:t>
      </w:r>
      <w:r w:rsidRPr="00E23844">
        <w:rPr>
          <w:rFonts w:ascii="Sylfaen" w:eastAsia="Calibri" w:hAnsi="Sylfaen" w:cs="Times New Roman"/>
          <w:lang w:val="en-US"/>
        </w:rPr>
        <w:t xml:space="preserve"> </w:t>
      </w:r>
      <w:r w:rsidRPr="00E23844">
        <w:rPr>
          <w:rFonts w:ascii="Sylfaen" w:eastAsia="Calibri" w:hAnsi="Sylfaen" w:cs="Sylfaen"/>
          <w:lang w:val="en-US"/>
        </w:rPr>
        <w:t>განხილვისას</w:t>
      </w:r>
      <w:r w:rsidRPr="00E23844">
        <w:rPr>
          <w:rFonts w:ascii="Sylfaen" w:eastAsia="Calibri" w:hAnsi="Sylfaen" w:cs="Times New Roman"/>
          <w:lang w:val="en-US"/>
        </w:rPr>
        <w:t xml:space="preserve"> </w:t>
      </w:r>
      <w:r w:rsidRPr="00E23844">
        <w:rPr>
          <w:rFonts w:ascii="Sylfaen" w:eastAsia="Calibri" w:hAnsi="Sylfaen" w:cs="Sylfaen"/>
          <w:lang w:val="en-US"/>
        </w:rPr>
        <w:t>გზშ</w:t>
      </w:r>
      <w:r w:rsidRPr="00E23844">
        <w:rPr>
          <w:rFonts w:ascii="Sylfaen" w:eastAsia="Calibri" w:hAnsi="Sylfaen" w:cs="Times New Roman"/>
          <w:lang w:val="en-US"/>
        </w:rPr>
        <w:t>-</w:t>
      </w:r>
      <w:r w:rsidRPr="00E23844">
        <w:rPr>
          <w:rFonts w:ascii="Sylfaen" w:eastAsia="Calibri" w:hAnsi="Sylfaen" w:cs="Sylfaen"/>
          <w:lang w:val="en-US"/>
        </w:rPr>
        <w:t>ს</w:t>
      </w:r>
      <w:r w:rsidRPr="00E23844">
        <w:rPr>
          <w:rFonts w:ascii="Sylfaen" w:eastAsia="Calibri" w:hAnsi="Sylfaen" w:cs="Times New Roman"/>
          <w:lang w:val="en-US"/>
        </w:rPr>
        <w:t xml:space="preserve"> </w:t>
      </w:r>
      <w:r w:rsidRPr="00E23844">
        <w:rPr>
          <w:rFonts w:ascii="Sylfaen" w:eastAsia="Calibri" w:hAnsi="Sylfaen" w:cs="Sylfaen"/>
          <w:lang w:val="en-US"/>
        </w:rPr>
        <w:t>შემდგომ</w:t>
      </w:r>
      <w:r w:rsidRPr="00E23844">
        <w:rPr>
          <w:rFonts w:ascii="Sylfaen" w:eastAsia="Calibri" w:hAnsi="Sylfaen" w:cs="Times New Roman"/>
          <w:lang w:val="en-US"/>
        </w:rPr>
        <w:t xml:space="preserve"> </w:t>
      </w:r>
      <w:r w:rsidRPr="00E23844">
        <w:rPr>
          <w:rFonts w:ascii="Sylfaen" w:eastAsia="Calibri" w:hAnsi="Sylfaen" w:cs="Sylfaen"/>
          <w:lang w:val="en-US"/>
        </w:rPr>
        <w:t>ეტაპზე</w:t>
      </w:r>
      <w:r w:rsidRPr="00E23844">
        <w:rPr>
          <w:rFonts w:ascii="Sylfaen" w:eastAsia="Calibri" w:hAnsi="Sylfaen" w:cs="Times New Roman"/>
          <w:lang w:val="en-US"/>
        </w:rPr>
        <w:t xml:space="preserve"> </w:t>
      </w:r>
      <w:r w:rsidRPr="00E23844">
        <w:rPr>
          <w:rFonts w:ascii="Sylfaen" w:eastAsia="Calibri" w:hAnsi="Sylfaen" w:cs="Sylfaen"/>
          <w:lang w:val="en-US"/>
        </w:rPr>
        <w:t>ყურადღება</w:t>
      </w:r>
      <w:r w:rsidRPr="00E23844">
        <w:rPr>
          <w:rFonts w:ascii="Sylfaen" w:eastAsia="Calibri" w:hAnsi="Sylfaen" w:cs="Times New Roman"/>
          <w:lang w:val="en-US"/>
        </w:rPr>
        <w:t xml:space="preserve"> </w:t>
      </w:r>
      <w:r w:rsidRPr="00E23844">
        <w:rPr>
          <w:rFonts w:ascii="Sylfaen" w:eastAsia="Calibri" w:hAnsi="Sylfaen" w:cs="Sylfaen"/>
          <w:lang w:val="en-US"/>
        </w:rPr>
        <w:t>დაეთმობა</w:t>
      </w:r>
      <w:r w:rsidRPr="00E23844">
        <w:rPr>
          <w:rFonts w:ascii="Sylfaen" w:eastAsia="Calibri" w:hAnsi="Sylfaen" w:cs="Times New Roman"/>
          <w:lang w:val="en-US"/>
        </w:rPr>
        <w:t xml:space="preserve"> </w:t>
      </w:r>
      <w:r w:rsidRPr="00E23844">
        <w:rPr>
          <w:rFonts w:ascii="Sylfaen" w:eastAsia="Calibri" w:hAnsi="Sylfaen" w:cs="Sylfaen"/>
          <w:lang w:val="en-US"/>
        </w:rPr>
        <w:t>შემდეგ</w:t>
      </w:r>
      <w:r w:rsidRPr="00E23844">
        <w:rPr>
          <w:rFonts w:ascii="Sylfaen" w:eastAsia="Calibri" w:hAnsi="Sylfaen" w:cs="Times New Roman"/>
          <w:lang w:val="en-US"/>
        </w:rPr>
        <w:t xml:space="preserve"> </w:t>
      </w:r>
      <w:r w:rsidRPr="00E23844">
        <w:rPr>
          <w:rFonts w:ascii="Sylfaen" w:eastAsia="Calibri" w:hAnsi="Sylfaen" w:cs="Sylfaen"/>
          <w:lang w:val="en-US"/>
        </w:rPr>
        <w:t>საკითხებს</w:t>
      </w:r>
      <w:r w:rsidRPr="00E23844">
        <w:rPr>
          <w:rFonts w:ascii="Sylfaen" w:eastAsia="Calibri" w:hAnsi="Sylfaen" w:cs="Times New Roman"/>
          <w:lang w:val="en-US"/>
        </w:rPr>
        <w:t xml:space="preserve">: </w:t>
      </w:r>
      <w:r w:rsidRPr="00E23844">
        <w:rPr>
          <w:rFonts w:ascii="Sylfaen" w:eastAsia="Calibri" w:hAnsi="Sylfaen" w:cs="Sylfaen"/>
          <w:lang w:val="en-US"/>
        </w:rPr>
        <w:t>მოსახლეობის</w:t>
      </w:r>
      <w:r w:rsidRPr="00E23844">
        <w:rPr>
          <w:rFonts w:ascii="Sylfaen" w:eastAsia="Calibri" w:hAnsi="Sylfaen" w:cs="Times New Roman"/>
          <w:lang w:val="en-US"/>
        </w:rPr>
        <w:t xml:space="preserve"> </w:t>
      </w:r>
      <w:r w:rsidRPr="00E23844">
        <w:rPr>
          <w:rFonts w:ascii="Sylfaen" w:eastAsia="Calibri" w:hAnsi="Sylfaen" w:cs="Sylfaen"/>
          <w:lang w:val="en-US"/>
        </w:rPr>
        <w:t>დასაქმების</w:t>
      </w:r>
      <w:r w:rsidRPr="00E23844">
        <w:rPr>
          <w:rFonts w:ascii="Sylfaen" w:eastAsia="Calibri" w:hAnsi="Sylfaen" w:cs="Times New Roman"/>
          <w:lang w:val="en-US"/>
        </w:rPr>
        <w:t xml:space="preserve"> </w:t>
      </w:r>
      <w:r w:rsidRPr="00E23844">
        <w:rPr>
          <w:rFonts w:ascii="Sylfaen" w:eastAsia="Calibri" w:hAnsi="Sylfaen" w:cs="Sylfaen"/>
          <w:lang w:val="en-US"/>
        </w:rPr>
        <w:t>შესაძლებლობა</w:t>
      </w:r>
      <w:r w:rsidRPr="00E23844">
        <w:rPr>
          <w:rFonts w:ascii="Sylfaen" w:eastAsia="Calibri" w:hAnsi="Sylfaen" w:cs="Times New Roman"/>
          <w:lang w:val="en-US"/>
        </w:rPr>
        <w:t xml:space="preserve"> </w:t>
      </w:r>
      <w:r w:rsidRPr="00E23844">
        <w:rPr>
          <w:rFonts w:ascii="Sylfaen" w:eastAsia="Calibri" w:hAnsi="Sylfaen" w:cs="Sylfaen"/>
          <w:lang w:val="en-US"/>
        </w:rPr>
        <w:t>და</w:t>
      </w:r>
      <w:r w:rsidRPr="00E23844">
        <w:rPr>
          <w:rFonts w:ascii="Sylfaen" w:eastAsia="Calibri" w:hAnsi="Sylfaen" w:cs="Times New Roman"/>
          <w:lang w:val="en-US"/>
        </w:rPr>
        <w:t xml:space="preserve"> </w:t>
      </w:r>
      <w:r w:rsidRPr="00E23844">
        <w:rPr>
          <w:rFonts w:ascii="Sylfaen" w:eastAsia="Calibri" w:hAnsi="Sylfaen" w:cs="Sylfaen"/>
          <w:lang w:val="en-US"/>
        </w:rPr>
        <w:t>ზემოქმედება</w:t>
      </w:r>
      <w:r w:rsidRPr="00E23844">
        <w:rPr>
          <w:rFonts w:ascii="Sylfaen" w:eastAsia="Calibri" w:hAnsi="Sylfaen" w:cs="Times New Roman"/>
          <w:lang w:val="en-US"/>
        </w:rPr>
        <w:t xml:space="preserve"> </w:t>
      </w:r>
      <w:r w:rsidRPr="00E23844">
        <w:rPr>
          <w:rFonts w:ascii="Sylfaen" w:eastAsia="Calibri" w:hAnsi="Sylfaen" w:cs="Sylfaen"/>
          <w:lang w:val="en-US"/>
        </w:rPr>
        <w:t>მათი</w:t>
      </w:r>
      <w:r w:rsidRPr="00E23844">
        <w:rPr>
          <w:rFonts w:ascii="Sylfaen" w:eastAsia="Calibri" w:hAnsi="Sylfaen" w:cs="Times New Roman"/>
          <w:lang w:val="en-US"/>
        </w:rPr>
        <w:t xml:space="preserve"> </w:t>
      </w:r>
      <w:r w:rsidRPr="00E23844">
        <w:rPr>
          <w:rFonts w:ascii="Sylfaen" w:eastAsia="Calibri" w:hAnsi="Sylfaen" w:cs="Sylfaen"/>
          <w:lang w:val="en-US"/>
        </w:rPr>
        <w:t>ცხოვრების</w:t>
      </w:r>
      <w:r w:rsidRPr="00E23844">
        <w:rPr>
          <w:rFonts w:ascii="Sylfaen" w:eastAsia="Calibri" w:hAnsi="Sylfaen" w:cs="Times New Roman"/>
          <w:lang w:val="en-US"/>
        </w:rPr>
        <w:t xml:space="preserve"> </w:t>
      </w:r>
      <w:r w:rsidRPr="00E23844">
        <w:rPr>
          <w:rFonts w:ascii="Sylfaen" w:eastAsia="Calibri" w:hAnsi="Sylfaen" w:cs="Sylfaen"/>
          <w:lang w:val="en-US"/>
        </w:rPr>
        <w:t>პირობებზე</w:t>
      </w:r>
      <w:r w:rsidRPr="00E23844">
        <w:rPr>
          <w:rFonts w:ascii="Sylfaen" w:eastAsia="Calibri" w:hAnsi="Sylfaen" w:cs="Times New Roman"/>
          <w:lang w:val="en-US"/>
        </w:rPr>
        <w:t xml:space="preserve">, </w:t>
      </w:r>
      <w:r w:rsidRPr="00E23844">
        <w:rPr>
          <w:rFonts w:ascii="Sylfaen" w:eastAsia="Calibri" w:hAnsi="Sylfaen" w:cs="Sylfaen"/>
          <w:lang w:val="en-US"/>
        </w:rPr>
        <w:t>ზემოქმედება</w:t>
      </w:r>
      <w:r w:rsidRPr="00E23844">
        <w:rPr>
          <w:rFonts w:ascii="Sylfaen" w:eastAsia="Calibri" w:hAnsi="Sylfaen" w:cs="Times New Roman"/>
          <w:lang w:val="en-US"/>
        </w:rPr>
        <w:t xml:space="preserve"> </w:t>
      </w:r>
      <w:r w:rsidRPr="00E23844">
        <w:rPr>
          <w:rFonts w:ascii="Sylfaen" w:eastAsia="Calibri" w:hAnsi="Sylfaen" w:cs="Sylfaen"/>
          <w:lang w:val="en-US"/>
        </w:rPr>
        <w:t>ადამიანის</w:t>
      </w:r>
      <w:r w:rsidRPr="00E23844">
        <w:rPr>
          <w:rFonts w:ascii="Sylfaen" w:eastAsia="Calibri" w:hAnsi="Sylfaen" w:cs="Times New Roman"/>
          <w:lang w:val="en-US"/>
        </w:rPr>
        <w:t xml:space="preserve"> </w:t>
      </w:r>
      <w:r w:rsidRPr="00E23844">
        <w:rPr>
          <w:rFonts w:ascii="Sylfaen" w:eastAsia="Calibri" w:hAnsi="Sylfaen" w:cs="Sylfaen"/>
          <w:lang w:val="en-US"/>
        </w:rPr>
        <w:t>ჯანმრთელობასა</w:t>
      </w:r>
      <w:r w:rsidRPr="00E23844">
        <w:rPr>
          <w:rFonts w:ascii="Sylfaen" w:eastAsia="Calibri" w:hAnsi="Sylfaen" w:cs="Times New Roman"/>
          <w:lang w:val="en-US"/>
        </w:rPr>
        <w:t xml:space="preserve"> </w:t>
      </w:r>
      <w:r w:rsidRPr="00E23844">
        <w:rPr>
          <w:rFonts w:ascii="Sylfaen" w:eastAsia="Calibri" w:hAnsi="Sylfaen" w:cs="Sylfaen"/>
          <w:lang w:val="en-US"/>
        </w:rPr>
        <w:t>და</w:t>
      </w:r>
      <w:r w:rsidRPr="00E23844">
        <w:rPr>
          <w:rFonts w:ascii="Sylfaen" w:eastAsia="Calibri" w:hAnsi="Sylfaen" w:cs="Times New Roman"/>
          <w:lang w:val="en-US"/>
        </w:rPr>
        <w:t xml:space="preserve"> </w:t>
      </w:r>
      <w:r w:rsidRPr="00E23844">
        <w:rPr>
          <w:rFonts w:ascii="Sylfaen" w:eastAsia="Calibri" w:hAnsi="Sylfaen" w:cs="Sylfaen"/>
          <w:lang w:val="en-US"/>
        </w:rPr>
        <w:t>უსაფრთხოებაზე</w:t>
      </w:r>
      <w:r w:rsidRPr="00E23844">
        <w:rPr>
          <w:rFonts w:ascii="Sylfaen" w:eastAsia="Calibri" w:hAnsi="Sylfaen" w:cs="Times New Roman"/>
          <w:lang w:val="en-US"/>
        </w:rPr>
        <w:t xml:space="preserve">, </w:t>
      </w:r>
      <w:r w:rsidRPr="00E23844">
        <w:rPr>
          <w:rFonts w:ascii="Sylfaen" w:eastAsia="Calibri" w:hAnsi="Sylfaen" w:cs="Sylfaen"/>
          <w:lang w:val="en-US"/>
        </w:rPr>
        <w:t>სატრანსპორტო</w:t>
      </w:r>
      <w:r w:rsidRPr="00E23844">
        <w:rPr>
          <w:rFonts w:ascii="Sylfaen" w:eastAsia="Calibri" w:hAnsi="Sylfaen" w:cs="Times New Roman"/>
          <w:lang w:val="en-US"/>
        </w:rPr>
        <w:t xml:space="preserve"> </w:t>
      </w:r>
      <w:r w:rsidRPr="00E23844">
        <w:rPr>
          <w:rFonts w:ascii="Sylfaen" w:eastAsia="Calibri" w:hAnsi="Sylfaen" w:cs="Sylfaen"/>
          <w:lang w:val="en-US"/>
        </w:rPr>
        <w:t>ნაკადებზე</w:t>
      </w:r>
      <w:r w:rsidRPr="00E23844">
        <w:rPr>
          <w:rFonts w:ascii="Sylfaen" w:eastAsia="Calibri" w:hAnsi="Sylfaen" w:cs="Times New Roman"/>
          <w:lang w:val="en-US"/>
        </w:rPr>
        <w:t xml:space="preserve"> </w:t>
      </w:r>
      <w:r w:rsidRPr="00E23844">
        <w:rPr>
          <w:rFonts w:ascii="Sylfaen" w:eastAsia="Calibri" w:hAnsi="Sylfaen" w:cs="Sylfaen"/>
          <w:lang w:val="en-US"/>
        </w:rPr>
        <w:t>და</w:t>
      </w:r>
      <w:r w:rsidRPr="00E23844">
        <w:rPr>
          <w:rFonts w:ascii="Sylfaen" w:eastAsia="Calibri" w:hAnsi="Sylfaen" w:cs="Times New Roman"/>
          <w:lang w:val="en-US"/>
        </w:rPr>
        <w:t xml:space="preserve"> </w:t>
      </w:r>
      <w:r w:rsidRPr="00E23844">
        <w:rPr>
          <w:rFonts w:ascii="Sylfaen" w:eastAsia="Calibri" w:hAnsi="Sylfaen" w:cs="Sylfaen"/>
          <w:lang w:val="en-US"/>
        </w:rPr>
        <w:t>ა</w:t>
      </w:r>
      <w:r w:rsidRPr="00E23844">
        <w:rPr>
          <w:rFonts w:ascii="Sylfaen" w:eastAsia="Calibri" w:hAnsi="Sylfaen" w:cs="Times New Roman"/>
          <w:lang w:val="en-US"/>
        </w:rPr>
        <w:t>.</w:t>
      </w:r>
      <w:r w:rsidRPr="00E23844">
        <w:rPr>
          <w:rFonts w:ascii="Sylfaen" w:eastAsia="Calibri" w:hAnsi="Sylfaen" w:cs="Sylfaen"/>
          <w:lang w:val="en-US"/>
        </w:rPr>
        <w:t>შ</w:t>
      </w:r>
      <w:r w:rsidRPr="00E23844">
        <w:rPr>
          <w:rFonts w:ascii="Sylfaen" w:eastAsia="Calibri" w:hAnsi="Sylfaen" w:cs="Times New Roman"/>
          <w:lang w:val="en-US"/>
        </w:rPr>
        <w:t>.</w:t>
      </w:r>
    </w:p>
    <w:p w14:paraId="2230C2DE" w14:textId="77777777" w:rsidR="00BF446C" w:rsidRDefault="00BF446C" w:rsidP="00BF446C">
      <w:pPr>
        <w:jc w:val="both"/>
        <w:rPr>
          <w:rFonts w:ascii="Sylfaen" w:eastAsia="Calibri" w:hAnsi="Sylfaen" w:cs="Times New Roman"/>
          <w:lang w:val="en-US"/>
        </w:rPr>
        <w:sectPr w:rsidR="00BF446C" w:rsidSect="00BF446C">
          <w:pgSz w:w="12240" w:h="15840"/>
          <w:pgMar w:top="1134" w:right="851" w:bottom="1134" w:left="1701" w:header="720" w:footer="720" w:gutter="0"/>
          <w:cols w:space="708"/>
          <w:docGrid w:linePitch="360"/>
        </w:sectPr>
      </w:pPr>
    </w:p>
    <w:p w14:paraId="20D2BABD" w14:textId="77777777" w:rsidR="00BF446C" w:rsidRPr="00062891" w:rsidRDefault="00BF446C" w:rsidP="00BF446C">
      <w:pPr>
        <w:spacing w:after="0" w:line="276" w:lineRule="auto"/>
        <w:ind w:left="-567" w:right="329"/>
        <w:jc w:val="both"/>
        <w:rPr>
          <w:rFonts w:ascii="Sylfaen" w:eastAsia="Calibri" w:hAnsi="Sylfaen" w:cs="Sylfaen"/>
          <w:color w:val="000000"/>
          <w:lang w:val="ka-GE"/>
        </w:rPr>
      </w:pPr>
      <w:bookmarkStart w:id="77" w:name="_Hlk88645007"/>
      <w:r w:rsidRPr="00062891">
        <w:rPr>
          <w:rFonts w:ascii="Sylfaen" w:eastAsia="Times New Roman" w:hAnsi="Sylfaen" w:cs="Times New Roman"/>
          <w:b/>
          <w:lang w:val="ka-GE" w:eastAsia="ru-RU"/>
        </w:rPr>
        <w:lastRenderedPageBreak/>
        <w:t>ლიტერატურული წყაროები</w:t>
      </w:r>
    </w:p>
    <w:bookmarkEnd w:id="77"/>
    <w:p w14:paraId="4F52B056" w14:textId="77777777" w:rsidR="00BF446C" w:rsidRPr="00062891" w:rsidRDefault="00BF446C" w:rsidP="00BF446C">
      <w:pPr>
        <w:widowControl w:val="0"/>
        <w:autoSpaceDE w:val="0"/>
        <w:autoSpaceDN w:val="0"/>
        <w:adjustRightInd w:val="0"/>
        <w:spacing w:after="0" w:line="276" w:lineRule="auto"/>
        <w:ind w:left="-567" w:right="329"/>
        <w:jc w:val="both"/>
        <w:rPr>
          <w:rFonts w:ascii="Sylfaen" w:eastAsia="Times New Roman" w:hAnsi="Sylfaen" w:cs="Sylfaen"/>
          <w:lang w:val="ka-GE" w:eastAsia="ru-RU"/>
        </w:rPr>
      </w:pPr>
      <w:r w:rsidRPr="00062891">
        <w:rPr>
          <w:rFonts w:ascii="Sylfaen" w:eastAsia="Times New Roman" w:hAnsi="Sylfaen" w:cs="Sylfaen"/>
          <w:lang w:val="ka-GE" w:eastAsia="ru-RU"/>
        </w:rPr>
        <w:t>1. საქართველოს კანონი გარემოსდაცვითი შეფასების კოდექსი, 01.06.2017, საქართველოს პარლამენტი</w:t>
      </w:r>
    </w:p>
    <w:p w14:paraId="3243BE9E" w14:textId="77777777" w:rsidR="00BF446C" w:rsidRPr="00062891" w:rsidRDefault="00BF446C" w:rsidP="00BF446C">
      <w:pPr>
        <w:widowControl w:val="0"/>
        <w:autoSpaceDE w:val="0"/>
        <w:autoSpaceDN w:val="0"/>
        <w:adjustRightInd w:val="0"/>
        <w:spacing w:after="0" w:line="276" w:lineRule="auto"/>
        <w:ind w:left="-567" w:right="329"/>
        <w:jc w:val="both"/>
        <w:rPr>
          <w:rFonts w:ascii="Sylfaen" w:eastAsia="Times New Roman" w:hAnsi="Sylfaen" w:cs="Sylfaen"/>
          <w:lang w:val="ka-GE" w:eastAsia="ru-RU"/>
        </w:rPr>
      </w:pPr>
      <w:r w:rsidRPr="00062891">
        <w:rPr>
          <w:rFonts w:ascii="Sylfaen" w:eastAsia="Times New Roman" w:hAnsi="Sylfaen" w:cs="Sylfaen"/>
          <w:lang w:val="ka-GE" w:eastAsia="ru-RU"/>
        </w:rPr>
        <w:t>2. ატმოსფერულ</w:t>
      </w:r>
      <w:r w:rsidRPr="00062891">
        <w:rPr>
          <w:rFonts w:ascii="Sylfaen" w:eastAsia="Times New Roman" w:hAnsi="Sylfaen" w:cs="Arial"/>
          <w:lang w:val="ka-GE" w:eastAsia="ru-RU"/>
        </w:rPr>
        <w:t xml:space="preserve"> </w:t>
      </w:r>
      <w:r w:rsidRPr="00062891">
        <w:rPr>
          <w:rFonts w:ascii="Sylfaen" w:eastAsia="Times New Roman" w:hAnsi="Sylfaen" w:cs="Sylfaen"/>
          <w:lang w:val="ka-GE" w:eastAsia="ru-RU"/>
        </w:rPr>
        <w:t>ჰაერში</w:t>
      </w:r>
      <w:r w:rsidRPr="00062891">
        <w:rPr>
          <w:rFonts w:ascii="Sylfaen" w:eastAsia="Times New Roman" w:hAnsi="Sylfaen" w:cs="Arial"/>
          <w:lang w:val="ka-GE" w:eastAsia="ru-RU"/>
        </w:rPr>
        <w:t xml:space="preserve"> </w:t>
      </w:r>
      <w:r w:rsidRPr="00062891">
        <w:rPr>
          <w:rFonts w:ascii="Sylfaen" w:eastAsia="Times New Roman" w:hAnsi="Sylfaen" w:cs="Sylfaen"/>
          <w:lang w:val="ka-GE" w:eastAsia="ru-RU"/>
        </w:rPr>
        <w:t>მავნე</w:t>
      </w:r>
      <w:r w:rsidRPr="00062891">
        <w:rPr>
          <w:rFonts w:ascii="Sylfaen" w:eastAsia="Times New Roman" w:hAnsi="Sylfaen" w:cs="Arial"/>
          <w:lang w:val="ka-GE" w:eastAsia="ru-RU"/>
        </w:rPr>
        <w:t xml:space="preserve"> </w:t>
      </w:r>
      <w:r w:rsidRPr="00062891">
        <w:rPr>
          <w:rFonts w:ascii="Sylfaen" w:eastAsia="Times New Roman" w:hAnsi="Sylfaen" w:cs="Sylfaen"/>
          <w:lang w:val="ka-GE" w:eastAsia="ru-RU"/>
        </w:rPr>
        <w:t>ნივთიერებათა</w:t>
      </w:r>
      <w:r w:rsidRPr="00062891">
        <w:rPr>
          <w:rFonts w:ascii="Sylfaen" w:eastAsia="Times New Roman" w:hAnsi="Sylfaen" w:cs="Arial"/>
          <w:lang w:val="ka-GE" w:eastAsia="ru-RU"/>
        </w:rPr>
        <w:t xml:space="preserve"> </w:t>
      </w:r>
      <w:r w:rsidRPr="00062891">
        <w:rPr>
          <w:rFonts w:ascii="Sylfaen" w:eastAsia="Times New Roman" w:hAnsi="Sylfaen" w:cs="Sylfaen"/>
          <w:lang w:val="ka-GE" w:eastAsia="ru-RU"/>
        </w:rPr>
        <w:t>ზღვრულად</w:t>
      </w:r>
      <w:r w:rsidRPr="00062891">
        <w:rPr>
          <w:rFonts w:ascii="Sylfaen" w:eastAsia="Times New Roman" w:hAnsi="Sylfaen" w:cs="Arial"/>
          <w:lang w:val="ka-GE" w:eastAsia="ru-RU"/>
        </w:rPr>
        <w:t xml:space="preserve"> </w:t>
      </w:r>
      <w:r w:rsidRPr="00062891">
        <w:rPr>
          <w:rFonts w:ascii="Sylfaen" w:eastAsia="Times New Roman" w:hAnsi="Sylfaen" w:cs="Sylfaen"/>
          <w:lang w:val="ka-GE" w:eastAsia="ru-RU"/>
        </w:rPr>
        <w:t>დასაშვები</w:t>
      </w:r>
      <w:r w:rsidRPr="00062891">
        <w:rPr>
          <w:rFonts w:ascii="Sylfaen" w:eastAsia="Times New Roman" w:hAnsi="Sylfaen" w:cs="Arial"/>
          <w:lang w:val="ka-GE" w:eastAsia="ru-RU"/>
        </w:rPr>
        <w:t xml:space="preserve"> </w:t>
      </w:r>
      <w:r w:rsidRPr="00062891">
        <w:rPr>
          <w:rFonts w:ascii="Sylfaen" w:eastAsia="Times New Roman" w:hAnsi="Sylfaen" w:cs="Sylfaen"/>
          <w:lang w:val="ka-GE" w:eastAsia="ru-RU"/>
        </w:rPr>
        <w:t>გაფრქვევის</w:t>
      </w:r>
      <w:r w:rsidRPr="00062891">
        <w:rPr>
          <w:rFonts w:ascii="Sylfaen" w:eastAsia="Times New Roman" w:hAnsi="Sylfaen" w:cs="Arial"/>
          <w:lang w:val="ka-GE" w:eastAsia="ru-RU"/>
        </w:rPr>
        <w:t xml:space="preserve"> </w:t>
      </w:r>
      <w:r w:rsidRPr="00062891">
        <w:rPr>
          <w:rFonts w:ascii="Sylfaen" w:eastAsia="Times New Roman" w:hAnsi="Sylfaen" w:cs="Sylfaen"/>
          <w:lang w:val="ka-GE" w:eastAsia="ru-RU"/>
        </w:rPr>
        <w:t>ნორმების</w:t>
      </w:r>
      <w:r w:rsidRPr="00062891">
        <w:rPr>
          <w:rFonts w:ascii="Sylfaen" w:eastAsia="Times New Roman" w:hAnsi="Sylfaen" w:cs="Arial"/>
          <w:lang w:val="ka-GE" w:eastAsia="ru-RU"/>
        </w:rPr>
        <w:t xml:space="preserve"> </w:t>
      </w:r>
      <w:r w:rsidRPr="00062891">
        <w:rPr>
          <w:rFonts w:ascii="Sylfaen" w:eastAsia="Times New Roman" w:hAnsi="Sylfaen" w:cs="Sylfaen"/>
          <w:lang w:val="ka-GE" w:eastAsia="ru-RU"/>
        </w:rPr>
        <w:t>გაანგარიშების</w:t>
      </w:r>
      <w:r w:rsidRPr="00062891">
        <w:rPr>
          <w:rFonts w:ascii="Sylfaen" w:eastAsia="Times New Roman" w:hAnsi="Sylfaen" w:cs="Arial"/>
          <w:lang w:val="ka-GE" w:eastAsia="ru-RU"/>
        </w:rPr>
        <w:t xml:space="preserve"> </w:t>
      </w:r>
      <w:r w:rsidRPr="00062891">
        <w:rPr>
          <w:rFonts w:ascii="Sylfaen" w:eastAsia="Times New Roman" w:hAnsi="Sylfaen" w:cs="Sylfaen"/>
          <w:lang w:val="ka-GE" w:eastAsia="ru-RU"/>
        </w:rPr>
        <w:t>ტექნიკური</w:t>
      </w:r>
      <w:r w:rsidRPr="00062891">
        <w:rPr>
          <w:rFonts w:ascii="Sylfaen" w:eastAsia="Times New Roman" w:hAnsi="Sylfaen" w:cs="Arial"/>
          <w:lang w:val="ka-GE" w:eastAsia="ru-RU"/>
        </w:rPr>
        <w:t xml:space="preserve"> </w:t>
      </w:r>
      <w:r w:rsidRPr="00062891">
        <w:rPr>
          <w:rFonts w:ascii="Sylfaen" w:eastAsia="Times New Roman" w:hAnsi="Sylfaen" w:cs="Sylfaen"/>
          <w:lang w:val="ka-GE" w:eastAsia="ru-RU"/>
        </w:rPr>
        <w:t>რეგლამენტი</w:t>
      </w:r>
      <w:r w:rsidRPr="00062891">
        <w:rPr>
          <w:rFonts w:ascii="Sylfaen" w:eastAsia="Times New Roman" w:hAnsi="Sylfaen" w:cs="Arial"/>
          <w:lang w:val="ka-GE" w:eastAsia="ru-RU"/>
        </w:rPr>
        <w:t xml:space="preserve">. </w:t>
      </w:r>
      <w:r w:rsidRPr="00062891">
        <w:rPr>
          <w:rFonts w:ascii="Sylfaen" w:eastAsia="Times New Roman" w:hAnsi="Sylfaen" w:cs="Sylfaen"/>
          <w:lang w:val="ka-GE" w:eastAsia="ru-RU"/>
        </w:rPr>
        <w:t>საქართველოს</w:t>
      </w:r>
      <w:r w:rsidRPr="00062891">
        <w:rPr>
          <w:rFonts w:ascii="Sylfaen" w:eastAsia="Times New Roman" w:hAnsi="Sylfaen" w:cs="Arial"/>
          <w:lang w:val="ka-GE" w:eastAsia="ru-RU"/>
        </w:rPr>
        <w:t xml:space="preserve"> </w:t>
      </w:r>
      <w:r w:rsidRPr="00062891">
        <w:rPr>
          <w:rFonts w:ascii="Sylfaen" w:eastAsia="Times New Roman" w:hAnsi="Sylfaen" w:cs="Sylfaen"/>
          <w:lang w:val="ka-GE" w:eastAsia="ru-RU"/>
        </w:rPr>
        <w:t>მთავრობის</w:t>
      </w:r>
      <w:r w:rsidRPr="00062891">
        <w:rPr>
          <w:rFonts w:ascii="Sylfaen" w:eastAsia="Times New Roman" w:hAnsi="Sylfaen" w:cs="Arial"/>
          <w:lang w:val="ka-GE" w:eastAsia="ru-RU"/>
        </w:rPr>
        <w:t xml:space="preserve"> </w:t>
      </w:r>
      <w:r w:rsidRPr="00062891">
        <w:rPr>
          <w:rFonts w:ascii="Sylfaen" w:eastAsia="Times New Roman" w:hAnsi="Sylfaen" w:cs="Sylfaen"/>
          <w:lang w:val="ka-GE" w:eastAsia="ru-RU"/>
        </w:rPr>
        <w:t>დადგენილება</w:t>
      </w:r>
      <w:r w:rsidRPr="00062891">
        <w:rPr>
          <w:rFonts w:ascii="Sylfaen" w:eastAsia="Times New Roman" w:hAnsi="Sylfaen" w:cs="Arial"/>
          <w:lang w:val="ka-GE" w:eastAsia="ru-RU"/>
        </w:rPr>
        <w:t xml:space="preserve"> #408 2013 </w:t>
      </w:r>
      <w:r w:rsidRPr="00062891">
        <w:rPr>
          <w:rFonts w:ascii="Sylfaen" w:eastAsia="Times New Roman" w:hAnsi="Sylfaen" w:cs="Sylfaen"/>
          <w:lang w:val="ka-GE" w:eastAsia="ru-RU"/>
        </w:rPr>
        <w:t>წლის</w:t>
      </w:r>
      <w:r w:rsidRPr="00062891">
        <w:rPr>
          <w:rFonts w:ascii="Sylfaen" w:eastAsia="Times New Roman" w:hAnsi="Sylfaen" w:cs="Arial"/>
          <w:lang w:val="ka-GE" w:eastAsia="ru-RU"/>
        </w:rPr>
        <w:t xml:space="preserve"> 31 </w:t>
      </w:r>
      <w:r w:rsidRPr="00062891">
        <w:rPr>
          <w:rFonts w:ascii="Sylfaen" w:eastAsia="Times New Roman" w:hAnsi="Sylfaen" w:cs="Sylfaen"/>
          <w:lang w:val="ka-GE" w:eastAsia="ru-RU"/>
        </w:rPr>
        <w:t>დეკემბერი;</w:t>
      </w:r>
    </w:p>
    <w:p w14:paraId="6BF47209" w14:textId="77777777" w:rsidR="00BF446C" w:rsidRPr="00062891" w:rsidRDefault="00BF446C" w:rsidP="00BF446C">
      <w:pPr>
        <w:widowControl w:val="0"/>
        <w:tabs>
          <w:tab w:val="num" w:pos="270"/>
        </w:tabs>
        <w:autoSpaceDE w:val="0"/>
        <w:autoSpaceDN w:val="0"/>
        <w:adjustRightInd w:val="0"/>
        <w:spacing w:after="0" w:line="276" w:lineRule="auto"/>
        <w:ind w:left="-567" w:right="329"/>
        <w:jc w:val="both"/>
        <w:rPr>
          <w:rFonts w:ascii="Sylfaen" w:eastAsia="Sylfaen" w:hAnsi="Sylfaen" w:cs="Sylfaen"/>
          <w:lang w:val="ka-GE" w:eastAsia="ru-RU"/>
        </w:rPr>
      </w:pPr>
      <w:r w:rsidRPr="00062891">
        <w:rPr>
          <w:rFonts w:ascii="Sylfaen" w:eastAsia="Sylfaen" w:hAnsi="Sylfaen" w:cs="Arial"/>
          <w:lang w:val="ka-GE" w:eastAsia="ru-RU"/>
        </w:rPr>
        <w:t xml:space="preserve"> 3. </w:t>
      </w:r>
      <w:r w:rsidRPr="00062891">
        <w:rPr>
          <w:rFonts w:ascii="Sylfaen" w:eastAsia="Sylfaen" w:hAnsi="Sylfaen" w:cs="Sylfaen"/>
          <w:lang w:val="ka-GE" w:eastAsia="ru-RU"/>
        </w:rPr>
        <w:t>დაბინძურების</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სტაციონარული</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წყაროებიდან</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ატმოსფერულ</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ჰაერში</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გაფრქვევების</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ფაქტობრივი</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რაოდენობის</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განსაზღვრის</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ინსტრუმენტული</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მეთოდის</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დაბინძურების</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სტაციონარული</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წყაროებიდან</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ატმოსფერულ</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ჰაერში</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გაფრქვევების</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ფაქტობრივი</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რაოდენობის</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დამდგენი</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სპეციალური</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გამზომ</w:t>
      </w:r>
      <w:r w:rsidRPr="00062891">
        <w:rPr>
          <w:rFonts w:ascii="Sylfaen" w:eastAsia="Sylfaen" w:hAnsi="Sylfaen" w:cs="Arial"/>
          <w:lang w:val="ka-GE" w:eastAsia="ru-RU"/>
        </w:rPr>
        <w:t>-</w:t>
      </w:r>
      <w:r w:rsidRPr="00062891">
        <w:rPr>
          <w:rFonts w:ascii="Sylfaen" w:eastAsia="Sylfaen" w:hAnsi="Sylfaen" w:cs="Sylfaen"/>
          <w:lang w:val="ka-GE" w:eastAsia="ru-RU"/>
        </w:rPr>
        <w:t>საკონტროლო</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აპარატურის</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სტანდარტული</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ჩამონათვალისა</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და</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დაბინძურების</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სტაციონარული</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წყაროებიდან</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ტექნოლოგიური</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პროცესების</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მიხედვით</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ატმოსფერულ</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ჰაერში</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გაფრქვევების</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ფაქტობრივი</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რაოდენობის</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საანგარიშო</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მეთოდიკის</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შესახებ</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ტექნიკური</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რეგლამენტის</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დამტკიცების</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თაობაზე</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საქართველოს</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მთავრობის</w:t>
      </w:r>
      <w:r w:rsidRPr="00062891">
        <w:rPr>
          <w:rFonts w:ascii="Sylfaen" w:eastAsia="Sylfaen" w:hAnsi="Sylfaen" w:cs="Arial"/>
          <w:lang w:val="ka-GE" w:eastAsia="ru-RU"/>
        </w:rPr>
        <w:t xml:space="preserve"> </w:t>
      </w:r>
      <w:r w:rsidRPr="00062891">
        <w:rPr>
          <w:rFonts w:ascii="Sylfaen" w:eastAsia="Sylfaen" w:hAnsi="Sylfaen" w:cs="Sylfaen"/>
          <w:lang w:val="ka-GE" w:eastAsia="ru-RU"/>
        </w:rPr>
        <w:t>დადგენილება</w:t>
      </w:r>
      <w:r w:rsidRPr="00062891">
        <w:rPr>
          <w:rFonts w:ascii="Sylfaen" w:eastAsia="Sylfaen" w:hAnsi="Sylfaen" w:cs="Arial"/>
          <w:lang w:val="ka-GE" w:eastAsia="ru-RU"/>
        </w:rPr>
        <w:t xml:space="preserve"> #435 2013</w:t>
      </w:r>
      <w:r w:rsidRPr="00062891">
        <w:rPr>
          <w:rFonts w:ascii="Sylfaen" w:eastAsia="Sylfaen" w:hAnsi="Sylfaen" w:cs="Sylfaen"/>
          <w:lang w:val="ka-GE" w:eastAsia="ru-RU"/>
        </w:rPr>
        <w:t>წლის</w:t>
      </w:r>
      <w:r w:rsidRPr="00062891">
        <w:rPr>
          <w:rFonts w:ascii="Sylfaen" w:eastAsia="Sylfaen" w:hAnsi="Sylfaen" w:cs="Arial"/>
          <w:lang w:val="ka-GE" w:eastAsia="ru-RU"/>
        </w:rPr>
        <w:t xml:space="preserve"> 31 </w:t>
      </w:r>
      <w:r w:rsidRPr="00062891">
        <w:rPr>
          <w:rFonts w:ascii="Sylfaen" w:eastAsia="Sylfaen" w:hAnsi="Sylfaen" w:cs="Sylfaen"/>
          <w:lang w:val="ka-GE" w:eastAsia="ru-RU"/>
        </w:rPr>
        <w:t>დეკემბერი;</w:t>
      </w:r>
    </w:p>
    <w:p w14:paraId="1BC7BDC8" w14:textId="77777777" w:rsidR="00BF446C" w:rsidRPr="00062891" w:rsidRDefault="00BF446C" w:rsidP="00BF446C">
      <w:pPr>
        <w:tabs>
          <w:tab w:val="left" w:pos="540"/>
        </w:tabs>
        <w:spacing w:after="0" w:line="276" w:lineRule="auto"/>
        <w:ind w:left="-567" w:right="329"/>
        <w:jc w:val="both"/>
        <w:rPr>
          <w:rFonts w:ascii="Sylfaen" w:eastAsia="Times New Roman" w:hAnsi="Sylfaen" w:cs="Times New Roman"/>
          <w:lang w:val="x-none" w:eastAsia="ru-RU"/>
        </w:rPr>
      </w:pPr>
      <w:r w:rsidRPr="00062891">
        <w:rPr>
          <w:rFonts w:ascii="Sylfaen" w:eastAsia="Times New Roman" w:hAnsi="Sylfaen" w:cs="Times New Roman"/>
          <w:lang w:val="ka-GE" w:eastAsia="ru-RU"/>
        </w:rPr>
        <w:t>4. Методическое  пособие по  расчету выбросов от неорганизованных источников в промышленности строительных материалов</w:t>
      </w:r>
      <w:r w:rsidRPr="00062891">
        <w:rPr>
          <w:rFonts w:ascii="Sylfaen" w:eastAsia="Times New Roman" w:hAnsi="Sylfaen" w:cs="Times New Roman"/>
          <w:lang w:val="x-none" w:eastAsia="ru-RU"/>
        </w:rPr>
        <w:t>,</w:t>
      </w:r>
      <w:r w:rsidRPr="00062891">
        <w:rPr>
          <w:rFonts w:ascii="Sylfaen" w:eastAsia="Times New Roman" w:hAnsi="Sylfaen" w:cs="Times New Roman"/>
          <w:lang w:val="ka-GE" w:eastAsia="ru-RU"/>
        </w:rPr>
        <w:t xml:space="preserve"> Новоросийск 2000г</w:t>
      </w:r>
      <w:r w:rsidRPr="00062891">
        <w:rPr>
          <w:rFonts w:ascii="Sylfaen" w:eastAsia="Sylfaen" w:hAnsi="Sylfaen" w:cs="Sylfaen"/>
          <w:lang w:val="ka-GE" w:eastAsia="ru-RU"/>
        </w:rPr>
        <w:t>;</w:t>
      </w:r>
    </w:p>
    <w:p w14:paraId="58C85488" w14:textId="77777777" w:rsidR="00BF446C" w:rsidRPr="00062891" w:rsidRDefault="00BF446C" w:rsidP="00BF446C">
      <w:pPr>
        <w:widowControl w:val="0"/>
        <w:tabs>
          <w:tab w:val="num" w:pos="720"/>
        </w:tabs>
        <w:autoSpaceDE w:val="0"/>
        <w:autoSpaceDN w:val="0"/>
        <w:adjustRightInd w:val="0"/>
        <w:spacing w:after="0" w:line="276" w:lineRule="auto"/>
        <w:ind w:left="-567" w:right="329"/>
        <w:rPr>
          <w:rFonts w:ascii="Sylfaen" w:eastAsia="Times New Roman" w:hAnsi="Sylfaen" w:cs="Arial"/>
          <w:lang w:val="ka-GE" w:eastAsia="ru-RU"/>
        </w:rPr>
      </w:pPr>
      <w:r w:rsidRPr="00062891">
        <w:rPr>
          <w:rFonts w:ascii="Sylfaen" w:eastAsia="Times New Roman" w:hAnsi="Sylfaen" w:cs="Arial"/>
          <w:lang w:eastAsia="ru-RU"/>
        </w:rPr>
        <w:t>5</w:t>
      </w:r>
      <w:r w:rsidRPr="00062891">
        <w:rPr>
          <w:rFonts w:ascii="Sylfaen" w:eastAsia="Times New Roman" w:hAnsi="Sylfaen" w:cs="Arial"/>
          <w:lang w:val="ka-GE" w:eastAsia="ru-RU"/>
        </w:rPr>
        <w:t>. УПРЗА «ЭКОЛОГ-3». 2005 ;</w:t>
      </w:r>
    </w:p>
    <w:p w14:paraId="185FCC10" w14:textId="77777777" w:rsidR="00BF446C" w:rsidRPr="00062891" w:rsidRDefault="00BF446C" w:rsidP="00BF446C">
      <w:pPr>
        <w:spacing w:before="1" w:after="120"/>
        <w:ind w:left="-567" w:right="745"/>
        <w:jc w:val="both"/>
        <w:rPr>
          <w:rFonts w:ascii="Sylfaen" w:eastAsia="Times New Roman" w:hAnsi="Sylfaen" w:cs="Times New Roman"/>
        </w:rPr>
      </w:pPr>
      <w:r w:rsidRPr="00062891">
        <w:rPr>
          <w:rFonts w:ascii="Sylfaen" w:hAnsi="Sylfaen"/>
        </w:rPr>
        <w:t>6</w:t>
      </w:r>
      <w:r w:rsidRPr="00062891">
        <w:rPr>
          <w:rFonts w:ascii="Sylfaen" w:hAnsi="Sylfaen"/>
          <w:lang w:val="ka-GE"/>
        </w:rPr>
        <w:t>.</w:t>
      </w:r>
      <w:r w:rsidRPr="00062891">
        <w:rPr>
          <w:rFonts w:ascii="Sylfaen" w:eastAsia="Times New Roman" w:hAnsi="Sylfaen" w:cs="Times New Roman"/>
          <w:b/>
          <w:bCs/>
        </w:rPr>
        <w:t xml:space="preserve"> </w:t>
      </w:r>
      <w:r w:rsidRPr="00062891">
        <w:rPr>
          <w:rFonts w:ascii="Sylfaen" w:eastAsia="Times New Roman" w:hAnsi="Sylfaen" w:cs="Times New Roman"/>
        </w:rPr>
        <w:t xml:space="preserve">Пройзводственная санитария и гигиена труда. Государственное </w:t>
      </w:r>
      <w:r w:rsidRPr="00062891">
        <w:rPr>
          <w:rFonts w:ascii="Sylfaen" w:eastAsia="Times New Roman" w:hAnsi="Sylfaen" w:cs="Times New Roman"/>
          <w:lang w:val="ka-GE"/>
        </w:rPr>
        <w:t xml:space="preserve"> </w:t>
      </w:r>
      <w:r w:rsidRPr="00062891">
        <w:rPr>
          <w:rFonts w:ascii="Sylfaen" w:eastAsia="Times New Roman" w:hAnsi="Sylfaen" w:cs="Times New Roman"/>
        </w:rPr>
        <w:t>образовательное учреждение</w:t>
      </w:r>
      <w:r w:rsidRPr="00062891">
        <w:rPr>
          <w:rFonts w:ascii="Sylfaen" w:eastAsia="Times New Roman" w:hAnsi="Sylfaen" w:cs="Times New Roman"/>
          <w:lang w:val="ka-GE"/>
        </w:rPr>
        <w:t xml:space="preserve"> </w:t>
      </w:r>
      <w:r w:rsidRPr="00062891">
        <w:rPr>
          <w:rFonts w:ascii="Sylfaen" w:eastAsia="Times New Roman" w:hAnsi="Sylfaen" w:cs="Times New Roman"/>
        </w:rPr>
        <w:t>высшего профессионального образования</w:t>
      </w:r>
      <w:r w:rsidRPr="00062891">
        <w:rPr>
          <w:rFonts w:ascii="Sylfaen" w:eastAsia="Times New Roman" w:hAnsi="Sylfaen" w:cs="Times New Roman"/>
          <w:lang w:val="ka-GE"/>
        </w:rPr>
        <w:t xml:space="preserve"> </w:t>
      </w:r>
      <w:r w:rsidRPr="00062891">
        <w:rPr>
          <w:rFonts w:ascii="Sylfaen" w:eastAsia="Times New Roman" w:hAnsi="Sylfaen" w:cs="Times New Roman"/>
        </w:rPr>
        <w:t>«Омский государственный технический университет»</w:t>
      </w:r>
      <w:r w:rsidRPr="00062891">
        <w:rPr>
          <w:rFonts w:ascii="Sylfaen" w:eastAsia="Times New Roman" w:hAnsi="Sylfaen" w:cs="Times New Roman"/>
          <w:lang w:val="ka-GE"/>
        </w:rPr>
        <w:t xml:space="preserve"> </w:t>
      </w:r>
      <w:r w:rsidRPr="00062891">
        <w:rPr>
          <w:rFonts w:ascii="Sylfaen" w:eastAsia="Times New Roman" w:hAnsi="Sylfaen" w:cs="Times New Roman"/>
        </w:rPr>
        <w:t xml:space="preserve">В.С. Сердюк, Л.Г. Стишенко, </w:t>
      </w:r>
      <w:r w:rsidRPr="00062891">
        <w:rPr>
          <w:rFonts w:ascii="Sylfaen" w:eastAsia="Times New Roman" w:hAnsi="Sylfaen" w:cs="Times New Roman"/>
          <w:lang w:val="ka-GE"/>
        </w:rPr>
        <w:t xml:space="preserve">    </w:t>
      </w:r>
      <w:r w:rsidRPr="00062891">
        <w:rPr>
          <w:rFonts w:ascii="Sylfaen" w:eastAsia="Times New Roman" w:hAnsi="Sylfaen" w:cs="Times New Roman"/>
        </w:rPr>
        <w:t>Е.Г. Бардина</w:t>
      </w:r>
      <w:r w:rsidRPr="00062891">
        <w:rPr>
          <w:rFonts w:ascii="Sylfaen" w:eastAsia="Times New Roman" w:hAnsi="Sylfaen" w:cs="Times New Roman"/>
          <w:lang w:val="ka-GE"/>
        </w:rPr>
        <w:t xml:space="preserve">. </w:t>
      </w:r>
      <w:r w:rsidRPr="00062891">
        <w:rPr>
          <w:rFonts w:ascii="Sylfaen" w:eastAsia="Times New Roman" w:hAnsi="Sylfaen" w:cs="Times New Roman"/>
        </w:rPr>
        <w:t>ОМСК 2011г.</w:t>
      </w:r>
    </w:p>
    <w:p w14:paraId="2E242F72" w14:textId="77777777" w:rsidR="00BF446C" w:rsidRPr="00062891" w:rsidRDefault="00BF446C" w:rsidP="00BF446C">
      <w:pPr>
        <w:spacing w:line="242" w:lineRule="auto"/>
        <w:ind w:left="-567" w:right="758"/>
        <w:jc w:val="both"/>
        <w:rPr>
          <w:rFonts w:ascii="Sylfaen" w:eastAsia="Times New Roman" w:hAnsi="Sylfaen" w:cs="Times New Roman"/>
        </w:rPr>
      </w:pPr>
      <w:r w:rsidRPr="00062891">
        <w:rPr>
          <w:rFonts w:ascii="Sylfaen" w:eastAsia="Times New Roman" w:hAnsi="Sylfaen" w:cs="Times New Roman"/>
        </w:rPr>
        <w:t>7</w:t>
      </w:r>
      <w:r w:rsidRPr="00062891">
        <w:rPr>
          <w:rFonts w:ascii="Sylfaen" w:eastAsia="Times New Roman" w:hAnsi="Sylfaen" w:cs="Times New Roman"/>
          <w:lang w:val="ka-GE"/>
        </w:rPr>
        <w:t>.</w:t>
      </w:r>
      <w:r w:rsidRPr="00062891">
        <w:rPr>
          <w:rFonts w:ascii="Sylfaen" w:eastAsia="Times New Roman" w:hAnsi="Sylfaen" w:cs="Times New Roman"/>
        </w:rPr>
        <w:t>Пройзводственная санитария и гигиена труда. часть 2. Вредные вещества. Пройзводственный шум. Белгород. 2008г.</w:t>
      </w:r>
    </w:p>
    <w:p w14:paraId="3D3CF3A4" w14:textId="77777777" w:rsidR="00BF446C" w:rsidRPr="0009357A" w:rsidRDefault="00BF446C" w:rsidP="00BF446C">
      <w:pPr>
        <w:autoSpaceDE w:val="0"/>
        <w:autoSpaceDN w:val="0"/>
        <w:adjustRightInd w:val="0"/>
        <w:spacing w:after="0" w:line="240" w:lineRule="auto"/>
        <w:ind w:left="-567" w:right="191"/>
        <w:jc w:val="both"/>
        <w:rPr>
          <w:rFonts w:ascii="Sylfaen" w:eastAsia="Calibri" w:hAnsi="Sylfaen" w:cs="Sylfaen"/>
          <w:color w:val="000000"/>
          <w:lang w:val="ka-GE"/>
        </w:rPr>
      </w:pPr>
    </w:p>
    <w:p w14:paraId="665BC280" w14:textId="77777777" w:rsidR="00BF446C" w:rsidRPr="00C120F9" w:rsidRDefault="00BF446C" w:rsidP="00BF446C">
      <w:pPr>
        <w:spacing w:after="0" w:line="276" w:lineRule="auto"/>
        <w:ind w:left="-567" w:right="191"/>
        <w:jc w:val="both"/>
        <w:rPr>
          <w:rFonts w:ascii="Sylfaen" w:eastAsia="Times New Roman" w:hAnsi="Sylfaen" w:cs="Times New Roman"/>
          <w:lang w:val="ka-GE"/>
        </w:rPr>
      </w:pPr>
    </w:p>
    <w:p w14:paraId="6941A63A" w14:textId="77777777" w:rsidR="00BF446C" w:rsidRPr="00235FCC" w:rsidRDefault="00BF446C" w:rsidP="00BF446C">
      <w:pPr>
        <w:spacing w:after="0" w:line="276" w:lineRule="auto"/>
        <w:ind w:left="-567" w:right="425"/>
        <w:jc w:val="both"/>
        <w:rPr>
          <w:rFonts w:ascii="Sylfaen" w:eastAsia="Times New Roman" w:hAnsi="Sylfaen" w:cs="Times New Roman"/>
          <w:b/>
          <w:lang w:val="ka-GE"/>
        </w:rPr>
      </w:pPr>
      <w:r w:rsidRPr="00235FCC">
        <w:rPr>
          <w:rFonts w:ascii="Sylfaen" w:eastAsia="Times New Roman" w:hAnsi="Sylfaen" w:cs="Times New Roman"/>
          <w:b/>
          <w:lang w:val="ka-GE"/>
        </w:rPr>
        <w:t>დანართები</w:t>
      </w:r>
    </w:p>
    <w:p w14:paraId="22F32EA3" w14:textId="4F4B98C6" w:rsidR="00BF446C" w:rsidRPr="00E23844" w:rsidRDefault="00BF446C" w:rsidP="00BF446C">
      <w:pPr>
        <w:jc w:val="both"/>
        <w:rPr>
          <w:rFonts w:ascii="Sylfaen" w:eastAsia="Calibri" w:hAnsi="Sylfaen" w:cs="Times New Roman"/>
          <w:lang w:val="en-US"/>
        </w:rPr>
      </w:pPr>
    </w:p>
    <w:p w14:paraId="1F273FD0" w14:textId="77777777" w:rsidR="00BF446C" w:rsidRDefault="00BF446C" w:rsidP="00BF446C">
      <w:pPr>
        <w:spacing w:line="276" w:lineRule="auto"/>
        <w:ind w:left="-851" w:right="191"/>
        <w:jc w:val="both"/>
        <w:rPr>
          <w:rFonts w:ascii="Sylfaen" w:eastAsia="Calibri" w:hAnsi="Sylfaen" w:cs="Times New Roman"/>
          <w:lang w:val="ka-GE"/>
        </w:rPr>
        <w:sectPr w:rsidR="00BF446C" w:rsidSect="00BF446C">
          <w:pgSz w:w="12240" w:h="15840"/>
          <w:pgMar w:top="1134" w:right="851" w:bottom="1134" w:left="1701" w:header="720" w:footer="720" w:gutter="0"/>
          <w:cols w:space="708"/>
          <w:docGrid w:linePitch="360"/>
        </w:sectPr>
      </w:pPr>
    </w:p>
    <w:p w14:paraId="7D62D88A" w14:textId="55DC4FEA" w:rsidR="00BF446C" w:rsidRDefault="00BF446C" w:rsidP="00706A85">
      <w:pPr>
        <w:tabs>
          <w:tab w:val="left" w:pos="540"/>
        </w:tabs>
        <w:spacing w:after="0" w:line="276" w:lineRule="auto"/>
        <w:ind w:left="-1418" w:hanging="270"/>
        <w:jc w:val="both"/>
        <w:rPr>
          <w:rFonts w:ascii="Sylfaen" w:eastAsia="Calibri" w:hAnsi="Sylfaen" w:cs="Times New Roman"/>
          <w:lang w:val="ka-GE"/>
        </w:rPr>
      </w:pPr>
      <w:r>
        <w:rPr>
          <w:rFonts w:ascii="Sylfaen" w:eastAsia="Calibri" w:hAnsi="Sylfaen" w:cs="Times New Roman"/>
          <w:lang w:val="ka-GE"/>
        </w:rPr>
        <w:lastRenderedPageBreak/>
        <w:t xml:space="preserve">                     </w:t>
      </w:r>
      <w:r w:rsidRPr="005D7CD0">
        <w:rPr>
          <w:rFonts w:ascii="Sylfaen" w:eastAsia="Calibri" w:hAnsi="Sylfaen" w:cs="Times New Roman"/>
          <w:lang w:val="ka-GE"/>
        </w:rPr>
        <w:t>დანართი 1</w:t>
      </w:r>
    </w:p>
    <w:p w14:paraId="017F0201" w14:textId="3CDB7568" w:rsidR="00BF446C" w:rsidRDefault="00706A85" w:rsidP="00706A85">
      <w:pPr>
        <w:spacing w:line="276" w:lineRule="auto"/>
        <w:ind w:left="-142" w:right="191"/>
        <w:jc w:val="both"/>
        <w:rPr>
          <w:rFonts w:ascii="Sylfaen" w:eastAsia="Calibri" w:hAnsi="Sylfaen" w:cs="Times New Roman"/>
          <w:lang w:val="ka-GE"/>
        </w:rPr>
        <w:sectPr w:rsidR="00BF446C" w:rsidSect="00BF446C">
          <w:pgSz w:w="12240" w:h="15840"/>
          <w:pgMar w:top="1134" w:right="851" w:bottom="1134" w:left="1701" w:header="720" w:footer="720" w:gutter="0"/>
          <w:cols w:space="708"/>
          <w:docGrid w:linePitch="360"/>
        </w:sectPr>
      </w:pPr>
      <w:r>
        <w:rPr>
          <w:rFonts w:ascii="Sylfaen" w:hAnsi="Sylfaen"/>
          <w:noProof/>
          <w:lang w:val="ka-GE"/>
        </w:rPr>
        <w:drawing>
          <wp:inline distT="0" distB="0" distL="0" distR="0" wp14:anchorId="4A33EFCC" wp14:editId="458336DB">
            <wp:extent cx="5572125" cy="75819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72125" cy="7581900"/>
                    </a:xfrm>
                    <a:prstGeom prst="rect">
                      <a:avLst/>
                    </a:prstGeom>
                    <a:noFill/>
                    <a:ln>
                      <a:noFill/>
                    </a:ln>
                  </pic:spPr>
                </pic:pic>
              </a:graphicData>
            </a:graphic>
          </wp:inline>
        </w:drawing>
      </w:r>
    </w:p>
    <w:p w14:paraId="4E8917AF" w14:textId="4FEF2740" w:rsidR="00BF446C" w:rsidRDefault="00706A85" w:rsidP="0090735F">
      <w:pPr>
        <w:spacing w:line="276" w:lineRule="auto"/>
        <w:ind w:left="-851" w:right="191"/>
        <w:jc w:val="both"/>
        <w:rPr>
          <w:rFonts w:ascii="Sylfaen" w:eastAsia="Calibri" w:hAnsi="Sylfaen" w:cs="Times New Roman"/>
          <w:lang w:val="ka-GE"/>
        </w:rPr>
      </w:pPr>
      <w:r>
        <w:rPr>
          <w:rFonts w:ascii="Sylfaen" w:eastAsia="Calibri" w:hAnsi="Sylfaen" w:cs="Times New Roman"/>
          <w:lang w:val="ka-GE"/>
        </w:rPr>
        <w:lastRenderedPageBreak/>
        <w:t xml:space="preserve">                       დანართი 2</w:t>
      </w:r>
      <w:r w:rsidR="0090735F">
        <w:rPr>
          <w:rFonts w:ascii="Sylfaen" w:eastAsia="Calibri" w:hAnsi="Sylfaen" w:cs="Times New Roman"/>
          <w:lang w:val="ka-GE"/>
        </w:rPr>
        <w:t xml:space="preserve">              </w:t>
      </w:r>
    </w:p>
    <w:p w14:paraId="5F831E35" w14:textId="72AFE70B" w:rsidR="00BF446C" w:rsidRDefault="0090735F" w:rsidP="0090735F">
      <w:pPr>
        <w:spacing w:line="276" w:lineRule="auto"/>
        <w:ind w:left="993" w:right="191"/>
        <w:jc w:val="both"/>
        <w:rPr>
          <w:rFonts w:ascii="Sylfaen" w:eastAsia="Calibri" w:hAnsi="Sylfaen" w:cs="Times New Roman"/>
          <w:lang w:val="ka-GE"/>
        </w:rPr>
        <w:sectPr w:rsidR="00BF446C" w:rsidSect="00BF446C">
          <w:pgSz w:w="15840" w:h="12240" w:orient="landscape"/>
          <w:pgMar w:top="851" w:right="1134" w:bottom="1701" w:left="1134" w:header="720" w:footer="720" w:gutter="0"/>
          <w:cols w:space="708"/>
          <w:docGrid w:linePitch="360"/>
        </w:sectPr>
      </w:pPr>
      <w:r>
        <w:rPr>
          <w:rFonts w:ascii="Sylfaen" w:eastAsia="Calibri" w:hAnsi="Sylfaen" w:cs="Times New Roman"/>
          <w:noProof/>
          <w:lang w:val="ka-GE"/>
        </w:rPr>
        <w:drawing>
          <wp:inline distT="0" distB="0" distL="0" distR="0" wp14:anchorId="16D8DD92" wp14:editId="64D467D0">
            <wp:extent cx="7962900" cy="4950387"/>
            <wp:effectExtent l="0" t="0" r="0" b="317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969834" cy="4954697"/>
                    </a:xfrm>
                    <a:prstGeom prst="rect">
                      <a:avLst/>
                    </a:prstGeom>
                    <a:noFill/>
                    <a:ln>
                      <a:noFill/>
                    </a:ln>
                  </pic:spPr>
                </pic:pic>
              </a:graphicData>
            </a:graphic>
          </wp:inline>
        </w:drawing>
      </w:r>
    </w:p>
    <w:p w14:paraId="711AFE4D" w14:textId="246A64D8" w:rsidR="009120A2" w:rsidRDefault="0090735F" w:rsidP="009120A2">
      <w:pPr>
        <w:tabs>
          <w:tab w:val="left" w:pos="1410"/>
        </w:tabs>
        <w:spacing w:after="0" w:line="276" w:lineRule="auto"/>
        <w:ind w:left="-851"/>
        <w:jc w:val="both"/>
        <w:rPr>
          <w:rFonts w:ascii="Sylfaen" w:eastAsia="Times New Roman" w:hAnsi="Sylfaen" w:cs="Times New Roman"/>
          <w:lang w:val="ka-GE"/>
        </w:rPr>
      </w:pPr>
      <w:r>
        <w:rPr>
          <w:rFonts w:ascii="Sylfaen" w:eastAsia="Calibri" w:hAnsi="Sylfaen" w:cs="Times New Roman"/>
          <w:lang w:val="ka-GE"/>
        </w:rPr>
        <w:lastRenderedPageBreak/>
        <w:t xml:space="preserve">                </w:t>
      </w:r>
      <w:r w:rsidR="009120A2">
        <w:rPr>
          <w:rFonts w:ascii="Sylfaen" w:eastAsia="Calibri" w:hAnsi="Sylfaen" w:cs="Times New Roman"/>
          <w:lang w:val="ka-GE"/>
        </w:rPr>
        <w:t>დანართი 3</w:t>
      </w:r>
      <w:r>
        <w:rPr>
          <w:rFonts w:ascii="Sylfaen" w:eastAsia="Calibri" w:hAnsi="Sylfaen" w:cs="Times New Roman"/>
          <w:lang w:val="ka-GE"/>
        </w:rPr>
        <w:t xml:space="preserve">. </w:t>
      </w:r>
      <w:r w:rsidRPr="001E2985">
        <w:rPr>
          <w:rFonts w:ascii="Sylfaen" w:eastAsia="Times New Roman" w:hAnsi="Sylfaen" w:cs="Times New Roman"/>
          <w:lang w:val="ka-GE"/>
        </w:rPr>
        <w:t xml:space="preserve">ატმოსფერულ ჰაერში მავნე ნივთიერებათა გაბნევის ანგარიშის მანქანური </w:t>
      </w:r>
      <w:r>
        <w:rPr>
          <w:rFonts w:ascii="Sylfaen" w:eastAsia="Times New Roman" w:hAnsi="Sylfaen" w:cs="Times New Roman"/>
          <w:lang w:val="ka-GE"/>
        </w:rPr>
        <w:t xml:space="preserve"> </w:t>
      </w:r>
      <w:r w:rsidRPr="001E2985">
        <w:rPr>
          <w:rFonts w:ascii="Sylfaen" w:eastAsia="Times New Roman" w:hAnsi="Sylfaen" w:cs="Times New Roman"/>
          <w:lang w:val="ka-GE"/>
        </w:rPr>
        <w:t>ამონაბეჭდი</w:t>
      </w:r>
    </w:p>
    <w:p w14:paraId="19BB40CA" w14:textId="77777777" w:rsidR="0090735F" w:rsidRDefault="0090735F" w:rsidP="009120A2">
      <w:pPr>
        <w:tabs>
          <w:tab w:val="left" w:pos="1410"/>
        </w:tabs>
        <w:spacing w:after="0" w:line="276" w:lineRule="auto"/>
        <w:ind w:left="-851"/>
        <w:jc w:val="both"/>
        <w:rPr>
          <w:rFonts w:ascii="Sylfaen" w:eastAsia="Calibri" w:hAnsi="Sylfaen" w:cs="Times New Roman"/>
          <w:lang w:val="ka-GE"/>
        </w:rPr>
      </w:pPr>
    </w:p>
    <w:p w14:paraId="2BE09FDC" w14:textId="77777777" w:rsidR="0090735F" w:rsidRPr="0090735F" w:rsidRDefault="0090735F" w:rsidP="0090735F">
      <w:pPr>
        <w:widowControl w:val="0"/>
        <w:autoSpaceDE w:val="0"/>
        <w:autoSpaceDN w:val="0"/>
        <w:adjustRightInd w:val="0"/>
        <w:spacing w:after="0" w:line="240" w:lineRule="auto"/>
        <w:jc w:val="center"/>
        <w:rPr>
          <w:rFonts w:ascii="Arial" w:eastAsia="Times New Roman" w:hAnsi="Arial" w:cs="Arial"/>
          <w:b/>
          <w:bCs/>
          <w:sz w:val="18"/>
          <w:szCs w:val="18"/>
          <w:lang w:val="ka-GE"/>
        </w:rPr>
      </w:pPr>
      <w:r w:rsidRPr="0090735F">
        <w:rPr>
          <w:rFonts w:ascii="Arial" w:eastAsia="Times New Roman" w:hAnsi="Arial" w:cs="Arial"/>
          <w:b/>
          <w:bCs/>
          <w:sz w:val="18"/>
          <w:szCs w:val="18"/>
          <w:lang w:val="ka-GE"/>
        </w:rPr>
        <w:t xml:space="preserve">УПРЗА ЭКОЛОГ, </w:t>
      </w:r>
      <w:r w:rsidRPr="0090735F">
        <w:rPr>
          <w:rFonts w:ascii="Sylfaen" w:eastAsia="Times New Roman" w:hAnsi="Sylfaen" w:cs="Arial"/>
          <w:b/>
          <w:bCs/>
          <w:sz w:val="18"/>
          <w:szCs w:val="18"/>
          <w:lang w:val="ka-GE"/>
        </w:rPr>
        <w:t>ვერსია</w:t>
      </w:r>
      <w:r w:rsidRPr="0090735F">
        <w:rPr>
          <w:rFonts w:ascii="Arial" w:eastAsia="Times New Roman" w:hAnsi="Arial" w:cs="Arial"/>
          <w:b/>
          <w:bCs/>
          <w:sz w:val="18"/>
          <w:szCs w:val="18"/>
          <w:lang w:val="ka-GE"/>
        </w:rPr>
        <w:t xml:space="preserve"> 3.00</w:t>
      </w:r>
    </w:p>
    <w:p w14:paraId="63617D75" w14:textId="77777777" w:rsidR="0090735F" w:rsidRPr="0090735F" w:rsidRDefault="0090735F" w:rsidP="0090735F">
      <w:pPr>
        <w:widowControl w:val="0"/>
        <w:autoSpaceDE w:val="0"/>
        <w:autoSpaceDN w:val="0"/>
        <w:adjustRightInd w:val="0"/>
        <w:spacing w:after="0" w:line="240" w:lineRule="auto"/>
        <w:jc w:val="center"/>
        <w:rPr>
          <w:rFonts w:ascii="Arial CYR" w:eastAsia="Times New Roman" w:hAnsi="Arial CYR" w:cs="Arial CYR"/>
          <w:b/>
          <w:bCs/>
          <w:sz w:val="20"/>
          <w:szCs w:val="20"/>
          <w:lang w:val="ka-GE"/>
        </w:rPr>
      </w:pPr>
    </w:p>
    <w:p w14:paraId="2E16D6BC" w14:textId="77777777" w:rsidR="0090735F" w:rsidRPr="0090735F" w:rsidRDefault="0090735F" w:rsidP="0090735F">
      <w:pPr>
        <w:widowControl w:val="0"/>
        <w:autoSpaceDE w:val="0"/>
        <w:autoSpaceDN w:val="0"/>
        <w:adjustRightInd w:val="0"/>
        <w:spacing w:after="0" w:line="240" w:lineRule="auto"/>
        <w:jc w:val="center"/>
        <w:rPr>
          <w:rFonts w:ascii="Arial CYR" w:eastAsia="Times New Roman" w:hAnsi="Arial CYR" w:cs="Arial CYR"/>
          <w:sz w:val="20"/>
          <w:szCs w:val="20"/>
          <w:lang w:val="ka-GE"/>
        </w:rPr>
      </w:pPr>
      <w:r w:rsidRPr="0090735F">
        <w:rPr>
          <w:rFonts w:ascii="Sylfaen" w:eastAsia="Times New Roman" w:hAnsi="Sylfaen" w:cs="Arial CYR"/>
          <w:b/>
          <w:bCs/>
          <w:sz w:val="20"/>
          <w:szCs w:val="20"/>
          <w:lang w:val="ka-GE"/>
        </w:rPr>
        <w:t>სერიული ნომერი</w:t>
      </w:r>
      <w:r w:rsidRPr="0090735F">
        <w:rPr>
          <w:rFonts w:ascii="Arial CYR" w:eastAsia="Times New Roman" w:hAnsi="Arial CYR" w:cs="Arial CYR"/>
          <w:b/>
          <w:bCs/>
          <w:sz w:val="20"/>
          <w:szCs w:val="20"/>
          <w:lang w:val="ka-GE"/>
        </w:rPr>
        <w:t xml:space="preserve"> 11-11-1111</w:t>
      </w:r>
    </w:p>
    <w:p w14:paraId="3D38ACFC" w14:textId="77777777" w:rsidR="0090735F" w:rsidRPr="0090735F" w:rsidRDefault="0090735F" w:rsidP="0090735F">
      <w:pPr>
        <w:widowControl w:val="0"/>
        <w:autoSpaceDE w:val="0"/>
        <w:autoSpaceDN w:val="0"/>
        <w:adjustRightInd w:val="0"/>
        <w:spacing w:after="0" w:line="240" w:lineRule="auto"/>
        <w:rPr>
          <w:rFonts w:ascii="Arial CYR" w:eastAsia="Times New Roman" w:hAnsi="Arial CYR" w:cs="Arial CYR"/>
          <w:b/>
          <w:bCs/>
          <w:sz w:val="24"/>
          <w:szCs w:val="24"/>
          <w:lang w:val="ka-GE"/>
        </w:rPr>
      </w:pPr>
    </w:p>
    <w:p w14:paraId="42510C59" w14:textId="77777777" w:rsidR="0090735F" w:rsidRPr="0090735F" w:rsidRDefault="0090735F" w:rsidP="0090735F">
      <w:pPr>
        <w:widowControl w:val="0"/>
        <w:autoSpaceDE w:val="0"/>
        <w:autoSpaceDN w:val="0"/>
        <w:adjustRightInd w:val="0"/>
        <w:spacing w:after="0" w:line="240" w:lineRule="auto"/>
        <w:rPr>
          <w:rFonts w:ascii="Arial" w:eastAsia="Times New Roman" w:hAnsi="Arial" w:cs="Arial"/>
          <w:b/>
          <w:bCs/>
          <w:sz w:val="24"/>
          <w:szCs w:val="24"/>
          <w:lang w:val="ka-GE"/>
        </w:rPr>
      </w:pPr>
    </w:p>
    <w:p w14:paraId="3A539324"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20"/>
          <w:szCs w:val="20"/>
          <w:lang w:val="ka-GE"/>
        </w:rPr>
      </w:pPr>
      <w:r w:rsidRPr="0090735F">
        <w:rPr>
          <w:rFonts w:ascii="Sylfaen" w:eastAsia="Times New Roman" w:hAnsi="Sylfaen" w:cs="Arial CYR"/>
          <w:b/>
          <w:bCs/>
          <w:sz w:val="20"/>
          <w:szCs w:val="20"/>
          <w:lang w:val="ka-GE"/>
        </w:rPr>
        <w:t xml:space="preserve">საწარმოს ნომერი </w:t>
      </w:r>
      <w:r w:rsidRPr="0090735F">
        <w:rPr>
          <w:rFonts w:ascii="Sylfaen" w:eastAsia="Times New Roman" w:hAnsi="Sylfaen" w:cs="Arial"/>
          <w:b/>
          <w:bCs/>
          <w:sz w:val="20"/>
          <w:szCs w:val="20"/>
          <w:lang w:val="ka-GE"/>
        </w:rPr>
        <w:t xml:space="preserve"> 465; მშენებელი 2004</w:t>
      </w:r>
    </w:p>
    <w:p w14:paraId="334099A1"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20"/>
          <w:szCs w:val="20"/>
          <w:lang w:val="ka-GE"/>
        </w:rPr>
      </w:pPr>
      <w:bookmarkStart w:id="78" w:name="_Hlk125344560"/>
      <w:r w:rsidRPr="0090735F">
        <w:rPr>
          <w:rFonts w:ascii="Sylfaen" w:eastAsia="Times New Roman" w:hAnsi="Sylfaen" w:cs="Arial"/>
          <w:sz w:val="20"/>
          <w:szCs w:val="20"/>
          <w:lang w:val="ka-GE"/>
        </w:rPr>
        <w:t>ქალაქი რუსთავი</w:t>
      </w:r>
    </w:p>
    <w:bookmarkEnd w:id="78"/>
    <w:p w14:paraId="50528F40" w14:textId="77777777" w:rsidR="0090735F" w:rsidRPr="0090735F" w:rsidRDefault="0090735F" w:rsidP="0090735F">
      <w:pPr>
        <w:widowControl w:val="0"/>
        <w:autoSpaceDE w:val="0"/>
        <w:autoSpaceDN w:val="0"/>
        <w:adjustRightInd w:val="0"/>
        <w:spacing w:after="0" w:line="240" w:lineRule="auto"/>
        <w:rPr>
          <w:rFonts w:ascii="Arial" w:eastAsia="Times New Roman" w:hAnsi="Arial" w:cs="Arial"/>
          <w:sz w:val="20"/>
          <w:szCs w:val="20"/>
          <w:lang w:val="ka-GE"/>
        </w:rPr>
      </w:pPr>
    </w:p>
    <w:p w14:paraId="0A4E7B52"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20"/>
          <w:szCs w:val="20"/>
          <w:lang w:val="ka-GE"/>
        </w:rPr>
      </w:pPr>
      <w:r w:rsidRPr="0090735F">
        <w:rPr>
          <w:rFonts w:ascii="Sylfaen" w:eastAsia="Times New Roman" w:hAnsi="Sylfaen" w:cs="Arial CYR"/>
          <w:sz w:val="20"/>
          <w:szCs w:val="20"/>
          <w:lang w:val="ka-GE"/>
        </w:rPr>
        <w:t>საწარმოს მისამართი</w:t>
      </w:r>
      <w:r w:rsidRPr="0090735F">
        <w:rPr>
          <w:rFonts w:ascii="Arial CYR" w:eastAsia="Times New Roman" w:hAnsi="Arial CYR" w:cs="Arial CYR"/>
          <w:sz w:val="20"/>
          <w:szCs w:val="20"/>
          <w:lang w:val="ka-GE"/>
        </w:rPr>
        <w:t xml:space="preserve">: , </w:t>
      </w:r>
      <w:r w:rsidRPr="0090735F">
        <w:rPr>
          <w:rFonts w:ascii="Sylfaen" w:eastAsia="Times New Roman" w:hAnsi="Sylfaen" w:cs="Arial"/>
          <w:sz w:val="20"/>
          <w:szCs w:val="20"/>
          <w:lang w:val="ka-GE"/>
        </w:rPr>
        <w:t>ქალაქი რუსთავი, მშვიდობის ქ. 1</w:t>
      </w:r>
    </w:p>
    <w:p w14:paraId="7FDDAFEF"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CYR"/>
          <w:sz w:val="20"/>
          <w:szCs w:val="20"/>
          <w:lang w:val="ka-GE"/>
        </w:rPr>
      </w:pPr>
    </w:p>
    <w:p w14:paraId="76B35809" w14:textId="77777777" w:rsidR="0090735F" w:rsidRPr="0090735F" w:rsidRDefault="0090735F" w:rsidP="0090735F">
      <w:pPr>
        <w:widowControl w:val="0"/>
        <w:autoSpaceDE w:val="0"/>
        <w:autoSpaceDN w:val="0"/>
        <w:adjustRightInd w:val="0"/>
        <w:spacing w:after="0" w:line="240" w:lineRule="auto"/>
        <w:rPr>
          <w:rFonts w:ascii="Arial CYR" w:eastAsia="Times New Roman" w:hAnsi="Arial CYR" w:cs="Arial CYR"/>
          <w:b/>
          <w:bCs/>
          <w:sz w:val="28"/>
          <w:szCs w:val="28"/>
          <w:lang w:val="ka-GE"/>
        </w:rPr>
      </w:pPr>
    </w:p>
    <w:p w14:paraId="594546FB" w14:textId="77777777" w:rsidR="0090735F" w:rsidRPr="0090735F" w:rsidRDefault="0090735F" w:rsidP="0090735F">
      <w:pPr>
        <w:widowControl w:val="0"/>
        <w:autoSpaceDE w:val="0"/>
        <w:autoSpaceDN w:val="0"/>
        <w:adjustRightInd w:val="0"/>
        <w:spacing w:after="0" w:line="240" w:lineRule="auto"/>
        <w:rPr>
          <w:rFonts w:ascii="Arial CYR" w:eastAsia="Times New Roman" w:hAnsi="Arial CYR" w:cs="Arial CYR"/>
          <w:sz w:val="20"/>
          <w:szCs w:val="20"/>
          <w:lang w:val="ka-GE"/>
        </w:rPr>
      </w:pPr>
    </w:p>
    <w:p w14:paraId="51C0F2CF" w14:textId="77777777" w:rsidR="0090735F" w:rsidRPr="0090735F" w:rsidRDefault="0090735F" w:rsidP="0090735F">
      <w:pPr>
        <w:widowControl w:val="0"/>
        <w:autoSpaceDE w:val="0"/>
        <w:autoSpaceDN w:val="0"/>
        <w:adjustRightInd w:val="0"/>
        <w:spacing w:after="0" w:line="240" w:lineRule="auto"/>
        <w:rPr>
          <w:rFonts w:ascii="Arial" w:eastAsia="Times New Roman" w:hAnsi="Arial" w:cs="Arial"/>
          <w:sz w:val="18"/>
          <w:szCs w:val="18"/>
          <w:lang w:val="ka-GE"/>
        </w:rPr>
      </w:pPr>
      <w:r w:rsidRPr="0090735F">
        <w:rPr>
          <w:rFonts w:ascii="Sylfaen" w:eastAsia="Times New Roman" w:hAnsi="Sylfaen" w:cs="Arial"/>
          <w:sz w:val="18"/>
          <w:szCs w:val="18"/>
          <w:lang w:val="ka-GE"/>
        </w:rPr>
        <w:t>მრეწველობის დარგი:</w:t>
      </w:r>
      <w:r w:rsidRPr="0090735F">
        <w:rPr>
          <w:rFonts w:ascii="Arial" w:eastAsia="Times New Roman" w:hAnsi="Arial" w:cs="Arial"/>
          <w:sz w:val="18"/>
          <w:szCs w:val="18"/>
          <w:lang w:val="ka-GE"/>
        </w:rPr>
        <w:t xml:space="preserve"> 16100 </w:t>
      </w:r>
      <w:r w:rsidRPr="0090735F">
        <w:rPr>
          <w:rFonts w:ascii="Sylfaen" w:eastAsia="Times New Roman" w:hAnsi="Sylfaen" w:cs="Arial"/>
          <w:sz w:val="18"/>
          <w:szCs w:val="18"/>
          <w:lang w:val="ka-GE"/>
        </w:rPr>
        <w:t>საშენ მასალათა წარმოება</w:t>
      </w:r>
    </w:p>
    <w:p w14:paraId="722FD10E" w14:textId="77777777" w:rsidR="0090735F" w:rsidRPr="0090735F" w:rsidRDefault="0090735F" w:rsidP="0090735F">
      <w:pPr>
        <w:widowControl w:val="0"/>
        <w:autoSpaceDE w:val="0"/>
        <w:autoSpaceDN w:val="0"/>
        <w:adjustRightInd w:val="0"/>
        <w:spacing w:after="0" w:line="240" w:lineRule="auto"/>
        <w:rPr>
          <w:rFonts w:ascii="Arial" w:eastAsia="Times New Roman" w:hAnsi="Arial" w:cs="Arial"/>
          <w:b/>
          <w:bCs/>
          <w:sz w:val="18"/>
          <w:szCs w:val="18"/>
          <w:lang w:val="ka-GE"/>
        </w:rPr>
      </w:pPr>
    </w:p>
    <w:p w14:paraId="2F73E878"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b/>
          <w:bCs/>
          <w:sz w:val="18"/>
          <w:szCs w:val="18"/>
          <w:lang w:val="ka-GE"/>
        </w:rPr>
      </w:pPr>
      <w:r w:rsidRPr="0090735F">
        <w:rPr>
          <w:rFonts w:ascii="Sylfaen" w:eastAsia="Times New Roman" w:hAnsi="Sylfaen" w:cs="Arial"/>
          <w:b/>
          <w:bCs/>
          <w:sz w:val="18"/>
          <w:szCs w:val="18"/>
          <w:lang w:val="ka-GE"/>
        </w:rPr>
        <w:t>საწყისი მონაცემების ვარიანტი</w:t>
      </w:r>
      <w:r w:rsidRPr="0090735F">
        <w:rPr>
          <w:rFonts w:ascii="Arial" w:eastAsia="Times New Roman" w:hAnsi="Arial" w:cs="Arial"/>
          <w:b/>
          <w:bCs/>
          <w:sz w:val="18"/>
          <w:szCs w:val="18"/>
          <w:lang w:val="ka-GE"/>
        </w:rPr>
        <w:t xml:space="preserve">: 1, </w:t>
      </w:r>
      <w:r w:rsidRPr="0090735F">
        <w:rPr>
          <w:rFonts w:ascii="Sylfaen" w:eastAsia="Times New Roman" w:hAnsi="Sylfaen" w:cs="Arial"/>
          <w:b/>
          <w:bCs/>
          <w:sz w:val="18"/>
          <w:szCs w:val="18"/>
          <w:lang w:val="ka-GE"/>
        </w:rPr>
        <w:t>საწყისი მონაცემების ახალი ვარიანტი</w:t>
      </w:r>
    </w:p>
    <w:p w14:paraId="0CAA0A1B"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b/>
          <w:bCs/>
          <w:sz w:val="18"/>
          <w:szCs w:val="18"/>
          <w:lang w:val="ka-GE"/>
        </w:rPr>
      </w:pPr>
      <w:r w:rsidRPr="0090735F">
        <w:rPr>
          <w:rFonts w:ascii="Sylfaen" w:eastAsia="Times New Roman" w:hAnsi="Sylfaen" w:cs="Arial"/>
          <w:b/>
          <w:bCs/>
          <w:sz w:val="18"/>
          <w:szCs w:val="18"/>
          <w:lang w:val="ka-GE"/>
        </w:rPr>
        <w:t>გაანგარიშების ვარიანტი</w:t>
      </w:r>
      <w:r w:rsidRPr="0090735F">
        <w:rPr>
          <w:rFonts w:ascii="Arial" w:eastAsia="Times New Roman" w:hAnsi="Arial" w:cs="Arial"/>
          <w:b/>
          <w:bCs/>
          <w:sz w:val="18"/>
          <w:szCs w:val="18"/>
          <w:lang w:val="ka-GE"/>
        </w:rPr>
        <w:t xml:space="preserve">: 1, </w:t>
      </w:r>
      <w:r w:rsidRPr="0090735F">
        <w:rPr>
          <w:rFonts w:ascii="Sylfaen" w:eastAsia="Times New Roman" w:hAnsi="Sylfaen" w:cs="Arial"/>
          <w:b/>
          <w:bCs/>
          <w:sz w:val="18"/>
          <w:szCs w:val="18"/>
          <w:lang w:val="ka-GE"/>
        </w:rPr>
        <w:t>გაანგარიშების ახალი ვარიანტი</w:t>
      </w:r>
    </w:p>
    <w:p w14:paraId="72525E5C"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b/>
          <w:bCs/>
          <w:sz w:val="18"/>
          <w:szCs w:val="18"/>
          <w:lang w:val="ka-GE"/>
        </w:rPr>
      </w:pPr>
      <w:r w:rsidRPr="0090735F">
        <w:rPr>
          <w:rFonts w:ascii="Sylfaen" w:eastAsia="Times New Roman" w:hAnsi="Sylfaen" w:cs="Arial"/>
          <w:b/>
          <w:bCs/>
          <w:sz w:val="18"/>
          <w:szCs w:val="18"/>
          <w:lang w:val="ka-GE"/>
        </w:rPr>
        <w:t>გაანგარიშება შესრულებულია ზაფხულისათვის</w:t>
      </w:r>
    </w:p>
    <w:p w14:paraId="5CFAE43C" w14:textId="77777777" w:rsidR="0090735F" w:rsidRPr="0090735F" w:rsidRDefault="0090735F" w:rsidP="0090735F">
      <w:pPr>
        <w:widowControl w:val="0"/>
        <w:autoSpaceDE w:val="0"/>
        <w:autoSpaceDN w:val="0"/>
        <w:adjustRightInd w:val="0"/>
        <w:spacing w:after="0" w:line="240" w:lineRule="auto"/>
        <w:rPr>
          <w:rFonts w:ascii="Arial" w:eastAsia="Times New Roman" w:hAnsi="Arial" w:cs="Arial"/>
          <w:b/>
          <w:bCs/>
          <w:sz w:val="18"/>
          <w:szCs w:val="18"/>
          <w:lang w:val="ka-GE"/>
        </w:rPr>
      </w:pPr>
      <w:r w:rsidRPr="0090735F">
        <w:rPr>
          <w:rFonts w:ascii="Sylfaen" w:eastAsia="Times New Roman" w:hAnsi="Sylfaen" w:cs="Arial"/>
          <w:b/>
          <w:bCs/>
          <w:sz w:val="18"/>
          <w:szCs w:val="18"/>
          <w:lang w:val="ka-GE"/>
        </w:rPr>
        <w:t>გაანგარიშების მოდული</w:t>
      </w:r>
      <w:r w:rsidRPr="0090735F">
        <w:rPr>
          <w:rFonts w:ascii="Arial" w:eastAsia="Times New Roman" w:hAnsi="Arial" w:cs="Arial"/>
          <w:b/>
          <w:bCs/>
          <w:sz w:val="18"/>
          <w:szCs w:val="18"/>
          <w:lang w:val="ka-GE"/>
        </w:rPr>
        <w:t xml:space="preserve">: "ОНД-86 </w:t>
      </w:r>
      <w:r w:rsidRPr="0090735F">
        <w:rPr>
          <w:rFonts w:ascii="Sylfaen" w:eastAsia="Times New Roman" w:hAnsi="Sylfaen" w:cs="Arial"/>
          <w:b/>
          <w:bCs/>
          <w:sz w:val="18"/>
          <w:szCs w:val="18"/>
          <w:lang w:val="ka-GE"/>
        </w:rPr>
        <w:t>სტანდარტული</w:t>
      </w:r>
      <w:r w:rsidRPr="0090735F">
        <w:rPr>
          <w:rFonts w:ascii="Arial" w:eastAsia="Times New Roman" w:hAnsi="Arial" w:cs="Arial"/>
          <w:b/>
          <w:bCs/>
          <w:sz w:val="18"/>
          <w:szCs w:val="18"/>
          <w:lang w:val="ka-GE"/>
        </w:rPr>
        <w:t>"</w:t>
      </w:r>
    </w:p>
    <w:p w14:paraId="2012B288" w14:textId="77777777" w:rsidR="0090735F" w:rsidRPr="0090735F" w:rsidRDefault="0090735F" w:rsidP="0090735F">
      <w:pPr>
        <w:widowControl w:val="0"/>
        <w:autoSpaceDE w:val="0"/>
        <w:autoSpaceDN w:val="0"/>
        <w:adjustRightInd w:val="0"/>
        <w:spacing w:after="0" w:line="240" w:lineRule="auto"/>
        <w:rPr>
          <w:rFonts w:ascii="Arial" w:eastAsia="Times New Roman" w:hAnsi="Arial" w:cs="Arial"/>
          <w:b/>
          <w:bCs/>
          <w:sz w:val="18"/>
          <w:szCs w:val="18"/>
          <w:lang w:val="ka-GE"/>
        </w:rPr>
      </w:pPr>
      <w:r w:rsidRPr="0090735F">
        <w:rPr>
          <w:rFonts w:ascii="Sylfaen" w:eastAsia="Times New Roman" w:hAnsi="Sylfaen" w:cs="Arial"/>
          <w:b/>
          <w:bCs/>
          <w:sz w:val="18"/>
          <w:szCs w:val="18"/>
          <w:lang w:val="ka-GE"/>
        </w:rPr>
        <w:t>საანგარიშო მუდმივები</w:t>
      </w:r>
      <w:r w:rsidRPr="0090735F">
        <w:rPr>
          <w:rFonts w:ascii="Arial" w:eastAsia="Times New Roman" w:hAnsi="Arial" w:cs="Arial"/>
          <w:b/>
          <w:bCs/>
          <w:sz w:val="18"/>
          <w:szCs w:val="18"/>
          <w:lang w:val="ka-GE"/>
        </w:rPr>
        <w:t xml:space="preserve">: E1= 0.01, E2=0.01, E3=0.01, S=999999.99 </w:t>
      </w:r>
      <w:r w:rsidRPr="0090735F">
        <w:rPr>
          <w:rFonts w:ascii="Sylfaen" w:eastAsia="Times New Roman" w:hAnsi="Sylfaen" w:cs="Arial"/>
          <w:b/>
          <w:bCs/>
          <w:sz w:val="18"/>
          <w:szCs w:val="18"/>
          <w:lang w:val="ka-GE"/>
        </w:rPr>
        <w:t>კვ</w:t>
      </w:r>
      <w:r w:rsidRPr="0090735F">
        <w:rPr>
          <w:rFonts w:ascii="Arial" w:eastAsia="Times New Roman" w:hAnsi="Arial" w:cs="Arial"/>
          <w:b/>
          <w:bCs/>
          <w:sz w:val="18"/>
          <w:szCs w:val="18"/>
          <w:lang w:val="ka-GE"/>
        </w:rPr>
        <w:t>.</w:t>
      </w:r>
      <w:r w:rsidRPr="0090735F">
        <w:rPr>
          <w:rFonts w:ascii="Sylfaen" w:eastAsia="Times New Roman" w:hAnsi="Sylfaen" w:cs="Arial"/>
          <w:b/>
          <w:bCs/>
          <w:sz w:val="18"/>
          <w:szCs w:val="18"/>
          <w:lang w:val="ka-GE"/>
        </w:rPr>
        <w:t>კმ</w:t>
      </w:r>
      <w:r w:rsidRPr="0090735F">
        <w:rPr>
          <w:rFonts w:ascii="Arial" w:eastAsia="Times New Roman" w:hAnsi="Arial" w:cs="Arial"/>
          <w:b/>
          <w:bCs/>
          <w:sz w:val="18"/>
          <w:szCs w:val="18"/>
          <w:lang w:val="ka-GE"/>
        </w:rPr>
        <w:t>.</w:t>
      </w:r>
    </w:p>
    <w:p w14:paraId="0857D1FE"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CYR"/>
          <w:b/>
          <w:bCs/>
          <w:sz w:val="18"/>
          <w:szCs w:val="18"/>
          <w:lang w:val="ka-GE"/>
        </w:rPr>
      </w:pPr>
    </w:p>
    <w:p w14:paraId="2C1FB4C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en-US"/>
        </w:rPr>
      </w:pPr>
      <w:r w:rsidRPr="0090735F">
        <w:rPr>
          <w:rFonts w:ascii="Sylfaen" w:eastAsia="Times New Roman" w:hAnsi="Sylfaen" w:cs="Arial CYR"/>
          <w:b/>
          <w:bCs/>
          <w:sz w:val="18"/>
          <w:szCs w:val="18"/>
        </w:rPr>
        <w:t>მეტეოროლოგიური</w:t>
      </w:r>
      <w:r w:rsidRPr="0090735F">
        <w:rPr>
          <w:rFonts w:ascii="Sylfaen" w:eastAsia="Times New Roman" w:hAnsi="Sylfaen" w:cs="Arial CYR"/>
          <w:b/>
          <w:bCs/>
          <w:sz w:val="18"/>
          <w:szCs w:val="18"/>
          <w:lang w:val="en-US"/>
        </w:rPr>
        <w:t xml:space="preserve"> </w:t>
      </w:r>
      <w:r w:rsidRPr="0090735F">
        <w:rPr>
          <w:rFonts w:ascii="Sylfaen" w:eastAsia="Times New Roman" w:hAnsi="Sylfaen" w:cs="Arial CYR"/>
          <w:b/>
          <w:bCs/>
          <w:sz w:val="18"/>
          <w:szCs w:val="18"/>
        </w:rPr>
        <w:t>პარამეტრები</w:t>
      </w:r>
    </w:p>
    <w:p w14:paraId="5767C070" w14:textId="77777777" w:rsidR="0090735F" w:rsidRPr="0090735F" w:rsidRDefault="0090735F" w:rsidP="0090735F">
      <w:pPr>
        <w:widowControl w:val="0"/>
        <w:autoSpaceDE w:val="0"/>
        <w:autoSpaceDN w:val="0"/>
        <w:adjustRightInd w:val="0"/>
        <w:spacing w:after="0" w:line="240" w:lineRule="auto"/>
        <w:jc w:val="center"/>
        <w:rPr>
          <w:rFonts w:ascii="Arial" w:eastAsia="Times New Roman" w:hAnsi="Arial" w:cs="Arial"/>
          <w:b/>
          <w:bCs/>
          <w:sz w:val="28"/>
          <w:szCs w:val="28"/>
          <w:lang w:val="en-US"/>
        </w:rPr>
      </w:pPr>
    </w:p>
    <w:tbl>
      <w:tblPr>
        <w:tblW w:w="0" w:type="auto"/>
        <w:jc w:val="center"/>
        <w:tblLayout w:type="fixed"/>
        <w:tblCellMar>
          <w:left w:w="0" w:type="dxa"/>
          <w:right w:w="0" w:type="dxa"/>
        </w:tblCellMar>
        <w:tblLook w:val="0000" w:firstRow="0" w:lastRow="0" w:firstColumn="0" w:lastColumn="0" w:noHBand="0" w:noVBand="0"/>
      </w:tblPr>
      <w:tblGrid>
        <w:gridCol w:w="7418"/>
        <w:gridCol w:w="1168"/>
      </w:tblGrid>
      <w:tr w:rsidR="0090735F" w:rsidRPr="0090735F" w14:paraId="443E4960" w14:textId="77777777" w:rsidTr="0090735F">
        <w:trPr>
          <w:jc w:val="center"/>
        </w:trPr>
        <w:tc>
          <w:tcPr>
            <w:tcW w:w="7418" w:type="dxa"/>
            <w:tcBorders>
              <w:top w:val="single" w:sz="4" w:space="0" w:color="auto"/>
              <w:left w:val="single" w:sz="4" w:space="0" w:color="auto"/>
              <w:bottom w:val="single" w:sz="4" w:space="0" w:color="auto"/>
              <w:right w:val="single" w:sz="4" w:space="0" w:color="auto"/>
            </w:tcBorders>
          </w:tcPr>
          <w:p w14:paraId="424E69B8" w14:textId="77777777" w:rsidR="0090735F" w:rsidRPr="0090735F" w:rsidRDefault="0090735F" w:rsidP="0090735F">
            <w:pPr>
              <w:widowControl w:val="0"/>
              <w:autoSpaceDE w:val="0"/>
              <w:autoSpaceDN w:val="0"/>
              <w:adjustRightInd w:val="0"/>
              <w:spacing w:after="0" w:line="240" w:lineRule="auto"/>
              <w:rPr>
                <w:rFonts w:ascii="Arial CYR" w:eastAsia="Times New Roman" w:hAnsi="Arial CYR" w:cs="Arial CYR"/>
                <w:sz w:val="20"/>
                <w:szCs w:val="20"/>
                <w:lang w:val="en-US"/>
              </w:rPr>
            </w:pPr>
            <w:r w:rsidRPr="0090735F">
              <w:rPr>
                <w:rFonts w:ascii="Sylfaen" w:eastAsia="Times New Roman" w:hAnsi="Sylfaen" w:cs="Sylfaen"/>
                <w:sz w:val="18"/>
                <w:szCs w:val="18"/>
                <w:lang w:val="en-US"/>
              </w:rPr>
              <w:t>ყველაზე</w:t>
            </w:r>
            <w:r w:rsidRPr="0090735F">
              <w:rPr>
                <w:rFonts w:ascii="Calibri" w:eastAsia="Times New Roman" w:hAnsi="Calibri" w:cs="Times New Roman"/>
                <w:sz w:val="18"/>
                <w:szCs w:val="18"/>
                <w:lang w:val="en-US"/>
              </w:rPr>
              <w:t xml:space="preserve"> </w:t>
            </w:r>
            <w:r w:rsidRPr="0090735F">
              <w:rPr>
                <w:rFonts w:ascii="Sylfaen" w:eastAsia="Times New Roman" w:hAnsi="Sylfaen" w:cs="Sylfaen"/>
                <w:sz w:val="18"/>
                <w:szCs w:val="18"/>
                <w:lang w:val="en-US"/>
              </w:rPr>
              <w:t>ცხელი</w:t>
            </w:r>
            <w:r w:rsidRPr="0090735F">
              <w:rPr>
                <w:rFonts w:ascii="Calibri" w:eastAsia="Times New Roman" w:hAnsi="Calibri" w:cs="Times New Roman"/>
                <w:sz w:val="18"/>
                <w:szCs w:val="18"/>
                <w:lang w:val="en-US"/>
              </w:rPr>
              <w:t xml:space="preserve"> </w:t>
            </w:r>
            <w:r w:rsidRPr="0090735F">
              <w:rPr>
                <w:rFonts w:ascii="Sylfaen" w:eastAsia="Times New Roman" w:hAnsi="Sylfaen" w:cs="Sylfaen"/>
                <w:sz w:val="18"/>
                <w:szCs w:val="18"/>
                <w:lang w:val="en-US"/>
              </w:rPr>
              <w:t>თვის</w:t>
            </w:r>
            <w:r w:rsidRPr="0090735F">
              <w:rPr>
                <w:rFonts w:ascii="Calibri" w:eastAsia="Times New Roman" w:hAnsi="Calibri" w:cs="Times New Roman"/>
                <w:sz w:val="18"/>
                <w:szCs w:val="18"/>
                <w:lang w:val="en-US"/>
              </w:rPr>
              <w:t xml:space="preserve"> </w:t>
            </w:r>
            <w:r w:rsidRPr="0090735F">
              <w:rPr>
                <w:rFonts w:ascii="Sylfaen" w:eastAsia="Times New Roman" w:hAnsi="Sylfaen" w:cs="Sylfaen"/>
                <w:sz w:val="18"/>
                <w:szCs w:val="18"/>
                <w:lang w:val="en-US"/>
              </w:rPr>
              <w:t>ჰაერის</w:t>
            </w:r>
            <w:r w:rsidRPr="0090735F">
              <w:rPr>
                <w:rFonts w:ascii="Calibri" w:eastAsia="Times New Roman" w:hAnsi="Calibri" w:cs="Times New Roman"/>
                <w:sz w:val="18"/>
                <w:szCs w:val="18"/>
                <w:lang w:val="en-US"/>
              </w:rPr>
              <w:t xml:space="preserve"> </w:t>
            </w:r>
            <w:r w:rsidRPr="0090735F">
              <w:rPr>
                <w:rFonts w:ascii="Sylfaen" w:eastAsia="Times New Roman" w:hAnsi="Sylfaen" w:cs="Sylfaen"/>
                <w:sz w:val="18"/>
                <w:szCs w:val="18"/>
                <w:lang w:val="en-US"/>
              </w:rPr>
              <w:t>საშუალო</w:t>
            </w:r>
            <w:r w:rsidRPr="0090735F">
              <w:rPr>
                <w:rFonts w:ascii="Calibri" w:eastAsia="Times New Roman" w:hAnsi="Calibri" w:cs="Times New Roman"/>
                <w:sz w:val="18"/>
                <w:szCs w:val="18"/>
                <w:lang w:val="en-US"/>
              </w:rPr>
              <w:t xml:space="preserve"> </w:t>
            </w:r>
            <w:r w:rsidRPr="0090735F">
              <w:rPr>
                <w:rFonts w:ascii="Sylfaen" w:eastAsia="Times New Roman" w:hAnsi="Sylfaen" w:cs="Sylfaen"/>
                <w:sz w:val="18"/>
                <w:szCs w:val="18"/>
                <w:lang w:val="en-US"/>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14:paraId="553A9A4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8"/>
                <w:szCs w:val="18"/>
                <w:lang w:val="en-US"/>
              </w:rPr>
            </w:pPr>
            <w:r w:rsidRPr="0090735F">
              <w:rPr>
                <w:rFonts w:ascii="Sylfaen" w:eastAsia="Times New Roman" w:hAnsi="Sylfaen" w:cs="Arial CYR"/>
                <w:sz w:val="18"/>
                <w:szCs w:val="18"/>
                <w:lang w:val="ka-GE"/>
              </w:rPr>
              <w:t>25</w:t>
            </w:r>
            <w:r w:rsidRPr="0090735F">
              <w:rPr>
                <w:rFonts w:ascii="Sylfaen" w:eastAsia="Times New Roman" w:hAnsi="Sylfaen" w:cs="Arial CYR"/>
                <w:sz w:val="18"/>
                <w:szCs w:val="18"/>
                <w:lang w:val="en-US"/>
              </w:rPr>
              <w:t>,</w:t>
            </w:r>
            <w:r w:rsidRPr="0090735F">
              <w:rPr>
                <w:rFonts w:ascii="Sylfaen" w:eastAsia="Times New Roman" w:hAnsi="Sylfaen" w:cs="Arial CYR"/>
                <w:sz w:val="18"/>
                <w:szCs w:val="18"/>
                <w:lang w:val="ka-GE"/>
              </w:rPr>
              <w:t>0</w:t>
            </w:r>
            <w:r w:rsidRPr="0090735F">
              <w:rPr>
                <w:rFonts w:ascii="Sylfaen" w:eastAsia="Times New Roman" w:hAnsi="Sylfaen" w:cs="Arial CYR"/>
                <w:sz w:val="18"/>
                <w:szCs w:val="18"/>
                <w:lang w:val="en-US"/>
              </w:rPr>
              <w:t>° C</w:t>
            </w:r>
          </w:p>
        </w:tc>
      </w:tr>
      <w:tr w:rsidR="0090735F" w:rsidRPr="0090735F" w14:paraId="35636701" w14:textId="77777777" w:rsidTr="0090735F">
        <w:trPr>
          <w:jc w:val="center"/>
        </w:trPr>
        <w:tc>
          <w:tcPr>
            <w:tcW w:w="7418" w:type="dxa"/>
            <w:tcBorders>
              <w:top w:val="single" w:sz="4" w:space="0" w:color="auto"/>
              <w:left w:val="single" w:sz="4" w:space="0" w:color="auto"/>
              <w:bottom w:val="single" w:sz="4" w:space="0" w:color="auto"/>
              <w:right w:val="single" w:sz="4" w:space="0" w:color="auto"/>
            </w:tcBorders>
          </w:tcPr>
          <w:p w14:paraId="2491B3B4" w14:textId="77777777" w:rsidR="0090735F" w:rsidRPr="0090735F" w:rsidRDefault="0090735F" w:rsidP="0090735F">
            <w:pPr>
              <w:spacing w:after="0" w:line="276" w:lineRule="auto"/>
              <w:rPr>
                <w:rFonts w:ascii="Calibri" w:eastAsia="Times New Roman" w:hAnsi="Calibri" w:cs="Times New Roman"/>
                <w:sz w:val="18"/>
                <w:szCs w:val="18"/>
                <w:lang w:val="en-US"/>
              </w:rPr>
            </w:pPr>
            <w:r w:rsidRPr="0090735F">
              <w:rPr>
                <w:rFonts w:ascii="Sylfaen" w:eastAsia="Times New Roman" w:hAnsi="Sylfaen" w:cs="Sylfaen"/>
                <w:sz w:val="18"/>
                <w:szCs w:val="18"/>
                <w:lang w:val="en-US"/>
              </w:rPr>
              <w:t>ყველაზე</w:t>
            </w:r>
            <w:r w:rsidRPr="0090735F">
              <w:rPr>
                <w:rFonts w:ascii="Calibri" w:eastAsia="Times New Roman" w:hAnsi="Calibri" w:cs="Times New Roman"/>
                <w:sz w:val="18"/>
                <w:szCs w:val="18"/>
                <w:lang w:val="en-US"/>
              </w:rPr>
              <w:t xml:space="preserve"> </w:t>
            </w:r>
            <w:r w:rsidRPr="0090735F">
              <w:rPr>
                <w:rFonts w:ascii="Sylfaen" w:eastAsia="Times New Roman" w:hAnsi="Sylfaen" w:cs="Sylfaen"/>
                <w:sz w:val="18"/>
                <w:szCs w:val="18"/>
                <w:lang w:val="en-US"/>
              </w:rPr>
              <w:t>ცივი</w:t>
            </w:r>
            <w:r w:rsidRPr="0090735F">
              <w:rPr>
                <w:rFonts w:ascii="Calibri" w:eastAsia="Times New Roman" w:hAnsi="Calibri" w:cs="Times New Roman"/>
                <w:sz w:val="18"/>
                <w:szCs w:val="18"/>
                <w:lang w:val="en-US"/>
              </w:rPr>
              <w:t xml:space="preserve"> </w:t>
            </w:r>
            <w:r w:rsidRPr="0090735F">
              <w:rPr>
                <w:rFonts w:ascii="Sylfaen" w:eastAsia="Times New Roman" w:hAnsi="Sylfaen" w:cs="Sylfaen"/>
                <w:sz w:val="18"/>
                <w:szCs w:val="18"/>
                <w:lang w:val="en-US"/>
              </w:rPr>
              <w:t>თვის</w:t>
            </w:r>
            <w:r w:rsidRPr="0090735F">
              <w:rPr>
                <w:rFonts w:ascii="Calibri" w:eastAsia="Times New Roman" w:hAnsi="Calibri" w:cs="Times New Roman"/>
                <w:sz w:val="18"/>
                <w:szCs w:val="18"/>
                <w:lang w:val="en-US"/>
              </w:rPr>
              <w:t xml:space="preserve"> </w:t>
            </w:r>
            <w:r w:rsidRPr="0090735F">
              <w:rPr>
                <w:rFonts w:ascii="Sylfaen" w:eastAsia="Times New Roman" w:hAnsi="Sylfaen" w:cs="Sylfaen"/>
                <w:sz w:val="18"/>
                <w:szCs w:val="18"/>
                <w:lang w:val="en-US"/>
              </w:rPr>
              <w:t>ჰაერის</w:t>
            </w:r>
            <w:r w:rsidRPr="0090735F">
              <w:rPr>
                <w:rFonts w:ascii="Calibri" w:eastAsia="Times New Roman" w:hAnsi="Calibri" w:cs="Times New Roman"/>
                <w:sz w:val="18"/>
                <w:szCs w:val="18"/>
                <w:lang w:val="en-US"/>
              </w:rPr>
              <w:t xml:space="preserve"> </w:t>
            </w:r>
            <w:r w:rsidRPr="0090735F">
              <w:rPr>
                <w:rFonts w:ascii="Sylfaen" w:eastAsia="Times New Roman" w:hAnsi="Sylfaen" w:cs="Sylfaen"/>
                <w:sz w:val="18"/>
                <w:szCs w:val="18"/>
                <w:lang w:val="en-US"/>
              </w:rPr>
              <w:t>საშუალო</w:t>
            </w:r>
            <w:r w:rsidRPr="0090735F">
              <w:rPr>
                <w:rFonts w:ascii="Calibri" w:eastAsia="Times New Roman" w:hAnsi="Calibri" w:cs="Times New Roman"/>
                <w:sz w:val="18"/>
                <w:szCs w:val="18"/>
                <w:lang w:val="en-US"/>
              </w:rPr>
              <w:t xml:space="preserve"> </w:t>
            </w:r>
            <w:r w:rsidRPr="0090735F">
              <w:rPr>
                <w:rFonts w:ascii="Sylfaen" w:eastAsia="Times New Roman" w:hAnsi="Sylfaen" w:cs="Sylfaen"/>
                <w:sz w:val="18"/>
                <w:szCs w:val="18"/>
                <w:lang w:val="en-US"/>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14:paraId="04A7D35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8"/>
                <w:szCs w:val="18"/>
                <w:lang w:val="en-US"/>
              </w:rPr>
            </w:pPr>
            <w:r w:rsidRPr="0090735F">
              <w:rPr>
                <w:rFonts w:ascii="Sylfaen" w:eastAsia="Times New Roman" w:hAnsi="Sylfaen" w:cs="Arial CYR"/>
                <w:sz w:val="18"/>
                <w:szCs w:val="18"/>
                <w:lang w:val="ka-GE"/>
              </w:rPr>
              <w:t>0,8</w:t>
            </w:r>
            <w:r w:rsidRPr="0090735F">
              <w:rPr>
                <w:rFonts w:ascii="Sylfaen" w:eastAsia="Times New Roman" w:hAnsi="Sylfaen" w:cs="Arial CYR"/>
                <w:sz w:val="18"/>
                <w:szCs w:val="18"/>
                <w:lang w:val="en-US"/>
              </w:rPr>
              <w:t>° C</w:t>
            </w:r>
          </w:p>
        </w:tc>
      </w:tr>
      <w:tr w:rsidR="0090735F" w:rsidRPr="0090735F" w14:paraId="013DCFEC" w14:textId="77777777" w:rsidTr="0090735F">
        <w:trPr>
          <w:jc w:val="center"/>
        </w:trPr>
        <w:tc>
          <w:tcPr>
            <w:tcW w:w="7418" w:type="dxa"/>
            <w:tcBorders>
              <w:top w:val="single" w:sz="4" w:space="0" w:color="auto"/>
              <w:left w:val="single" w:sz="4" w:space="0" w:color="auto"/>
              <w:bottom w:val="single" w:sz="4" w:space="0" w:color="auto"/>
              <w:right w:val="single" w:sz="4" w:space="0" w:color="auto"/>
            </w:tcBorders>
          </w:tcPr>
          <w:p w14:paraId="41736642" w14:textId="77777777" w:rsidR="0090735F" w:rsidRPr="0090735F" w:rsidRDefault="0090735F" w:rsidP="0090735F">
            <w:pPr>
              <w:spacing w:after="0" w:line="276" w:lineRule="auto"/>
              <w:rPr>
                <w:rFonts w:ascii="Calibri" w:eastAsia="Times New Roman" w:hAnsi="Calibri" w:cs="Times New Roman"/>
                <w:sz w:val="18"/>
                <w:szCs w:val="18"/>
                <w:lang w:val="en-US"/>
              </w:rPr>
            </w:pPr>
            <w:r w:rsidRPr="0090735F">
              <w:rPr>
                <w:rFonts w:ascii="Sylfaen" w:eastAsia="Times New Roman" w:hAnsi="Sylfaen" w:cs="Sylfaen"/>
                <w:sz w:val="18"/>
                <w:szCs w:val="18"/>
                <w:lang w:val="en-US"/>
              </w:rPr>
              <w:t>ატმოსფეროს</w:t>
            </w:r>
            <w:r w:rsidRPr="0090735F">
              <w:rPr>
                <w:rFonts w:ascii="Calibri" w:eastAsia="Times New Roman" w:hAnsi="Calibri" w:cs="Times New Roman"/>
                <w:sz w:val="18"/>
                <w:szCs w:val="18"/>
                <w:lang w:val="en-US"/>
              </w:rPr>
              <w:t xml:space="preserve"> </w:t>
            </w:r>
            <w:r w:rsidRPr="0090735F">
              <w:rPr>
                <w:rFonts w:ascii="Sylfaen" w:eastAsia="Times New Roman" w:hAnsi="Sylfaen" w:cs="Sylfaen"/>
                <w:sz w:val="18"/>
                <w:szCs w:val="18"/>
                <w:lang w:val="en-US"/>
              </w:rPr>
              <w:t>სტრატიფიკაციის</w:t>
            </w:r>
            <w:r w:rsidRPr="0090735F">
              <w:rPr>
                <w:rFonts w:ascii="Calibri" w:eastAsia="Times New Roman" w:hAnsi="Calibri" w:cs="Times New Roman"/>
                <w:sz w:val="18"/>
                <w:szCs w:val="18"/>
                <w:lang w:val="en-US"/>
              </w:rPr>
              <w:t xml:space="preserve"> </w:t>
            </w:r>
            <w:r w:rsidRPr="0090735F">
              <w:rPr>
                <w:rFonts w:ascii="Sylfaen" w:eastAsia="Times New Roman" w:hAnsi="Sylfaen" w:cs="Sylfaen"/>
                <w:sz w:val="18"/>
                <w:szCs w:val="18"/>
                <w:lang w:val="en-US"/>
              </w:rPr>
              <w:t>ტემპერატურაზე</w:t>
            </w:r>
            <w:r w:rsidRPr="0090735F">
              <w:rPr>
                <w:rFonts w:ascii="Calibri" w:eastAsia="Times New Roman" w:hAnsi="Calibri" w:cs="Times New Roman"/>
                <w:sz w:val="18"/>
                <w:szCs w:val="18"/>
                <w:lang w:val="en-US"/>
              </w:rPr>
              <w:t xml:space="preserve"> </w:t>
            </w:r>
            <w:r w:rsidRPr="0090735F">
              <w:rPr>
                <w:rFonts w:ascii="Sylfaen" w:eastAsia="Times New Roman" w:hAnsi="Sylfaen" w:cs="Sylfaen"/>
                <w:sz w:val="18"/>
                <w:szCs w:val="18"/>
                <w:lang w:val="en-US"/>
              </w:rPr>
              <w:t>დამოკიდებული</w:t>
            </w:r>
            <w:r w:rsidRPr="0090735F">
              <w:rPr>
                <w:rFonts w:ascii="Calibri" w:eastAsia="Times New Roman" w:hAnsi="Calibri" w:cs="Times New Roman"/>
                <w:sz w:val="18"/>
                <w:szCs w:val="18"/>
                <w:lang w:val="en-US"/>
              </w:rPr>
              <w:t xml:space="preserve"> </w:t>
            </w:r>
            <w:r w:rsidRPr="0090735F">
              <w:rPr>
                <w:rFonts w:ascii="Sylfaen" w:eastAsia="Times New Roman" w:hAnsi="Sylfaen" w:cs="Sylfaen"/>
                <w:sz w:val="18"/>
                <w:szCs w:val="18"/>
                <w:lang w:val="en-US"/>
              </w:rPr>
              <w:t>კოეფიციენტი</w:t>
            </w:r>
            <w:r w:rsidRPr="0090735F">
              <w:rPr>
                <w:rFonts w:ascii="Calibri" w:eastAsia="Times New Roman" w:hAnsi="Calibri" w:cs="Times New Roman"/>
                <w:sz w:val="18"/>
                <w:szCs w:val="18"/>
                <w:lang w:val="en-US"/>
              </w:rPr>
              <w:t>, A</w:t>
            </w:r>
          </w:p>
        </w:tc>
        <w:tc>
          <w:tcPr>
            <w:tcW w:w="1168" w:type="dxa"/>
            <w:tcBorders>
              <w:top w:val="single" w:sz="4" w:space="0" w:color="auto"/>
              <w:left w:val="single" w:sz="4" w:space="0" w:color="auto"/>
              <w:bottom w:val="single" w:sz="4" w:space="0" w:color="auto"/>
              <w:right w:val="single" w:sz="4" w:space="0" w:color="auto"/>
            </w:tcBorders>
          </w:tcPr>
          <w:p w14:paraId="0326C41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8"/>
                <w:szCs w:val="18"/>
                <w:lang w:val="en-US"/>
              </w:rPr>
            </w:pPr>
            <w:r w:rsidRPr="0090735F">
              <w:rPr>
                <w:rFonts w:ascii="Sylfaen" w:eastAsia="Times New Roman" w:hAnsi="Sylfaen" w:cs="Arial CYR"/>
                <w:sz w:val="18"/>
                <w:szCs w:val="18"/>
                <w:lang w:val="en-US"/>
              </w:rPr>
              <w:t>200</w:t>
            </w:r>
          </w:p>
        </w:tc>
      </w:tr>
      <w:tr w:rsidR="0090735F" w:rsidRPr="0090735F" w14:paraId="225D6326" w14:textId="77777777" w:rsidTr="0090735F">
        <w:trPr>
          <w:jc w:val="center"/>
        </w:trPr>
        <w:tc>
          <w:tcPr>
            <w:tcW w:w="7418" w:type="dxa"/>
            <w:tcBorders>
              <w:top w:val="single" w:sz="4" w:space="0" w:color="auto"/>
              <w:left w:val="single" w:sz="4" w:space="0" w:color="auto"/>
              <w:bottom w:val="single" w:sz="4" w:space="0" w:color="auto"/>
              <w:right w:val="single" w:sz="4" w:space="0" w:color="auto"/>
            </w:tcBorders>
          </w:tcPr>
          <w:p w14:paraId="3B5E463C" w14:textId="77777777" w:rsidR="0090735F" w:rsidRPr="0090735F" w:rsidRDefault="0090735F" w:rsidP="0090735F">
            <w:pPr>
              <w:spacing w:after="0" w:line="276" w:lineRule="auto"/>
              <w:rPr>
                <w:rFonts w:ascii="Calibri" w:eastAsia="Times New Roman" w:hAnsi="Calibri" w:cs="Times New Roman"/>
                <w:sz w:val="18"/>
                <w:szCs w:val="18"/>
                <w:lang w:val="en-US"/>
              </w:rPr>
            </w:pPr>
            <w:r w:rsidRPr="0090735F">
              <w:rPr>
                <w:rFonts w:ascii="Sylfaen" w:eastAsia="Times New Roman" w:hAnsi="Sylfaen" w:cs="Sylfaen"/>
                <w:sz w:val="18"/>
                <w:szCs w:val="18"/>
                <w:lang w:val="en-US"/>
              </w:rPr>
              <w:t>ქარის</w:t>
            </w:r>
            <w:r w:rsidRPr="0090735F">
              <w:rPr>
                <w:rFonts w:ascii="Calibri" w:eastAsia="Times New Roman" w:hAnsi="Calibri" w:cs="Times New Roman"/>
                <w:sz w:val="18"/>
                <w:szCs w:val="18"/>
                <w:lang w:val="en-US"/>
              </w:rPr>
              <w:t xml:space="preserve"> </w:t>
            </w:r>
            <w:r w:rsidRPr="0090735F">
              <w:rPr>
                <w:rFonts w:ascii="Sylfaen" w:eastAsia="Times New Roman" w:hAnsi="Sylfaen" w:cs="Sylfaen"/>
                <w:sz w:val="18"/>
                <w:szCs w:val="18"/>
                <w:lang w:val="en-US"/>
              </w:rPr>
              <w:t>მაქსიმალური</w:t>
            </w:r>
            <w:r w:rsidRPr="0090735F">
              <w:rPr>
                <w:rFonts w:ascii="Calibri" w:eastAsia="Times New Roman" w:hAnsi="Calibri" w:cs="Times New Roman"/>
                <w:sz w:val="18"/>
                <w:szCs w:val="18"/>
                <w:lang w:val="en-US"/>
              </w:rPr>
              <w:t xml:space="preserve"> </w:t>
            </w:r>
            <w:r w:rsidRPr="0090735F">
              <w:rPr>
                <w:rFonts w:ascii="Sylfaen" w:eastAsia="Times New Roman" w:hAnsi="Sylfaen" w:cs="Sylfaen"/>
                <w:sz w:val="18"/>
                <w:szCs w:val="18"/>
                <w:lang w:val="en-US"/>
              </w:rPr>
              <w:t>სიჩქარე</w:t>
            </w:r>
            <w:r w:rsidRPr="0090735F">
              <w:rPr>
                <w:rFonts w:ascii="Calibri" w:eastAsia="Times New Roman" w:hAnsi="Calibri" w:cs="Times New Roman"/>
                <w:sz w:val="18"/>
                <w:szCs w:val="18"/>
                <w:lang w:val="en-US"/>
              </w:rPr>
              <w:t xml:space="preserve"> </w:t>
            </w:r>
            <w:r w:rsidRPr="0090735F">
              <w:rPr>
                <w:rFonts w:ascii="Sylfaen" w:eastAsia="Times New Roman" w:hAnsi="Sylfaen" w:cs="Sylfaen"/>
                <w:sz w:val="18"/>
                <w:szCs w:val="18"/>
                <w:lang w:val="en-US"/>
              </w:rPr>
              <w:t>მოცემული</w:t>
            </w:r>
            <w:r w:rsidRPr="0090735F">
              <w:rPr>
                <w:rFonts w:ascii="Calibri" w:eastAsia="Times New Roman" w:hAnsi="Calibri" w:cs="Times New Roman"/>
                <w:sz w:val="18"/>
                <w:szCs w:val="18"/>
                <w:lang w:val="en-US"/>
              </w:rPr>
              <w:t xml:space="preserve"> </w:t>
            </w:r>
            <w:r w:rsidRPr="0090735F">
              <w:rPr>
                <w:rFonts w:ascii="Sylfaen" w:eastAsia="Times New Roman" w:hAnsi="Sylfaen" w:cs="Sylfaen"/>
                <w:sz w:val="18"/>
                <w:szCs w:val="18"/>
                <w:lang w:val="en-US"/>
              </w:rPr>
              <w:t>ტერიტორიისათვის</w:t>
            </w:r>
            <w:r w:rsidRPr="0090735F">
              <w:rPr>
                <w:rFonts w:ascii="Calibri" w:eastAsia="Times New Roman" w:hAnsi="Calibri" w:cs="Times New Roman"/>
                <w:sz w:val="18"/>
                <w:szCs w:val="18"/>
                <w:lang w:val="en-US"/>
              </w:rPr>
              <w:t xml:space="preserve"> (</w:t>
            </w:r>
            <w:r w:rsidRPr="0090735F">
              <w:rPr>
                <w:rFonts w:ascii="Sylfaen" w:eastAsia="Times New Roman" w:hAnsi="Sylfaen" w:cs="Sylfaen"/>
                <w:sz w:val="18"/>
                <w:szCs w:val="18"/>
                <w:lang w:val="en-US"/>
              </w:rPr>
              <w:t>გადამეტების</w:t>
            </w:r>
            <w:r w:rsidRPr="0090735F">
              <w:rPr>
                <w:rFonts w:ascii="Calibri" w:eastAsia="Times New Roman" w:hAnsi="Calibri" w:cs="Times New Roman"/>
                <w:sz w:val="18"/>
                <w:szCs w:val="18"/>
                <w:lang w:val="en-US"/>
              </w:rPr>
              <w:t xml:space="preserve">  </w:t>
            </w:r>
            <w:r w:rsidRPr="0090735F">
              <w:rPr>
                <w:rFonts w:ascii="Sylfaen" w:eastAsia="Times New Roman" w:hAnsi="Sylfaen" w:cs="Sylfaen"/>
                <w:sz w:val="18"/>
                <w:szCs w:val="18"/>
                <w:lang w:val="en-US"/>
              </w:rPr>
              <w:t>განმეორებადობა</w:t>
            </w:r>
            <w:r w:rsidRPr="0090735F">
              <w:rPr>
                <w:rFonts w:ascii="Calibri" w:eastAsia="Times New Roman" w:hAnsi="Calibri" w:cs="Times New Roman"/>
                <w:sz w:val="18"/>
                <w:szCs w:val="18"/>
                <w:lang w:val="en-US"/>
              </w:rPr>
              <w:t xml:space="preserve"> 5%-</w:t>
            </w:r>
            <w:r w:rsidRPr="0090735F">
              <w:rPr>
                <w:rFonts w:ascii="Sylfaen" w:eastAsia="Times New Roman" w:hAnsi="Sylfaen" w:cs="Sylfaen"/>
                <w:sz w:val="18"/>
                <w:szCs w:val="18"/>
                <w:lang w:val="en-US"/>
              </w:rPr>
              <w:t>ის</w:t>
            </w:r>
            <w:r w:rsidRPr="0090735F">
              <w:rPr>
                <w:rFonts w:ascii="Calibri" w:eastAsia="Times New Roman" w:hAnsi="Calibri" w:cs="Times New Roman"/>
                <w:sz w:val="18"/>
                <w:szCs w:val="18"/>
                <w:lang w:val="en-US"/>
              </w:rPr>
              <w:t xml:space="preserve"> </w:t>
            </w:r>
            <w:r w:rsidRPr="0090735F">
              <w:rPr>
                <w:rFonts w:ascii="Sylfaen" w:eastAsia="Times New Roman" w:hAnsi="Sylfaen" w:cs="Sylfaen"/>
                <w:sz w:val="18"/>
                <w:szCs w:val="18"/>
                <w:lang w:val="en-US"/>
              </w:rPr>
              <w:t>ფარგლებში</w:t>
            </w:r>
            <w:r w:rsidRPr="0090735F">
              <w:rPr>
                <w:rFonts w:ascii="Calibri" w:eastAsia="Times New Roman" w:hAnsi="Calibri" w:cs="Times New Roman"/>
                <w:sz w:val="18"/>
                <w:szCs w:val="18"/>
                <w:lang w:val="en-US"/>
              </w:rPr>
              <w:t>)</w:t>
            </w:r>
          </w:p>
        </w:tc>
        <w:tc>
          <w:tcPr>
            <w:tcW w:w="1168" w:type="dxa"/>
            <w:tcBorders>
              <w:top w:val="single" w:sz="4" w:space="0" w:color="auto"/>
              <w:left w:val="single" w:sz="4" w:space="0" w:color="auto"/>
              <w:bottom w:val="single" w:sz="4" w:space="0" w:color="auto"/>
              <w:right w:val="single" w:sz="4" w:space="0" w:color="auto"/>
            </w:tcBorders>
          </w:tcPr>
          <w:p w14:paraId="2AB950C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90735F">
              <w:rPr>
                <w:rFonts w:ascii="Sylfaen" w:eastAsia="Times New Roman" w:hAnsi="Sylfaen" w:cs="Arial CYR"/>
                <w:sz w:val="18"/>
                <w:szCs w:val="18"/>
                <w:lang w:val="ka-GE"/>
              </w:rPr>
              <w:t>12</w:t>
            </w:r>
            <w:r w:rsidRPr="0090735F">
              <w:rPr>
                <w:rFonts w:ascii="Sylfaen" w:eastAsia="Times New Roman" w:hAnsi="Sylfaen" w:cs="Arial CYR"/>
                <w:sz w:val="18"/>
                <w:szCs w:val="18"/>
                <w:lang w:val="en-US"/>
              </w:rPr>
              <w:t>,</w:t>
            </w:r>
            <w:r w:rsidRPr="0090735F">
              <w:rPr>
                <w:rFonts w:ascii="Sylfaen" w:eastAsia="Times New Roman" w:hAnsi="Sylfaen" w:cs="Arial CYR"/>
                <w:sz w:val="18"/>
                <w:szCs w:val="18"/>
                <w:lang w:val="ka-GE"/>
              </w:rPr>
              <w:t>9</w:t>
            </w:r>
            <w:r w:rsidRPr="0090735F">
              <w:rPr>
                <w:rFonts w:ascii="Sylfaen" w:eastAsia="Times New Roman" w:hAnsi="Sylfaen" w:cs="Arial CYR"/>
                <w:sz w:val="18"/>
                <w:szCs w:val="18"/>
                <w:lang w:val="en-US"/>
              </w:rPr>
              <w:t xml:space="preserve"> </w:t>
            </w:r>
            <w:r w:rsidRPr="0090735F">
              <w:rPr>
                <w:rFonts w:ascii="Sylfaen" w:eastAsia="Times New Roman" w:hAnsi="Sylfaen" w:cs="Arial CYR"/>
                <w:sz w:val="18"/>
                <w:szCs w:val="18"/>
                <w:lang w:val="ka-GE"/>
              </w:rPr>
              <w:t>მ</w:t>
            </w:r>
            <w:r w:rsidRPr="0090735F">
              <w:rPr>
                <w:rFonts w:ascii="Sylfaen" w:eastAsia="Times New Roman" w:hAnsi="Sylfaen" w:cs="Arial CYR"/>
                <w:sz w:val="18"/>
                <w:szCs w:val="18"/>
                <w:lang w:val="en-US"/>
              </w:rPr>
              <w:t>/</w:t>
            </w:r>
            <w:r w:rsidRPr="0090735F">
              <w:rPr>
                <w:rFonts w:ascii="Sylfaen" w:eastAsia="Times New Roman" w:hAnsi="Sylfaen" w:cs="Arial CYR"/>
                <w:sz w:val="18"/>
                <w:szCs w:val="18"/>
                <w:lang w:val="ka-GE"/>
              </w:rPr>
              <w:t>წმ</w:t>
            </w:r>
          </w:p>
        </w:tc>
      </w:tr>
    </w:tbl>
    <w:p w14:paraId="73B175C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rPr>
      </w:pPr>
    </w:p>
    <w:p w14:paraId="79FF5BD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rPr>
      </w:pPr>
    </w:p>
    <w:p w14:paraId="5473CC6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rPr>
      </w:pPr>
    </w:p>
    <w:p w14:paraId="79748DC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rPr>
      </w:pPr>
    </w:p>
    <w:p w14:paraId="076F5A9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rPr>
      </w:pPr>
    </w:p>
    <w:p w14:paraId="55F32A4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rPr>
      </w:pPr>
    </w:p>
    <w:p w14:paraId="6CAA7E7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rPr>
        <w:t>საწარმოს სტრუქტურა (მოედნები, საამქროები)</w:t>
      </w:r>
    </w:p>
    <w:p w14:paraId="63C2D22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tbl>
      <w:tblPr>
        <w:tblW w:w="0" w:type="auto"/>
        <w:jc w:val="center"/>
        <w:tblLayout w:type="fixed"/>
        <w:tblCellMar>
          <w:left w:w="10" w:type="dxa"/>
          <w:right w:w="10" w:type="dxa"/>
        </w:tblCellMar>
        <w:tblLook w:val="0000" w:firstRow="0" w:lastRow="0" w:firstColumn="0" w:lastColumn="0" w:noHBand="0" w:noVBand="0"/>
      </w:tblPr>
      <w:tblGrid>
        <w:gridCol w:w="1168"/>
        <w:gridCol w:w="5198"/>
      </w:tblGrid>
      <w:tr w:rsidR="0090735F" w:rsidRPr="0090735F" w14:paraId="78C91AAD" w14:textId="77777777" w:rsidTr="0090735F">
        <w:trPr>
          <w:jc w:val="center"/>
        </w:trPr>
        <w:tc>
          <w:tcPr>
            <w:tcW w:w="1168" w:type="dxa"/>
            <w:tcBorders>
              <w:top w:val="single" w:sz="4" w:space="0" w:color="auto"/>
              <w:left w:val="single" w:sz="4" w:space="0" w:color="auto"/>
              <w:bottom w:val="single" w:sz="4" w:space="0" w:color="auto"/>
              <w:right w:val="single" w:sz="4" w:space="0" w:color="auto"/>
            </w:tcBorders>
          </w:tcPr>
          <w:p w14:paraId="440424A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90735F">
              <w:rPr>
                <w:rFonts w:ascii="Sylfaen" w:eastAsia="Times New Roman" w:hAnsi="Sylfaen" w:cs="Arial"/>
                <w:b/>
                <w:bCs/>
                <w:sz w:val="18"/>
                <w:szCs w:val="18"/>
                <w:lang w:val="ka-GE"/>
              </w:rPr>
              <w:t>ნომერი</w:t>
            </w:r>
          </w:p>
        </w:tc>
        <w:tc>
          <w:tcPr>
            <w:tcW w:w="5198" w:type="dxa"/>
            <w:tcBorders>
              <w:top w:val="single" w:sz="4" w:space="0" w:color="auto"/>
              <w:left w:val="single" w:sz="4" w:space="0" w:color="auto"/>
              <w:bottom w:val="single" w:sz="4" w:space="0" w:color="auto"/>
              <w:right w:val="single" w:sz="4" w:space="0" w:color="auto"/>
            </w:tcBorders>
          </w:tcPr>
          <w:p w14:paraId="6DFF5E1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90735F">
              <w:rPr>
                <w:rFonts w:ascii="Sylfaen" w:eastAsia="Times New Roman" w:hAnsi="Sylfaen" w:cs="Arial"/>
                <w:b/>
                <w:bCs/>
                <w:sz w:val="18"/>
                <w:szCs w:val="18"/>
                <w:lang w:val="ka-GE"/>
              </w:rPr>
              <w:t>მოედნის</w:t>
            </w:r>
            <w:r w:rsidRPr="0090735F">
              <w:rPr>
                <w:rFonts w:ascii="Arial" w:eastAsia="Times New Roman" w:hAnsi="Arial" w:cs="Arial"/>
                <w:b/>
                <w:bCs/>
                <w:sz w:val="18"/>
                <w:szCs w:val="18"/>
                <w:lang w:val="en-US"/>
              </w:rPr>
              <w:t xml:space="preserve"> (</w:t>
            </w:r>
            <w:r w:rsidRPr="0090735F">
              <w:rPr>
                <w:rFonts w:ascii="Sylfaen" w:eastAsia="Times New Roman" w:hAnsi="Sylfaen" w:cs="Arial"/>
                <w:b/>
                <w:bCs/>
                <w:sz w:val="18"/>
                <w:szCs w:val="18"/>
                <w:lang w:val="ka-GE"/>
              </w:rPr>
              <w:t>საამქროს</w:t>
            </w:r>
            <w:r w:rsidRPr="0090735F">
              <w:rPr>
                <w:rFonts w:ascii="Arial" w:eastAsia="Times New Roman" w:hAnsi="Arial" w:cs="Arial"/>
                <w:b/>
                <w:bCs/>
                <w:sz w:val="18"/>
                <w:szCs w:val="18"/>
                <w:lang w:val="en-US"/>
              </w:rPr>
              <w:t>)</w:t>
            </w:r>
            <w:r w:rsidRPr="0090735F">
              <w:rPr>
                <w:rFonts w:ascii="Sylfaen" w:eastAsia="Times New Roman" w:hAnsi="Sylfaen" w:cs="Arial"/>
                <w:b/>
                <w:bCs/>
                <w:sz w:val="18"/>
                <w:szCs w:val="18"/>
                <w:lang w:val="ka-GE"/>
              </w:rPr>
              <w:t xml:space="preserve"> დასახელება</w:t>
            </w:r>
          </w:p>
        </w:tc>
      </w:tr>
    </w:tbl>
    <w:p w14:paraId="561150F6" w14:textId="77777777" w:rsidR="0090735F" w:rsidRPr="0090735F" w:rsidRDefault="0090735F" w:rsidP="0090735F">
      <w:pPr>
        <w:widowControl w:val="0"/>
        <w:autoSpaceDE w:val="0"/>
        <w:autoSpaceDN w:val="0"/>
        <w:adjustRightInd w:val="0"/>
        <w:spacing w:after="0" w:line="240" w:lineRule="auto"/>
        <w:rPr>
          <w:rFonts w:ascii="Arial" w:eastAsia="Times New Roman" w:hAnsi="Arial" w:cs="Arial"/>
          <w:b/>
          <w:bCs/>
          <w:sz w:val="28"/>
          <w:szCs w:val="28"/>
          <w:lang w:val="en-US"/>
        </w:rPr>
        <w:sectPr w:rsidR="0090735F" w:rsidRPr="0090735F">
          <w:pgSz w:w="11905" w:h="16837"/>
          <w:pgMar w:top="907" w:right="907" w:bottom="907" w:left="907" w:header="720" w:footer="720" w:gutter="0"/>
          <w:cols w:space="720"/>
          <w:noEndnote/>
        </w:sectPr>
      </w:pPr>
    </w:p>
    <w:p w14:paraId="715BDFC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rPr>
      </w:pPr>
      <w:r w:rsidRPr="0090735F">
        <w:rPr>
          <w:rFonts w:ascii="Sylfaen" w:eastAsia="Times New Roman" w:hAnsi="Sylfaen" w:cs="Arial"/>
          <w:b/>
          <w:bCs/>
          <w:sz w:val="16"/>
          <w:szCs w:val="16"/>
          <w:lang w:val="ka-GE"/>
        </w:rPr>
        <w:lastRenderedPageBreak/>
        <w:t>გაფრქვევის წყაროთა პარამეტრები</w:t>
      </w:r>
    </w:p>
    <w:tbl>
      <w:tblPr>
        <w:tblW w:w="14546" w:type="dxa"/>
        <w:jc w:val="center"/>
        <w:tblLayout w:type="fixed"/>
        <w:tblCellMar>
          <w:left w:w="10" w:type="dxa"/>
          <w:right w:w="10" w:type="dxa"/>
        </w:tblCellMar>
        <w:tblLook w:val="0000" w:firstRow="0" w:lastRow="0" w:firstColumn="0" w:lastColumn="0" w:noHBand="0" w:noVBand="0"/>
      </w:tblPr>
      <w:tblGrid>
        <w:gridCol w:w="6950"/>
        <w:gridCol w:w="7596"/>
      </w:tblGrid>
      <w:tr w:rsidR="0090735F" w:rsidRPr="0090735F" w14:paraId="271509F6" w14:textId="77777777" w:rsidTr="0090735F">
        <w:trPr>
          <w:jc w:val="center"/>
        </w:trPr>
        <w:tc>
          <w:tcPr>
            <w:tcW w:w="6950" w:type="dxa"/>
            <w:tcBorders>
              <w:top w:val="nil"/>
              <w:left w:val="nil"/>
              <w:bottom w:val="nil"/>
              <w:right w:val="nil"/>
            </w:tcBorders>
          </w:tcPr>
          <w:p w14:paraId="6CA4E381"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6"/>
                <w:szCs w:val="16"/>
                <w:lang w:val="en-US"/>
              </w:rPr>
            </w:pPr>
            <w:r w:rsidRPr="0090735F">
              <w:rPr>
                <w:rFonts w:ascii="Sylfaen" w:eastAsia="Times New Roman" w:hAnsi="Sylfaen" w:cs="Arial"/>
                <w:sz w:val="16"/>
                <w:szCs w:val="16"/>
                <w:lang w:val="ka-GE"/>
              </w:rPr>
              <w:t>აღრიცხვა</w:t>
            </w:r>
            <w:r w:rsidRPr="0090735F">
              <w:rPr>
                <w:rFonts w:ascii="Sylfaen" w:eastAsia="Times New Roman" w:hAnsi="Sylfaen" w:cs="Arial"/>
                <w:sz w:val="16"/>
                <w:szCs w:val="16"/>
                <w:lang w:val="en-US"/>
              </w:rPr>
              <w:t>:</w:t>
            </w:r>
          </w:p>
        </w:tc>
        <w:tc>
          <w:tcPr>
            <w:tcW w:w="7596" w:type="dxa"/>
            <w:tcBorders>
              <w:top w:val="nil"/>
              <w:left w:val="nil"/>
              <w:bottom w:val="nil"/>
              <w:right w:val="nil"/>
            </w:tcBorders>
          </w:tcPr>
          <w:p w14:paraId="0CB8C2C7"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6"/>
                <w:szCs w:val="16"/>
                <w:lang w:val="en-US"/>
              </w:rPr>
            </w:pPr>
            <w:r w:rsidRPr="0090735F">
              <w:rPr>
                <w:rFonts w:ascii="Sylfaen" w:eastAsia="Times New Roman" w:hAnsi="Sylfaen" w:cs="Arial"/>
                <w:sz w:val="16"/>
                <w:szCs w:val="16"/>
                <w:lang w:val="ka-GE"/>
              </w:rPr>
              <w:t>წყაროთა ტიპები</w:t>
            </w:r>
            <w:r w:rsidRPr="0090735F">
              <w:rPr>
                <w:rFonts w:ascii="Sylfaen" w:eastAsia="Times New Roman" w:hAnsi="Sylfaen" w:cs="Arial"/>
                <w:sz w:val="16"/>
                <w:szCs w:val="16"/>
                <w:lang w:val="en-US"/>
              </w:rPr>
              <w:t>:</w:t>
            </w:r>
          </w:p>
        </w:tc>
      </w:tr>
      <w:tr w:rsidR="0090735F" w:rsidRPr="0090735F" w14:paraId="4D51BE19" w14:textId="77777777" w:rsidTr="0090735F">
        <w:trPr>
          <w:jc w:val="center"/>
        </w:trPr>
        <w:tc>
          <w:tcPr>
            <w:tcW w:w="6950" w:type="dxa"/>
            <w:tcBorders>
              <w:top w:val="nil"/>
              <w:left w:val="nil"/>
              <w:bottom w:val="nil"/>
              <w:right w:val="nil"/>
            </w:tcBorders>
          </w:tcPr>
          <w:p w14:paraId="6D2BE8A6"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6"/>
                <w:szCs w:val="16"/>
              </w:rPr>
            </w:pPr>
            <w:r w:rsidRPr="0090735F">
              <w:rPr>
                <w:rFonts w:ascii="Sylfaen" w:eastAsia="Times New Roman" w:hAnsi="Sylfaen" w:cs="Arial"/>
                <w:sz w:val="16"/>
                <w:szCs w:val="16"/>
              </w:rPr>
              <w:t xml:space="preserve">"%"  </w:t>
            </w:r>
            <w:r w:rsidRPr="0090735F">
              <w:rPr>
                <w:rFonts w:ascii="Sylfaen" w:eastAsia="Times New Roman" w:hAnsi="Sylfaen" w:cs="Arial"/>
                <w:sz w:val="16"/>
                <w:szCs w:val="16"/>
                <w:lang w:val="ka-GE"/>
              </w:rPr>
              <w:t>წყარო გათვალისწინებულია ფონის გამორიცხვით</w:t>
            </w:r>
            <w:r w:rsidRPr="0090735F">
              <w:rPr>
                <w:rFonts w:ascii="Sylfaen" w:eastAsia="Times New Roman" w:hAnsi="Sylfaen" w:cs="Arial"/>
                <w:sz w:val="16"/>
                <w:szCs w:val="16"/>
              </w:rPr>
              <w:t>;</w:t>
            </w:r>
          </w:p>
        </w:tc>
        <w:tc>
          <w:tcPr>
            <w:tcW w:w="7596" w:type="dxa"/>
            <w:tcBorders>
              <w:top w:val="nil"/>
              <w:left w:val="nil"/>
              <w:bottom w:val="nil"/>
              <w:right w:val="nil"/>
            </w:tcBorders>
          </w:tcPr>
          <w:p w14:paraId="488910AE"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6"/>
                <w:szCs w:val="16"/>
                <w:lang w:val="en-US"/>
              </w:rPr>
            </w:pPr>
            <w:r w:rsidRPr="0090735F">
              <w:rPr>
                <w:rFonts w:ascii="Sylfaen" w:eastAsia="Times New Roman" w:hAnsi="Sylfaen" w:cs="Arial"/>
                <w:sz w:val="16"/>
                <w:szCs w:val="16"/>
                <w:lang w:val="en-US"/>
              </w:rPr>
              <w:t xml:space="preserve">1 - </w:t>
            </w:r>
            <w:r w:rsidRPr="0090735F">
              <w:rPr>
                <w:rFonts w:ascii="Sylfaen" w:eastAsia="Times New Roman" w:hAnsi="Sylfaen" w:cs="Arial"/>
                <w:sz w:val="16"/>
                <w:szCs w:val="16"/>
                <w:lang w:val="ka-GE"/>
              </w:rPr>
              <w:t>წერტილოვანი</w:t>
            </w:r>
            <w:r w:rsidRPr="0090735F">
              <w:rPr>
                <w:rFonts w:ascii="Sylfaen" w:eastAsia="Times New Roman" w:hAnsi="Sylfaen" w:cs="Arial"/>
                <w:sz w:val="16"/>
                <w:szCs w:val="16"/>
                <w:lang w:val="en-US"/>
              </w:rPr>
              <w:t>;</w:t>
            </w:r>
          </w:p>
        </w:tc>
      </w:tr>
      <w:tr w:rsidR="0090735F" w:rsidRPr="0090735F" w14:paraId="505B77B1" w14:textId="77777777" w:rsidTr="0090735F">
        <w:trPr>
          <w:jc w:val="center"/>
        </w:trPr>
        <w:tc>
          <w:tcPr>
            <w:tcW w:w="6950" w:type="dxa"/>
            <w:tcBorders>
              <w:top w:val="nil"/>
              <w:left w:val="nil"/>
              <w:bottom w:val="nil"/>
              <w:right w:val="nil"/>
            </w:tcBorders>
          </w:tcPr>
          <w:p w14:paraId="53F6AB95"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6"/>
                <w:szCs w:val="16"/>
              </w:rPr>
            </w:pPr>
            <w:r w:rsidRPr="0090735F">
              <w:rPr>
                <w:rFonts w:ascii="Sylfaen" w:eastAsia="Times New Roman" w:hAnsi="Sylfaen" w:cs="Arial"/>
                <w:sz w:val="16"/>
                <w:szCs w:val="16"/>
              </w:rPr>
              <w:t xml:space="preserve">"+"  - </w:t>
            </w:r>
            <w:r w:rsidRPr="0090735F">
              <w:rPr>
                <w:rFonts w:ascii="Sylfaen" w:eastAsia="Times New Roman" w:hAnsi="Sylfaen" w:cs="Arial"/>
                <w:sz w:val="16"/>
                <w:szCs w:val="16"/>
                <w:lang w:val="ka-GE"/>
              </w:rPr>
              <w:t>წყარო გათვალისწინებულია ფონის გამორიცხვის გარეშე</w:t>
            </w:r>
            <w:r w:rsidRPr="0090735F">
              <w:rPr>
                <w:rFonts w:ascii="Sylfaen" w:eastAsia="Times New Roman" w:hAnsi="Sylfaen" w:cs="Arial"/>
                <w:sz w:val="16"/>
                <w:szCs w:val="16"/>
              </w:rPr>
              <w:t>;</w:t>
            </w:r>
          </w:p>
        </w:tc>
        <w:tc>
          <w:tcPr>
            <w:tcW w:w="7596" w:type="dxa"/>
            <w:tcBorders>
              <w:top w:val="nil"/>
              <w:left w:val="nil"/>
              <w:bottom w:val="nil"/>
              <w:right w:val="nil"/>
            </w:tcBorders>
          </w:tcPr>
          <w:p w14:paraId="39215F8D"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6"/>
                <w:szCs w:val="16"/>
                <w:lang w:val="en-US"/>
              </w:rPr>
            </w:pPr>
            <w:r w:rsidRPr="0090735F">
              <w:rPr>
                <w:rFonts w:ascii="Sylfaen" w:eastAsia="Times New Roman" w:hAnsi="Sylfaen" w:cs="Arial"/>
                <w:sz w:val="16"/>
                <w:szCs w:val="16"/>
                <w:lang w:val="en-US"/>
              </w:rPr>
              <w:t xml:space="preserve">2 - </w:t>
            </w:r>
            <w:r w:rsidRPr="0090735F">
              <w:rPr>
                <w:rFonts w:ascii="Sylfaen" w:eastAsia="Times New Roman" w:hAnsi="Sylfaen" w:cs="Arial"/>
                <w:sz w:val="16"/>
                <w:szCs w:val="16"/>
                <w:lang w:val="ka-GE"/>
              </w:rPr>
              <w:t>ხაზოვანი</w:t>
            </w:r>
            <w:r w:rsidRPr="0090735F">
              <w:rPr>
                <w:rFonts w:ascii="Sylfaen" w:eastAsia="Times New Roman" w:hAnsi="Sylfaen" w:cs="Arial"/>
                <w:sz w:val="16"/>
                <w:szCs w:val="16"/>
                <w:lang w:val="en-US"/>
              </w:rPr>
              <w:t>;</w:t>
            </w:r>
          </w:p>
        </w:tc>
      </w:tr>
      <w:tr w:rsidR="0090735F" w:rsidRPr="0090735F" w14:paraId="714C90AD" w14:textId="77777777" w:rsidTr="0090735F">
        <w:trPr>
          <w:jc w:val="center"/>
        </w:trPr>
        <w:tc>
          <w:tcPr>
            <w:tcW w:w="6950" w:type="dxa"/>
            <w:tcBorders>
              <w:top w:val="nil"/>
              <w:left w:val="nil"/>
              <w:bottom w:val="nil"/>
              <w:right w:val="nil"/>
            </w:tcBorders>
          </w:tcPr>
          <w:p w14:paraId="600BA87A"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6"/>
                <w:szCs w:val="16"/>
              </w:rPr>
            </w:pPr>
            <w:r w:rsidRPr="0090735F">
              <w:rPr>
                <w:rFonts w:ascii="Sylfaen" w:eastAsia="Times New Roman" w:hAnsi="Sylfaen" w:cs="Arial"/>
                <w:sz w:val="16"/>
                <w:szCs w:val="16"/>
              </w:rPr>
              <w:t xml:space="preserve">"-"  - </w:t>
            </w:r>
            <w:r w:rsidRPr="0090735F">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90735F">
              <w:rPr>
                <w:rFonts w:ascii="Sylfaen" w:eastAsia="Times New Roman" w:hAnsi="Sylfaen" w:cs="Arial"/>
                <w:sz w:val="16"/>
                <w:szCs w:val="16"/>
              </w:rPr>
              <w:t>.</w:t>
            </w:r>
          </w:p>
        </w:tc>
        <w:tc>
          <w:tcPr>
            <w:tcW w:w="7596" w:type="dxa"/>
            <w:tcBorders>
              <w:top w:val="nil"/>
              <w:left w:val="nil"/>
              <w:bottom w:val="nil"/>
              <w:right w:val="nil"/>
            </w:tcBorders>
          </w:tcPr>
          <w:p w14:paraId="3A4B2EBB"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6"/>
                <w:szCs w:val="16"/>
                <w:lang w:val="en-US"/>
              </w:rPr>
            </w:pPr>
            <w:r w:rsidRPr="0090735F">
              <w:rPr>
                <w:rFonts w:ascii="Sylfaen" w:eastAsia="Times New Roman" w:hAnsi="Sylfaen" w:cs="Arial"/>
                <w:sz w:val="16"/>
                <w:szCs w:val="16"/>
                <w:lang w:val="en-US"/>
              </w:rPr>
              <w:t xml:space="preserve">3 - </w:t>
            </w:r>
            <w:r w:rsidRPr="0090735F">
              <w:rPr>
                <w:rFonts w:ascii="Sylfaen" w:eastAsia="Times New Roman" w:hAnsi="Sylfaen" w:cs="Arial"/>
                <w:sz w:val="16"/>
                <w:szCs w:val="16"/>
                <w:lang w:val="ka-GE"/>
              </w:rPr>
              <w:t>არაორგანიზებული</w:t>
            </w:r>
            <w:r w:rsidRPr="0090735F">
              <w:rPr>
                <w:rFonts w:ascii="Sylfaen" w:eastAsia="Times New Roman" w:hAnsi="Sylfaen" w:cs="Arial"/>
                <w:sz w:val="16"/>
                <w:szCs w:val="16"/>
                <w:lang w:val="en-US"/>
              </w:rPr>
              <w:t>;</w:t>
            </w:r>
          </w:p>
        </w:tc>
      </w:tr>
      <w:tr w:rsidR="0090735F" w:rsidRPr="0090735F" w14:paraId="3BA14A6C" w14:textId="77777777" w:rsidTr="0090735F">
        <w:trPr>
          <w:jc w:val="center"/>
        </w:trPr>
        <w:tc>
          <w:tcPr>
            <w:tcW w:w="6950" w:type="dxa"/>
            <w:tcBorders>
              <w:top w:val="nil"/>
              <w:left w:val="nil"/>
              <w:bottom w:val="nil"/>
              <w:right w:val="nil"/>
            </w:tcBorders>
          </w:tcPr>
          <w:p w14:paraId="21572766"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6"/>
                <w:szCs w:val="16"/>
              </w:rPr>
            </w:pPr>
            <w:r w:rsidRPr="0090735F">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90735F">
              <w:rPr>
                <w:rFonts w:ascii="Sylfaen" w:eastAsia="Times New Roman" w:hAnsi="Sylfaen" w:cs="Arial"/>
                <w:sz w:val="16"/>
                <w:szCs w:val="16"/>
              </w:rPr>
              <w:t>.</w:t>
            </w:r>
          </w:p>
        </w:tc>
        <w:tc>
          <w:tcPr>
            <w:tcW w:w="7596" w:type="dxa"/>
            <w:tcBorders>
              <w:top w:val="nil"/>
              <w:left w:val="nil"/>
              <w:bottom w:val="nil"/>
              <w:right w:val="nil"/>
            </w:tcBorders>
          </w:tcPr>
          <w:p w14:paraId="278F32EC"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6"/>
                <w:szCs w:val="16"/>
              </w:rPr>
            </w:pPr>
            <w:r w:rsidRPr="0090735F">
              <w:rPr>
                <w:rFonts w:ascii="Sylfaen" w:eastAsia="Times New Roman" w:hAnsi="Sylfaen" w:cs="Arial"/>
                <w:sz w:val="16"/>
                <w:szCs w:val="16"/>
              </w:rPr>
              <w:t xml:space="preserve">4 - </w:t>
            </w:r>
            <w:r w:rsidRPr="0090735F">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90735F">
              <w:rPr>
                <w:rFonts w:ascii="Sylfaen" w:eastAsia="Times New Roman" w:hAnsi="Sylfaen" w:cs="Arial"/>
                <w:sz w:val="16"/>
                <w:szCs w:val="16"/>
              </w:rPr>
              <w:t>;</w:t>
            </w:r>
          </w:p>
        </w:tc>
      </w:tr>
      <w:tr w:rsidR="0090735F" w:rsidRPr="0090735F" w14:paraId="699B2CD0" w14:textId="77777777" w:rsidTr="0090735F">
        <w:trPr>
          <w:jc w:val="center"/>
        </w:trPr>
        <w:tc>
          <w:tcPr>
            <w:tcW w:w="6950" w:type="dxa"/>
            <w:tcBorders>
              <w:top w:val="nil"/>
              <w:left w:val="nil"/>
              <w:bottom w:val="nil"/>
              <w:right w:val="nil"/>
            </w:tcBorders>
          </w:tcPr>
          <w:p w14:paraId="35B0DE09"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6"/>
                <w:szCs w:val="16"/>
              </w:rPr>
            </w:pPr>
          </w:p>
        </w:tc>
        <w:tc>
          <w:tcPr>
            <w:tcW w:w="7596" w:type="dxa"/>
            <w:tcBorders>
              <w:top w:val="nil"/>
              <w:left w:val="nil"/>
              <w:bottom w:val="nil"/>
              <w:right w:val="nil"/>
            </w:tcBorders>
          </w:tcPr>
          <w:p w14:paraId="5D42E013"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6"/>
                <w:szCs w:val="16"/>
              </w:rPr>
            </w:pPr>
            <w:r w:rsidRPr="0090735F">
              <w:rPr>
                <w:rFonts w:ascii="Sylfaen" w:eastAsia="Times New Roman" w:hAnsi="Sylfaen" w:cs="Arial"/>
                <w:sz w:val="16"/>
                <w:szCs w:val="16"/>
              </w:rPr>
              <w:t xml:space="preserve">5 - </w:t>
            </w:r>
            <w:r w:rsidRPr="0090735F">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90735F">
              <w:rPr>
                <w:rFonts w:ascii="Sylfaen" w:eastAsia="Times New Roman" w:hAnsi="Sylfaen" w:cs="Arial"/>
                <w:sz w:val="16"/>
                <w:szCs w:val="16"/>
              </w:rPr>
              <w:t>;</w:t>
            </w:r>
          </w:p>
        </w:tc>
      </w:tr>
      <w:tr w:rsidR="0090735F" w:rsidRPr="0090735F" w14:paraId="63300FE0" w14:textId="77777777" w:rsidTr="0090735F">
        <w:trPr>
          <w:jc w:val="center"/>
        </w:trPr>
        <w:tc>
          <w:tcPr>
            <w:tcW w:w="6950" w:type="dxa"/>
            <w:tcBorders>
              <w:top w:val="nil"/>
              <w:left w:val="nil"/>
              <w:bottom w:val="nil"/>
              <w:right w:val="nil"/>
            </w:tcBorders>
          </w:tcPr>
          <w:p w14:paraId="011327B2"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6"/>
                <w:szCs w:val="16"/>
              </w:rPr>
            </w:pPr>
          </w:p>
        </w:tc>
        <w:tc>
          <w:tcPr>
            <w:tcW w:w="7596" w:type="dxa"/>
            <w:tcBorders>
              <w:top w:val="nil"/>
              <w:left w:val="nil"/>
              <w:bottom w:val="nil"/>
              <w:right w:val="nil"/>
            </w:tcBorders>
          </w:tcPr>
          <w:p w14:paraId="56E67C01"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6"/>
                <w:szCs w:val="16"/>
              </w:rPr>
            </w:pPr>
            <w:r w:rsidRPr="0090735F">
              <w:rPr>
                <w:rFonts w:ascii="Sylfaen" w:eastAsia="Times New Roman" w:hAnsi="Sylfaen" w:cs="Arial"/>
                <w:sz w:val="16"/>
                <w:szCs w:val="16"/>
              </w:rPr>
              <w:t xml:space="preserve">6 - </w:t>
            </w:r>
            <w:r w:rsidRPr="0090735F">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90735F">
              <w:rPr>
                <w:rFonts w:ascii="Sylfaen" w:eastAsia="Times New Roman" w:hAnsi="Sylfaen" w:cs="Arial"/>
                <w:sz w:val="16"/>
                <w:szCs w:val="16"/>
              </w:rPr>
              <w:t>;</w:t>
            </w:r>
          </w:p>
        </w:tc>
      </w:tr>
      <w:tr w:rsidR="0090735F" w:rsidRPr="0090735F" w14:paraId="5832BBD2" w14:textId="77777777" w:rsidTr="0090735F">
        <w:trPr>
          <w:jc w:val="center"/>
        </w:trPr>
        <w:tc>
          <w:tcPr>
            <w:tcW w:w="6950" w:type="dxa"/>
            <w:tcBorders>
              <w:top w:val="nil"/>
              <w:left w:val="nil"/>
              <w:bottom w:val="nil"/>
              <w:right w:val="nil"/>
            </w:tcBorders>
          </w:tcPr>
          <w:p w14:paraId="45DDDDB1"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6"/>
                <w:szCs w:val="16"/>
              </w:rPr>
            </w:pPr>
          </w:p>
        </w:tc>
        <w:tc>
          <w:tcPr>
            <w:tcW w:w="7596" w:type="dxa"/>
            <w:tcBorders>
              <w:top w:val="nil"/>
              <w:left w:val="nil"/>
              <w:bottom w:val="nil"/>
              <w:right w:val="nil"/>
            </w:tcBorders>
          </w:tcPr>
          <w:p w14:paraId="6B8E968E"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6"/>
                <w:szCs w:val="16"/>
              </w:rPr>
            </w:pPr>
            <w:r w:rsidRPr="0090735F">
              <w:rPr>
                <w:rFonts w:ascii="Sylfaen" w:eastAsia="Times New Roman" w:hAnsi="Sylfaen" w:cs="Arial"/>
                <w:sz w:val="16"/>
                <w:szCs w:val="16"/>
              </w:rPr>
              <w:t xml:space="preserve">7 - </w:t>
            </w:r>
            <w:r w:rsidRPr="0090735F">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90735F">
              <w:rPr>
                <w:rFonts w:ascii="Sylfaen" w:eastAsia="Times New Roman" w:hAnsi="Sylfaen" w:cs="Arial"/>
                <w:sz w:val="16"/>
                <w:szCs w:val="16"/>
              </w:rPr>
              <w:t>;</w:t>
            </w:r>
          </w:p>
        </w:tc>
      </w:tr>
      <w:tr w:rsidR="0090735F" w:rsidRPr="0090735F" w14:paraId="5D16115B" w14:textId="77777777" w:rsidTr="0090735F">
        <w:trPr>
          <w:jc w:val="center"/>
        </w:trPr>
        <w:tc>
          <w:tcPr>
            <w:tcW w:w="6950" w:type="dxa"/>
            <w:tcBorders>
              <w:top w:val="nil"/>
              <w:left w:val="nil"/>
              <w:bottom w:val="nil"/>
              <w:right w:val="nil"/>
            </w:tcBorders>
          </w:tcPr>
          <w:p w14:paraId="2D5C5968"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6"/>
                <w:szCs w:val="16"/>
              </w:rPr>
            </w:pPr>
          </w:p>
        </w:tc>
        <w:tc>
          <w:tcPr>
            <w:tcW w:w="7596" w:type="dxa"/>
            <w:tcBorders>
              <w:top w:val="nil"/>
              <w:left w:val="nil"/>
              <w:bottom w:val="nil"/>
              <w:right w:val="nil"/>
            </w:tcBorders>
          </w:tcPr>
          <w:p w14:paraId="4ADEB6C2"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6"/>
                <w:szCs w:val="16"/>
                <w:lang w:val="ka-GE"/>
              </w:rPr>
            </w:pPr>
            <w:r w:rsidRPr="0090735F">
              <w:rPr>
                <w:rFonts w:ascii="Sylfaen" w:eastAsia="Times New Roman" w:hAnsi="Sylfaen" w:cs="Arial"/>
                <w:sz w:val="16"/>
                <w:szCs w:val="16"/>
                <w:lang w:val="en-US"/>
              </w:rPr>
              <w:t xml:space="preserve">8 - </w:t>
            </w:r>
            <w:r w:rsidRPr="0090735F">
              <w:rPr>
                <w:rFonts w:ascii="Sylfaen" w:eastAsia="Times New Roman" w:hAnsi="Sylfaen" w:cs="Arial"/>
                <w:sz w:val="16"/>
                <w:szCs w:val="16"/>
                <w:lang w:val="ka-GE"/>
              </w:rPr>
              <w:t>ავტომაგისტრალი</w:t>
            </w:r>
            <w:r w:rsidRPr="0090735F">
              <w:rPr>
                <w:rFonts w:ascii="Sylfaen" w:eastAsia="Times New Roman" w:hAnsi="Sylfaen" w:cs="Arial"/>
                <w:sz w:val="16"/>
                <w:szCs w:val="16"/>
                <w:lang w:val="en-US"/>
              </w:rPr>
              <w:t>.</w:t>
            </w:r>
          </w:p>
        </w:tc>
      </w:tr>
    </w:tbl>
    <w:p w14:paraId="32A4CAF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540"/>
        <w:gridCol w:w="540"/>
        <w:gridCol w:w="554"/>
        <w:gridCol w:w="598"/>
        <w:gridCol w:w="2162"/>
        <w:gridCol w:w="393"/>
        <w:gridCol w:w="481"/>
        <w:gridCol w:w="423"/>
        <w:gridCol w:w="17"/>
        <w:gridCol w:w="669"/>
        <w:gridCol w:w="645"/>
        <w:gridCol w:w="158"/>
        <w:gridCol w:w="280"/>
        <w:gridCol w:w="511"/>
        <w:gridCol w:w="788"/>
        <w:gridCol w:w="29"/>
        <w:gridCol w:w="598"/>
        <w:gridCol w:w="190"/>
        <w:gridCol w:w="306"/>
        <w:gridCol w:w="307"/>
        <w:gridCol w:w="233"/>
        <w:gridCol w:w="701"/>
        <w:gridCol w:w="87"/>
        <w:gridCol w:w="627"/>
        <w:gridCol w:w="205"/>
        <w:gridCol w:w="291"/>
        <w:gridCol w:w="570"/>
        <w:gridCol w:w="861"/>
        <w:gridCol w:w="749"/>
      </w:tblGrid>
      <w:tr w:rsidR="0090735F" w:rsidRPr="0090735F" w14:paraId="5E393A6F" w14:textId="77777777" w:rsidTr="0090735F">
        <w:trPr>
          <w:jc w:val="center"/>
        </w:trPr>
        <w:tc>
          <w:tcPr>
            <w:tcW w:w="540" w:type="dxa"/>
            <w:tcBorders>
              <w:top w:val="single" w:sz="4" w:space="0" w:color="auto"/>
              <w:left w:val="single" w:sz="4" w:space="0" w:color="auto"/>
              <w:bottom w:val="single" w:sz="4" w:space="0" w:color="auto"/>
              <w:right w:val="single" w:sz="4" w:space="0" w:color="auto"/>
            </w:tcBorders>
          </w:tcPr>
          <w:p w14:paraId="770A553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90735F">
              <w:rPr>
                <w:rFonts w:ascii="Sylfaen" w:eastAsia="Times New Roman" w:hAnsi="Sylfaen" w:cs="Arial"/>
                <w:b/>
                <w:bCs/>
                <w:sz w:val="16"/>
                <w:szCs w:val="16"/>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14:paraId="62732A3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 xml:space="preserve">მოედნ </w:t>
            </w:r>
            <w:r w:rsidRPr="0090735F">
              <w:rPr>
                <w:rFonts w:ascii="Sylfaen" w:eastAsia="Times New Roman" w:hAnsi="Sylfaen" w:cs="Arial"/>
                <w:b/>
                <w:bCs/>
                <w:sz w:val="16"/>
                <w:szCs w:val="16"/>
                <w:lang w:val="en-US"/>
              </w:rPr>
              <w:t xml:space="preserve">№ </w:t>
            </w:r>
          </w:p>
        </w:tc>
        <w:tc>
          <w:tcPr>
            <w:tcW w:w="554" w:type="dxa"/>
            <w:tcBorders>
              <w:top w:val="single" w:sz="4" w:space="0" w:color="auto"/>
              <w:left w:val="single" w:sz="4" w:space="0" w:color="auto"/>
              <w:bottom w:val="single" w:sz="4" w:space="0" w:color="auto"/>
              <w:right w:val="single" w:sz="4" w:space="0" w:color="auto"/>
            </w:tcBorders>
          </w:tcPr>
          <w:p w14:paraId="772866A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 xml:space="preserve">საამქროს </w:t>
            </w:r>
            <w:r w:rsidRPr="0090735F">
              <w:rPr>
                <w:rFonts w:ascii="Sylfaen" w:eastAsia="Times New Roman" w:hAnsi="Sylfaen" w:cs="Arial"/>
                <w:b/>
                <w:bCs/>
                <w:sz w:val="16"/>
                <w:szCs w:val="16"/>
                <w:lang w:val="en-US"/>
              </w:rPr>
              <w:t xml:space="preserve">№ </w:t>
            </w:r>
          </w:p>
        </w:tc>
        <w:tc>
          <w:tcPr>
            <w:tcW w:w="598" w:type="dxa"/>
            <w:tcBorders>
              <w:top w:val="single" w:sz="4" w:space="0" w:color="auto"/>
              <w:left w:val="single" w:sz="4" w:space="0" w:color="auto"/>
              <w:bottom w:val="single" w:sz="4" w:space="0" w:color="auto"/>
              <w:right w:val="single" w:sz="4" w:space="0" w:color="auto"/>
            </w:tcBorders>
          </w:tcPr>
          <w:p w14:paraId="63F74EF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წყაროს</w:t>
            </w:r>
            <w:r w:rsidRPr="0090735F">
              <w:rPr>
                <w:rFonts w:ascii="Sylfaen" w:eastAsia="Times New Roman" w:hAnsi="Sylfaen" w:cs="Arial"/>
                <w:b/>
                <w:bCs/>
                <w:sz w:val="16"/>
                <w:szCs w:val="16"/>
                <w:lang w:val="en-US"/>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14:paraId="219C3C9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90735F">
              <w:rPr>
                <w:rFonts w:ascii="Sylfaen" w:eastAsia="Times New Roman" w:hAnsi="Sylfaen" w:cs="Arial"/>
                <w:b/>
                <w:bCs/>
                <w:sz w:val="16"/>
                <w:szCs w:val="16"/>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14:paraId="01CDE3F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90735F">
              <w:rPr>
                <w:rFonts w:ascii="Sylfaen" w:eastAsia="Times New Roman" w:hAnsi="Sylfaen" w:cs="Arial"/>
                <w:b/>
                <w:bCs/>
                <w:sz w:val="16"/>
                <w:szCs w:val="16"/>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14:paraId="52AF7CE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90735F">
              <w:rPr>
                <w:rFonts w:ascii="Sylfaen" w:eastAsia="Times New Roman" w:hAnsi="Sylfaen" w:cs="Arial"/>
                <w:b/>
                <w:bCs/>
                <w:sz w:val="16"/>
                <w:szCs w:val="16"/>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14:paraId="3156B12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წყაროს სიმაღლე</w:t>
            </w:r>
            <w:r w:rsidRPr="0090735F">
              <w:rPr>
                <w:rFonts w:ascii="Sylfaen" w:eastAsia="Times New Roman" w:hAnsi="Sylfaen" w:cs="Arial"/>
                <w:b/>
                <w:bCs/>
                <w:sz w:val="16"/>
                <w:szCs w:val="16"/>
                <w:lang w:val="en-US"/>
              </w:rPr>
              <w:t xml:space="preserve"> (</w:t>
            </w:r>
            <w:r w:rsidRPr="0090735F">
              <w:rPr>
                <w:rFonts w:ascii="Sylfaen" w:eastAsia="Times New Roman" w:hAnsi="Sylfaen" w:cs="Arial"/>
                <w:b/>
                <w:bCs/>
                <w:sz w:val="16"/>
                <w:szCs w:val="16"/>
                <w:lang w:val="ka-GE"/>
              </w:rPr>
              <w:t>მ</w:t>
            </w:r>
            <w:r w:rsidRPr="0090735F">
              <w:rPr>
                <w:rFonts w:ascii="Sylfaen" w:eastAsia="Times New Roman" w:hAnsi="Sylfaen" w:cs="Arial"/>
                <w:b/>
                <w:bCs/>
                <w:sz w:val="16"/>
                <w:szCs w:val="16"/>
                <w:lang w:val="en-US"/>
              </w:rPr>
              <w:t>)</w:t>
            </w:r>
          </w:p>
        </w:tc>
        <w:tc>
          <w:tcPr>
            <w:tcW w:w="803" w:type="dxa"/>
            <w:gridSpan w:val="2"/>
            <w:tcBorders>
              <w:top w:val="single" w:sz="4" w:space="0" w:color="auto"/>
              <w:left w:val="single" w:sz="4" w:space="0" w:color="auto"/>
              <w:bottom w:val="single" w:sz="4" w:space="0" w:color="auto"/>
              <w:right w:val="single" w:sz="4" w:space="0" w:color="auto"/>
            </w:tcBorders>
          </w:tcPr>
          <w:p w14:paraId="65D65DA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დიამეტრი</w:t>
            </w:r>
            <w:r w:rsidRPr="0090735F">
              <w:rPr>
                <w:rFonts w:ascii="Sylfaen" w:eastAsia="Times New Roman" w:hAnsi="Sylfaen" w:cs="Arial"/>
                <w:b/>
                <w:bCs/>
                <w:sz w:val="16"/>
                <w:szCs w:val="16"/>
                <w:lang w:val="en-US"/>
              </w:rPr>
              <w:t xml:space="preserve"> (</w:t>
            </w:r>
            <w:r w:rsidRPr="0090735F">
              <w:rPr>
                <w:rFonts w:ascii="Sylfaen" w:eastAsia="Times New Roman" w:hAnsi="Sylfaen" w:cs="Arial"/>
                <w:b/>
                <w:bCs/>
                <w:sz w:val="16"/>
                <w:szCs w:val="16"/>
                <w:lang w:val="ka-GE"/>
              </w:rPr>
              <w:t>მ</w:t>
            </w:r>
            <w:r w:rsidRPr="0090735F">
              <w:rPr>
                <w:rFonts w:ascii="Sylfaen" w:eastAsia="Times New Roman" w:hAnsi="Sylfaen" w:cs="Arial"/>
                <w:b/>
                <w:bCs/>
                <w:sz w:val="16"/>
                <w:szCs w:val="16"/>
                <w:lang w:val="en-US"/>
              </w:rPr>
              <w:t>)</w:t>
            </w:r>
          </w:p>
        </w:tc>
        <w:tc>
          <w:tcPr>
            <w:tcW w:w="791" w:type="dxa"/>
            <w:gridSpan w:val="2"/>
            <w:tcBorders>
              <w:top w:val="single" w:sz="4" w:space="0" w:color="auto"/>
              <w:left w:val="single" w:sz="4" w:space="0" w:color="auto"/>
              <w:bottom w:val="single" w:sz="4" w:space="0" w:color="auto"/>
              <w:right w:val="single" w:sz="4" w:space="0" w:color="auto"/>
            </w:tcBorders>
          </w:tcPr>
          <w:p w14:paraId="6BD4F7D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აირმტვერნარევის მოცულობა</w:t>
            </w:r>
            <w:r w:rsidRPr="0090735F">
              <w:rPr>
                <w:rFonts w:ascii="Sylfaen" w:eastAsia="Times New Roman" w:hAnsi="Sylfaen" w:cs="Arial"/>
                <w:b/>
                <w:bCs/>
                <w:sz w:val="16"/>
                <w:szCs w:val="16"/>
                <w:lang w:val="en-US"/>
              </w:rPr>
              <w:t xml:space="preserve"> (</w:t>
            </w:r>
            <w:r w:rsidRPr="0090735F">
              <w:rPr>
                <w:rFonts w:ascii="Sylfaen" w:eastAsia="Times New Roman" w:hAnsi="Sylfaen" w:cs="Arial"/>
                <w:b/>
                <w:bCs/>
                <w:sz w:val="16"/>
                <w:szCs w:val="16"/>
                <w:lang w:val="ka-GE"/>
              </w:rPr>
              <w:t>მ</w:t>
            </w:r>
            <w:r w:rsidRPr="0090735F">
              <w:rPr>
                <w:rFonts w:ascii="Sylfaen" w:eastAsia="Times New Roman" w:hAnsi="Sylfaen" w:cs="Arial"/>
                <w:b/>
                <w:bCs/>
                <w:sz w:val="16"/>
                <w:szCs w:val="16"/>
                <w:vertAlign w:val="superscript"/>
                <w:lang w:val="ka-GE"/>
              </w:rPr>
              <w:t>3</w:t>
            </w:r>
            <w:r w:rsidRPr="0090735F">
              <w:rPr>
                <w:rFonts w:ascii="Sylfaen" w:eastAsia="Times New Roman" w:hAnsi="Sylfaen" w:cs="Arial"/>
                <w:b/>
                <w:bCs/>
                <w:sz w:val="16"/>
                <w:szCs w:val="16"/>
                <w:lang w:val="en-US"/>
              </w:rPr>
              <w:t>/</w:t>
            </w:r>
            <w:r w:rsidRPr="0090735F">
              <w:rPr>
                <w:rFonts w:ascii="Sylfaen" w:eastAsia="Times New Roman" w:hAnsi="Sylfaen" w:cs="Arial"/>
                <w:b/>
                <w:bCs/>
                <w:sz w:val="16"/>
                <w:szCs w:val="16"/>
                <w:lang w:val="ka-GE"/>
              </w:rPr>
              <w:t>წმ</w:t>
            </w:r>
            <w:r w:rsidRPr="0090735F">
              <w:rPr>
                <w:rFonts w:ascii="Sylfaen" w:eastAsia="Times New Roman" w:hAnsi="Sylfaen" w:cs="Arial"/>
                <w:b/>
                <w:bCs/>
                <w:sz w:val="16"/>
                <w:szCs w:val="16"/>
                <w:lang w:val="en-US"/>
              </w:rPr>
              <w:t>)</w:t>
            </w:r>
          </w:p>
        </w:tc>
        <w:tc>
          <w:tcPr>
            <w:tcW w:w="817" w:type="dxa"/>
            <w:gridSpan w:val="2"/>
            <w:tcBorders>
              <w:top w:val="single" w:sz="4" w:space="0" w:color="auto"/>
              <w:left w:val="single" w:sz="4" w:space="0" w:color="auto"/>
              <w:bottom w:val="single" w:sz="4" w:space="0" w:color="auto"/>
              <w:right w:val="single" w:sz="4" w:space="0" w:color="auto"/>
            </w:tcBorders>
          </w:tcPr>
          <w:p w14:paraId="6434B0D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აირმტვერნარევის სიჩქარე</w:t>
            </w:r>
            <w:r w:rsidRPr="0090735F">
              <w:rPr>
                <w:rFonts w:ascii="Sylfaen" w:eastAsia="Times New Roman" w:hAnsi="Sylfaen" w:cs="Arial"/>
                <w:b/>
                <w:bCs/>
                <w:sz w:val="16"/>
                <w:szCs w:val="16"/>
                <w:lang w:val="en-US"/>
              </w:rPr>
              <w:t>(</w:t>
            </w:r>
            <w:r w:rsidRPr="0090735F">
              <w:rPr>
                <w:rFonts w:ascii="Sylfaen" w:eastAsia="Times New Roman" w:hAnsi="Sylfaen" w:cs="Arial"/>
                <w:b/>
                <w:bCs/>
                <w:sz w:val="16"/>
                <w:szCs w:val="16"/>
                <w:lang w:val="ka-GE"/>
              </w:rPr>
              <w:t>მ</w:t>
            </w:r>
            <w:r w:rsidRPr="0090735F">
              <w:rPr>
                <w:rFonts w:ascii="Sylfaen" w:eastAsia="Times New Roman" w:hAnsi="Sylfaen" w:cs="Arial"/>
                <w:b/>
                <w:bCs/>
                <w:sz w:val="16"/>
                <w:szCs w:val="16"/>
                <w:lang w:val="en-US"/>
              </w:rPr>
              <w:t>/</w:t>
            </w:r>
            <w:r w:rsidRPr="0090735F">
              <w:rPr>
                <w:rFonts w:ascii="Sylfaen" w:eastAsia="Times New Roman" w:hAnsi="Sylfaen" w:cs="Arial"/>
                <w:b/>
                <w:bCs/>
                <w:sz w:val="16"/>
                <w:szCs w:val="16"/>
                <w:lang w:val="ka-GE"/>
              </w:rPr>
              <w:t>წმ</w:t>
            </w:r>
            <w:r w:rsidRPr="0090735F">
              <w:rPr>
                <w:rFonts w:ascii="Sylfaen" w:eastAsia="Times New Roman" w:hAnsi="Sylfaen" w:cs="Arial"/>
                <w:b/>
                <w:bCs/>
                <w:sz w:val="16"/>
                <w:szCs w:val="16"/>
                <w:lang w:val="en-US"/>
              </w:rPr>
              <w:t>))</w:t>
            </w:r>
          </w:p>
        </w:tc>
        <w:tc>
          <w:tcPr>
            <w:tcW w:w="788" w:type="dxa"/>
            <w:gridSpan w:val="2"/>
            <w:tcBorders>
              <w:top w:val="single" w:sz="4" w:space="0" w:color="auto"/>
              <w:left w:val="single" w:sz="4" w:space="0" w:color="auto"/>
              <w:bottom w:val="single" w:sz="4" w:space="0" w:color="auto"/>
              <w:right w:val="single" w:sz="4" w:space="0" w:color="auto"/>
            </w:tcBorders>
          </w:tcPr>
          <w:p w14:paraId="5471421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აირმტვერნარევის ტემპერატურა</w:t>
            </w:r>
            <w:r w:rsidRPr="0090735F">
              <w:rPr>
                <w:rFonts w:ascii="Sylfaen" w:eastAsia="Times New Roman" w:hAnsi="Sylfaen" w:cs="Arial"/>
                <w:b/>
                <w:bCs/>
                <w:sz w:val="16"/>
                <w:szCs w:val="16"/>
                <w:lang w:val="en-US"/>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14:paraId="180103E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90735F">
              <w:rPr>
                <w:rFonts w:ascii="Sylfaen" w:eastAsia="Times New Roman" w:hAnsi="Sylfaen" w:cs="Arial"/>
                <w:b/>
                <w:bCs/>
                <w:sz w:val="16"/>
                <w:szCs w:val="16"/>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14:paraId="79FED04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კოორდ</w:t>
            </w:r>
            <w:r w:rsidRPr="0090735F">
              <w:rPr>
                <w:rFonts w:ascii="Sylfaen" w:eastAsia="Times New Roman" w:hAnsi="Sylfaen" w:cs="Arial"/>
                <w:b/>
                <w:bCs/>
                <w:sz w:val="16"/>
                <w:szCs w:val="16"/>
                <w:lang w:val="en-US"/>
              </w:rPr>
              <w:t>. X1-</w:t>
            </w:r>
            <w:r w:rsidRPr="0090735F">
              <w:rPr>
                <w:rFonts w:ascii="Sylfaen" w:eastAsia="Times New Roman" w:hAnsi="Sylfaen" w:cs="Arial"/>
                <w:b/>
                <w:bCs/>
                <w:sz w:val="16"/>
                <w:szCs w:val="16"/>
                <w:lang w:val="ka-GE"/>
              </w:rPr>
              <w:t>ღერძი</w:t>
            </w:r>
            <w:r w:rsidRPr="0090735F">
              <w:rPr>
                <w:rFonts w:ascii="Sylfaen" w:eastAsia="Times New Roman" w:hAnsi="Sylfaen" w:cs="Arial"/>
                <w:b/>
                <w:bCs/>
                <w:sz w:val="16"/>
                <w:szCs w:val="16"/>
                <w:lang w:val="en-US"/>
              </w:rPr>
              <w:t xml:space="preserve"> (</w:t>
            </w:r>
            <w:r w:rsidRPr="0090735F">
              <w:rPr>
                <w:rFonts w:ascii="Sylfaen" w:eastAsia="Times New Roman" w:hAnsi="Sylfaen" w:cs="Arial"/>
                <w:b/>
                <w:bCs/>
                <w:sz w:val="16"/>
                <w:szCs w:val="16"/>
                <w:lang w:val="ka-GE"/>
              </w:rPr>
              <w:t>მ</w:t>
            </w:r>
            <w:r w:rsidRPr="0090735F">
              <w:rPr>
                <w:rFonts w:ascii="Sylfaen" w:eastAsia="Times New Roman" w:hAnsi="Sylfaen" w:cs="Arial"/>
                <w:b/>
                <w:bCs/>
                <w:sz w:val="16"/>
                <w:szCs w:val="16"/>
                <w:lang w:val="en-US"/>
              </w:rPr>
              <w:t>)</w:t>
            </w:r>
          </w:p>
        </w:tc>
        <w:tc>
          <w:tcPr>
            <w:tcW w:w="919" w:type="dxa"/>
            <w:gridSpan w:val="3"/>
            <w:tcBorders>
              <w:top w:val="single" w:sz="4" w:space="0" w:color="auto"/>
              <w:left w:val="single" w:sz="4" w:space="0" w:color="auto"/>
              <w:bottom w:val="single" w:sz="4" w:space="0" w:color="auto"/>
              <w:right w:val="single" w:sz="4" w:space="0" w:color="auto"/>
            </w:tcBorders>
          </w:tcPr>
          <w:p w14:paraId="3F8982E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კოორდ.</w:t>
            </w:r>
            <w:r w:rsidRPr="0090735F">
              <w:rPr>
                <w:rFonts w:ascii="Sylfaen" w:eastAsia="Times New Roman" w:hAnsi="Sylfaen" w:cs="Arial"/>
                <w:b/>
                <w:bCs/>
                <w:sz w:val="16"/>
                <w:szCs w:val="16"/>
                <w:lang w:val="en-US"/>
              </w:rPr>
              <w:t>Y1-</w:t>
            </w:r>
            <w:r w:rsidRPr="0090735F">
              <w:rPr>
                <w:rFonts w:ascii="Sylfaen" w:eastAsia="Times New Roman" w:hAnsi="Sylfaen" w:cs="Arial"/>
                <w:b/>
                <w:bCs/>
                <w:sz w:val="16"/>
                <w:szCs w:val="16"/>
                <w:lang w:val="ka-GE"/>
              </w:rPr>
              <w:t>ღერძი</w:t>
            </w:r>
            <w:r w:rsidRPr="0090735F">
              <w:rPr>
                <w:rFonts w:ascii="Sylfaen" w:eastAsia="Times New Roman" w:hAnsi="Sylfaen" w:cs="Arial"/>
                <w:b/>
                <w:bCs/>
                <w:sz w:val="16"/>
                <w:szCs w:val="16"/>
                <w:lang w:val="en-US"/>
              </w:rPr>
              <w:t>. (</w:t>
            </w:r>
            <w:r w:rsidRPr="0090735F">
              <w:rPr>
                <w:rFonts w:ascii="Sylfaen" w:eastAsia="Times New Roman" w:hAnsi="Sylfaen" w:cs="Arial"/>
                <w:b/>
                <w:bCs/>
                <w:sz w:val="16"/>
                <w:szCs w:val="16"/>
                <w:lang w:val="ka-GE"/>
              </w:rPr>
              <w:t>მ</w:t>
            </w:r>
            <w:r w:rsidRPr="0090735F">
              <w:rPr>
                <w:rFonts w:ascii="Sylfaen" w:eastAsia="Times New Roman" w:hAnsi="Sylfaen" w:cs="Arial"/>
                <w:b/>
                <w:bCs/>
                <w:sz w:val="16"/>
                <w:szCs w:val="16"/>
                <w:lang w:val="en-US"/>
              </w:rPr>
              <w:t>)</w:t>
            </w:r>
          </w:p>
        </w:tc>
        <w:tc>
          <w:tcPr>
            <w:tcW w:w="861" w:type="dxa"/>
            <w:gridSpan w:val="2"/>
            <w:tcBorders>
              <w:top w:val="single" w:sz="4" w:space="0" w:color="auto"/>
              <w:left w:val="single" w:sz="4" w:space="0" w:color="auto"/>
              <w:bottom w:val="single" w:sz="4" w:space="0" w:color="auto"/>
              <w:right w:val="single" w:sz="4" w:space="0" w:color="auto"/>
            </w:tcBorders>
          </w:tcPr>
          <w:p w14:paraId="196F672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კოორდ</w:t>
            </w:r>
            <w:r w:rsidRPr="0090735F">
              <w:rPr>
                <w:rFonts w:ascii="Sylfaen" w:eastAsia="Times New Roman" w:hAnsi="Sylfaen" w:cs="Arial"/>
                <w:b/>
                <w:bCs/>
                <w:sz w:val="16"/>
                <w:szCs w:val="16"/>
                <w:lang w:val="en-US"/>
              </w:rPr>
              <w:t xml:space="preserve"> X2-</w:t>
            </w:r>
            <w:r w:rsidRPr="0090735F">
              <w:rPr>
                <w:rFonts w:ascii="Sylfaen" w:eastAsia="Times New Roman" w:hAnsi="Sylfaen" w:cs="Arial"/>
                <w:b/>
                <w:bCs/>
                <w:sz w:val="16"/>
                <w:szCs w:val="16"/>
                <w:lang w:val="ka-GE"/>
              </w:rPr>
              <w:t>ღერძი</w:t>
            </w:r>
            <w:r w:rsidRPr="0090735F">
              <w:rPr>
                <w:rFonts w:ascii="Sylfaen" w:eastAsia="Times New Roman" w:hAnsi="Sylfaen" w:cs="Arial"/>
                <w:b/>
                <w:bCs/>
                <w:sz w:val="16"/>
                <w:szCs w:val="16"/>
                <w:lang w:val="en-US"/>
              </w:rPr>
              <w:t xml:space="preserve"> (</w:t>
            </w:r>
            <w:r w:rsidRPr="0090735F">
              <w:rPr>
                <w:rFonts w:ascii="Sylfaen" w:eastAsia="Times New Roman" w:hAnsi="Sylfaen" w:cs="Arial"/>
                <w:b/>
                <w:bCs/>
                <w:sz w:val="16"/>
                <w:szCs w:val="16"/>
                <w:lang w:val="ka-GE"/>
              </w:rPr>
              <w:t>მ</w:t>
            </w:r>
            <w:r w:rsidRPr="0090735F">
              <w:rPr>
                <w:rFonts w:ascii="Sylfaen" w:eastAsia="Times New Roman" w:hAnsi="Sylfaen" w:cs="Arial"/>
                <w:b/>
                <w:bCs/>
                <w:sz w:val="16"/>
                <w:szCs w:val="16"/>
                <w:lang w:val="en-US"/>
              </w:rPr>
              <w:t>)</w:t>
            </w:r>
          </w:p>
        </w:tc>
        <w:tc>
          <w:tcPr>
            <w:tcW w:w="861" w:type="dxa"/>
            <w:tcBorders>
              <w:top w:val="single" w:sz="4" w:space="0" w:color="auto"/>
              <w:left w:val="single" w:sz="4" w:space="0" w:color="auto"/>
              <w:bottom w:val="single" w:sz="4" w:space="0" w:color="auto"/>
              <w:right w:val="single" w:sz="4" w:space="0" w:color="auto"/>
            </w:tcBorders>
          </w:tcPr>
          <w:p w14:paraId="61D431F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კოორდ</w:t>
            </w:r>
            <w:r w:rsidRPr="0090735F">
              <w:rPr>
                <w:rFonts w:ascii="Sylfaen" w:eastAsia="Times New Roman" w:hAnsi="Sylfaen" w:cs="Arial"/>
                <w:b/>
                <w:bCs/>
                <w:sz w:val="16"/>
                <w:szCs w:val="16"/>
                <w:lang w:val="en-US"/>
              </w:rPr>
              <w:t xml:space="preserve"> Y2--</w:t>
            </w:r>
            <w:r w:rsidRPr="0090735F">
              <w:rPr>
                <w:rFonts w:ascii="Sylfaen" w:eastAsia="Times New Roman" w:hAnsi="Sylfaen" w:cs="Arial"/>
                <w:b/>
                <w:bCs/>
                <w:sz w:val="16"/>
                <w:szCs w:val="16"/>
                <w:lang w:val="ka-GE"/>
              </w:rPr>
              <w:t>ღერძი</w:t>
            </w:r>
            <w:r w:rsidRPr="0090735F">
              <w:rPr>
                <w:rFonts w:ascii="Sylfaen" w:eastAsia="Times New Roman" w:hAnsi="Sylfaen" w:cs="Arial"/>
                <w:b/>
                <w:bCs/>
                <w:sz w:val="16"/>
                <w:szCs w:val="16"/>
                <w:lang w:val="en-US"/>
              </w:rPr>
              <w:t xml:space="preserve"> (</w:t>
            </w:r>
            <w:r w:rsidRPr="0090735F">
              <w:rPr>
                <w:rFonts w:ascii="Sylfaen" w:eastAsia="Times New Roman" w:hAnsi="Sylfaen" w:cs="Arial"/>
                <w:b/>
                <w:bCs/>
                <w:sz w:val="16"/>
                <w:szCs w:val="16"/>
                <w:lang w:val="ka-GE"/>
              </w:rPr>
              <w:t>მ</w:t>
            </w:r>
            <w:r w:rsidRPr="0090735F">
              <w:rPr>
                <w:rFonts w:ascii="Sylfaen" w:eastAsia="Times New Roman" w:hAnsi="Sylfaen" w:cs="Arial"/>
                <w:b/>
                <w:bCs/>
                <w:sz w:val="16"/>
                <w:szCs w:val="16"/>
                <w:lang w:val="en-US"/>
              </w:rPr>
              <w:t>)</w:t>
            </w:r>
          </w:p>
        </w:tc>
        <w:tc>
          <w:tcPr>
            <w:tcW w:w="749" w:type="dxa"/>
            <w:tcBorders>
              <w:top w:val="single" w:sz="4" w:space="0" w:color="auto"/>
              <w:left w:val="single" w:sz="4" w:space="0" w:color="auto"/>
              <w:bottom w:val="single" w:sz="4" w:space="0" w:color="auto"/>
              <w:right w:val="single" w:sz="4" w:space="0" w:color="auto"/>
            </w:tcBorders>
          </w:tcPr>
          <w:p w14:paraId="248D5D1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წყაროს სიგანე</w:t>
            </w:r>
            <w:r w:rsidRPr="0090735F">
              <w:rPr>
                <w:rFonts w:ascii="Sylfaen" w:eastAsia="Times New Roman" w:hAnsi="Sylfaen" w:cs="Arial"/>
                <w:b/>
                <w:bCs/>
                <w:sz w:val="16"/>
                <w:szCs w:val="16"/>
                <w:lang w:val="en-US"/>
              </w:rPr>
              <w:t xml:space="preserve"> (</w:t>
            </w:r>
            <w:r w:rsidRPr="0090735F">
              <w:rPr>
                <w:rFonts w:ascii="Sylfaen" w:eastAsia="Times New Roman" w:hAnsi="Sylfaen" w:cs="Arial"/>
                <w:b/>
                <w:bCs/>
                <w:sz w:val="16"/>
                <w:szCs w:val="16"/>
                <w:lang w:val="ka-GE"/>
              </w:rPr>
              <w:t>მ</w:t>
            </w:r>
            <w:r w:rsidRPr="0090735F">
              <w:rPr>
                <w:rFonts w:ascii="Sylfaen" w:eastAsia="Times New Roman" w:hAnsi="Sylfaen" w:cs="Arial"/>
                <w:b/>
                <w:bCs/>
                <w:sz w:val="16"/>
                <w:szCs w:val="16"/>
                <w:lang w:val="en-US"/>
              </w:rPr>
              <w:t>)</w:t>
            </w:r>
          </w:p>
        </w:tc>
      </w:tr>
      <w:tr w:rsidR="0090735F" w:rsidRPr="0090735F" w14:paraId="38E02CAB" w14:textId="77777777" w:rsidTr="0090735F">
        <w:trPr>
          <w:jc w:val="center"/>
        </w:trPr>
        <w:tc>
          <w:tcPr>
            <w:tcW w:w="540" w:type="dxa"/>
            <w:tcBorders>
              <w:top w:val="single" w:sz="4" w:space="0" w:color="auto"/>
              <w:left w:val="single" w:sz="4" w:space="0" w:color="auto"/>
              <w:bottom w:val="single" w:sz="4" w:space="0" w:color="auto"/>
              <w:right w:val="single" w:sz="4" w:space="0" w:color="auto"/>
            </w:tcBorders>
          </w:tcPr>
          <w:p w14:paraId="5483908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540" w:type="dxa"/>
            <w:tcBorders>
              <w:top w:val="single" w:sz="4" w:space="0" w:color="auto"/>
              <w:left w:val="single" w:sz="4" w:space="0" w:color="auto"/>
              <w:bottom w:val="single" w:sz="4" w:space="0" w:color="auto"/>
              <w:right w:val="single" w:sz="4" w:space="0" w:color="auto"/>
            </w:tcBorders>
          </w:tcPr>
          <w:p w14:paraId="564DAEC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54" w:type="dxa"/>
            <w:tcBorders>
              <w:top w:val="single" w:sz="4" w:space="0" w:color="auto"/>
              <w:left w:val="single" w:sz="4" w:space="0" w:color="auto"/>
              <w:bottom w:val="single" w:sz="4" w:space="0" w:color="auto"/>
              <w:right w:val="single" w:sz="4" w:space="0" w:color="auto"/>
            </w:tcBorders>
          </w:tcPr>
          <w:p w14:paraId="7D376A59"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98" w:type="dxa"/>
            <w:tcBorders>
              <w:top w:val="single" w:sz="4" w:space="0" w:color="auto"/>
              <w:left w:val="single" w:sz="4" w:space="0" w:color="auto"/>
              <w:bottom w:val="single" w:sz="4" w:space="0" w:color="auto"/>
              <w:right w:val="single" w:sz="4" w:space="0" w:color="auto"/>
            </w:tcBorders>
          </w:tcPr>
          <w:p w14:paraId="51F7D8E9"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2555" w:type="dxa"/>
            <w:gridSpan w:val="2"/>
            <w:tcBorders>
              <w:top w:val="single" w:sz="4" w:space="0" w:color="auto"/>
              <w:left w:val="single" w:sz="4" w:space="0" w:color="auto"/>
              <w:bottom w:val="single" w:sz="4" w:space="0" w:color="auto"/>
              <w:right w:val="single" w:sz="4" w:space="0" w:color="auto"/>
            </w:tcBorders>
          </w:tcPr>
          <w:p w14:paraId="2C4930CC"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8"/>
                <w:szCs w:val="18"/>
                <w:lang w:val="ka-GE"/>
              </w:rPr>
            </w:pPr>
            <w:r w:rsidRPr="0090735F">
              <w:rPr>
                <w:rFonts w:ascii="Sylfaen" w:eastAsia="Times New Roman" w:hAnsi="Sylfaen" w:cs="Arial"/>
                <w:sz w:val="18"/>
                <w:szCs w:val="18"/>
                <w:lang w:val="ka-GE"/>
              </w:rPr>
              <w:t>წისქვილი 3ტონა/სთ</w:t>
            </w:r>
          </w:p>
        </w:tc>
        <w:tc>
          <w:tcPr>
            <w:tcW w:w="481" w:type="dxa"/>
            <w:tcBorders>
              <w:top w:val="single" w:sz="4" w:space="0" w:color="auto"/>
              <w:left w:val="single" w:sz="4" w:space="0" w:color="auto"/>
              <w:bottom w:val="single" w:sz="4" w:space="0" w:color="auto"/>
              <w:right w:val="single" w:sz="4" w:space="0" w:color="auto"/>
            </w:tcBorders>
          </w:tcPr>
          <w:p w14:paraId="0EE1C6E6"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423" w:type="dxa"/>
            <w:tcBorders>
              <w:top w:val="single" w:sz="4" w:space="0" w:color="auto"/>
              <w:left w:val="single" w:sz="4" w:space="0" w:color="auto"/>
              <w:bottom w:val="single" w:sz="4" w:space="0" w:color="auto"/>
              <w:right w:val="single" w:sz="4" w:space="0" w:color="auto"/>
            </w:tcBorders>
          </w:tcPr>
          <w:p w14:paraId="06980F4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686" w:type="dxa"/>
            <w:gridSpan w:val="2"/>
            <w:tcBorders>
              <w:top w:val="single" w:sz="4" w:space="0" w:color="auto"/>
              <w:left w:val="single" w:sz="4" w:space="0" w:color="auto"/>
              <w:bottom w:val="single" w:sz="4" w:space="0" w:color="auto"/>
              <w:right w:val="single" w:sz="4" w:space="0" w:color="auto"/>
            </w:tcBorders>
          </w:tcPr>
          <w:p w14:paraId="128F6A65"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9,0</w:t>
            </w:r>
          </w:p>
        </w:tc>
        <w:tc>
          <w:tcPr>
            <w:tcW w:w="803" w:type="dxa"/>
            <w:gridSpan w:val="2"/>
            <w:tcBorders>
              <w:top w:val="single" w:sz="4" w:space="0" w:color="auto"/>
              <w:left w:val="single" w:sz="4" w:space="0" w:color="auto"/>
              <w:bottom w:val="single" w:sz="4" w:space="0" w:color="auto"/>
              <w:right w:val="single" w:sz="4" w:space="0" w:color="auto"/>
            </w:tcBorders>
          </w:tcPr>
          <w:p w14:paraId="22F1565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0,40</w:t>
            </w:r>
          </w:p>
        </w:tc>
        <w:tc>
          <w:tcPr>
            <w:tcW w:w="791" w:type="dxa"/>
            <w:gridSpan w:val="2"/>
            <w:tcBorders>
              <w:top w:val="single" w:sz="4" w:space="0" w:color="auto"/>
              <w:left w:val="single" w:sz="4" w:space="0" w:color="auto"/>
              <w:bottom w:val="single" w:sz="4" w:space="0" w:color="auto"/>
              <w:right w:val="single" w:sz="4" w:space="0" w:color="auto"/>
            </w:tcBorders>
          </w:tcPr>
          <w:p w14:paraId="1F8B3E66"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1,555</w:t>
            </w:r>
          </w:p>
        </w:tc>
        <w:tc>
          <w:tcPr>
            <w:tcW w:w="817" w:type="dxa"/>
            <w:gridSpan w:val="2"/>
            <w:tcBorders>
              <w:top w:val="single" w:sz="4" w:space="0" w:color="auto"/>
              <w:left w:val="single" w:sz="4" w:space="0" w:color="auto"/>
              <w:bottom w:val="single" w:sz="4" w:space="0" w:color="auto"/>
              <w:right w:val="single" w:sz="4" w:space="0" w:color="auto"/>
            </w:tcBorders>
          </w:tcPr>
          <w:p w14:paraId="3BE5984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12,3743</w:t>
            </w:r>
          </w:p>
        </w:tc>
        <w:tc>
          <w:tcPr>
            <w:tcW w:w="788" w:type="dxa"/>
            <w:gridSpan w:val="2"/>
            <w:tcBorders>
              <w:top w:val="single" w:sz="4" w:space="0" w:color="auto"/>
              <w:left w:val="single" w:sz="4" w:space="0" w:color="auto"/>
              <w:bottom w:val="single" w:sz="4" w:space="0" w:color="auto"/>
              <w:right w:val="single" w:sz="4" w:space="0" w:color="auto"/>
            </w:tcBorders>
          </w:tcPr>
          <w:p w14:paraId="720F0792"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40</w:t>
            </w:r>
          </w:p>
        </w:tc>
        <w:tc>
          <w:tcPr>
            <w:tcW w:w="613" w:type="dxa"/>
            <w:gridSpan w:val="2"/>
            <w:tcBorders>
              <w:top w:val="single" w:sz="4" w:space="0" w:color="auto"/>
              <w:left w:val="single" w:sz="4" w:space="0" w:color="auto"/>
              <w:bottom w:val="single" w:sz="4" w:space="0" w:color="auto"/>
              <w:right w:val="single" w:sz="4" w:space="0" w:color="auto"/>
            </w:tcBorders>
          </w:tcPr>
          <w:p w14:paraId="45A265F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022DE32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w:t>
            </w:r>
          </w:p>
        </w:tc>
        <w:tc>
          <w:tcPr>
            <w:tcW w:w="919" w:type="dxa"/>
            <w:gridSpan w:val="3"/>
            <w:tcBorders>
              <w:top w:val="single" w:sz="4" w:space="0" w:color="auto"/>
              <w:left w:val="single" w:sz="4" w:space="0" w:color="auto"/>
              <w:bottom w:val="single" w:sz="4" w:space="0" w:color="auto"/>
              <w:right w:val="single" w:sz="4" w:space="0" w:color="auto"/>
            </w:tcBorders>
          </w:tcPr>
          <w:p w14:paraId="356F709C"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w:t>
            </w:r>
          </w:p>
        </w:tc>
        <w:tc>
          <w:tcPr>
            <w:tcW w:w="861" w:type="dxa"/>
            <w:gridSpan w:val="2"/>
            <w:tcBorders>
              <w:top w:val="single" w:sz="4" w:space="0" w:color="auto"/>
              <w:left w:val="single" w:sz="4" w:space="0" w:color="auto"/>
              <w:bottom w:val="single" w:sz="4" w:space="0" w:color="auto"/>
              <w:right w:val="single" w:sz="4" w:space="0" w:color="auto"/>
            </w:tcBorders>
          </w:tcPr>
          <w:p w14:paraId="0F3FE1AD"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w:t>
            </w:r>
          </w:p>
        </w:tc>
        <w:tc>
          <w:tcPr>
            <w:tcW w:w="861" w:type="dxa"/>
            <w:tcBorders>
              <w:top w:val="single" w:sz="4" w:space="0" w:color="auto"/>
              <w:left w:val="single" w:sz="4" w:space="0" w:color="auto"/>
              <w:bottom w:val="single" w:sz="4" w:space="0" w:color="auto"/>
              <w:right w:val="single" w:sz="4" w:space="0" w:color="auto"/>
            </w:tcBorders>
          </w:tcPr>
          <w:p w14:paraId="20C15B87"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w:t>
            </w:r>
          </w:p>
        </w:tc>
        <w:tc>
          <w:tcPr>
            <w:tcW w:w="749" w:type="dxa"/>
            <w:tcBorders>
              <w:top w:val="single" w:sz="4" w:space="0" w:color="auto"/>
              <w:left w:val="single" w:sz="4" w:space="0" w:color="auto"/>
              <w:bottom w:val="single" w:sz="4" w:space="0" w:color="auto"/>
              <w:right w:val="single" w:sz="4" w:space="0" w:color="auto"/>
            </w:tcBorders>
          </w:tcPr>
          <w:p w14:paraId="34E10DE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w:t>
            </w:r>
          </w:p>
        </w:tc>
      </w:tr>
      <w:tr w:rsidR="0090735F" w:rsidRPr="0090735F" w14:paraId="4B5F382A" w14:textId="77777777" w:rsidTr="0090735F">
        <w:trPr>
          <w:gridAfter w:val="3"/>
          <w:wAfter w:w="2180" w:type="dxa"/>
          <w:jc w:val="center"/>
        </w:trPr>
        <w:tc>
          <w:tcPr>
            <w:tcW w:w="1080" w:type="dxa"/>
            <w:gridSpan w:val="2"/>
            <w:tcBorders>
              <w:top w:val="nil"/>
              <w:left w:val="nil"/>
              <w:bottom w:val="nil"/>
              <w:right w:val="nil"/>
            </w:tcBorders>
          </w:tcPr>
          <w:p w14:paraId="0B1E615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2789B39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68BC0916"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 (</w:t>
            </w:r>
            <w:r w:rsidRPr="0090735F">
              <w:rPr>
                <w:rFonts w:ascii="Sylfaen" w:eastAsia="Times New Roman" w:hAnsi="Sylfaen" w:cs="Arial CYR"/>
                <w:sz w:val="16"/>
                <w:szCs w:val="16"/>
                <w:lang w:val="ka-GE"/>
              </w:rPr>
              <w:t>გ</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წმ</w:t>
            </w:r>
            <w:r w:rsidRPr="0090735F">
              <w:rPr>
                <w:rFonts w:ascii="Sylfaen" w:eastAsia="Times New Roman" w:hAnsi="Sylfaen" w:cs="Arial CYR"/>
                <w:sz w:val="16"/>
                <w:szCs w:val="16"/>
                <w:lang w:val="en-US"/>
              </w:rPr>
              <w:t>)</w:t>
            </w:r>
          </w:p>
        </w:tc>
        <w:tc>
          <w:tcPr>
            <w:tcW w:w="1314" w:type="dxa"/>
            <w:gridSpan w:val="2"/>
            <w:tcBorders>
              <w:top w:val="nil"/>
              <w:left w:val="nil"/>
              <w:bottom w:val="nil"/>
              <w:right w:val="nil"/>
            </w:tcBorders>
          </w:tcPr>
          <w:p w14:paraId="10B591A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ტ</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w:t>
            </w:r>
            <w:r w:rsidRPr="0090735F">
              <w:rPr>
                <w:rFonts w:ascii="Sylfaen" w:eastAsia="Times New Roman" w:hAnsi="Sylfaen" w:cs="Arial CYR"/>
                <w:sz w:val="16"/>
                <w:szCs w:val="16"/>
                <w:lang w:val="en-US"/>
              </w:rPr>
              <w:t>)</w:t>
            </w:r>
          </w:p>
        </w:tc>
        <w:tc>
          <w:tcPr>
            <w:tcW w:w="438" w:type="dxa"/>
            <w:gridSpan w:val="2"/>
            <w:tcBorders>
              <w:top w:val="nil"/>
              <w:left w:val="nil"/>
              <w:bottom w:val="nil"/>
              <w:right w:val="nil"/>
            </w:tcBorders>
          </w:tcPr>
          <w:p w14:paraId="20A13C1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F</w:t>
            </w:r>
          </w:p>
        </w:tc>
        <w:tc>
          <w:tcPr>
            <w:tcW w:w="511" w:type="dxa"/>
            <w:tcBorders>
              <w:top w:val="nil"/>
              <w:left w:val="nil"/>
              <w:bottom w:val="nil"/>
              <w:right w:val="nil"/>
            </w:tcBorders>
          </w:tcPr>
          <w:p w14:paraId="6489F27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ზაფხ</w:t>
            </w:r>
            <w:r w:rsidRPr="0090735F">
              <w:rPr>
                <w:rFonts w:ascii="Sylfaen" w:eastAsia="Times New Roman" w:hAnsi="Sylfaen" w:cs="Arial CYR"/>
                <w:sz w:val="16"/>
                <w:szCs w:val="16"/>
                <w:lang w:val="en-US"/>
              </w:rPr>
              <w:t>:</w:t>
            </w:r>
          </w:p>
        </w:tc>
        <w:tc>
          <w:tcPr>
            <w:tcW w:w="788" w:type="dxa"/>
            <w:tcBorders>
              <w:top w:val="nil"/>
              <w:left w:val="nil"/>
              <w:bottom w:val="nil"/>
              <w:right w:val="nil"/>
            </w:tcBorders>
          </w:tcPr>
          <w:p w14:paraId="1B2802C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690002B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4075A9B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c>
          <w:tcPr>
            <w:tcW w:w="540" w:type="dxa"/>
            <w:gridSpan w:val="2"/>
            <w:tcBorders>
              <w:top w:val="nil"/>
              <w:left w:val="nil"/>
              <w:bottom w:val="nil"/>
              <w:right w:val="nil"/>
            </w:tcBorders>
          </w:tcPr>
          <w:p w14:paraId="7CFD570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ზამთ</w:t>
            </w:r>
            <w:r w:rsidRPr="0090735F">
              <w:rPr>
                <w:rFonts w:ascii="Sylfaen" w:eastAsia="Times New Roman" w:hAnsi="Sylfaen" w:cs="Arial CYR"/>
                <w:sz w:val="16"/>
                <w:szCs w:val="16"/>
                <w:lang w:val="en-US"/>
              </w:rPr>
              <w:t>:</w:t>
            </w:r>
          </w:p>
        </w:tc>
        <w:tc>
          <w:tcPr>
            <w:tcW w:w="788" w:type="dxa"/>
            <w:gridSpan w:val="2"/>
            <w:tcBorders>
              <w:top w:val="nil"/>
              <w:left w:val="nil"/>
              <w:bottom w:val="nil"/>
              <w:right w:val="nil"/>
            </w:tcBorders>
          </w:tcPr>
          <w:p w14:paraId="1E01920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tcBorders>
              <w:top w:val="nil"/>
              <w:left w:val="nil"/>
              <w:bottom w:val="nil"/>
              <w:right w:val="nil"/>
            </w:tcBorders>
          </w:tcPr>
          <w:p w14:paraId="3D4CA7C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40CE74A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r>
      <w:tr w:rsidR="0090735F" w:rsidRPr="0090735F" w14:paraId="494722F0" w14:textId="77777777" w:rsidTr="0090735F">
        <w:trPr>
          <w:gridAfter w:val="3"/>
          <w:wAfter w:w="2180" w:type="dxa"/>
          <w:jc w:val="center"/>
        </w:trPr>
        <w:tc>
          <w:tcPr>
            <w:tcW w:w="1080" w:type="dxa"/>
            <w:gridSpan w:val="2"/>
            <w:tcBorders>
              <w:top w:val="nil"/>
              <w:left w:val="nil"/>
              <w:bottom w:val="nil"/>
              <w:right w:val="nil"/>
            </w:tcBorders>
          </w:tcPr>
          <w:p w14:paraId="1EFA6DE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2908</w:t>
            </w:r>
          </w:p>
        </w:tc>
        <w:tc>
          <w:tcPr>
            <w:tcW w:w="3314" w:type="dxa"/>
            <w:gridSpan w:val="3"/>
            <w:tcBorders>
              <w:top w:val="nil"/>
              <w:left w:val="nil"/>
              <w:bottom w:val="nil"/>
              <w:right w:val="nil"/>
            </w:tcBorders>
          </w:tcPr>
          <w:p w14:paraId="0856740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ka-GE"/>
              </w:rPr>
              <w:t>არაორგანული მტვერი</w:t>
            </w:r>
            <w:r w:rsidRPr="0090735F">
              <w:rPr>
                <w:rFonts w:ascii="Sylfaen" w:eastAsia="Times New Roman" w:hAnsi="Sylfaen" w:cs="Arial"/>
                <w:sz w:val="16"/>
                <w:szCs w:val="16"/>
                <w:lang w:val="en-US"/>
              </w:rPr>
              <w:t>: 70-20% SiO2</w:t>
            </w:r>
          </w:p>
        </w:tc>
        <w:tc>
          <w:tcPr>
            <w:tcW w:w="1314" w:type="dxa"/>
            <w:gridSpan w:val="4"/>
            <w:tcBorders>
              <w:top w:val="nil"/>
              <w:left w:val="nil"/>
              <w:bottom w:val="nil"/>
              <w:right w:val="nil"/>
            </w:tcBorders>
          </w:tcPr>
          <w:p w14:paraId="77AD42B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0.1120000</w:t>
            </w:r>
          </w:p>
        </w:tc>
        <w:tc>
          <w:tcPr>
            <w:tcW w:w="1314" w:type="dxa"/>
            <w:gridSpan w:val="2"/>
            <w:tcBorders>
              <w:top w:val="nil"/>
              <w:left w:val="nil"/>
              <w:bottom w:val="nil"/>
              <w:right w:val="nil"/>
            </w:tcBorders>
          </w:tcPr>
          <w:p w14:paraId="4CE49BE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0,8870000</w:t>
            </w:r>
          </w:p>
        </w:tc>
        <w:tc>
          <w:tcPr>
            <w:tcW w:w="438" w:type="dxa"/>
            <w:gridSpan w:val="2"/>
            <w:tcBorders>
              <w:top w:val="nil"/>
              <w:left w:val="nil"/>
              <w:bottom w:val="nil"/>
              <w:right w:val="nil"/>
            </w:tcBorders>
          </w:tcPr>
          <w:p w14:paraId="793EB74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w:t>
            </w:r>
          </w:p>
        </w:tc>
        <w:tc>
          <w:tcPr>
            <w:tcW w:w="511" w:type="dxa"/>
            <w:tcBorders>
              <w:top w:val="nil"/>
              <w:left w:val="nil"/>
              <w:bottom w:val="nil"/>
              <w:right w:val="nil"/>
            </w:tcBorders>
          </w:tcPr>
          <w:p w14:paraId="7609F30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tcBorders>
              <w:top w:val="nil"/>
              <w:left w:val="nil"/>
              <w:bottom w:val="nil"/>
              <w:right w:val="nil"/>
            </w:tcBorders>
          </w:tcPr>
          <w:p w14:paraId="76BC9A3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0,202</w:t>
            </w:r>
          </w:p>
        </w:tc>
        <w:tc>
          <w:tcPr>
            <w:tcW w:w="627" w:type="dxa"/>
            <w:gridSpan w:val="2"/>
            <w:tcBorders>
              <w:top w:val="nil"/>
              <w:left w:val="nil"/>
              <w:bottom w:val="nil"/>
              <w:right w:val="nil"/>
            </w:tcBorders>
          </w:tcPr>
          <w:p w14:paraId="3C75585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80,9</w:t>
            </w:r>
          </w:p>
        </w:tc>
        <w:tc>
          <w:tcPr>
            <w:tcW w:w="496" w:type="dxa"/>
            <w:gridSpan w:val="2"/>
            <w:tcBorders>
              <w:top w:val="nil"/>
              <w:left w:val="nil"/>
              <w:bottom w:val="nil"/>
              <w:right w:val="nil"/>
            </w:tcBorders>
          </w:tcPr>
          <w:p w14:paraId="7CCB078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0,9</w:t>
            </w:r>
          </w:p>
        </w:tc>
        <w:tc>
          <w:tcPr>
            <w:tcW w:w="540" w:type="dxa"/>
            <w:gridSpan w:val="2"/>
            <w:tcBorders>
              <w:top w:val="nil"/>
              <w:left w:val="nil"/>
              <w:bottom w:val="nil"/>
              <w:right w:val="nil"/>
            </w:tcBorders>
          </w:tcPr>
          <w:p w14:paraId="13EBAA0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gridSpan w:val="2"/>
            <w:tcBorders>
              <w:top w:val="nil"/>
              <w:left w:val="nil"/>
              <w:bottom w:val="nil"/>
              <w:right w:val="nil"/>
            </w:tcBorders>
          </w:tcPr>
          <w:p w14:paraId="52E73B3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0,152</w:t>
            </w:r>
          </w:p>
        </w:tc>
        <w:tc>
          <w:tcPr>
            <w:tcW w:w="627" w:type="dxa"/>
            <w:tcBorders>
              <w:top w:val="nil"/>
              <w:left w:val="nil"/>
              <w:bottom w:val="nil"/>
              <w:right w:val="nil"/>
            </w:tcBorders>
          </w:tcPr>
          <w:p w14:paraId="0BD88BC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95,9</w:t>
            </w:r>
          </w:p>
        </w:tc>
        <w:tc>
          <w:tcPr>
            <w:tcW w:w="496" w:type="dxa"/>
            <w:gridSpan w:val="2"/>
            <w:tcBorders>
              <w:top w:val="nil"/>
              <w:left w:val="nil"/>
              <w:bottom w:val="nil"/>
              <w:right w:val="nil"/>
            </w:tcBorders>
          </w:tcPr>
          <w:p w14:paraId="0D77D58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1,2</w:t>
            </w:r>
          </w:p>
        </w:tc>
      </w:tr>
      <w:tr w:rsidR="0090735F" w:rsidRPr="0090735F" w14:paraId="4CDEC2F3" w14:textId="77777777" w:rsidTr="0090735F">
        <w:trPr>
          <w:jc w:val="center"/>
        </w:trPr>
        <w:tc>
          <w:tcPr>
            <w:tcW w:w="540" w:type="dxa"/>
            <w:tcBorders>
              <w:top w:val="single" w:sz="4" w:space="0" w:color="auto"/>
              <w:left w:val="single" w:sz="4" w:space="0" w:color="auto"/>
              <w:bottom w:val="single" w:sz="4" w:space="0" w:color="auto"/>
              <w:right w:val="single" w:sz="4" w:space="0" w:color="auto"/>
            </w:tcBorders>
          </w:tcPr>
          <w:p w14:paraId="49141FF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540" w:type="dxa"/>
            <w:tcBorders>
              <w:top w:val="single" w:sz="4" w:space="0" w:color="auto"/>
              <w:left w:val="single" w:sz="4" w:space="0" w:color="auto"/>
              <w:bottom w:val="single" w:sz="4" w:space="0" w:color="auto"/>
              <w:right w:val="single" w:sz="4" w:space="0" w:color="auto"/>
            </w:tcBorders>
          </w:tcPr>
          <w:p w14:paraId="241A105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54" w:type="dxa"/>
            <w:tcBorders>
              <w:top w:val="single" w:sz="4" w:space="0" w:color="auto"/>
              <w:left w:val="single" w:sz="4" w:space="0" w:color="auto"/>
              <w:bottom w:val="single" w:sz="4" w:space="0" w:color="auto"/>
              <w:right w:val="single" w:sz="4" w:space="0" w:color="auto"/>
            </w:tcBorders>
          </w:tcPr>
          <w:p w14:paraId="16F2488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98" w:type="dxa"/>
            <w:tcBorders>
              <w:top w:val="single" w:sz="4" w:space="0" w:color="auto"/>
              <w:left w:val="single" w:sz="4" w:space="0" w:color="auto"/>
              <w:bottom w:val="single" w:sz="4" w:space="0" w:color="auto"/>
              <w:right w:val="single" w:sz="4" w:space="0" w:color="auto"/>
            </w:tcBorders>
          </w:tcPr>
          <w:p w14:paraId="67D62CB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2</w:t>
            </w:r>
          </w:p>
        </w:tc>
        <w:tc>
          <w:tcPr>
            <w:tcW w:w="2555" w:type="dxa"/>
            <w:gridSpan w:val="2"/>
            <w:tcBorders>
              <w:top w:val="single" w:sz="4" w:space="0" w:color="auto"/>
              <w:left w:val="single" w:sz="4" w:space="0" w:color="auto"/>
              <w:bottom w:val="single" w:sz="4" w:space="0" w:color="auto"/>
              <w:right w:val="single" w:sz="4" w:space="0" w:color="auto"/>
            </w:tcBorders>
          </w:tcPr>
          <w:p w14:paraId="1E7EBDCE"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8"/>
                <w:szCs w:val="18"/>
                <w:lang w:val="ka-GE"/>
              </w:rPr>
            </w:pPr>
            <w:r w:rsidRPr="0090735F">
              <w:rPr>
                <w:rFonts w:ascii="Sylfaen" w:eastAsia="Times New Roman" w:hAnsi="Sylfaen" w:cs="Arial"/>
                <w:sz w:val="18"/>
                <w:szCs w:val="18"/>
                <w:lang w:val="ka-GE"/>
              </w:rPr>
              <w:t>სილოსი</w:t>
            </w:r>
          </w:p>
        </w:tc>
        <w:tc>
          <w:tcPr>
            <w:tcW w:w="481" w:type="dxa"/>
            <w:tcBorders>
              <w:top w:val="single" w:sz="4" w:space="0" w:color="auto"/>
              <w:left w:val="single" w:sz="4" w:space="0" w:color="auto"/>
              <w:bottom w:val="single" w:sz="4" w:space="0" w:color="auto"/>
              <w:right w:val="single" w:sz="4" w:space="0" w:color="auto"/>
            </w:tcBorders>
          </w:tcPr>
          <w:p w14:paraId="7F444054"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423" w:type="dxa"/>
            <w:tcBorders>
              <w:top w:val="single" w:sz="4" w:space="0" w:color="auto"/>
              <w:left w:val="single" w:sz="4" w:space="0" w:color="auto"/>
              <w:bottom w:val="single" w:sz="4" w:space="0" w:color="auto"/>
              <w:right w:val="single" w:sz="4" w:space="0" w:color="auto"/>
            </w:tcBorders>
          </w:tcPr>
          <w:p w14:paraId="7864D51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4F4EE56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1,2</w:t>
            </w:r>
          </w:p>
        </w:tc>
        <w:tc>
          <w:tcPr>
            <w:tcW w:w="803" w:type="dxa"/>
            <w:gridSpan w:val="2"/>
            <w:tcBorders>
              <w:top w:val="single" w:sz="4" w:space="0" w:color="auto"/>
              <w:left w:val="single" w:sz="4" w:space="0" w:color="auto"/>
              <w:bottom w:val="single" w:sz="4" w:space="0" w:color="auto"/>
              <w:right w:val="single" w:sz="4" w:space="0" w:color="auto"/>
            </w:tcBorders>
          </w:tcPr>
          <w:p w14:paraId="20C4C1B2"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3747927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4FCBDAE4"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5A9944F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44F81717"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7C9AB940"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-30,0</w:t>
            </w:r>
          </w:p>
        </w:tc>
        <w:tc>
          <w:tcPr>
            <w:tcW w:w="919" w:type="dxa"/>
            <w:gridSpan w:val="3"/>
            <w:tcBorders>
              <w:top w:val="single" w:sz="4" w:space="0" w:color="auto"/>
              <w:left w:val="single" w:sz="4" w:space="0" w:color="auto"/>
              <w:bottom w:val="single" w:sz="4" w:space="0" w:color="auto"/>
              <w:right w:val="single" w:sz="4" w:space="0" w:color="auto"/>
            </w:tcBorders>
          </w:tcPr>
          <w:p w14:paraId="56C1BBA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14,0</w:t>
            </w:r>
          </w:p>
        </w:tc>
        <w:tc>
          <w:tcPr>
            <w:tcW w:w="861" w:type="dxa"/>
            <w:gridSpan w:val="2"/>
            <w:tcBorders>
              <w:top w:val="single" w:sz="4" w:space="0" w:color="auto"/>
              <w:left w:val="single" w:sz="4" w:space="0" w:color="auto"/>
              <w:bottom w:val="single" w:sz="4" w:space="0" w:color="auto"/>
              <w:right w:val="single" w:sz="4" w:space="0" w:color="auto"/>
            </w:tcBorders>
          </w:tcPr>
          <w:p w14:paraId="61496CD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w:t>
            </w:r>
          </w:p>
        </w:tc>
        <w:tc>
          <w:tcPr>
            <w:tcW w:w="861" w:type="dxa"/>
            <w:tcBorders>
              <w:top w:val="single" w:sz="4" w:space="0" w:color="auto"/>
              <w:left w:val="single" w:sz="4" w:space="0" w:color="auto"/>
              <w:bottom w:val="single" w:sz="4" w:space="0" w:color="auto"/>
              <w:right w:val="single" w:sz="4" w:space="0" w:color="auto"/>
            </w:tcBorders>
          </w:tcPr>
          <w:p w14:paraId="58E1F050"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w:t>
            </w:r>
          </w:p>
        </w:tc>
        <w:tc>
          <w:tcPr>
            <w:tcW w:w="749" w:type="dxa"/>
            <w:tcBorders>
              <w:top w:val="single" w:sz="4" w:space="0" w:color="auto"/>
              <w:left w:val="single" w:sz="4" w:space="0" w:color="auto"/>
              <w:bottom w:val="single" w:sz="4" w:space="0" w:color="auto"/>
              <w:right w:val="single" w:sz="4" w:space="0" w:color="auto"/>
            </w:tcBorders>
          </w:tcPr>
          <w:p w14:paraId="6ECD1656"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w:t>
            </w:r>
          </w:p>
        </w:tc>
      </w:tr>
      <w:tr w:rsidR="0090735F" w:rsidRPr="0090735F" w14:paraId="5DFCFA05" w14:textId="77777777" w:rsidTr="0090735F">
        <w:trPr>
          <w:gridAfter w:val="3"/>
          <w:wAfter w:w="2180" w:type="dxa"/>
          <w:jc w:val="center"/>
        </w:trPr>
        <w:tc>
          <w:tcPr>
            <w:tcW w:w="1080" w:type="dxa"/>
            <w:gridSpan w:val="2"/>
            <w:tcBorders>
              <w:top w:val="nil"/>
              <w:left w:val="nil"/>
              <w:bottom w:val="nil"/>
              <w:right w:val="nil"/>
            </w:tcBorders>
          </w:tcPr>
          <w:p w14:paraId="18E9B8B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59605FE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614B304D"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 (</w:t>
            </w:r>
            <w:r w:rsidRPr="0090735F">
              <w:rPr>
                <w:rFonts w:ascii="Sylfaen" w:eastAsia="Times New Roman" w:hAnsi="Sylfaen" w:cs="Arial CYR"/>
                <w:sz w:val="16"/>
                <w:szCs w:val="16"/>
                <w:lang w:val="ka-GE"/>
              </w:rPr>
              <w:t>გ</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წმ</w:t>
            </w:r>
            <w:r w:rsidRPr="0090735F">
              <w:rPr>
                <w:rFonts w:ascii="Sylfaen" w:eastAsia="Times New Roman" w:hAnsi="Sylfaen" w:cs="Arial CYR"/>
                <w:sz w:val="16"/>
                <w:szCs w:val="16"/>
                <w:lang w:val="en-US"/>
              </w:rPr>
              <w:t>)</w:t>
            </w:r>
          </w:p>
        </w:tc>
        <w:tc>
          <w:tcPr>
            <w:tcW w:w="1314" w:type="dxa"/>
            <w:gridSpan w:val="2"/>
            <w:tcBorders>
              <w:top w:val="nil"/>
              <w:left w:val="nil"/>
              <w:bottom w:val="nil"/>
              <w:right w:val="nil"/>
            </w:tcBorders>
          </w:tcPr>
          <w:p w14:paraId="1C88D39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ტ</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w:t>
            </w:r>
            <w:r w:rsidRPr="0090735F">
              <w:rPr>
                <w:rFonts w:ascii="Sylfaen" w:eastAsia="Times New Roman" w:hAnsi="Sylfaen" w:cs="Arial CYR"/>
                <w:sz w:val="16"/>
                <w:szCs w:val="16"/>
                <w:lang w:val="en-US"/>
              </w:rPr>
              <w:t>)</w:t>
            </w:r>
          </w:p>
        </w:tc>
        <w:tc>
          <w:tcPr>
            <w:tcW w:w="438" w:type="dxa"/>
            <w:gridSpan w:val="2"/>
            <w:tcBorders>
              <w:top w:val="nil"/>
              <w:left w:val="nil"/>
              <w:bottom w:val="nil"/>
              <w:right w:val="nil"/>
            </w:tcBorders>
          </w:tcPr>
          <w:p w14:paraId="482A049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F</w:t>
            </w:r>
          </w:p>
        </w:tc>
        <w:tc>
          <w:tcPr>
            <w:tcW w:w="511" w:type="dxa"/>
            <w:tcBorders>
              <w:top w:val="nil"/>
              <w:left w:val="nil"/>
              <w:bottom w:val="nil"/>
              <w:right w:val="nil"/>
            </w:tcBorders>
          </w:tcPr>
          <w:p w14:paraId="0F002D8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ზაფხ</w:t>
            </w:r>
            <w:r w:rsidRPr="0090735F">
              <w:rPr>
                <w:rFonts w:ascii="Sylfaen" w:eastAsia="Times New Roman" w:hAnsi="Sylfaen" w:cs="Arial CYR"/>
                <w:sz w:val="16"/>
                <w:szCs w:val="16"/>
                <w:lang w:val="en-US"/>
              </w:rPr>
              <w:t>:</w:t>
            </w:r>
          </w:p>
        </w:tc>
        <w:tc>
          <w:tcPr>
            <w:tcW w:w="788" w:type="dxa"/>
            <w:tcBorders>
              <w:top w:val="nil"/>
              <w:left w:val="nil"/>
              <w:bottom w:val="nil"/>
              <w:right w:val="nil"/>
            </w:tcBorders>
          </w:tcPr>
          <w:p w14:paraId="14DEEE0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475F656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31C203D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c>
          <w:tcPr>
            <w:tcW w:w="540" w:type="dxa"/>
            <w:gridSpan w:val="2"/>
            <w:tcBorders>
              <w:top w:val="nil"/>
              <w:left w:val="nil"/>
              <w:bottom w:val="nil"/>
              <w:right w:val="nil"/>
            </w:tcBorders>
          </w:tcPr>
          <w:p w14:paraId="7B1A771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ზამთ</w:t>
            </w:r>
            <w:r w:rsidRPr="0090735F">
              <w:rPr>
                <w:rFonts w:ascii="Sylfaen" w:eastAsia="Times New Roman" w:hAnsi="Sylfaen" w:cs="Arial CYR"/>
                <w:sz w:val="16"/>
                <w:szCs w:val="16"/>
                <w:lang w:val="en-US"/>
              </w:rPr>
              <w:t>:</w:t>
            </w:r>
          </w:p>
        </w:tc>
        <w:tc>
          <w:tcPr>
            <w:tcW w:w="788" w:type="dxa"/>
            <w:gridSpan w:val="2"/>
            <w:tcBorders>
              <w:top w:val="nil"/>
              <w:left w:val="nil"/>
              <w:bottom w:val="nil"/>
              <w:right w:val="nil"/>
            </w:tcBorders>
          </w:tcPr>
          <w:p w14:paraId="4157B6B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tcBorders>
              <w:top w:val="nil"/>
              <w:left w:val="nil"/>
              <w:bottom w:val="nil"/>
              <w:right w:val="nil"/>
            </w:tcBorders>
          </w:tcPr>
          <w:p w14:paraId="5D08C8E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3510BBA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r>
      <w:tr w:rsidR="0090735F" w:rsidRPr="0090735F" w14:paraId="6065B549" w14:textId="77777777" w:rsidTr="0090735F">
        <w:trPr>
          <w:gridAfter w:val="3"/>
          <w:wAfter w:w="2180" w:type="dxa"/>
          <w:jc w:val="center"/>
        </w:trPr>
        <w:tc>
          <w:tcPr>
            <w:tcW w:w="1080" w:type="dxa"/>
            <w:gridSpan w:val="2"/>
            <w:tcBorders>
              <w:top w:val="nil"/>
              <w:left w:val="nil"/>
              <w:bottom w:val="nil"/>
              <w:right w:val="nil"/>
            </w:tcBorders>
          </w:tcPr>
          <w:p w14:paraId="4D107CA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2908</w:t>
            </w:r>
          </w:p>
        </w:tc>
        <w:tc>
          <w:tcPr>
            <w:tcW w:w="3314" w:type="dxa"/>
            <w:gridSpan w:val="3"/>
            <w:tcBorders>
              <w:top w:val="nil"/>
              <w:left w:val="nil"/>
              <w:bottom w:val="nil"/>
              <w:right w:val="nil"/>
            </w:tcBorders>
          </w:tcPr>
          <w:p w14:paraId="0C8B605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Sylfaen"/>
                <w:sz w:val="16"/>
                <w:szCs w:val="16"/>
                <w:lang w:val="en-US"/>
              </w:rPr>
              <w:t>არაორგანული</w:t>
            </w:r>
            <w:r w:rsidRPr="0090735F">
              <w:rPr>
                <w:rFonts w:ascii="Sylfaen" w:eastAsia="Times New Roman" w:hAnsi="Sylfaen" w:cs="Arial"/>
                <w:sz w:val="16"/>
                <w:szCs w:val="16"/>
                <w:lang w:val="en-US"/>
              </w:rPr>
              <w:t xml:space="preserve"> </w:t>
            </w:r>
            <w:r w:rsidRPr="0090735F">
              <w:rPr>
                <w:rFonts w:ascii="Sylfaen" w:eastAsia="Times New Roman" w:hAnsi="Sylfaen" w:cs="Sylfaen"/>
                <w:sz w:val="16"/>
                <w:szCs w:val="16"/>
                <w:lang w:val="en-US"/>
              </w:rPr>
              <w:t>მტვერი</w:t>
            </w:r>
            <w:r w:rsidRPr="0090735F">
              <w:rPr>
                <w:rFonts w:ascii="Sylfaen" w:eastAsia="Times New Roman" w:hAnsi="Sylfaen" w:cs="Arial"/>
                <w:sz w:val="16"/>
                <w:szCs w:val="16"/>
                <w:lang w:val="en-US"/>
              </w:rPr>
              <w:t>: 70-20% SiO2</w:t>
            </w:r>
          </w:p>
        </w:tc>
        <w:tc>
          <w:tcPr>
            <w:tcW w:w="1314" w:type="dxa"/>
            <w:gridSpan w:val="4"/>
            <w:tcBorders>
              <w:top w:val="nil"/>
              <w:left w:val="nil"/>
              <w:bottom w:val="nil"/>
              <w:right w:val="nil"/>
            </w:tcBorders>
          </w:tcPr>
          <w:p w14:paraId="59FC00F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0.0003800</w:t>
            </w:r>
          </w:p>
        </w:tc>
        <w:tc>
          <w:tcPr>
            <w:tcW w:w="1314" w:type="dxa"/>
            <w:gridSpan w:val="2"/>
            <w:tcBorders>
              <w:top w:val="nil"/>
              <w:left w:val="nil"/>
              <w:bottom w:val="nil"/>
              <w:right w:val="nil"/>
            </w:tcBorders>
          </w:tcPr>
          <w:p w14:paraId="33BDB3E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0,0080000</w:t>
            </w:r>
          </w:p>
        </w:tc>
        <w:tc>
          <w:tcPr>
            <w:tcW w:w="438" w:type="dxa"/>
            <w:gridSpan w:val="2"/>
            <w:tcBorders>
              <w:top w:val="nil"/>
              <w:left w:val="nil"/>
              <w:bottom w:val="nil"/>
              <w:right w:val="nil"/>
            </w:tcBorders>
          </w:tcPr>
          <w:p w14:paraId="0FABC39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w:t>
            </w:r>
          </w:p>
        </w:tc>
        <w:tc>
          <w:tcPr>
            <w:tcW w:w="511" w:type="dxa"/>
            <w:tcBorders>
              <w:top w:val="nil"/>
              <w:left w:val="nil"/>
              <w:bottom w:val="nil"/>
              <w:right w:val="nil"/>
            </w:tcBorders>
          </w:tcPr>
          <w:p w14:paraId="4B7C534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tcBorders>
              <w:top w:val="nil"/>
              <w:left w:val="nil"/>
              <w:bottom w:val="nil"/>
              <w:right w:val="nil"/>
            </w:tcBorders>
          </w:tcPr>
          <w:p w14:paraId="7B946EB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0,045</w:t>
            </w:r>
          </w:p>
        </w:tc>
        <w:tc>
          <w:tcPr>
            <w:tcW w:w="627" w:type="dxa"/>
            <w:gridSpan w:val="2"/>
            <w:tcBorders>
              <w:top w:val="nil"/>
              <w:left w:val="nil"/>
              <w:bottom w:val="nil"/>
              <w:right w:val="nil"/>
            </w:tcBorders>
          </w:tcPr>
          <w:p w14:paraId="08682FB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11,4</w:t>
            </w:r>
          </w:p>
        </w:tc>
        <w:tc>
          <w:tcPr>
            <w:tcW w:w="496" w:type="dxa"/>
            <w:gridSpan w:val="2"/>
            <w:tcBorders>
              <w:top w:val="nil"/>
              <w:left w:val="nil"/>
              <w:bottom w:val="nil"/>
              <w:right w:val="nil"/>
            </w:tcBorders>
          </w:tcPr>
          <w:p w14:paraId="1FFBFD4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c>
          <w:tcPr>
            <w:tcW w:w="540" w:type="dxa"/>
            <w:gridSpan w:val="2"/>
            <w:tcBorders>
              <w:top w:val="nil"/>
              <w:left w:val="nil"/>
              <w:bottom w:val="nil"/>
              <w:right w:val="nil"/>
            </w:tcBorders>
          </w:tcPr>
          <w:p w14:paraId="212FD58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gridSpan w:val="2"/>
            <w:tcBorders>
              <w:top w:val="nil"/>
              <w:left w:val="nil"/>
              <w:bottom w:val="nil"/>
              <w:right w:val="nil"/>
            </w:tcBorders>
          </w:tcPr>
          <w:p w14:paraId="431E410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0,045</w:t>
            </w:r>
          </w:p>
        </w:tc>
        <w:tc>
          <w:tcPr>
            <w:tcW w:w="627" w:type="dxa"/>
            <w:tcBorders>
              <w:top w:val="nil"/>
              <w:left w:val="nil"/>
              <w:bottom w:val="nil"/>
              <w:right w:val="nil"/>
            </w:tcBorders>
          </w:tcPr>
          <w:p w14:paraId="7AB185D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11,4</w:t>
            </w:r>
          </w:p>
        </w:tc>
        <w:tc>
          <w:tcPr>
            <w:tcW w:w="496" w:type="dxa"/>
            <w:gridSpan w:val="2"/>
            <w:tcBorders>
              <w:top w:val="nil"/>
              <w:left w:val="nil"/>
              <w:bottom w:val="nil"/>
              <w:right w:val="nil"/>
            </w:tcBorders>
          </w:tcPr>
          <w:p w14:paraId="0768F40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r>
      <w:tr w:rsidR="0090735F" w:rsidRPr="0090735F" w14:paraId="56333410" w14:textId="77777777" w:rsidTr="0090735F">
        <w:trPr>
          <w:jc w:val="center"/>
        </w:trPr>
        <w:tc>
          <w:tcPr>
            <w:tcW w:w="540" w:type="dxa"/>
            <w:tcBorders>
              <w:top w:val="single" w:sz="4" w:space="0" w:color="auto"/>
              <w:left w:val="single" w:sz="4" w:space="0" w:color="auto"/>
              <w:bottom w:val="single" w:sz="4" w:space="0" w:color="auto"/>
              <w:right w:val="single" w:sz="4" w:space="0" w:color="auto"/>
            </w:tcBorders>
          </w:tcPr>
          <w:p w14:paraId="38E8931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540" w:type="dxa"/>
            <w:tcBorders>
              <w:top w:val="single" w:sz="4" w:space="0" w:color="auto"/>
              <w:left w:val="single" w:sz="4" w:space="0" w:color="auto"/>
              <w:bottom w:val="single" w:sz="4" w:space="0" w:color="auto"/>
              <w:right w:val="single" w:sz="4" w:space="0" w:color="auto"/>
            </w:tcBorders>
          </w:tcPr>
          <w:p w14:paraId="4D5F2CC6"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54" w:type="dxa"/>
            <w:tcBorders>
              <w:top w:val="single" w:sz="4" w:space="0" w:color="auto"/>
              <w:left w:val="single" w:sz="4" w:space="0" w:color="auto"/>
              <w:bottom w:val="single" w:sz="4" w:space="0" w:color="auto"/>
              <w:right w:val="single" w:sz="4" w:space="0" w:color="auto"/>
            </w:tcBorders>
          </w:tcPr>
          <w:p w14:paraId="57457ED8"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98" w:type="dxa"/>
            <w:tcBorders>
              <w:top w:val="single" w:sz="4" w:space="0" w:color="auto"/>
              <w:left w:val="single" w:sz="4" w:space="0" w:color="auto"/>
              <w:bottom w:val="single" w:sz="4" w:space="0" w:color="auto"/>
              <w:right w:val="single" w:sz="4" w:space="0" w:color="auto"/>
            </w:tcBorders>
          </w:tcPr>
          <w:p w14:paraId="20201949"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3</w:t>
            </w:r>
          </w:p>
        </w:tc>
        <w:tc>
          <w:tcPr>
            <w:tcW w:w="2555" w:type="dxa"/>
            <w:gridSpan w:val="2"/>
            <w:tcBorders>
              <w:top w:val="single" w:sz="4" w:space="0" w:color="auto"/>
              <w:left w:val="single" w:sz="4" w:space="0" w:color="auto"/>
              <w:bottom w:val="single" w:sz="4" w:space="0" w:color="auto"/>
              <w:right w:val="single" w:sz="4" w:space="0" w:color="auto"/>
            </w:tcBorders>
          </w:tcPr>
          <w:p w14:paraId="0A76BFD1"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8"/>
                <w:szCs w:val="18"/>
                <w:lang w:val="en-US"/>
              </w:rPr>
            </w:pPr>
            <w:r w:rsidRPr="0090735F">
              <w:rPr>
                <w:rFonts w:ascii="Sylfaen" w:eastAsia="Times New Roman" w:hAnsi="Sylfaen" w:cs="Arial"/>
                <w:sz w:val="18"/>
                <w:szCs w:val="18"/>
                <w:lang w:val="ka-GE"/>
              </w:rPr>
              <w:t>სილოსი</w:t>
            </w:r>
          </w:p>
        </w:tc>
        <w:tc>
          <w:tcPr>
            <w:tcW w:w="481" w:type="dxa"/>
            <w:tcBorders>
              <w:top w:val="single" w:sz="4" w:space="0" w:color="auto"/>
              <w:left w:val="single" w:sz="4" w:space="0" w:color="auto"/>
              <w:bottom w:val="single" w:sz="4" w:space="0" w:color="auto"/>
              <w:right w:val="single" w:sz="4" w:space="0" w:color="auto"/>
            </w:tcBorders>
          </w:tcPr>
          <w:p w14:paraId="08A9748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423" w:type="dxa"/>
            <w:tcBorders>
              <w:top w:val="single" w:sz="4" w:space="0" w:color="auto"/>
              <w:left w:val="single" w:sz="4" w:space="0" w:color="auto"/>
              <w:bottom w:val="single" w:sz="4" w:space="0" w:color="auto"/>
              <w:right w:val="single" w:sz="4" w:space="0" w:color="auto"/>
            </w:tcBorders>
          </w:tcPr>
          <w:p w14:paraId="67E8B42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65539308"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1,2</w:t>
            </w:r>
          </w:p>
        </w:tc>
        <w:tc>
          <w:tcPr>
            <w:tcW w:w="803" w:type="dxa"/>
            <w:gridSpan w:val="2"/>
            <w:tcBorders>
              <w:top w:val="single" w:sz="4" w:space="0" w:color="auto"/>
              <w:left w:val="single" w:sz="4" w:space="0" w:color="auto"/>
              <w:bottom w:val="single" w:sz="4" w:space="0" w:color="auto"/>
              <w:right w:val="single" w:sz="4" w:space="0" w:color="auto"/>
            </w:tcBorders>
          </w:tcPr>
          <w:p w14:paraId="523C7E76"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75CC4590"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38959734"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5DD6835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0978F467"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0044C074"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-26,0</w:t>
            </w:r>
          </w:p>
        </w:tc>
        <w:tc>
          <w:tcPr>
            <w:tcW w:w="919" w:type="dxa"/>
            <w:gridSpan w:val="3"/>
            <w:tcBorders>
              <w:top w:val="single" w:sz="4" w:space="0" w:color="auto"/>
              <w:left w:val="single" w:sz="4" w:space="0" w:color="auto"/>
              <w:bottom w:val="single" w:sz="4" w:space="0" w:color="auto"/>
              <w:right w:val="single" w:sz="4" w:space="0" w:color="auto"/>
            </w:tcBorders>
          </w:tcPr>
          <w:p w14:paraId="6897DBFC"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12,0</w:t>
            </w:r>
          </w:p>
        </w:tc>
        <w:tc>
          <w:tcPr>
            <w:tcW w:w="861" w:type="dxa"/>
            <w:gridSpan w:val="2"/>
            <w:tcBorders>
              <w:top w:val="single" w:sz="4" w:space="0" w:color="auto"/>
              <w:left w:val="single" w:sz="4" w:space="0" w:color="auto"/>
              <w:bottom w:val="single" w:sz="4" w:space="0" w:color="auto"/>
              <w:right w:val="single" w:sz="4" w:space="0" w:color="auto"/>
            </w:tcBorders>
          </w:tcPr>
          <w:p w14:paraId="24DF3515"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w:t>
            </w:r>
          </w:p>
        </w:tc>
        <w:tc>
          <w:tcPr>
            <w:tcW w:w="861" w:type="dxa"/>
            <w:tcBorders>
              <w:top w:val="single" w:sz="4" w:space="0" w:color="auto"/>
              <w:left w:val="single" w:sz="4" w:space="0" w:color="auto"/>
              <w:bottom w:val="single" w:sz="4" w:space="0" w:color="auto"/>
              <w:right w:val="single" w:sz="4" w:space="0" w:color="auto"/>
            </w:tcBorders>
          </w:tcPr>
          <w:p w14:paraId="22042306"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w:t>
            </w:r>
          </w:p>
        </w:tc>
        <w:tc>
          <w:tcPr>
            <w:tcW w:w="749" w:type="dxa"/>
            <w:tcBorders>
              <w:top w:val="single" w:sz="4" w:space="0" w:color="auto"/>
              <w:left w:val="single" w:sz="4" w:space="0" w:color="auto"/>
              <w:bottom w:val="single" w:sz="4" w:space="0" w:color="auto"/>
              <w:right w:val="single" w:sz="4" w:space="0" w:color="auto"/>
            </w:tcBorders>
          </w:tcPr>
          <w:p w14:paraId="13C06018"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w:t>
            </w:r>
          </w:p>
        </w:tc>
      </w:tr>
      <w:tr w:rsidR="0090735F" w:rsidRPr="0090735F" w14:paraId="226BA219" w14:textId="77777777" w:rsidTr="0090735F">
        <w:trPr>
          <w:gridAfter w:val="3"/>
          <w:wAfter w:w="2180" w:type="dxa"/>
          <w:jc w:val="center"/>
        </w:trPr>
        <w:tc>
          <w:tcPr>
            <w:tcW w:w="1080" w:type="dxa"/>
            <w:gridSpan w:val="2"/>
            <w:tcBorders>
              <w:top w:val="nil"/>
              <w:left w:val="nil"/>
              <w:bottom w:val="nil"/>
              <w:right w:val="nil"/>
            </w:tcBorders>
          </w:tcPr>
          <w:p w14:paraId="05611E4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79D298A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1F370DDF"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 (</w:t>
            </w:r>
            <w:r w:rsidRPr="0090735F">
              <w:rPr>
                <w:rFonts w:ascii="Sylfaen" w:eastAsia="Times New Roman" w:hAnsi="Sylfaen" w:cs="Arial CYR"/>
                <w:sz w:val="16"/>
                <w:szCs w:val="16"/>
                <w:lang w:val="ka-GE"/>
              </w:rPr>
              <w:t>გ</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წმ</w:t>
            </w:r>
            <w:r w:rsidRPr="0090735F">
              <w:rPr>
                <w:rFonts w:ascii="Sylfaen" w:eastAsia="Times New Roman" w:hAnsi="Sylfaen" w:cs="Arial CYR"/>
                <w:sz w:val="16"/>
                <w:szCs w:val="16"/>
                <w:lang w:val="en-US"/>
              </w:rPr>
              <w:t>)</w:t>
            </w:r>
          </w:p>
        </w:tc>
        <w:tc>
          <w:tcPr>
            <w:tcW w:w="1314" w:type="dxa"/>
            <w:gridSpan w:val="2"/>
            <w:tcBorders>
              <w:top w:val="nil"/>
              <w:left w:val="nil"/>
              <w:bottom w:val="nil"/>
              <w:right w:val="nil"/>
            </w:tcBorders>
          </w:tcPr>
          <w:p w14:paraId="1E1BD75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ტ</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w:t>
            </w:r>
            <w:r w:rsidRPr="0090735F">
              <w:rPr>
                <w:rFonts w:ascii="Sylfaen" w:eastAsia="Times New Roman" w:hAnsi="Sylfaen" w:cs="Arial CYR"/>
                <w:sz w:val="16"/>
                <w:szCs w:val="16"/>
                <w:lang w:val="en-US"/>
              </w:rPr>
              <w:t>)</w:t>
            </w:r>
          </w:p>
        </w:tc>
        <w:tc>
          <w:tcPr>
            <w:tcW w:w="438" w:type="dxa"/>
            <w:gridSpan w:val="2"/>
            <w:tcBorders>
              <w:top w:val="nil"/>
              <w:left w:val="nil"/>
              <w:bottom w:val="nil"/>
              <w:right w:val="nil"/>
            </w:tcBorders>
          </w:tcPr>
          <w:p w14:paraId="2D20E85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F</w:t>
            </w:r>
          </w:p>
        </w:tc>
        <w:tc>
          <w:tcPr>
            <w:tcW w:w="511" w:type="dxa"/>
            <w:tcBorders>
              <w:top w:val="nil"/>
              <w:left w:val="nil"/>
              <w:bottom w:val="nil"/>
              <w:right w:val="nil"/>
            </w:tcBorders>
          </w:tcPr>
          <w:p w14:paraId="627E333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ზაფხ</w:t>
            </w:r>
            <w:r w:rsidRPr="0090735F">
              <w:rPr>
                <w:rFonts w:ascii="Sylfaen" w:eastAsia="Times New Roman" w:hAnsi="Sylfaen" w:cs="Arial CYR"/>
                <w:sz w:val="16"/>
                <w:szCs w:val="16"/>
                <w:lang w:val="en-US"/>
              </w:rPr>
              <w:t>:</w:t>
            </w:r>
          </w:p>
        </w:tc>
        <w:tc>
          <w:tcPr>
            <w:tcW w:w="788" w:type="dxa"/>
            <w:tcBorders>
              <w:top w:val="nil"/>
              <w:left w:val="nil"/>
              <w:bottom w:val="nil"/>
              <w:right w:val="nil"/>
            </w:tcBorders>
          </w:tcPr>
          <w:p w14:paraId="1E8078A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41A0D80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528BB9E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c>
          <w:tcPr>
            <w:tcW w:w="540" w:type="dxa"/>
            <w:gridSpan w:val="2"/>
            <w:tcBorders>
              <w:top w:val="nil"/>
              <w:left w:val="nil"/>
              <w:bottom w:val="nil"/>
              <w:right w:val="nil"/>
            </w:tcBorders>
          </w:tcPr>
          <w:p w14:paraId="5568232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ზამთ</w:t>
            </w:r>
            <w:r w:rsidRPr="0090735F">
              <w:rPr>
                <w:rFonts w:ascii="Sylfaen" w:eastAsia="Times New Roman" w:hAnsi="Sylfaen" w:cs="Arial CYR"/>
                <w:sz w:val="16"/>
                <w:szCs w:val="16"/>
                <w:lang w:val="en-US"/>
              </w:rPr>
              <w:t>:</w:t>
            </w:r>
          </w:p>
        </w:tc>
        <w:tc>
          <w:tcPr>
            <w:tcW w:w="788" w:type="dxa"/>
            <w:gridSpan w:val="2"/>
            <w:tcBorders>
              <w:top w:val="nil"/>
              <w:left w:val="nil"/>
              <w:bottom w:val="nil"/>
              <w:right w:val="nil"/>
            </w:tcBorders>
          </w:tcPr>
          <w:p w14:paraId="171913D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tcBorders>
              <w:top w:val="nil"/>
              <w:left w:val="nil"/>
              <w:bottom w:val="nil"/>
              <w:right w:val="nil"/>
            </w:tcBorders>
          </w:tcPr>
          <w:p w14:paraId="3819F67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57102BC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r>
      <w:tr w:rsidR="0090735F" w:rsidRPr="0090735F" w14:paraId="561C8DBC" w14:textId="77777777" w:rsidTr="0090735F">
        <w:trPr>
          <w:gridAfter w:val="3"/>
          <w:wAfter w:w="2180" w:type="dxa"/>
          <w:jc w:val="center"/>
        </w:trPr>
        <w:tc>
          <w:tcPr>
            <w:tcW w:w="1080" w:type="dxa"/>
            <w:gridSpan w:val="2"/>
            <w:tcBorders>
              <w:top w:val="nil"/>
              <w:left w:val="nil"/>
              <w:bottom w:val="nil"/>
              <w:right w:val="nil"/>
            </w:tcBorders>
          </w:tcPr>
          <w:p w14:paraId="16364CC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2908</w:t>
            </w:r>
          </w:p>
        </w:tc>
        <w:tc>
          <w:tcPr>
            <w:tcW w:w="3314" w:type="dxa"/>
            <w:gridSpan w:val="3"/>
            <w:tcBorders>
              <w:top w:val="nil"/>
              <w:left w:val="nil"/>
              <w:bottom w:val="nil"/>
              <w:right w:val="nil"/>
            </w:tcBorders>
          </w:tcPr>
          <w:p w14:paraId="3C2C7B3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ka-GE"/>
              </w:rPr>
              <w:t>არაორგანული მტვერი</w:t>
            </w:r>
            <w:r w:rsidRPr="0090735F">
              <w:rPr>
                <w:rFonts w:ascii="Sylfaen" w:eastAsia="Times New Roman" w:hAnsi="Sylfaen" w:cs="Arial"/>
                <w:sz w:val="16"/>
                <w:szCs w:val="16"/>
                <w:lang w:val="en-US"/>
              </w:rPr>
              <w:t>: 70-20% SiO2</w:t>
            </w:r>
          </w:p>
        </w:tc>
        <w:tc>
          <w:tcPr>
            <w:tcW w:w="1314" w:type="dxa"/>
            <w:gridSpan w:val="4"/>
            <w:tcBorders>
              <w:top w:val="nil"/>
              <w:left w:val="nil"/>
              <w:bottom w:val="nil"/>
              <w:right w:val="nil"/>
            </w:tcBorders>
          </w:tcPr>
          <w:p w14:paraId="118079D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0.0003800</w:t>
            </w:r>
          </w:p>
        </w:tc>
        <w:tc>
          <w:tcPr>
            <w:tcW w:w="1314" w:type="dxa"/>
            <w:gridSpan w:val="2"/>
            <w:tcBorders>
              <w:top w:val="nil"/>
              <w:left w:val="nil"/>
              <w:bottom w:val="nil"/>
              <w:right w:val="nil"/>
            </w:tcBorders>
          </w:tcPr>
          <w:p w14:paraId="08CE630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0,0080000</w:t>
            </w:r>
          </w:p>
        </w:tc>
        <w:tc>
          <w:tcPr>
            <w:tcW w:w="438" w:type="dxa"/>
            <w:gridSpan w:val="2"/>
            <w:tcBorders>
              <w:top w:val="nil"/>
              <w:left w:val="nil"/>
              <w:bottom w:val="nil"/>
              <w:right w:val="nil"/>
            </w:tcBorders>
          </w:tcPr>
          <w:p w14:paraId="70B8DE8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w:t>
            </w:r>
          </w:p>
        </w:tc>
        <w:tc>
          <w:tcPr>
            <w:tcW w:w="511" w:type="dxa"/>
            <w:tcBorders>
              <w:top w:val="nil"/>
              <w:left w:val="nil"/>
              <w:bottom w:val="nil"/>
              <w:right w:val="nil"/>
            </w:tcBorders>
          </w:tcPr>
          <w:p w14:paraId="7F3EA21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tcBorders>
              <w:top w:val="nil"/>
              <w:left w:val="nil"/>
              <w:bottom w:val="nil"/>
              <w:right w:val="nil"/>
            </w:tcBorders>
          </w:tcPr>
          <w:p w14:paraId="20DDF2C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0,045</w:t>
            </w:r>
          </w:p>
        </w:tc>
        <w:tc>
          <w:tcPr>
            <w:tcW w:w="627" w:type="dxa"/>
            <w:gridSpan w:val="2"/>
            <w:tcBorders>
              <w:top w:val="nil"/>
              <w:left w:val="nil"/>
              <w:bottom w:val="nil"/>
              <w:right w:val="nil"/>
            </w:tcBorders>
          </w:tcPr>
          <w:p w14:paraId="7DB67CD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11,4</w:t>
            </w:r>
          </w:p>
        </w:tc>
        <w:tc>
          <w:tcPr>
            <w:tcW w:w="496" w:type="dxa"/>
            <w:gridSpan w:val="2"/>
            <w:tcBorders>
              <w:top w:val="nil"/>
              <w:left w:val="nil"/>
              <w:bottom w:val="nil"/>
              <w:right w:val="nil"/>
            </w:tcBorders>
          </w:tcPr>
          <w:p w14:paraId="5CE08D8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c>
          <w:tcPr>
            <w:tcW w:w="540" w:type="dxa"/>
            <w:gridSpan w:val="2"/>
            <w:tcBorders>
              <w:top w:val="nil"/>
              <w:left w:val="nil"/>
              <w:bottom w:val="nil"/>
              <w:right w:val="nil"/>
            </w:tcBorders>
          </w:tcPr>
          <w:p w14:paraId="2DA1BE0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gridSpan w:val="2"/>
            <w:tcBorders>
              <w:top w:val="nil"/>
              <w:left w:val="nil"/>
              <w:bottom w:val="nil"/>
              <w:right w:val="nil"/>
            </w:tcBorders>
          </w:tcPr>
          <w:p w14:paraId="3103A11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0,045</w:t>
            </w:r>
          </w:p>
        </w:tc>
        <w:tc>
          <w:tcPr>
            <w:tcW w:w="627" w:type="dxa"/>
            <w:tcBorders>
              <w:top w:val="nil"/>
              <w:left w:val="nil"/>
              <w:bottom w:val="nil"/>
              <w:right w:val="nil"/>
            </w:tcBorders>
          </w:tcPr>
          <w:p w14:paraId="73475F3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11,4</w:t>
            </w:r>
          </w:p>
        </w:tc>
        <w:tc>
          <w:tcPr>
            <w:tcW w:w="496" w:type="dxa"/>
            <w:gridSpan w:val="2"/>
            <w:tcBorders>
              <w:top w:val="nil"/>
              <w:left w:val="nil"/>
              <w:bottom w:val="nil"/>
              <w:right w:val="nil"/>
            </w:tcBorders>
          </w:tcPr>
          <w:p w14:paraId="141DCBB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r>
      <w:tr w:rsidR="0090735F" w:rsidRPr="0090735F" w14:paraId="193270A1" w14:textId="77777777" w:rsidTr="0090735F">
        <w:trPr>
          <w:jc w:val="center"/>
        </w:trPr>
        <w:tc>
          <w:tcPr>
            <w:tcW w:w="540" w:type="dxa"/>
            <w:tcBorders>
              <w:top w:val="single" w:sz="4" w:space="0" w:color="auto"/>
              <w:left w:val="single" w:sz="4" w:space="0" w:color="auto"/>
              <w:bottom w:val="single" w:sz="4" w:space="0" w:color="auto"/>
              <w:right w:val="single" w:sz="4" w:space="0" w:color="auto"/>
            </w:tcBorders>
          </w:tcPr>
          <w:p w14:paraId="20763AD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540" w:type="dxa"/>
            <w:tcBorders>
              <w:top w:val="single" w:sz="4" w:space="0" w:color="auto"/>
              <w:left w:val="single" w:sz="4" w:space="0" w:color="auto"/>
              <w:bottom w:val="single" w:sz="4" w:space="0" w:color="auto"/>
              <w:right w:val="single" w:sz="4" w:space="0" w:color="auto"/>
            </w:tcBorders>
          </w:tcPr>
          <w:p w14:paraId="72BD1AC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54" w:type="dxa"/>
            <w:tcBorders>
              <w:top w:val="single" w:sz="4" w:space="0" w:color="auto"/>
              <w:left w:val="single" w:sz="4" w:space="0" w:color="auto"/>
              <w:bottom w:val="single" w:sz="4" w:space="0" w:color="auto"/>
              <w:right w:val="single" w:sz="4" w:space="0" w:color="auto"/>
            </w:tcBorders>
          </w:tcPr>
          <w:p w14:paraId="5BB86296"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98" w:type="dxa"/>
            <w:tcBorders>
              <w:top w:val="single" w:sz="4" w:space="0" w:color="auto"/>
              <w:left w:val="single" w:sz="4" w:space="0" w:color="auto"/>
              <w:bottom w:val="single" w:sz="4" w:space="0" w:color="auto"/>
              <w:right w:val="single" w:sz="4" w:space="0" w:color="auto"/>
            </w:tcBorders>
          </w:tcPr>
          <w:p w14:paraId="4BAAF3B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4</w:t>
            </w:r>
          </w:p>
        </w:tc>
        <w:tc>
          <w:tcPr>
            <w:tcW w:w="2555" w:type="dxa"/>
            <w:gridSpan w:val="2"/>
            <w:tcBorders>
              <w:top w:val="single" w:sz="4" w:space="0" w:color="auto"/>
              <w:left w:val="single" w:sz="4" w:space="0" w:color="auto"/>
              <w:bottom w:val="single" w:sz="4" w:space="0" w:color="auto"/>
              <w:right w:val="single" w:sz="4" w:space="0" w:color="auto"/>
            </w:tcBorders>
          </w:tcPr>
          <w:p w14:paraId="7854FB3C"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8"/>
                <w:szCs w:val="18"/>
                <w:lang w:val="en-US"/>
              </w:rPr>
            </w:pPr>
            <w:r w:rsidRPr="0090735F">
              <w:rPr>
                <w:rFonts w:ascii="Sylfaen" w:eastAsia="Times New Roman" w:hAnsi="Sylfaen" w:cs="Arial"/>
                <w:sz w:val="18"/>
                <w:szCs w:val="18"/>
                <w:lang w:val="ka-GE"/>
              </w:rPr>
              <w:t>სილოსი</w:t>
            </w:r>
          </w:p>
        </w:tc>
        <w:tc>
          <w:tcPr>
            <w:tcW w:w="481" w:type="dxa"/>
            <w:tcBorders>
              <w:top w:val="single" w:sz="4" w:space="0" w:color="auto"/>
              <w:left w:val="single" w:sz="4" w:space="0" w:color="auto"/>
              <w:bottom w:val="single" w:sz="4" w:space="0" w:color="auto"/>
              <w:right w:val="single" w:sz="4" w:space="0" w:color="auto"/>
            </w:tcBorders>
          </w:tcPr>
          <w:p w14:paraId="6F3736BD"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423" w:type="dxa"/>
            <w:tcBorders>
              <w:top w:val="single" w:sz="4" w:space="0" w:color="auto"/>
              <w:left w:val="single" w:sz="4" w:space="0" w:color="auto"/>
              <w:bottom w:val="single" w:sz="4" w:space="0" w:color="auto"/>
              <w:right w:val="single" w:sz="4" w:space="0" w:color="auto"/>
            </w:tcBorders>
          </w:tcPr>
          <w:p w14:paraId="343BD9E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7724879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1,2</w:t>
            </w:r>
          </w:p>
        </w:tc>
        <w:tc>
          <w:tcPr>
            <w:tcW w:w="803" w:type="dxa"/>
            <w:gridSpan w:val="2"/>
            <w:tcBorders>
              <w:top w:val="single" w:sz="4" w:space="0" w:color="auto"/>
              <w:left w:val="single" w:sz="4" w:space="0" w:color="auto"/>
              <w:bottom w:val="single" w:sz="4" w:space="0" w:color="auto"/>
              <w:right w:val="single" w:sz="4" w:space="0" w:color="auto"/>
            </w:tcBorders>
          </w:tcPr>
          <w:p w14:paraId="4F7320B8"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0EBB23C4"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3C57BF6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0D571B9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61CAB178"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38073038"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-22,0</w:t>
            </w:r>
          </w:p>
        </w:tc>
        <w:tc>
          <w:tcPr>
            <w:tcW w:w="919" w:type="dxa"/>
            <w:gridSpan w:val="3"/>
            <w:tcBorders>
              <w:top w:val="single" w:sz="4" w:space="0" w:color="auto"/>
              <w:left w:val="single" w:sz="4" w:space="0" w:color="auto"/>
              <w:bottom w:val="single" w:sz="4" w:space="0" w:color="auto"/>
              <w:right w:val="single" w:sz="4" w:space="0" w:color="auto"/>
            </w:tcBorders>
          </w:tcPr>
          <w:p w14:paraId="06D1B634"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10,0</w:t>
            </w:r>
          </w:p>
        </w:tc>
        <w:tc>
          <w:tcPr>
            <w:tcW w:w="861" w:type="dxa"/>
            <w:gridSpan w:val="2"/>
            <w:tcBorders>
              <w:top w:val="single" w:sz="4" w:space="0" w:color="auto"/>
              <w:left w:val="single" w:sz="4" w:space="0" w:color="auto"/>
              <w:bottom w:val="single" w:sz="4" w:space="0" w:color="auto"/>
              <w:right w:val="single" w:sz="4" w:space="0" w:color="auto"/>
            </w:tcBorders>
          </w:tcPr>
          <w:p w14:paraId="3647A4E9"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w:t>
            </w:r>
          </w:p>
        </w:tc>
        <w:tc>
          <w:tcPr>
            <w:tcW w:w="861" w:type="dxa"/>
            <w:tcBorders>
              <w:top w:val="single" w:sz="4" w:space="0" w:color="auto"/>
              <w:left w:val="single" w:sz="4" w:space="0" w:color="auto"/>
              <w:bottom w:val="single" w:sz="4" w:space="0" w:color="auto"/>
              <w:right w:val="single" w:sz="4" w:space="0" w:color="auto"/>
            </w:tcBorders>
          </w:tcPr>
          <w:p w14:paraId="758E451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w:t>
            </w:r>
          </w:p>
        </w:tc>
        <w:tc>
          <w:tcPr>
            <w:tcW w:w="749" w:type="dxa"/>
            <w:tcBorders>
              <w:top w:val="single" w:sz="4" w:space="0" w:color="auto"/>
              <w:left w:val="single" w:sz="4" w:space="0" w:color="auto"/>
              <w:bottom w:val="single" w:sz="4" w:space="0" w:color="auto"/>
              <w:right w:val="single" w:sz="4" w:space="0" w:color="auto"/>
            </w:tcBorders>
          </w:tcPr>
          <w:p w14:paraId="6DFCE036"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w:t>
            </w:r>
          </w:p>
        </w:tc>
      </w:tr>
      <w:tr w:rsidR="0090735F" w:rsidRPr="0090735F" w14:paraId="56521D13" w14:textId="77777777" w:rsidTr="0090735F">
        <w:trPr>
          <w:gridAfter w:val="3"/>
          <w:wAfter w:w="2180" w:type="dxa"/>
          <w:jc w:val="center"/>
        </w:trPr>
        <w:tc>
          <w:tcPr>
            <w:tcW w:w="1080" w:type="dxa"/>
            <w:gridSpan w:val="2"/>
            <w:tcBorders>
              <w:top w:val="nil"/>
              <w:left w:val="nil"/>
              <w:bottom w:val="nil"/>
              <w:right w:val="nil"/>
            </w:tcBorders>
          </w:tcPr>
          <w:p w14:paraId="3F17917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0633D52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0D83F921"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 (</w:t>
            </w:r>
            <w:r w:rsidRPr="0090735F">
              <w:rPr>
                <w:rFonts w:ascii="Sylfaen" w:eastAsia="Times New Roman" w:hAnsi="Sylfaen" w:cs="Arial CYR"/>
                <w:sz w:val="16"/>
                <w:szCs w:val="16"/>
                <w:lang w:val="ka-GE"/>
              </w:rPr>
              <w:t>გ</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წმ</w:t>
            </w:r>
            <w:r w:rsidRPr="0090735F">
              <w:rPr>
                <w:rFonts w:ascii="Sylfaen" w:eastAsia="Times New Roman" w:hAnsi="Sylfaen" w:cs="Arial CYR"/>
                <w:sz w:val="16"/>
                <w:szCs w:val="16"/>
                <w:lang w:val="en-US"/>
              </w:rPr>
              <w:t>)</w:t>
            </w:r>
          </w:p>
        </w:tc>
        <w:tc>
          <w:tcPr>
            <w:tcW w:w="1314" w:type="dxa"/>
            <w:gridSpan w:val="2"/>
            <w:tcBorders>
              <w:top w:val="nil"/>
              <w:left w:val="nil"/>
              <w:bottom w:val="nil"/>
              <w:right w:val="nil"/>
            </w:tcBorders>
          </w:tcPr>
          <w:p w14:paraId="1AF92BE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ტ</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w:t>
            </w:r>
            <w:r w:rsidRPr="0090735F">
              <w:rPr>
                <w:rFonts w:ascii="Sylfaen" w:eastAsia="Times New Roman" w:hAnsi="Sylfaen" w:cs="Arial CYR"/>
                <w:sz w:val="16"/>
                <w:szCs w:val="16"/>
                <w:lang w:val="en-US"/>
              </w:rPr>
              <w:t>)</w:t>
            </w:r>
          </w:p>
        </w:tc>
        <w:tc>
          <w:tcPr>
            <w:tcW w:w="438" w:type="dxa"/>
            <w:gridSpan w:val="2"/>
            <w:tcBorders>
              <w:top w:val="nil"/>
              <w:left w:val="nil"/>
              <w:bottom w:val="nil"/>
              <w:right w:val="nil"/>
            </w:tcBorders>
          </w:tcPr>
          <w:p w14:paraId="6416DAC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F</w:t>
            </w:r>
          </w:p>
        </w:tc>
        <w:tc>
          <w:tcPr>
            <w:tcW w:w="511" w:type="dxa"/>
            <w:tcBorders>
              <w:top w:val="nil"/>
              <w:left w:val="nil"/>
              <w:bottom w:val="nil"/>
              <w:right w:val="nil"/>
            </w:tcBorders>
          </w:tcPr>
          <w:p w14:paraId="5BD38FD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ზაფხ</w:t>
            </w:r>
            <w:r w:rsidRPr="0090735F">
              <w:rPr>
                <w:rFonts w:ascii="Sylfaen" w:eastAsia="Times New Roman" w:hAnsi="Sylfaen" w:cs="Arial CYR"/>
                <w:sz w:val="16"/>
                <w:szCs w:val="16"/>
                <w:lang w:val="en-US"/>
              </w:rPr>
              <w:t>:</w:t>
            </w:r>
          </w:p>
        </w:tc>
        <w:tc>
          <w:tcPr>
            <w:tcW w:w="788" w:type="dxa"/>
            <w:tcBorders>
              <w:top w:val="nil"/>
              <w:left w:val="nil"/>
              <w:bottom w:val="nil"/>
              <w:right w:val="nil"/>
            </w:tcBorders>
          </w:tcPr>
          <w:p w14:paraId="5E41B72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1A1CCFD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5E5DBE5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c>
          <w:tcPr>
            <w:tcW w:w="540" w:type="dxa"/>
            <w:gridSpan w:val="2"/>
            <w:tcBorders>
              <w:top w:val="nil"/>
              <w:left w:val="nil"/>
              <w:bottom w:val="nil"/>
              <w:right w:val="nil"/>
            </w:tcBorders>
          </w:tcPr>
          <w:p w14:paraId="4D5D31D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ზამთ</w:t>
            </w:r>
            <w:r w:rsidRPr="0090735F">
              <w:rPr>
                <w:rFonts w:ascii="Sylfaen" w:eastAsia="Times New Roman" w:hAnsi="Sylfaen" w:cs="Arial CYR"/>
                <w:sz w:val="16"/>
                <w:szCs w:val="16"/>
                <w:lang w:val="en-US"/>
              </w:rPr>
              <w:t>:</w:t>
            </w:r>
          </w:p>
        </w:tc>
        <w:tc>
          <w:tcPr>
            <w:tcW w:w="788" w:type="dxa"/>
            <w:gridSpan w:val="2"/>
            <w:tcBorders>
              <w:top w:val="nil"/>
              <w:left w:val="nil"/>
              <w:bottom w:val="nil"/>
              <w:right w:val="nil"/>
            </w:tcBorders>
          </w:tcPr>
          <w:p w14:paraId="0B4E754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tcBorders>
              <w:top w:val="nil"/>
              <w:left w:val="nil"/>
              <w:bottom w:val="nil"/>
              <w:right w:val="nil"/>
            </w:tcBorders>
          </w:tcPr>
          <w:p w14:paraId="5BF4F82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5FE1038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r>
      <w:tr w:rsidR="0090735F" w:rsidRPr="0090735F" w14:paraId="51003FDD" w14:textId="77777777" w:rsidTr="0090735F">
        <w:trPr>
          <w:gridAfter w:val="3"/>
          <w:wAfter w:w="2180" w:type="dxa"/>
          <w:jc w:val="center"/>
        </w:trPr>
        <w:tc>
          <w:tcPr>
            <w:tcW w:w="1080" w:type="dxa"/>
            <w:gridSpan w:val="2"/>
            <w:tcBorders>
              <w:top w:val="nil"/>
              <w:left w:val="nil"/>
              <w:bottom w:val="nil"/>
              <w:right w:val="nil"/>
            </w:tcBorders>
          </w:tcPr>
          <w:p w14:paraId="27324E7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2908</w:t>
            </w:r>
          </w:p>
        </w:tc>
        <w:tc>
          <w:tcPr>
            <w:tcW w:w="3314" w:type="dxa"/>
            <w:gridSpan w:val="3"/>
            <w:tcBorders>
              <w:top w:val="nil"/>
              <w:left w:val="nil"/>
              <w:bottom w:val="nil"/>
              <w:right w:val="nil"/>
            </w:tcBorders>
          </w:tcPr>
          <w:p w14:paraId="4FF9595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ka-GE"/>
              </w:rPr>
              <w:t>არაორგანული მტვერი</w:t>
            </w:r>
            <w:r w:rsidRPr="0090735F">
              <w:rPr>
                <w:rFonts w:ascii="Sylfaen" w:eastAsia="Times New Roman" w:hAnsi="Sylfaen" w:cs="Arial"/>
                <w:sz w:val="16"/>
                <w:szCs w:val="16"/>
                <w:lang w:val="en-US"/>
              </w:rPr>
              <w:t>: 70-20% SiO2</w:t>
            </w:r>
          </w:p>
        </w:tc>
        <w:tc>
          <w:tcPr>
            <w:tcW w:w="1314" w:type="dxa"/>
            <w:gridSpan w:val="4"/>
            <w:tcBorders>
              <w:top w:val="nil"/>
              <w:left w:val="nil"/>
              <w:bottom w:val="nil"/>
              <w:right w:val="nil"/>
            </w:tcBorders>
          </w:tcPr>
          <w:p w14:paraId="2BE623B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0.0003800</w:t>
            </w:r>
          </w:p>
        </w:tc>
        <w:tc>
          <w:tcPr>
            <w:tcW w:w="1314" w:type="dxa"/>
            <w:gridSpan w:val="2"/>
            <w:tcBorders>
              <w:top w:val="nil"/>
              <w:left w:val="nil"/>
              <w:bottom w:val="nil"/>
              <w:right w:val="nil"/>
            </w:tcBorders>
          </w:tcPr>
          <w:p w14:paraId="36F5290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0,0080000</w:t>
            </w:r>
          </w:p>
        </w:tc>
        <w:tc>
          <w:tcPr>
            <w:tcW w:w="438" w:type="dxa"/>
            <w:gridSpan w:val="2"/>
            <w:tcBorders>
              <w:top w:val="nil"/>
              <w:left w:val="nil"/>
              <w:bottom w:val="nil"/>
              <w:right w:val="nil"/>
            </w:tcBorders>
          </w:tcPr>
          <w:p w14:paraId="7632D91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w:t>
            </w:r>
          </w:p>
        </w:tc>
        <w:tc>
          <w:tcPr>
            <w:tcW w:w="511" w:type="dxa"/>
            <w:tcBorders>
              <w:top w:val="nil"/>
              <w:left w:val="nil"/>
              <w:bottom w:val="nil"/>
              <w:right w:val="nil"/>
            </w:tcBorders>
          </w:tcPr>
          <w:p w14:paraId="17BE228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tcBorders>
              <w:top w:val="nil"/>
              <w:left w:val="nil"/>
              <w:bottom w:val="nil"/>
              <w:right w:val="nil"/>
            </w:tcBorders>
          </w:tcPr>
          <w:p w14:paraId="743EE46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0,045</w:t>
            </w:r>
          </w:p>
        </w:tc>
        <w:tc>
          <w:tcPr>
            <w:tcW w:w="627" w:type="dxa"/>
            <w:gridSpan w:val="2"/>
            <w:tcBorders>
              <w:top w:val="nil"/>
              <w:left w:val="nil"/>
              <w:bottom w:val="nil"/>
              <w:right w:val="nil"/>
            </w:tcBorders>
          </w:tcPr>
          <w:p w14:paraId="2BCD94C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11,4</w:t>
            </w:r>
          </w:p>
        </w:tc>
        <w:tc>
          <w:tcPr>
            <w:tcW w:w="496" w:type="dxa"/>
            <w:gridSpan w:val="2"/>
            <w:tcBorders>
              <w:top w:val="nil"/>
              <w:left w:val="nil"/>
              <w:bottom w:val="nil"/>
              <w:right w:val="nil"/>
            </w:tcBorders>
          </w:tcPr>
          <w:p w14:paraId="08D1108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c>
          <w:tcPr>
            <w:tcW w:w="540" w:type="dxa"/>
            <w:gridSpan w:val="2"/>
            <w:tcBorders>
              <w:top w:val="nil"/>
              <w:left w:val="nil"/>
              <w:bottom w:val="nil"/>
              <w:right w:val="nil"/>
            </w:tcBorders>
          </w:tcPr>
          <w:p w14:paraId="5773BF0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gridSpan w:val="2"/>
            <w:tcBorders>
              <w:top w:val="nil"/>
              <w:left w:val="nil"/>
              <w:bottom w:val="nil"/>
              <w:right w:val="nil"/>
            </w:tcBorders>
          </w:tcPr>
          <w:p w14:paraId="0E74E51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0,045</w:t>
            </w:r>
          </w:p>
        </w:tc>
        <w:tc>
          <w:tcPr>
            <w:tcW w:w="627" w:type="dxa"/>
            <w:tcBorders>
              <w:top w:val="nil"/>
              <w:left w:val="nil"/>
              <w:bottom w:val="nil"/>
              <w:right w:val="nil"/>
            </w:tcBorders>
          </w:tcPr>
          <w:p w14:paraId="3585398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11,4</w:t>
            </w:r>
          </w:p>
        </w:tc>
        <w:tc>
          <w:tcPr>
            <w:tcW w:w="496" w:type="dxa"/>
            <w:gridSpan w:val="2"/>
            <w:tcBorders>
              <w:top w:val="nil"/>
              <w:left w:val="nil"/>
              <w:bottom w:val="nil"/>
              <w:right w:val="nil"/>
            </w:tcBorders>
          </w:tcPr>
          <w:p w14:paraId="52FD0D9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r>
      <w:tr w:rsidR="0090735F" w:rsidRPr="0090735F" w14:paraId="7AE880C1" w14:textId="77777777" w:rsidTr="0090735F">
        <w:trPr>
          <w:jc w:val="center"/>
        </w:trPr>
        <w:tc>
          <w:tcPr>
            <w:tcW w:w="540" w:type="dxa"/>
            <w:tcBorders>
              <w:top w:val="single" w:sz="4" w:space="0" w:color="auto"/>
              <w:left w:val="single" w:sz="4" w:space="0" w:color="auto"/>
              <w:bottom w:val="single" w:sz="4" w:space="0" w:color="auto"/>
              <w:right w:val="single" w:sz="4" w:space="0" w:color="auto"/>
            </w:tcBorders>
          </w:tcPr>
          <w:p w14:paraId="119ED67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540" w:type="dxa"/>
            <w:tcBorders>
              <w:top w:val="single" w:sz="4" w:space="0" w:color="auto"/>
              <w:left w:val="single" w:sz="4" w:space="0" w:color="auto"/>
              <w:bottom w:val="single" w:sz="4" w:space="0" w:color="auto"/>
              <w:right w:val="single" w:sz="4" w:space="0" w:color="auto"/>
            </w:tcBorders>
          </w:tcPr>
          <w:p w14:paraId="1596F45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54" w:type="dxa"/>
            <w:tcBorders>
              <w:top w:val="single" w:sz="4" w:space="0" w:color="auto"/>
              <w:left w:val="single" w:sz="4" w:space="0" w:color="auto"/>
              <w:bottom w:val="single" w:sz="4" w:space="0" w:color="auto"/>
              <w:right w:val="single" w:sz="4" w:space="0" w:color="auto"/>
            </w:tcBorders>
          </w:tcPr>
          <w:p w14:paraId="5B2793C7"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98" w:type="dxa"/>
            <w:tcBorders>
              <w:top w:val="single" w:sz="4" w:space="0" w:color="auto"/>
              <w:left w:val="single" w:sz="4" w:space="0" w:color="auto"/>
              <w:bottom w:val="single" w:sz="4" w:space="0" w:color="auto"/>
              <w:right w:val="single" w:sz="4" w:space="0" w:color="auto"/>
            </w:tcBorders>
          </w:tcPr>
          <w:p w14:paraId="185D16A8"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5</w:t>
            </w:r>
          </w:p>
        </w:tc>
        <w:tc>
          <w:tcPr>
            <w:tcW w:w="2555" w:type="dxa"/>
            <w:gridSpan w:val="2"/>
            <w:tcBorders>
              <w:top w:val="single" w:sz="4" w:space="0" w:color="auto"/>
              <w:left w:val="single" w:sz="4" w:space="0" w:color="auto"/>
              <w:bottom w:val="single" w:sz="4" w:space="0" w:color="auto"/>
              <w:right w:val="single" w:sz="4" w:space="0" w:color="auto"/>
            </w:tcBorders>
          </w:tcPr>
          <w:p w14:paraId="463AEAF2"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8"/>
                <w:szCs w:val="18"/>
                <w:lang w:val="en-US"/>
              </w:rPr>
            </w:pPr>
            <w:r w:rsidRPr="0090735F">
              <w:rPr>
                <w:rFonts w:ascii="Sylfaen" w:eastAsia="Times New Roman" w:hAnsi="Sylfaen" w:cs="Arial"/>
                <w:sz w:val="18"/>
                <w:szCs w:val="18"/>
                <w:lang w:val="ka-GE"/>
              </w:rPr>
              <w:t>სილოსი</w:t>
            </w:r>
          </w:p>
        </w:tc>
        <w:tc>
          <w:tcPr>
            <w:tcW w:w="481" w:type="dxa"/>
            <w:tcBorders>
              <w:top w:val="single" w:sz="4" w:space="0" w:color="auto"/>
              <w:left w:val="single" w:sz="4" w:space="0" w:color="auto"/>
              <w:bottom w:val="single" w:sz="4" w:space="0" w:color="auto"/>
              <w:right w:val="single" w:sz="4" w:space="0" w:color="auto"/>
            </w:tcBorders>
          </w:tcPr>
          <w:p w14:paraId="5D541D6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423" w:type="dxa"/>
            <w:tcBorders>
              <w:top w:val="single" w:sz="4" w:space="0" w:color="auto"/>
              <w:left w:val="single" w:sz="4" w:space="0" w:color="auto"/>
              <w:bottom w:val="single" w:sz="4" w:space="0" w:color="auto"/>
              <w:right w:val="single" w:sz="4" w:space="0" w:color="auto"/>
            </w:tcBorders>
          </w:tcPr>
          <w:p w14:paraId="7EF9E4C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53CB25CC"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1,2</w:t>
            </w:r>
          </w:p>
        </w:tc>
        <w:tc>
          <w:tcPr>
            <w:tcW w:w="803" w:type="dxa"/>
            <w:gridSpan w:val="2"/>
            <w:tcBorders>
              <w:top w:val="single" w:sz="4" w:space="0" w:color="auto"/>
              <w:left w:val="single" w:sz="4" w:space="0" w:color="auto"/>
              <w:bottom w:val="single" w:sz="4" w:space="0" w:color="auto"/>
              <w:right w:val="single" w:sz="4" w:space="0" w:color="auto"/>
            </w:tcBorders>
          </w:tcPr>
          <w:p w14:paraId="3375EC3C"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4DF48D9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39E7D05D"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0D314DB7"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377F155C"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216346E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-18,0</w:t>
            </w:r>
          </w:p>
        </w:tc>
        <w:tc>
          <w:tcPr>
            <w:tcW w:w="919" w:type="dxa"/>
            <w:gridSpan w:val="3"/>
            <w:tcBorders>
              <w:top w:val="single" w:sz="4" w:space="0" w:color="auto"/>
              <w:left w:val="single" w:sz="4" w:space="0" w:color="auto"/>
              <w:bottom w:val="single" w:sz="4" w:space="0" w:color="auto"/>
              <w:right w:val="single" w:sz="4" w:space="0" w:color="auto"/>
            </w:tcBorders>
          </w:tcPr>
          <w:p w14:paraId="78A32B7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8,0</w:t>
            </w:r>
          </w:p>
        </w:tc>
        <w:tc>
          <w:tcPr>
            <w:tcW w:w="861" w:type="dxa"/>
            <w:gridSpan w:val="2"/>
            <w:tcBorders>
              <w:top w:val="single" w:sz="4" w:space="0" w:color="auto"/>
              <w:left w:val="single" w:sz="4" w:space="0" w:color="auto"/>
              <w:bottom w:val="single" w:sz="4" w:space="0" w:color="auto"/>
              <w:right w:val="single" w:sz="4" w:space="0" w:color="auto"/>
            </w:tcBorders>
          </w:tcPr>
          <w:p w14:paraId="26C816A8"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w:t>
            </w:r>
          </w:p>
        </w:tc>
        <w:tc>
          <w:tcPr>
            <w:tcW w:w="861" w:type="dxa"/>
            <w:tcBorders>
              <w:top w:val="single" w:sz="4" w:space="0" w:color="auto"/>
              <w:left w:val="single" w:sz="4" w:space="0" w:color="auto"/>
              <w:bottom w:val="single" w:sz="4" w:space="0" w:color="auto"/>
              <w:right w:val="single" w:sz="4" w:space="0" w:color="auto"/>
            </w:tcBorders>
          </w:tcPr>
          <w:p w14:paraId="6519E00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w:t>
            </w:r>
          </w:p>
        </w:tc>
        <w:tc>
          <w:tcPr>
            <w:tcW w:w="749" w:type="dxa"/>
            <w:tcBorders>
              <w:top w:val="single" w:sz="4" w:space="0" w:color="auto"/>
              <w:left w:val="single" w:sz="4" w:space="0" w:color="auto"/>
              <w:bottom w:val="single" w:sz="4" w:space="0" w:color="auto"/>
              <w:right w:val="single" w:sz="4" w:space="0" w:color="auto"/>
            </w:tcBorders>
          </w:tcPr>
          <w:p w14:paraId="2CB37050"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w:t>
            </w:r>
          </w:p>
        </w:tc>
      </w:tr>
      <w:tr w:rsidR="0090735F" w:rsidRPr="0090735F" w14:paraId="34359A72" w14:textId="77777777" w:rsidTr="0090735F">
        <w:trPr>
          <w:gridAfter w:val="3"/>
          <w:wAfter w:w="2180" w:type="dxa"/>
          <w:jc w:val="center"/>
        </w:trPr>
        <w:tc>
          <w:tcPr>
            <w:tcW w:w="1080" w:type="dxa"/>
            <w:gridSpan w:val="2"/>
            <w:tcBorders>
              <w:top w:val="nil"/>
              <w:left w:val="nil"/>
              <w:bottom w:val="nil"/>
              <w:right w:val="nil"/>
            </w:tcBorders>
          </w:tcPr>
          <w:p w14:paraId="44A0683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58CA183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5C0FA57C"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 (</w:t>
            </w:r>
            <w:r w:rsidRPr="0090735F">
              <w:rPr>
                <w:rFonts w:ascii="Sylfaen" w:eastAsia="Times New Roman" w:hAnsi="Sylfaen" w:cs="Arial CYR"/>
                <w:sz w:val="16"/>
                <w:szCs w:val="16"/>
                <w:lang w:val="ka-GE"/>
              </w:rPr>
              <w:t>გ</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წმ</w:t>
            </w:r>
            <w:r w:rsidRPr="0090735F">
              <w:rPr>
                <w:rFonts w:ascii="Sylfaen" w:eastAsia="Times New Roman" w:hAnsi="Sylfaen" w:cs="Arial CYR"/>
                <w:sz w:val="16"/>
                <w:szCs w:val="16"/>
                <w:lang w:val="en-US"/>
              </w:rPr>
              <w:t>)</w:t>
            </w:r>
          </w:p>
        </w:tc>
        <w:tc>
          <w:tcPr>
            <w:tcW w:w="1314" w:type="dxa"/>
            <w:gridSpan w:val="2"/>
            <w:tcBorders>
              <w:top w:val="nil"/>
              <w:left w:val="nil"/>
              <w:bottom w:val="nil"/>
              <w:right w:val="nil"/>
            </w:tcBorders>
          </w:tcPr>
          <w:p w14:paraId="5F4C660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ტ</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w:t>
            </w:r>
            <w:r w:rsidRPr="0090735F">
              <w:rPr>
                <w:rFonts w:ascii="Sylfaen" w:eastAsia="Times New Roman" w:hAnsi="Sylfaen" w:cs="Arial CYR"/>
                <w:sz w:val="16"/>
                <w:szCs w:val="16"/>
                <w:lang w:val="en-US"/>
              </w:rPr>
              <w:t>)</w:t>
            </w:r>
          </w:p>
        </w:tc>
        <w:tc>
          <w:tcPr>
            <w:tcW w:w="438" w:type="dxa"/>
            <w:gridSpan w:val="2"/>
            <w:tcBorders>
              <w:top w:val="nil"/>
              <w:left w:val="nil"/>
              <w:bottom w:val="nil"/>
              <w:right w:val="nil"/>
            </w:tcBorders>
          </w:tcPr>
          <w:p w14:paraId="10F30E8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F</w:t>
            </w:r>
          </w:p>
        </w:tc>
        <w:tc>
          <w:tcPr>
            <w:tcW w:w="511" w:type="dxa"/>
            <w:tcBorders>
              <w:top w:val="nil"/>
              <w:left w:val="nil"/>
              <w:bottom w:val="nil"/>
              <w:right w:val="nil"/>
            </w:tcBorders>
          </w:tcPr>
          <w:p w14:paraId="5781582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ზაფხ</w:t>
            </w:r>
            <w:r w:rsidRPr="0090735F">
              <w:rPr>
                <w:rFonts w:ascii="Sylfaen" w:eastAsia="Times New Roman" w:hAnsi="Sylfaen" w:cs="Arial CYR"/>
                <w:sz w:val="16"/>
                <w:szCs w:val="16"/>
                <w:lang w:val="en-US"/>
              </w:rPr>
              <w:t>:</w:t>
            </w:r>
          </w:p>
        </w:tc>
        <w:tc>
          <w:tcPr>
            <w:tcW w:w="788" w:type="dxa"/>
            <w:tcBorders>
              <w:top w:val="nil"/>
              <w:left w:val="nil"/>
              <w:bottom w:val="nil"/>
              <w:right w:val="nil"/>
            </w:tcBorders>
          </w:tcPr>
          <w:p w14:paraId="181F23A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7DA7E84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2D86DC7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c>
          <w:tcPr>
            <w:tcW w:w="540" w:type="dxa"/>
            <w:gridSpan w:val="2"/>
            <w:tcBorders>
              <w:top w:val="nil"/>
              <w:left w:val="nil"/>
              <w:bottom w:val="nil"/>
              <w:right w:val="nil"/>
            </w:tcBorders>
          </w:tcPr>
          <w:p w14:paraId="29C5621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ზამთ</w:t>
            </w:r>
            <w:r w:rsidRPr="0090735F">
              <w:rPr>
                <w:rFonts w:ascii="Sylfaen" w:eastAsia="Times New Roman" w:hAnsi="Sylfaen" w:cs="Arial CYR"/>
                <w:sz w:val="16"/>
                <w:szCs w:val="16"/>
                <w:lang w:val="en-US"/>
              </w:rPr>
              <w:t>:</w:t>
            </w:r>
          </w:p>
        </w:tc>
        <w:tc>
          <w:tcPr>
            <w:tcW w:w="788" w:type="dxa"/>
            <w:gridSpan w:val="2"/>
            <w:tcBorders>
              <w:top w:val="nil"/>
              <w:left w:val="nil"/>
              <w:bottom w:val="nil"/>
              <w:right w:val="nil"/>
            </w:tcBorders>
          </w:tcPr>
          <w:p w14:paraId="14507BB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tcBorders>
              <w:top w:val="nil"/>
              <w:left w:val="nil"/>
              <w:bottom w:val="nil"/>
              <w:right w:val="nil"/>
            </w:tcBorders>
          </w:tcPr>
          <w:p w14:paraId="6EA7359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1FC06D8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r>
      <w:tr w:rsidR="0090735F" w:rsidRPr="0090735F" w14:paraId="702946E9" w14:textId="77777777" w:rsidTr="0090735F">
        <w:trPr>
          <w:gridAfter w:val="3"/>
          <w:wAfter w:w="2180" w:type="dxa"/>
          <w:jc w:val="center"/>
        </w:trPr>
        <w:tc>
          <w:tcPr>
            <w:tcW w:w="1080" w:type="dxa"/>
            <w:gridSpan w:val="2"/>
            <w:tcBorders>
              <w:top w:val="nil"/>
              <w:left w:val="nil"/>
              <w:bottom w:val="nil"/>
              <w:right w:val="nil"/>
            </w:tcBorders>
          </w:tcPr>
          <w:p w14:paraId="0772E42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2908</w:t>
            </w:r>
          </w:p>
        </w:tc>
        <w:tc>
          <w:tcPr>
            <w:tcW w:w="3314" w:type="dxa"/>
            <w:gridSpan w:val="3"/>
            <w:tcBorders>
              <w:top w:val="nil"/>
              <w:left w:val="nil"/>
              <w:bottom w:val="nil"/>
              <w:right w:val="nil"/>
            </w:tcBorders>
          </w:tcPr>
          <w:p w14:paraId="5DA8673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ka-GE"/>
              </w:rPr>
              <w:t>არაორგანული მტვერი</w:t>
            </w:r>
            <w:r w:rsidRPr="0090735F">
              <w:rPr>
                <w:rFonts w:ascii="Sylfaen" w:eastAsia="Times New Roman" w:hAnsi="Sylfaen" w:cs="Arial"/>
                <w:sz w:val="16"/>
                <w:szCs w:val="16"/>
                <w:lang w:val="en-US"/>
              </w:rPr>
              <w:t>: 70-20% SiO2</w:t>
            </w:r>
          </w:p>
        </w:tc>
        <w:tc>
          <w:tcPr>
            <w:tcW w:w="1314" w:type="dxa"/>
            <w:gridSpan w:val="4"/>
            <w:tcBorders>
              <w:top w:val="nil"/>
              <w:left w:val="nil"/>
              <w:bottom w:val="nil"/>
              <w:right w:val="nil"/>
            </w:tcBorders>
          </w:tcPr>
          <w:p w14:paraId="208D87A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0.0003800</w:t>
            </w:r>
          </w:p>
        </w:tc>
        <w:tc>
          <w:tcPr>
            <w:tcW w:w="1314" w:type="dxa"/>
            <w:gridSpan w:val="2"/>
            <w:tcBorders>
              <w:top w:val="nil"/>
              <w:left w:val="nil"/>
              <w:bottom w:val="nil"/>
              <w:right w:val="nil"/>
            </w:tcBorders>
          </w:tcPr>
          <w:p w14:paraId="7099A1C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0,0080000</w:t>
            </w:r>
          </w:p>
        </w:tc>
        <w:tc>
          <w:tcPr>
            <w:tcW w:w="438" w:type="dxa"/>
            <w:gridSpan w:val="2"/>
            <w:tcBorders>
              <w:top w:val="nil"/>
              <w:left w:val="nil"/>
              <w:bottom w:val="nil"/>
              <w:right w:val="nil"/>
            </w:tcBorders>
          </w:tcPr>
          <w:p w14:paraId="50E02B2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w:t>
            </w:r>
          </w:p>
        </w:tc>
        <w:tc>
          <w:tcPr>
            <w:tcW w:w="511" w:type="dxa"/>
            <w:tcBorders>
              <w:top w:val="nil"/>
              <w:left w:val="nil"/>
              <w:bottom w:val="nil"/>
              <w:right w:val="nil"/>
            </w:tcBorders>
          </w:tcPr>
          <w:p w14:paraId="42E46BA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tcBorders>
              <w:top w:val="nil"/>
              <w:left w:val="nil"/>
              <w:bottom w:val="nil"/>
              <w:right w:val="nil"/>
            </w:tcBorders>
          </w:tcPr>
          <w:p w14:paraId="5003DD5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0,045</w:t>
            </w:r>
          </w:p>
        </w:tc>
        <w:tc>
          <w:tcPr>
            <w:tcW w:w="627" w:type="dxa"/>
            <w:gridSpan w:val="2"/>
            <w:tcBorders>
              <w:top w:val="nil"/>
              <w:left w:val="nil"/>
              <w:bottom w:val="nil"/>
              <w:right w:val="nil"/>
            </w:tcBorders>
          </w:tcPr>
          <w:p w14:paraId="3F4FE28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11,4</w:t>
            </w:r>
          </w:p>
        </w:tc>
        <w:tc>
          <w:tcPr>
            <w:tcW w:w="496" w:type="dxa"/>
            <w:gridSpan w:val="2"/>
            <w:tcBorders>
              <w:top w:val="nil"/>
              <w:left w:val="nil"/>
              <w:bottom w:val="nil"/>
              <w:right w:val="nil"/>
            </w:tcBorders>
          </w:tcPr>
          <w:p w14:paraId="76B1E8D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c>
          <w:tcPr>
            <w:tcW w:w="540" w:type="dxa"/>
            <w:gridSpan w:val="2"/>
            <w:tcBorders>
              <w:top w:val="nil"/>
              <w:left w:val="nil"/>
              <w:bottom w:val="nil"/>
              <w:right w:val="nil"/>
            </w:tcBorders>
          </w:tcPr>
          <w:p w14:paraId="223DBEB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gridSpan w:val="2"/>
            <w:tcBorders>
              <w:top w:val="nil"/>
              <w:left w:val="nil"/>
              <w:bottom w:val="nil"/>
              <w:right w:val="nil"/>
            </w:tcBorders>
          </w:tcPr>
          <w:p w14:paraId="35C976A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0,045</w:t>
            </w:r>
          </w:p>
        </w:tc>
        <w:tc>
          <w:tcPr>
            <w:tcW w:w="627" w:type="dxa"/>
            <w:tcBorders>
              <w:top w:val="nil"/>
              <w:left w:val="nil"/>
              <w:bottom w:val="nil"/>
              <w:right w:val="nil"/>
            </w:tcBorders>
          </w:tcPr>
          <w:p w14:paraId="0CD8A84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11,4</w:t>
            </w:r>
          </w:p>
        </w:tc>
        <w:tc>
          <w:tcPr>
            <w:tcW w:w="496" w:type="dxa"/>
            <w:gridSpan w:val="2"/>
            <w:tcBorders>
              <w:top w:val="nil"/>
              <w:left w:val="nil"/>
              <w:bottom w:val="nil"/>
              <w:right w:val="nil"/>
            </w:tcBorders>
          </w:tcPr>
          <w:p w14:paraId="6EBD531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r>
      <w:tr w:rsidR="0090735F" w:rsidRPr="0090735F" w14:paraId="2FC3C761" w14:textId="77777777" w:rsidTr="0090735F">
        <w:trPr>
          <w:jc w:val="center"/>
        </w:trPr>
        <w:tc>
          <w:tcPr>
            <w:tcW w:w="540" w:type="dxa"/>
            <w:tcBorders>
              <w:top w:val="single" w:sz="4" w:space="0" w:color="auto"/>
              <w:left w:val="single" w:sz="4" w:space="0" w:color="auto"/>
              <w:bottom w:val="single" w:sz="4" w:space="0" w:color="auto"/>
              <w:right w:val="single" w:sz="4" w:space="0" w:color="auto"/>
            </w:tcBorders>
          </w:tcPr>
          <w:p w14:paraId="7A92434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540" w:type="dxa"/>
            <w:tcBorders>
              <w:top w:val="single" w:sz="4" w:space="0" w:color="auto"/>
              <w:left w:val="single" w:sz="4" w:space="0" w:color="auto"/>
              <w:bottom w:val="single" w:sz="4" w:space="0" w:color="auto"/>
              <w:right w:val="single" w:sz="4" w:space="0" w:color="auto"/>
            </w:tcBorders>
          </w:tcPr>
          <w:p w14:paraId="582B73D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54" w:type="dxa"/>
            <w:tcBorders>
              <w:top w:val="single" w:sz="4" w:space="0" w:color="auto"/>
              <w:left w:val="single" w:sz="4" w:space="0" w:color="auto"/>
              <w:bottom w:val="single" w:sz="4" w:space="0" w:color="auto"/>
              <w:right w:val="single" w:sz="4" w:space="0" w:color="auto"/>
            </w:tcBorders>
          </w:tcPr>
          <w:p w14:paraId="160743B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98" w:type="dxa"/>
            <w:tcBorders>
              <w:top w:val="single" w:sz="4" w:space="0" w:color="auto"/>
              <w:left w:val="single" w:sz="4" w:space="0" w:color="auto"/>
              <w:bottom w:val="single" w:sz="4" w:space="0" w:color="auto"/>
              <w:right w:val="single" w:sz="4" w:space="0" w:color="auto"/>
            </w:tcBorders>
          </w:tcPr>
          <w:p w14:paraId="2FBC8F34"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6</w:t>
            </w:r>
          </w:p>
        </w:tc>
        <w:tc>
          <w:tcPr>
            <w:tcW w:w="2555" w:type="dxa"/>
            <w:gridSpan w:val="2"/>
            <w:tcBorders>
              <w:top w:val="single" w:sz="4" w:space="0" w:color="auto"/>
              <w:left w:val="single" w:sz="4" w:space="0" w:color="auto"/>
              <w:bottom w:val="single" w:sz="4" w:space="0" w:color="auto"/>
              <w:right w:val="single" w:sz="4" w:space="0" w:color="auto"/>
            </w:tcBorders>
          </w:tcPr>
          <w:p w14:paraId="6FCE96AE"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8"/>
                <w:szCs w:val="18"/>
                <w:lang w:val="en-US"/>
              </w:rPr>
            </w:pPr>
            <w:r w:rsidRPr="0090735F">
              <w:rPr>
                <w:rFonts w:ascii="Sylfaen" w:eastAsia="Times New Roman" w:hAnsi="Sylfaen" w:cs="Arial"/>
                <w:sz w:val="18"/>
                <w:szCs w:val="18"/>
                <w:lang w:val="ka-GE"/>
              </w:rPr>
              <w:t>სილოსი</w:t>
            </w:r>
          </w:p>
        </w:tc>
        <w:tc>
          <w:tcPr>
            <w:tcW w:w="481" w:type="dxa"/>
            <w:tcBorders>
              <w:top w:val="single" w:sz="4" w:space="0" w:color="auto"/>
              <w:left w:val="single" w:sz="4" w:space="0" w:color="auto"/>
              <w:bottom w:val="single" w:sz="4" w:space="0" w:color="auto"/>
              <w:right w:val="single" w:sz="4" w:space="0" w:color="auto"/>
            </w:tcBorders>
          </w:tcPr>
          <w:p w14:paraId="6377746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423" w:type="dxa"/>
            <w:tcBorders>
              <w:top w:val="single" w:sz="4" w:space="0" w:color="auto"/>
              <w:left w:val="single" w:sz="4" w:space="0" w:color="auto"/>
              <w:bottom w:val="single" w:sz="4" w:space="0" w:color="auto"/>
              <w:right w:val="single" w:sz="4" w:space="0" w:color="auto"/>
            </w:tcBorders>
          </w:tcPr>
          <w:p w14:paraId="78B9F33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10B4E76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1,2</w:t>
            </w:r>
          </w:p>
        </w:tc>
        <w:tc>
          <w:tcPr>
            <w:tcW w:w="803" w:type="dxa"/>
            <w:gridSpan w:val="2"/>
            <w:tcBorders>
              <w:top w:val="single" w:sz="4" w:space="0" w:color="auto"/>
              <w:left w:val="single" w:sz="4" w:space="0" w:color="auto"/>
              <w:bottom w:val="single" w:sz="4" w:space="0" w:color="auto"/>
              <w:right w:val="single" w:sz="4" w:space="0" w:color="auto"/>
            </w:tcBorders>
          </w:tcPr>
          <w:p w14:paraId="071EA45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3D93D82D"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6BD91B20"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02F2803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2C2E169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7F25CA24"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-34,0</w:t>
            </w:r>
          </w:p>
        </w:tc>
        <w:tc>
          <w:tcPr>
            <w:tcW w:w="919" w:type="dxa"/>
            <w:gridSpan w:val="3"/>
            <w:tcBorders>
              <w:top w:val="single" w:sz="4" w:space="0" w:color="auto"/>
              <w:left w:val="single" w:sz="4" w:space="0" w:color="auto"/>
              <w:bottom w:val="single" w:sz="4" w:space="0" w:color="auto"/>
              <w:right w:val="single" w:sz="4" w:space="0" w:color="auto"/>
            </w:tcBorders>
          </w:tcPr>
          <w:p w14:paraId="67C8C0C2"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-36,0</w:t>
            </w:r>
          </w:p>
        </w:tc>
        <w:tc>
          <w:tcPr>
            <w:tcW w:w="861" w:type="dxa"/>
            <w:gridSpan w:val="2"/>
            <w:tcBorders>
              <w:top w:val="single" w:sz="4" w:space="0" w:color="auto"/>
              <w:left w:val="single" w:sz="4" w:space="0" w:color="auto"/>
              <w:bottom w:val="single" w:sz="4" w:space="0" w:color="auto"/>
              <w:right w:val="single" w:sz="4" w:space="0" w:color="auto"/>
            </w:tcBorders>
          </w:tcPr>
          <w:p w14:paraId="1B97D215"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w:t>
            </w:r>
          </w:p>
        </w:tc>
        <w:tc>
          <w:tcPr>
            <w:tcW w:w="861" w:type="dxa"/>
            <w:tcBorders>
              <w:top w:val="single" w:sz="4" w:space="0" w:color="auto"/>
              <w:left w:val="single" w:sz="4" w:space="0" w:color="auto"/>
              <w:bottom w:val="single" w:sz="4" w:space="0" w:color="auto"/>
              <w:right w:val="single" w:sz="4" w:space="0" w:color="auto"/>
            </w:tcBorders>
          </w:tcPr>
          <w:p w14:paraId="2A632FE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w:t>
            </w:r>
          </w:p>
        </w:tc>
        <w:tc>
          <w:tcPr>
            <w:tcW w:w="749" w:type="dxa"/>
            <w:tcBorders>
              <w:top w:val="single" w:sz="4" w:space="0" w:color="auto"/>
              <w:left w:val="single" w:sz="4" w:space="0" w:color="auto"/>
              <w:bottom w:val="single" w:sz="4" w:space="0" w:color="auto"/>
              <w:right w:val="single" w:sz="4" w:space="0" w:color="auto"/>
            </w:tcBorders>
          </w:tcPr>
          <w:p w14:paraId="3A321E5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w:t>
            </w:r>
          </w:p>
        </w:tc>
      </w:tr>
      <w:tr w:rsidR="0090735F" w:rsidRPr="0090735F" w14:paraId="12BBDEB5" w14:textId="77777777" w:rsidTr="0090735F">
        <w:trPr>
          <w:jc w:val="center"/>
        </w:trPr>
        <w:tc>
          <w:tcPr>
            <w:tcW w:w="540" w:type="dxa"/>
            <w:tcBorders>
              <w:top w:val="single" w:sz="4" w:space="0" w:color="auto"/>
              <w:left w:val="single" w:sz="4" w:space="0" w:color="auto"/>
              <w:bottom w:val="single" w:sz="4" w:space="0" w:color="auto"/>
              <w:right w:val="single" w:sz="4" w:space="0" w:color="auto"/>
            </w:tcBorders>
          </w:tcPr>
          <w:p w14:paraId="04C495C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90735F">
              <w:rPr>
                <w:rFonts w:ascii="Sylfaen" w:eastAsia="Times New Roman" w:hAnsi="Sylfaen" w:cs="Arial"/>
                <w:b/>
                <w:bCs/>
                <w:sz w:val="16"/>
                <w:szCs w:val="16"/>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14:paraId="04B3B0D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 xml:space="preserve">მოედნ </w:t>
            </w:r>
            <w:r w:rsidRPr="0090735F">
              <w:rPr>
                <w:rFonts w:ascii="Sylfaen" w:eastAsia="Times New Roman" w:hAnsi="Sylfaen" w:cs="Arial"/>
                <w:b/>
                <w:bCs/>
                <w:sz w:val="16"/>
                <w:szCs w:val="16"/>
                <w:lang w:val="en-US"/>
              </w:rPr>
              <w:t xml:space="preserve">№ </w:t>
            </w:r>
          </w:p>
        </w:tc>
        <w:tc>
          <w:tcPr>
            <w:tcW w:w="554" w:type="dxa"/>
            <w:tcBorders>
              <w:top w:val="single" w:sz="4" w:space="0" w:color="auto"/>
              <w:left w:val="single" w:sz="4" w:space="0" w:color="auto"/>
              <w:bottom w:val="single" w:sz="4" w:space="0" w:color="auto"/>
              <w:right w:val="single" w:sz="4" w:space="0" w:color="auto"/>
            </w:tcBorders>
          </w:tcPr>
          <w:p w14:paraId="7C93FA0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 xml:space="preserve">საამქროს </w:t>
            </w:r>
            <w:r w:rsidRPr="0090735F">
              <w:rPr>
                <w:rFonts w:ascii="Sylfaen" w:eastAsia="Times New Roman" w:hAnsi="Sylfaen" w:cs="Arial"/>
                <w:b/>
                <w:bCs/>
                <w:sz w:val="16"/>
                <w:szCs w:val="16"/>
                <w:lang w:val="en-US"/>
              </w:rPr>
              <w:t xml:space="preserve">№ </w:t>
            </w:r>
          </w:p>
        </w:tc>
        <w:tc>
          <w:tcPr>
            <w:tcW w:w="598" w:type="dxa"/>
            <w:tcBorders>
              <w:top w:val="single" w:sz="4" w:space="0" w:color="auto"/>
              <w:left w:val="single" w:sz="4" w:space="0" w:color="auto"/>
              <w:bottom w:val="single" w:sz="4" w:space="0" w:color="auto"/>
              <w:right w:val="single" w:sz="4" w:space="0" w:color="auto"/>
            </w:tcBorders>
          </w:tcPr>
          <w:p w14:paraId="53EAC04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წყაროს</w:t>
            </w:r>
            <w:r w:rsidRPr="0090735F">
              <w:rPr>
                <w:rFonts w:ascii="Sylfaen" w:eastAsia="Times New Roman" w:hAnsi="Sylfaen" w:cs="Arial"/>
                <w:b/>
                <w:bCs/>
                <w:sz w:val="16"/>
                <w:szCs w:val="16"/>
                <w:lang w:val="en-US"/>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14:paraId="6FDFE57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90735F">
              <w:rPr>
                <w:rFonts w:ascii="Sylfaen" w:eastAsia="Times New Roman" w:hAnsi="Sylfaen" w:cs="Arial"/>
                <w:b/>
                <w:bCs/>
                <w:sz w:val="16"/>
                <w:szCs w:val="16"/>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14:paraId="7B731FD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90735F">
              <w:rPr>
                <w:rFonts w:ascii="Sylfaen" w:eastAsia="Times New Roman" w:hAnsi="Sylfaen" w:cs="Arial"/>
                <w:b/>
                <w:bCs/>
                <w:sz w:val="16"/>
                <w:szCs w:val="16"/>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14:paraId="0A99164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90735F">
              <w:rPr>
                <w:rFonts w:ascii="Sylfaen" w:eastAsia="Times New Roman" w:hAnsi="Sylfaen" w:cs="Arial"/>
                <w:b/>
                <w:bCs/>
                <w:sz w:val="16"/>
                <w:szCs w:val="16"/>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14:paraId="2DF985C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წყაროს სიმაღლე</w:t>
            </w:r>
            <w:r w:rsidRPr="0090735F">
              <w:rPr>
                <w:rFonts w:ascii="Sylfaen" w:eastAsia="Times New Roman" w:hAnsi="Sylfaen" w:cs="Arial"/>
                <w:b/>
                <w:bCs/>
                <w:sz w:val="16"/>
                <w:szCs w:val="16"/>
                <w:lang w:val="en-US"/>
              </w:rPr>
              <w:t xml:space="preserve"> (</w:t>
            </w:r>
            <w:r w:rsidRPr="0090735F">
              <w:rPr>
                <w:rFonts w:ascii="Sylfaen" w:eastAsia="Times New Roman" w:hAnsi="Sylfaen" w:cs="Arial"/>
                <w:b/>
                <w:bCs/>
                <w:sz w:val="16"/>
                <w:szCs w:val="16"/>
                <w:lang w:val="ka-GE"/>
              </w:rPr>
              <w:t>მ</w:t>
            </w:r>
            <w:r w:rsidRPr="0090735F">
              <w:rPr>
                <w:rFonts w:ascii="Sylfaen" w:eastAsia="Times New Roman" w:hAnsi="Sylfaen" w:cs="Arial"/>
                <w:b/>
                <w:bCs/>
                <w:sz w:val="16"/>
                <w:szCs w:val="16"/>
                <w:lang w:val="en-US"/>
              </w:rPr>
              <w:t>)</w:t>
            </w:r>
          </w:p>
        </w:tc>
        <w:tc>
          <w:tcPr>
            <w:tcW w:w="803" w:type="dxa"/>
            <w:gridSpan w:val="2"/>
            <w:tcBorders>
              <w:top w:val="single" w:sz="4" w:space="0" w:color="auto"/>
              <w:left w:val="single" w:sz="4" w:space="0" w:color="auto"/>
              <w:bottom w:val="single" w:sz="4" w:space="0" w:color="auto"/>
              <w:right w:val="single" w:sz="4" w:space="0" w:color="auto"/>
            </w:tcBorders>
          </w:tcPr>
          <w:p w14:paraId="588DFC2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დიამეტრი</w:t>
            </w:r>
            <w:r w:rsidRPr="0090735F">
              <w:rPr>
                <w:rFonts w:ascii="Sylfaen" w:eastAsia="Times New Roman" w:hAnsi="Sylfaen" w:cs="Arial"/>
                <w:b/>
                <w:bCs/>
                <w:sz w:val="16"/>
                <w:szCs w:val="16"/>
                <w:lang w:val="en-US"/>
              </w:rPr>
              <w:t xml:space="preserve"> (</w:t>
            </w:r>
            <w:r w:rsidRPr="0090735F">
              <w:rPr>
                <w:rFonts w:ascii="Sylfaen" w:eastAsia="Times New Roman" w:hAnsi="Sylfaen" w:cs="Arial"/>
                <w:b/>
                <w:bCs/>
                <w:sz w:val="16"/>
                <w:szCs w:val="16"/>
                <w:lang w:val="ka-GE"/>
              </w:rPr>
              <w:t>მ</w:t>
            </w:r>
            <w:r w:rsidRPr="0090735F">
              <w:rPr>
                <w:rFonts w:ascii="Sylfaen" w:eastAsia="Times New Roman" w:hAnsi="Sylfaen" w:cs="Arial"/>
                <w:b/>
                <w:bCs/>
                <w:sz w:val="16"/>
                <w:szCs w:val="16"/>
                <w:lang w:val="en-US"/>
              </w:rPr>
              <w:t>)</w:t>
            </w:r>
          </w:p>
        </w:tc>
        <w:tc>
          <w:tcPr>
            <w:tcW w:w="791" w:type="dxa"/>
            <w:gridSpan w:val="2"/>
            <w:tcBorders>
              <w:top w:val="single" w:sz="4" w:space="0" w:color="auto"/>
              <w:left w:val="single" w:sz="4" w:space="0" w:color="auto"/>
              <w:bottom w:val="single" w:sz="4" w:space="0" w:color="auto"/>
              <w:right w:val="single" w:sz="4" w:space="0" w:color="auto"/>
            </w:tcBorders>
          </w:tcPr>
          <w:p w14:paraId="5A0F74B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აირმტვერნარევის მოცულობა</w:t>
            </w:r>
            <w:r w:rsidRPr="0090735F">
              <w:rPr>
                <w:rFonts w:ascii="Sylfaen" w:eastAsia="Times New Roman" w:hAnsi="Sylfaen" w:cs="Arial"/>
                <w:b/>
                <w:bCs/>
                <w:sz w:val="16"/>
                <w:szCs w:val="16"/>
                <w:lang w:val="en-US"/>
              </w:rPr>
              <w:t xml:space="preserve"> (</w:t>
            </w:r>
            <w:r w:rsidRPr="0090735F">
              <w:rPr>
                <w:rFonts w:ascii="Sylfaen" w:eastAsia="Times New Roman" w:hAnsi="Sylfaen" w:cs="Arial"/>
                <w:b/>
                <w:bCs/>
                <w:sz w:val="16"/>
                <w:szCs w:val="16"/>
                <w:lang w:val="ka-GE"/>
              </w:rPr>
              <w:t>მ</w:t>
            </w:r>
            <w:r w:rsidRPr="0090735F">
              <w:rPr>
                <w:rFonts w:ascii="Sylfaen" w:eastAsia="Times New Roman" w:hAnsi="Sylfaen" w:cs="Arial"/>
                <w:b/>
                <w:bCs/>
                <w:sz w:val="16"/>
                <w:szCs w:val="16"/>
                <w:vertAlign w:val="superscript"/>
                <w:lang w:val="ka-GE"/>
              </w:rPr>
              <w:t>3</w:t>
            </w:r>
            <w:r w:rsidRPr="0090735F">
              <w:rPr>
                <w:rFonts w:ascii="Sylfaen" w:eastAsia="Times New Roman" w:hAnsi="Sylfaen" w:cs="Arial"/>
                <w:b/>
                <w:bCs/>
                <w:sz w:val="16"/>
                <w:szCs w:val="16"/>
                <w:lang w:val="en-US"/>
              </w:rPr>
              <w:t>/</w:t>
            </w:r>
            <w:r w:rsidRPr="0090735F">
              <w:rPr>
                <w:rFonts w:ascii="Sylfaen" w:eastAsia="Times New Roman" w:hAnsi="Sylfaen" w:cs="Arial"/>
                <w:b/>
                <w:bCs/>
                <w:sz w:val="16"/>
                <w:szCs w:val="16"/>
                <w:lang w:val="ka-GE"/>
              </w:rPr>
              <w:t>წმ</w:t>
            </w:r>
            <w:r w:rsidRPr="0090735F">
              <w:rPr>
                <w:rFonts w:ascii="Sylfaen" w:eastAsia="Times New Roman" w:hAnsi="Sylfaen" w:cs="Arial"/>
                <w:b/>
                <w:bCs/>
                <w:sz w:val="16"/>
                <w:szCs w:val="16"/>
                <w:lang w:val="en-US"/>
              </w:rPr>
              <w:t>)</w:t>
            </w:r>
          </w:p>
        </w:tc>
        <w:tc>
          <w:tcPr>
            <w:tcW w:w="817" w:type="dxa"/>
            <w:gridSpan w:val="2"/>
            <w:tcBorders>
              <w:top w:val="single" w:sz="4" w:space="0" w:color="auto"/>
              <w:left w:val="single" w:sz="4" w:space="0" w:color="auto"/>
              <w:bottom w:val="single" w:sz="4" w:space="0" w:color="auto"/>
              <w:right w:val="single" w:sz="4" w:space="0" w:color="auto"/>
            </w:tcBorders>
          </w:tcPr>
          <w:p w14:paraId="1DFD05F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აირმტვერნარევის სიჩქარე</w:t>
            </w:r>
            <w:r w:rsidRPr="0090735F">
              <w:rPr>
                <w:rFonts w:ascii="Sylfaen" w:eastAsia="Times New Roman" w:hAnsi="Sylfaen" w:cs="Arial"/>
                <w:b/>
                <w:bCs/>
                <w:sz w:val="16"/>
                <w:szCs w:val="16"/>
                <w:lang w:val="en-US"/>
              </w:rPr>
              <w:t>(</w:t>
            </w:r>
            <w:r w:rsidRPr="0090735F">
              <w:rPr>
                <w:rFonts w:ascii="Sylfaen" w:eastAsia="Times New Roman" w:hAnsi="Sylfaen" w:cs="Arial"/>
                <w:b/>
                <w:bCs/>
                <w:sz w:val="16"/>
                <w:szCs w:val="16"/>
                <w:lang w:val="ka-GE"/>
              </w:rPr>
              <w:t>მ</w:t>
            </w:r>
            <w:r w:rsidRPr="0090735F">
              <w:rPr>
                <w:rFonts w:ascii="Sylfaen" w:eastAsia="Times New Roman" w:hAnsi="Sylfaen" w:cs="Arial"/>
                <w:b/>
                <w:bCs/>
                <w:sz w:val="16"/>
                <w:szCs w:val="16"/>
                <w:lang w:val="en-US"/>
              </w:rPr>
              <w:t>/</w:t>
            </w:r>
            <w:r w:rsidRPr="0090735F">
              <w:rPr>
                <w:rFonts w:ascii="Sylfaen" w:eastAsia="Times New Roman" w:hAnsi="Sylfaen" w:cs="Arial"/>
                <w:b/>
                <w:bCs/>
                <w:sz w:val="16"/>
                <w:szCs w:val="16"/>
                <w:lang w:val="ka-GE"/>
              </w:rPr>
              <w:t>წმ</w:t>
            </w:r>
            <w:r w:rsidRPr="0090735F">
              <w:rPr>
                <w:rFonts w:ascii="Sylfaen" w:eastAsia="Times New Roman" w:hAnsi="Sylfaen" w:cs="Arial"/>
                <w:b/>
                <w:bCs/>
                <w:sz w:val="16"/>
                <w:szCs w:val="16"/>
                <w:lang w:val="en-US"/>
              </w:rPr>
              <w:t>))</w:t>
            </w:r>
          </w:p>
        </w:tc>
        <w:tc>
          <w:tcPr>
            <w:tcW w:w="788" w:type="dxa"/>
            <w:gridSpan w:val="2"/>
            <w:tcBorders>
              <w:top w:val="single" w:sz="4" w:space="0" w:color="auto"/>
              <w:left w:val="single" w:sz="4" w:space="0" w:color="auto"/>
              <w:bottom w:val="single" w:sz="4" w:space="0" w:color="auto"/>
              <w:right w:val="single" w:sz="4" w:space="0" w:color="auto"/>
            </w:tcBorders>
          </w:tcPr>
          <w:p w14:paraId="0EDBAAA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აირმტვერნარევის ტემპერატურა</w:t>
            </w:r>
            <w:r w:rsidRPr="0090735F">
              <w:rPr>
                <w:rFonts w:ascii="Sylfaen" w:eastAsia="Times New Roman" w:hAnsi="Sylfaen" w:cs="Arial"/>
                <w:b/>
                <w:bCs/>
                <w:sz w:val="16"/>
                <w:szCs w:val="16"/>
                <w:lang w:val="en-US"/>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14:paraId="1C2DB5A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90735F">
              <w:rPr>
                <w:rFonts w:ascii="Sylfaen" w:eastAsia="Times New Roman" w:hAnsi="Sylfaen" w:cs="Arial"/>
                <w:b/>
                <w:bCs/>
                <w:sz w:val="16"/>
                <w:szCs w:val="16"/>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14:paraId="209EDFB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კოორდ</w:t>
            </w:r>
            <w:r w:rsidRPr="0090735F">
              <w:rPr>
                <w:rFonts w:ascii="Sylfaen" w:eastAsia="Times New Roman" w:hAnsi="Sylfaen" w:cs="Arial"/>
                <w:b/>
                <w:bCs/>
                <w:sz w:val="16"/>
                <w:szCs w:val="16"/>
                <w:lang w:val="en-US"/>
              </w:rPr>
              <w:t>. X1-</w:t>
            </w:r>
            <w:r w:rsidRPr="0090735F">
              <w:rPr>
                <w:rFonts w:ascii="Sylfaen" w:eastAsia="Times New Roman" w:hAnsi="Sylfaen" w:cs="Arial"/>
                <w:b/>
                <w:bCs/>
                <w:sz w:val="16"/>
                <w:szCs w:val="16"/>
                <w:lang w:val="ka-GE"/>
              </w:rPr>
              <w:t>ღერძი</w:t>
            </w:r>
            <w:r w:rsidRPr="0090735F">
              <w:rPr>
                <w:rFonts w:ascii="Sylfaen" w:eastAsia="Times New Roman" w:hAnsi="Sylfaen" w:cs="Arial"/>
                <w:b/>
                <w:bCs/>
                <w:sz w:val="16"/>
                <w:szCs w:val="16"/>
                <w:lang w:val="en-US"/>
              </w:rPr>
              <w:t xml:space="preserve"> (</w:t>
            </w:r>
            <w:r w:rsidRPr="0090735F">
              <w:rPr>
                <w:rFonts w:ascii="Sylfaen" w:eastAsia="Times New Roman" w:hAnsi="Sylfaen" w:cs="Arial"/>
                <w:b/>
                <w:bCs/>
                <w:sz w:val="16"/>
                <w:szCs w:val="16"/>
                <w:lang w:val="ka-GE"/>
              </w:rPr>
              <w:t>მ</w:t>
            </w:r>
            <w:r w:rsidRPr="0090735F">
              <w:rPr>
                <w:rFonts w:ascii="Sylfaen" w:eastAsia="Times New Roman" w:hAnsi="Sylfaen" w:cs="Arial"/>
                <w:b/>
                <w:bCs/>
                <w:sz w:val="16"/>
                <w:szCs w:val="16"/>
                <w:lang w:val="en-US"/>
              </w:rPr>
              <w:t>)</w:t>
            </w:r>
          </w:p>
        </w:tc>
        <w:tc>
          <w:tcPr>
            <w:tcW w:w="919" w:type="dxa"/>
            <w:gridSpan w:val="3"/>
            <w:tcBorders>
              <w:top w:val="single" w:sz="4" w:space="0" w:color="auto"/>
              <w:left w:val="single" w:sz="4" w:space="0" w:color="auto"/>
              <w:bottom w:val="single" w:sz="4" w:space="0" w:color="auto"/>
              <w:right w:val="single" w:sz="4" w:space="0" w:color="auto"/>
            </w:tcBorders>
          </w:tcPr>
          <w:p w14:paraId="09F89E9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კოორდ.</w:t>
            </w:r>
            <w:r w:rsidRPr="0090735F">
              <w:rPr>
                <w:rFonts w:ascii="Sylfaen" w:eastAsia="Times New Roman" w:hAnsi="Sylfaen" w:cs="Arial"/>
                <w:b/>
                <w:bCs/>
                <w:sz w:val="16"/>
                <w:szCs w:val="16"/>
                <w:lang w:val="en-US"/>
              </w:rPr>
              <w:t>Y1-</w:t>
            </w:r>
            <w:r w:rsidRPr="0090735F">
              <w:rPr>
                <w:rFonts w:ascii="Sylfaen" w:eastAsia="Times New Roman" w:hAnsi="Sylfaen" w:cs="Arial"/>
                <w:b/>
                <w:bCs/>
                <w:sz w:val="16"/>
                <w:szCs w:val="16"/>
                <w:lang w:val="ka-GE"/>
              </w:rPr>
              <w:t>ღერძი</w:t>
            </w:r>
            <w:r w:rsidRPr="0090735F">
              <w:rPr>
                <w:rFonts w:ascii="Sylfaen" w:eastAsia="Times New Roman" w:hAnsi="Sylfaen" w:cs="Arial"/>
                <w:b/>
                <w:bCs/>
                <w:sz w:val="16"/>
                <w:szCs w:val="16"/>
                <w:lang w:val="en-US"/>
              </w:rPr>
              <w:t>. (</w:t>
            </w:r>
            <w:r w:rsidRPr="0090735F">
              <w:rPr>
                <w:rFonts w:ascii="Sylfaen" w:eastAsia="Times New Roman" w:hAnsi="Sylfaen" w:cs="Arial"/>
                <w:b/>
                <w:bCs/>
                <w:sz w:val="16"/>
                <w:szCs w:val="16"/>
                <w:lang w:val="ka-GE"/>
              </w:rPr>
              <w:t>მ</w:t>
            </w:r>
            <w:r w:rsidRPr="0090735F">
              <w:rPr>
                <w:rFonts w:ascii="Sylfaen" w:eastAsia="Times New Roman" w:hAnsi="Sylfaen" w:cs="Arial"/>
                <w:b/>
                <w:bCs/>
                <w:sz w:val="16"/>
                <w:szCs w:val="16"/>
                <w:lang w:val="en-US"/>
              </w:rPr>
              <w:t>)</w:t>
            </w:r>
          </w:p>
        </w:tc>
        <w:tc>
          <w:tcPr>
            <w:tcW w:w="861" w:type="dxa"/>
            <w:gridSpan w:val="2"/>
            <w:tcBorders>
              <w:top w:val="single" w:sz="4" w:space="0" w:color="auto"/>
              <w:left w:val="single" w:sz="4" w:space="0" w:color="auto"/>
              <w:bottom w:val="single" w:sz="4" w:space="0" w:color="auto"/>
              <w:right w:val="single" w:sz="4" w:space="0" w:color="auto"/>
            </w:tcBorders>
          </w:tcPr>
          <w:p w14:paraId="21E7A73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კოორდ</w:t>
            </w:r>
            <w:r w:rsidRPr="0090735F">
              <w:rPr>
                <w:rFonts w:ascii="Sylfaen" w:eastAsia="Times New Roman" w:hAnsi="Sylfaen" w:cs="Arial"/>
                <w:b/>
                <w:bCs/>
                <w:sz w:val="16"/>
                <w:szCs w:val="16"/>
                <w:lang w:val="en-US"/>
              </w:rPr>
              <w:t xml:space="preserve"> X2-</w:t>
            </w:r>
            <w:r w:rsidRPr="0090735F">
              <w:rPr>
                <w:rFonts w:ascii="Sylfaen" w:eastAsia="Times New Roman" w:hAnsi="Sylfaen" w:cs="Arial"/>
                <w:b/>
                <w:bCs/>
                <w:sz w:val="16"/>
                <w:szCs w:val="16"/>
                <w:lang w:val="ka-GE"/>
              </w:rPr>
              <w:t>ღერძი</w:t>
            </w:r>
            <w:r w:rsidRPr="0090735F">
              <w:rPr>
                <w:rFonts w:ascii="Sylfaen" w:eastAsia="Times New Roman" w:hAnsi="Sylfaen" w:cs="Arial"/>
                <w:b/>
                <w:bCs/>
                <w:sz w:val="16"/>
                <w:szCs w:val="16"/>
                <w:lang w:val="en-US"/>
              </w:rPr>
              <w:t xml:space="preserve"> (</w:t>
            </w:r>
            <w:r w:rsidRPr="0090735F">
              <w:rPr>
                <w:rFonts w:ascii="Sylfaen" w:eastAsia="Times New Roman" w:hAnsi="Sylfaen" w:cs="Arial"/>
                <w:b/>
                <w:bCs/>
                <w:sz w:val="16"/>
                <w:szCs w:val="16"/>
                <w:lang w:val="ka-GE"/>
              </w:rPr>
              <w:t>მ</w:t>
            </w:r>
            <w:r w:rsidRPr="0090735F">
              <w:rPr>
                <w:rFonts w:ascii="Sylfaen" w:eastAsia="Times New Roman" w:hAnsi="Sylfaen" w:cs="Arial"/>
                <w:b/>
                <w:bCs/>
                <w:sz w:val="16"/>
                <w:szCs w:val="16"/>
                <w:lang w:val="en-US"/>
              </w:rPr>
              <w:t>)</w:t>
            </w:r>
          </w:p>
        </w:tc>
        <w:tc>
          <w:tcPr>
            <w:tcW w:w="861" w:type="dxa"/>
            <w:tcBorders>
              <w:top w:val="single" w:sz="4" w:space="0" w:color="auto"/>
              <w:left w:val="single" w:sz="4" w:space="0" w:color="auto"/>
              <w:bottom w:val="single" w:sz="4" w:space="0" w:color="auto"/>
              <w:right w:val="single" w:sz="4" w:space="0" w:color="auto"/>
            </w:tcBorders>
          </w:tcPr>
          <w:p w14:paraId="4F05FB6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კოორდ</w:t>
            </w:r>
            <w:r w:rsidRPr="0090735F">
              <w:rPr>
                <w:rFonts w:ascii="Sylfaen" w:eastAsia="Times New Roman" w:hAnsi="Sylfaen" w:cs="Arial"/>
                <w:b/>
                <w:bCs/>
                <w:sz w:val="16"/>
                <w:szCs w:val="16"/>
                <w:lang w:val="en-US"/>
              </w:rPr>
              <w:t xml:space="preserve"> Y2--</w:t>
            </w:r>
            <w:r w:rsidRPr="0090735F">
              <w:rPr>
                <w:rFonts w:ascii="Sylfaen" w:eastAsia="Times New Roman" w:hAnsi="Sylfaen" w:cs="Arial"/>
                <w:b/>
                <w:bCs/>
                <w:sz w:val="16"/>
                <w:szCs w:val="16"/>
                <w:lang w:val="ka-GE"/>
              </w:rPr>
              <w:t>ღერძი</w:t>
            </w:r>
            <w:r w:rsidRPr="0090735F">
              <w:rPr>
                <w:rFonts w:ascii="Sylfaen" w:eastAsia="Times New Roman" w:hAnsi="Sylfaen" w:cs="Arial"/>
                <w:b/>
                <w:bCs/>
                <w:sz w:val="16"/>
                <w:szCs w:val="16"/>
                <w:lang w:val="en-US"/>
              </w:rPr>
              <w:t xml:space="preserve"> (</w:t>
            </w:r>
            <w:r w:rsidRPr="0090735F">
              <w:rPr>
                <w:rFonts w:ascii="Sylfaen" w:eastAsia="Times New Roman" w:hAnsi="Sylfaen" w:cs="Arial"/>
                <w:b/>
                <w:bCs/>
                <w:sz w:val="16"/>
                <w:szCs w:val="16"/>
                <w:lang w:val="ka-GE"/>
              </w:rPr>
              <w:t>მ</w:t>
            </w:r>
            <w:r w:rsidRPr="0090735F">
              <w:rPr>
                <w:rFonts w:ascii="Sylfaen" w:eastAsia="Times New Roman" w:hAnsi="Sylfaen" w:cs="Arial"/>
                <w:b/>
                <w:bCs/>
                <w:sz w:val="16"/>
                <w:szCs w:val="16"/>
                <w:lang w:val="en-US"/>
              </w:rPr>
              <w:t>)</w:t>
            </w:r>
          </w:p>
        </w:tc>
        <w:tc>
          <w:tcPr>
            <w:tcW w:w="749" w:type="dxa"/>
            <w:tcBorders>
              <w:top w:val="single" w:sz="4" w:space="0" w:color="auto"/>
              <w:left w:val="single" w:sz="4" w:space="0" w:color="auto"/>
              <w:bottom w:val="single" w:sz="4" w:space="0" w:color="auto"/>
              <w:right w:val="single" w:sz="4" w:space="0" w:color="auto"/>
            </w:tcBorders>
          </w:tcPr>
          <w:p w14:paraId="338BBC1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წყაროს სიგანე</w:t>
            </w:r>
            <w:r w:rsidRPr="0090735F">
              <w:rPr>
                <w:rFonts w:ascii="Sylfaen" w:eastAsia="Times New Roman" w:hAnsi="Sylfaen" w:cs="Arial"/>
                <w:b/>
                <w:bCs/>
                <w:sz w:val="16"/>
                <w:szCs w:val="16"/>
                <w:lang w:val="en-US"/>
              </w:rPr>
              <w:t xml:space="preserve"> (</w:t>
            </w:r>
            <w:r w:rsidRPr="0090735F">
              <w:rPr>
                <w:rFonts w:ascii="Sylfaen" w:eastAsia="Times New Roman" w:hAnsi="Sylfaen" w:cs="Arial"/>
                <w:b/>
                <w:bCs/>
                <w:sz w:val="16"/>
                <w:szCs w:val="16"/>
                <w:lang w:val="ka-GE"/>
              </w:rPr>
              <w:t>მ</w:t>
            </w:r>
            <w:r w:rsidRPr="0090735F">
              <w:rPr>
                <w:rFonts w:ascii="Sylfaen" w:eastAsia="Times New Roman" w:hAnsi="Sylfaen" w:cs="Arial"/>
                <w:b/>
                <w:bCs/>
                <w:sz w:val="16"/>
                <w:szCs w:val="16"/>
                <w:lang w:val="en-US"/>
              </w:rPr>
              <w:t>)</w:t>
            </w:r>
          </w:p>
        </w:tc>
      </w:tr>
      <w:tr w:rsidR="0090735F" w:rsidRPr="0090735F" w14:paraId="329DBC8C" w14:textId="77777777" w:rsidTr="0090735F">
        <w:trPr>
          <w:gridAfter w:val="3"/>
          <w:wAfter w:w="2180" w:type="dxa"/>
          <w:jc w:val="center"/>
        </w:trPr>
        <w:tc>
          <w:tcPr>
            <w:tcW w:w="1080" w:type="dxa"/>
            <w:gridSpan w:val="2"/>
            <w:tcBorders>
              <w:top w:val="nil"/>
              <w:left w:val="nil"/>
              <w:bottom w:val="nil"/>
              <w:right w:val="nil"/>
            </w:tcBorders>
          </w:tcPr>
          <w:p w14:paraId="4C5B6E2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6A9D313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2B771362"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 (</w:t>
            </w:r>
            <w:r w:rsidRPr="0090735F">
              <w:rPr>
                <w:rFonts w:ascii="Sylfaen" w:eastAsia="Times New Roman" w:hAnsi="Sylfaen" w:cs="Arial CYR"/>
                <w:sz w:val="16"/>
                <w:szCs w:val="16"/>
                <w:lang w:val="ka-GE"/>
              </w:rPr>
              <w:t>გ</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წმ</w:t>
            </w:r>
            <w:r w:rsidRPr="0090735F">
              <w:rPr>
                <w:rFonts w:ascii="Sylfaen" w:eastAsia="Times New Roman" w:hAnsi="Sylfaen" w:cs="Arial CYR"/>
                <w:sz w:val="16"/>
                <w:szCs w:val="16"/>
                <w:lang w:val="en-US"/>
              </w:rPr>
              <w:t>)</w:t>
            </w:r>
          </w:p>
        </w:tc>
        <w:tc>
          <w:tcPr>
            <w:tcW w:w="1314" w:type="dxa"/>
            <w:gridSpan w:val="2"/>
            <w:tcBorders>
              <w:top w:val="nil"/>
              <w:left w:val="nil"/>
              <w:bottom w:val="nil"/>
              <w:right w:val="nil"/>
            </w:tcBorders>
          </w:tcPr>
          <w:p w14:paraId="122F53B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ტ</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w:t>
            </w:r>
            <w:r w:rsidRPr="0090735F">
              <w:rPr>
                <w:rFonts w:ascii="Sylfaen" w:eastAsia="Times New Roman" w:hAnsi="Sylfaen" w:cs="Arial CYR"/>
                <w:sz w:val="16"/>
                <w:szCs w:val="16"/>
                <w:lang w:val="en-US"/>
              </w:rPr>
              <w:t>)</w:t>
            </w:r>
          </w:p>
        </w:tc>
        <w:tc>
          <w:tcPr>
            <w:tcW w:w="438" w:type="dxa"/>
            <w:gridSpan w:val="2"/>
            <w:tcBorders>
              <w:top w:val="nil"/>
              <w:left w:val="nil"/>
              <w:bottom w:val="nil"/>
              <w:right w:val="nil"/>
            </w:tcBorders>
          </w:tcPr>
          <w:p w14:paraId="3CAC824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F</w:t>
            </w:r>
          </w:p>
        </w:tc>
        <w:tc>
          <w:tcPr>
            <w:tcW w:w="511" w:type="dxa"/>
            <w:tcBorders>
              <w:top w:val="nil"/>
              <w:left w:val="nil"/>
              <w:bottom w:val="nil"/>
              <w:right w:val="nil"/>
            </w:tcBorders>
          </w:tcPr>
          <w:p w14:paraId="410DD67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ზაფხ</w:t>
            </w:r>
            <w:r w:rsidRPr="0090735F">
              <w:rPr>
                <w:rFonts w:ascii="Sylfaen" w:eastAsia="Times New Roman" w:hAnsi="Sylfaen" w:cs="Arial CYR"/>
                <w:sz w:val="16"/>
                <w:szCs w:val="16"/>
                <w:lang w:val="en-US"/>
              </w:rPr>
              <w:t>:</w:t>
            </w:r>
          </w:p>
        </w:tc>
        <w:tc>
          <w:tcPr>
            <w:tcW w:w="788" w:type="dxa"/>
            <w:tcBorders>
              <w:top w:val="nil"/>
              <w:left w:val="nil"/>
              <w:bottom w:val="nil"/>
              <w:right w:val="nil"/>
            </w:tcBorders>
          </w:tcPr>
          <w:p w14:paraId="4AE9B82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034A5BA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56A9F07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c>
          <w:tcPr>
            <w:tcW w:w="540" w:type="dxa"/>
            <w:gridSpan w:val="2"/>
            <w:tcBorders>
              <w:top w:val="nil"/>
              <w:left w:val="nil"/>
              <w:bottom w:val="nil"/>
              <w:right w:val="nil"/>
            </w:tcBorders>
          </w:tcPr>
          <w:p w14:paraId="507A582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ზამთ</w:t>
            </w:r>
            <w:r w:rsidRPr="0090735F">
              <w:rPr>
                <w:rFonts w:ascii="Sylfaen" w:eastAsia="Times New Roman" w:hAnsi="Sylfaen" w:cs="Arial CYR"/>
                <w:sz w:val="16"/>
                <w:szCs w:val="16"/>
                <w:lang w:val="en-US"/>
              </w:rPr>
              <w:t>:</w:t>
            </w:r>
          </w:p>
        </w:tc>
        <w:tc>
          <w:tcPr>
            <w:tcW w:w="788" w:type="dxa"/>
            <w:gridSpan w:val="2"/>
            <w:tcBorders>
              <w:top w:val="nil"/>
              <w:left w:val="nil"/>
              <w:bottom w:val="nil"/>
              <w:right w:val="nil"/>
            </w:tcBorders>
          </w:tcPr>
          <w:p w14:paraId="0093A72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tcBorders>
              <w:top w:val="nil"/>
              <w:left w:val="nil"/>
              <w:bottom w:val="nil"/>
              <w:right w:val="nil"/>
            </w:tcBorders>
          </w:tcPr>
          <w:p w14:paraId="3B7F7F3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2540663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r>
      <w:tr w:rsidR="0090735F" w:rsidRPr="0090735F" w14:paraId="3CB46800" w14:textId="77777777" w:rsidTr="0090735F">
        <w:trPr>
          <w:gridAfter w:val="3"/>
          <w:wAfter w:w="2180" w:type="dxa"/>
          <w:jc w:val="center"/>
        </w:trPr>
        <w:tc>
          <w:tcPr>
            <w:tcW w:w="1080" w:type="dxa"/>
            <w:gridSpan w:val="2"/>
            <w:tcBorders>
              <w:top w:val="nil"/>
              <w:left w:val="nil"/>
              <w:bottom w:val="nil"/>
              <w:right w:val="nil"/>
            </w:tcBorders>
          </w:tcPr>
          <w:p w14:paraId="685710A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2908</w:t>
            </w:r>
          </w:p>
        </w:tc>
        <w:tc>
          <w:tcPr>
            <w:tcW w:w="3314" w:type="dxa"/>
            <w:gridSpan w:val="3"/>
            <w:tcBorders>
              <w:top w:val="nil"/>
              <w:left w:val="nil"/>
              <w:bottom w:val="nil"/>
              <w:right w:val="nil"/>
            </w:tcBorders>
          </w:tcPr>
          <w:p w14:paraId="6F27205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ka-GE"/>
              </w:rPr>
              <w:t>არაორგანული მტვერი</w:t>
            </w:r>
            <w:r w:rsidRPr="0090735F">
              <w:rPr>
                <w:rFonts w:ascii="Sylfaen" w:eastAsia="Times New Roman" w:hAnsi="Sylfaen" w:cs="Arial"/>
                <w:sz w:val="16"/>
                <w:szCs w:val="16"/>
                <w:lang w:val="en-US"/>
              </w:rPr>
              <w:t>: 70-20% SiO2</w:t>
            </w:r>
          </w:p>
        </w:tc>
        <w:tc>
          <w:tcPr>
            <w:tcW w:w="1314" w:type="dxa"/>
            <w:gridSpan w:val="4"/>
            <w:tcBorders>
              <w:top w:val="nil"/>
              <w:left w:val="nil"/>
              <w:bottom w:val="nil"/>
              <w:right w:val="nil"/>
            </w:tcBorders>
          </w:tcPr>
          <w:p w14:paraId="4B11DBD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0.0003800</w:t>
            </w:r>
          </w:p>
        </w:tc>
        <w:tc>
          <w:tcPr>
            <w:tcW w:w="1314" w:type="dxa"/>
            <w:gridSpan w:val="2"/>
            <w:tcBorders>
              <w:top w:val="nil"/>
              <w:left w:val="nil"/>
              <w:bottom w:val="nil"/>
              <w:right w:val="nil"/>
            </w:tcBorders>
          </w:tcPr>
          <w:p w14:paraId="072AABC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0,0080000</w:t>
            </w:r>
          </w:p>
        </w:tc>
        <w:tc>
          <w:tcPr>
            <w:tcW w:w="438" w:type="dxa"/>
            <w:gridSpan w:val="2"/>
            <w:tcBorders>
              <w:top w:val="nil"/>
              <w:left w:val="nil"/>
              <w:bottom w:val="nil"/>
              <w:right w:val="nil"/>
            </w:tcBorders>
          </w:tcPr>
          <w:p w14:paraId="0B0CDCB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w:t>
            </w:r>
          </w:p>
        </w:tc>
        <w:tc>
          <w:tcPr>
            <w:tcW w:w="511" w:type="dxa"/>
            <w:tcBorders>
              <w:top w:val="nil"/>
              <w:left w:val="nil"/>
              <w:bottom w:val="nil"/>
              <w:right w:val="nil"/>
            </w:tcBorders>
          </w:tcPr>
          <w:p w14:paraId="077D2AA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tcBorders>
              <w:top w:val="nil"/>
              <w:left w:val="nil"/>
              <w:bottom w:val="nil"/>
              <w:right w:val="nil"/>
            </w:tcBorders>
          </w:tcPr>
          <w:p w14:paraId="67D958D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0,045</w:t>
            </w:r>
          </w:p>
        </w:tc>
        <w:tc>
          <w:tcPr>
            <w:tcW w:w="627" w:type="dxa"/>
            <w:gridSpan w:val="2"/>
            <w:tcBorders>
              <w:top w:val="nil"/>
              <w:left w:val="nil"/>
              <w:bottom w:val="nil"/>
              <w:right w:val="nil"/>
            </w:tcBorders>
          </w:tcPr>
          <w:p w14:paraId="183362E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11,4</w:t>
            </w:r>
          </w:p>
        </w:tc>
        <w:tc>
          <w:tcPr>
            <w:tcW w:w="496" w:type="dxa"/>
            <w:gridSpan w:val="2"/>
            <w:tcBorders>
              <w:top w:val="nil"/>
              <w:left w:val="nil"/>
              <w:bottom w:val="nil"/>
              <w:right w:val="nil"/>
            </w:tcBorders>
          </w:tcPr>
          <w:p w14:paraId="0666872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c>
          <w:tcPr>
            <w:tcW w:w="540" w:type="dxa"/>
            <w:gridSpan w:val="2"/>
            <w:tcBorders>
              <w:top w:val="nil"/>
              <w:left w:val="nil"/>
              <w:bottom w:val="nil"/>
              <w:right w:val="nil"/>
            </w:tcBorders>
          </w:tcPr>
          <w:p w14:paraId="265C667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gridSpan w:val="2"/>
            <w:tcBorders>
              <w:top w:val="nil"/>
              <w:left w:val="nil"/>
              <w:bottom w:val="nil"/>
              <w:right w:val="nil"/>
            </w:tcBorders>
          </w:tcPr>
          <w:p w14:paraId="41D4E2D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0,045</w:t>
            </w:r>
          </w:p>
        </w:tc>
        <w:tc>
          <w:tcPr>
            <w:tcW w:w="627" w:type="dxa"/>
            <w:tcBorders>
              <w:top w:val="nil"/>
              <w:left w:val="nil"/>
              <w:bottom w:val="nil"/>
              <w:right w:val="nil"/>
            </w:tcBorders>
          </w:tcPr>
          <w:p w14:paraId="1F10122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11,4</w:t>
            </w:r>
          </w:p>
        </w:tc>
        <w:tc>
          <w:tcPr>
            <w:tcW w:w="496" w:type="dxa"/>
            <w:gridSpan w:val="2"/>
            <w:tcBorders>
              <w:top w:val="nil"/>
              <w:left w:val="nil"/>
              <w:bottom w:val="nil"/>
              <w:right w:val="nil"/>
            </w:tcBorders>
          </w:tcPr>
          <w:p w14:paraId="4694274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r>
      <w:tr w:rsidR="0090735F" w:rsidRPr="0090735F" w14:paraId="15E29534" w14:textId="77777777" w:rsidTr="0090735F">
        <w:trPr>
          <w:jc w:val="center"/>
        </w:trPr>
        <w:tc>
          <w:tcPr>
            <w:tcW w:w="540" w:type="dxa"/>
            <w:tcBorders>
              <w:top w:val="single" w:sz="4" w:space="0" w:color="auto"/>
              <w:left w:val="single" w:sz="4" w:space="0" w:color="auto"/>
              <w:bottom w:val="single" w:sz="4" w:space="0" w:color="auto"/>
              <w:right w:val="single" w:sz="4" w:space="0" w:color="auto"/>
            </w:tcBorders>
          </w:tcPr>
          <w:p w14:paraId="7006963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540" w:type="dxa"/>
            <w:tcBorders>
              <w:top w:val="single" w:sz="4" w:space="0" w:color="auto"/>
              <w:left w:val="single" w:sz="4" w:space="0" w:color="auto"/>
              <w:bottom w:val="single" w:sz="4" w:space="0" w:color="auto"/>
              <w:right w:val="single" w:sz="4" w:space="0" w:color="auto"/>
            </w:tcBorders>
          </w:tcPr>
          <w:p w14:paraId="47BDFAD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54" w:type="dxa"/>
            <w:tcBorders>
              <w:top w:val="single" w:sz="4" w:space="0" w:color="auto"/>
              <w:left w:val="single" w:sz="4" w:space="0" w:color="auto"/>
              <w:bottom w:val="single" w:sz="4" w:space="0" w:color="auto"/>
              <w:right w:val="single" w:sz="4" w:space="0" w:color="auto"/>
            </w:tcBorders>
          </w:tcPr>
          <w:p w14:paraId="5E4C3CB4"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98" w:type="dxa"/>
            <w:tcBorders>
              <w:top w:val="single" w:sz="4" w:space="0" w:color="auto"/>
              <w:left w:val="single" w:sz="4" w:space="0" w:color="auto"/>
              <w:bottom w:val="single" w:sz="4" w:space="0" w:color="auto"/>
              <w:right w:val="single" w:sz="4" w:space="0" w:color="auto"/>
            </w:tcBorders>
          </w:tcPr>
          <w:p w14:paraId="2DC1AD3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7</w:t>
            </w:r>
          </w:p>
        </w:tc>
        <w:tc>
          <w:tcPr>
            <w:tcW w:w="2555" w:type="dxa"/>
            <w:gridSpan w:val="2"/>
            <w:tcBorders>
              <w:top w:val="single" w:sz="4" w:space="0" w:color="auto"/>
              <w:left w:val="single" w:sz="4" w:space="0" w:color="auto"/>
              <w:bottom w:val="single" w:sz="4" w:space="0" w:color="auto"/>
              <w:right w:val="single" w:sz="4" w:space="0" w:color="auto"/>
            </w:tcBorders>
          </w:tcPr>
          <w:p w14:paraId="7A1FF3EB"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8"/>
                <w:szCs w:val="18"/>
                <w:lang w:val="en-US"/>
              </w:rPr>
            </w:pPr>
            <w:r w:rsidRPr="0090735F">
              <w:rPr>
                <w:rFonts w:ascii="Sylfaen" w:eastAsia="Times New Roman" w:hAnsi="Sylfaen" w:cs="Arial"/>
                <w:sz w:val="18"/>
                <w:szCs w:val="18"/>
                <w:lang w:val="ka-GE"/>
              </w:rPr>
              <w:t>სილოსი</w:t>
            </w:r>
          </w:p>
        </w:tc>
        <w:tc>
          <w:tcPr>
            <w:tcW w:w="481" w:type="dxa"/>
            <w:tcBorders>
              <w:top w:val="single" w:sz="4" w:space="0" w:color="auto"/>
              <w:left w:val="single" w:sz="4" w:space="0" w:color="auto"/>
              <w:bottom w:val="single" w:sz="4" w:space="0" w:color="auto"/>
              <w:right w:val="single" w:sz="4" w:space="0" w:color="auto"/>
            </w:tcBorders>
          </w:tcPr>
          <w:p w14:paraId="36DD7AC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423" w:type="dxa"/>
            <w:tcBorders>
              <w:top w:val="single" w:sz="4" w:space="0" w:color="auto"/>
              <w:left w:val="single" w:sz="4" w:space="0" w:color="auto"/>
              <w:bottom w:val="single" w:sz="4" w:space="0" w:color="auto"/>
              <w:right w:val="single" w:sz="4" w:space="0" w:color="auto"/>
            </w:tcBorders>
          </w:tcPr>
          <w:p w14:paraId="69BB05A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46D55CD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1,2</w:t>
            </w:r>
          </w:p>
        </w:tc>
        <w:tc>
          <w:tcPr>
            <w:tcW w:w="803" w:type="dxa"/>
            <w:gridSpan w:val="2"/>
            <w:tcBorders>
              <w:top w:val="single" w:sz="4" w:space="0" w:color="auto"/>
              <w:left w:val="single" w:sz="4" w:space="0" w:color="auto"/>
              <w:bottom w:val="single" w:sz="4" w:space="0" w:color="auto"/>
              <w:right w:val="single" w:sz="4" w:space="0" w:color="auto"/>
            </w:tcBorders>
          </w:tcPr>
          <w:p w14:paraId="02589222"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1AEAE1E5"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3FE8C2D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5F88A3B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17FDF1B0"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042D9B9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-32,0</w:t>
            </w:r>
          </w:p>
        </w:tc>
        <w:tc>
          <w:tcPr>
            <w:tcW w:w="919" w:type="dxa"/>
            <w:gridSpan w:val="3"/>
            <w:tcBorders>
              <w:top w:val="single" w:sz="4" w:space="0" w:color="auto"/>
              <w:left w:val="single" w:sz="4" w:space="0" w:color="auto"/>
              <w:bottom w:val="single" w:sz="4" w:space="0" w:color="auto"/>
              <w:right w:val="single" w:sz="4" w:space="0" w:color="auto"/>
            </w:tcBorders>
          </w:tcPr>
          <w:p w14:paraId="64B7DC74"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-37,0</w:t>
            </w:r>
          </w:p>
        </w:tc>
        <w:tc>
          <w:tcPr>
            <w:tcW w:w="861" w:type="dxa"/>
            <w:gridSpan w:val="2"/>
            <w:tcBorders>
              <w:top w:val="single" w:sz="4" w:space="0" w:color="auto"/>
              <w:left w:val="single" w:sz="4" w:space="0" w:color="auto"/>
              <w:bottom w:val="single" w:sz="4" w:space="0" w:color="auto"/>
              <w:right w:val="single" w:sz="4" w:space="0" w:color="auto"/>
            </w:tcBorders>
          </w:tcPr>
          <w:p w14:paraId="7C914918"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w:t>
            </w:r>
          </w:p>
        </w:tc>
        <w:tc>
          <w:tcPr>
            <w:tcW w:w="861" w:type="dxa"/>
            <w:tcBorders>
              <w:top w:val="single" w:sz="4" w:space="0" w:color="auto"/>
              <w:left w:val="single" w:sz="4" w:space="0" w:color="auto"/>
              <w:bottom w:val="single" w:sz="4" w:space="0" w:color="auto"/>
              <w:right w:val="single" w:sz="4" w:space="0" w:color="auto"/>
            </w:tcBorders>
          </w:tcPr>
          <w:p w14:paraId="6CAE20B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w:t>
            </w:r>
          </w:p>
        </w:tc>
        <w:tc>
          <w:tcPr>
            <w:tcW w:w="749" w:type="dxa"/>
            <w:tcBorders>
              <w:top w:val="single" w:sz="4" w:space="0" w:color="auto"/>
              <w:left w:val="single" w:sz="4" w:space="0" w:color="auto"/>
              <w:bottom w:val="single" w:sz="4" w:space="0" w:color="auto"/>
              <w:right w:val="single" w:sz="4" w:space="0" w:color="auto"/>
            </w:tcBorders>
          </w:tcPr>
          <w:p w14:paraId="6F29139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w:t>
            </w:r>
          </w:p>
        </w:tc>
      </w:tr>
      <w:tr w:rsidR="0090735F" w:rsidRPr="0090735F" w14:paraId="63D69BE2" w14:textId="77777777" w:rsidTr="0090735F">
        <w:trPr>
          <w:gridAfter w:val="3"/>
          <w:wAfter w:w="2180" w:type="dxa"/>
          <w:jc w:val="center"/>
        </w:trPr>
        <w:tc>
          <w:tcPr>
            <w:tcW w:w="1080" w:type="dxa"/>
            <w:gridSpan w:val="2"/>
            <w:tcBorders>
              <w:top w:val="nil"/>
              <w:left w:val="nil"/>
              <w:bottom w:val="nil"/>
              <w:right w:val="nil"/>
            </w:tcBorders>
          </w:tcPr>
          <w:p w14:paraId="3082A8A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1F8D1AC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03495E20"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 (</w:t>
            </w:r>
            <w:r w:rsidRPr="0090735F">
              <w:rPr>
                <w:rFonts w:ascii="Sylfaen" w:eastAsia="Times New Roman" w:hAnsi="Sylfaen" w:cs="Arial CYR"/>
                <w:sz w:val="16"/>
                <w:szCs w:val="16"/>
                <w:lang w:val="ka-GE"/>
              </w:rPr>
              <w:t>გ</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წმ</w:t>
            </w:r>
            <w:r w:rsidRPr="0090735F">
              <w:rPr>
                <w:rFonts w:ascii="Sylfaen" w:eastAsia="Times New Roman" w:hAnsi="Sylfaen" w:cs="Arial CYR"/>
                <w:sz w:val="16"/>
                <w:szCs w:val="16"/>
                <w:lang w:val="en-US"/>
              </w:rPr>
              <w:t>)</w:t>
            </w:r>
          </w:p>
        </w:tc>
        <w:tc>
          <w:tcPr>
            <w:tcW w:w="1314" w:type="dxa"/>
            <w:gridSpan w:val="2"/>
            <w:tcBorders>
              <w:top w:val="nil"/>
              <w:left w:val="nil"/>
              <w:bottom w:val="nil"/>
              <w:right w:val="nil"/>
            </w:tcBorders>
          </w:tcPr>
          <w:p w14:paraId="30ACA19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ტ</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w:t>
            </w:r>
            <w:r w:rsidRPr="0090735F">
              <w:rPr>
                <w:rFonts w:ascii="Sylfaen" w:eastAsia="Times New Roman" w:hAnsi="Sylfaen" w:cs="Arial CYR"/>
                <w:sz w:val="16"/>
                <w:szCs w:val="16"/>
                <w:lang w:val="en-US"/>
              </w:rPr>
              <w:t>)</w:t>
            </w:r>
          </w:p>
        </w:tc>
        <w:tc>
          <w:tcPr>
            <w:tcW w:w="438" w:type="dxa"/>
            <w:gridSpan w:val="2"/>
            <w:tcBorders>
              <w:top w:val="nil"/>
              <w:left w:val="nil"/>
              <w:bottom w:val="nil"/>
              <w:right w:val="nil"/>
            </w:tcBorders>
          </w:tcPr>
          <w:p w14:paraId="69BF8E3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F</w:t>
            </w:r>
          </w:p>
        </w:tc>
        <w:tc>
          <w:tcPr>
            <w:tcW w:w="511" w:type="dxa"/>
            <w:tcBorders>
              <w:top w:val="nil"/>
              <w:left w:val="nil"/>
              <w:bottom w:val="nil"/>
              <w:right w:val="nil"/>
            </w:tcBorders>
          </w:tcPr>
          <w:p w14:paraId="74BF066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ზაფხ</w:t>
            </w:r>
            <w:r w:rsidRPr="0090735F">
              <w:rPr>
                <w:rFonts w:ascii="Sylfaen" w:eastAsia="Times New Roman" w:hAnsi="Sylfaen" w:cs="Arial CYR"/>
                <w:sz w:val="16"/>
                <w:szCs w:val="16"/>
                <w:lang w:val="en-US"/>
              </w:rPr>
              <w:t>:</w:t>
            </w:r>
          </w:p>
        </w:tc>
        <w:tc>
          <w:tcPr>
            <w:tcW w:w="788" w:type="dxa"/>
            <w:tcBorders>
              <w:top w:val="nil"/>
              <w:left w:val="nil"/>
              <w:bottom w:val="nil"/>
              <w:right w:val="nil"/>
            </w:tcBorders>
          </w:tcPr>
          <w:p w14:paraId="5F6683E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7ADE010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31D9CBB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c>
          <w:tcPr>
            <w:tcW w:w="540" w:type="dxa"/>
            <w:gridSpan w:val="2"/>
            <w:tcBorders>
              <w:top w:val="nil"/>
              <w:left w:val="nil"/>
              <w:bottom w:val="nil"/>
              <w:right w:val="nil"/>
            </w:tcBorders>
          </w:tcPr>
          <w:p w14:paraId="0B6946F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ზამთ</w:t>
            </w:r>
            <w:r w:rsidRPr="0090735F">
              <w:rPr>
                <w:rFonts w:ascii="Sylfaen" w:eastAsia="Times New Roman" w:hAnsi="Sylfaen" w:cs="Arial CYR"/>
                <w:sz w:val="16"/>
                <w:szCs w:val="16"/>
                <w:lang w:val="en-US"/>
              </w:rPr>
              <w:t>:</w:t>
            </w:r>
          </w:p>
        </w:tc>
        <w:tc>
          <w:tcPr>
            <w:tcW w:w="788" w:type="dxa"/>
            <w:gridSpan w:val="2"/>
            <w:tcBorders>
              <w:top w:val="nil"/>
              <w:left w:val="nil"/>
              <w:bottom w:val="nil"/>
              <w:right w:val="nil"/>
            </w:tcBorders>
          </w:tcPr>
          <w:p w14:paraId="60D3FB2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tcBorders>
              <w:top w:val="nil"/>
              <w:left w:val="nil"/>
              <w:bottom w:val="nil"/>
              <w:right w:val="nil"/>
            </w:tcBorders>
          </w:tcPr>
          <w:p w14:paraId="3F579C7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1F1AD7D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r>
      <w:tr w:rsidR="0090735F" w:rsidRPr="0090735F" w14:paraId="3879F756" w14:textId="77777777" w:rsidTr="0090735F">
        <w:trPr>
          <w:gridAfter w:val="3"/>
          <w:wAfter w:w="2180" w:type="dxa"/>
          <w:jc w:val="center"/>
        </w:trPr>
        <w:tc>
          <w:tcPr>
            <w:tcW w:w="1080" w:type="dxa"/>
            <w:gridSpan w:val="2"/>
            <w:tcBorders>
              <w:top w:val="nil"/>
              <w:left w:val="nil"/>
              <w:bottom w:val="nil"/>
              <w:right w:val="nil"/>
            </w:tcBorders>
          </w:tcPr>
          <w:p w14:paraId="3B270BF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2908</w:t>
            </w:r>
          </w:p>
        </w:tc>
        <w:tc>
          <w:tcPr>
            <w:tcW w:w="3314" w:type="dxa"/>
            <w:gridSpan w:val="3"/>
            <w:tcBorders>
              <w:top w:val="nil"/>
              <w:left w:val="nil"/>
              <w:bottom w:val="nil"/>
              <w:right w:val="nil"/>
            </w:tcBorders>
          </w:tcPr>
          <w:p w14:paraId="6402B48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ka-GE"/>
              </w:rPr>
              <w:t>არაორგანული მტვერი</w:t>
            </w:r>
            <w:r w:rsidRPr="0090735F">
              <w:rPr>
                <w:rFonts w:ascii="Sylfaen" w:eastAsia="Times New Roman" w:hAnsi="Sylfaen" w:cs="Arial"/>
                <w:sz w:val="16"/>
                <w:szCs w:val="16"/>
                <w:lang w:val="en-US"/>
              </w:rPr>
              <w:t>: 70-20% SiO2</w:t>
            </w:r>
          </w:p>
        </w:tc>
        <w:tc>
          <w:tcPr>
            <w:tcW w:w="1314" w:type="dxa"/>
            <w:gridSpan w:val="4"/>
            <w:tcBorders>
              <w:top w:val="nil"/>
              <w:left w:val="nil"/>
              <w:bottom w:val="nil"/>
              <w:right w:val="nil"/>
            </w:tcBorders>
          </w:tcPr>
          <w:p w14:paraId="56D5A3C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0.0003800</w:t>
            </w:r>
          </w:p>
        </w:tc>
        <w:tc>
          <w:tcPr>
            <w:tcW w:w="1314" w:type="dxa"/>
            <w:gridSpan w:val="2"/>
            <w:tcBorders>
              <w:top w:val="nil"/>
              <w:left w:val="nil"/>
              <w:bottom w:val="nil"/>
              <w:right w:val="nil"/>
            </w:tcBorders>
          </w:tcPr>
          <w:p w14:paraId="5CF8A3E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0,0080000</w:t>
            </w:r>
          </w:p>
        </w:tc>
        <w:tc>
          <w:tcPr>
            <w:tcW w:w="438" w:type="dxa"/>
            <w:gridSpan w:val="2"/>
            <w:tcBorders>
              <w:top w:val="nil"/>
              <w:left w:val="nil"/>
              <w:bottom w:val="nil"/>
              <w:right w:val="nil"/>
            </w:tcBorders>
          </w:tcPr>
          <w:p w14:paraId="49B44E2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w:t>
            </w:r>
          </w:p>
        </w:tc>
        <w:tc>
          <w:tcPr>
            <w:tcW w:w="511" w:type="dxa"/>
            <w:tcBorders>
              <w:top w:val="nil"/>
              <w:left w:val="nil"/>
              <w:bottom w:val="nil"/>
              <w:right w:val="nil"/>
            </w:tcBorders>
          </w:tcPr>
          <w:p w14:paraId="2527E0D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tcBorders>
              <w:top w:val="nil"/>
              <w:left w:val="nil"/>
              <w:bottom w:val="nil"/>
              <w:right w:val="nil"/>
            </w:tcBorders>
          </w:tcPr>
          <w:p w14:paraId="05E9D02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0,045</w:t>
            </w:r>
          </w:p>
        </w:tc>
        <w:tc>
          <w:tcPr>
            <w:tcW w:w="627" w:type="dxa"/>
            <w:gridSpan w:val="2"/>
            <w:tcBorders>
              <w:top w:val="nil"/>
              <w:left w:val="nil"/>
              <w:bottom w:val="nil"/>
              <w:right w:val="nil"/>
            </w:tcBorders>
          </w:tcPr>
          <w:p w14:paraId="75E2600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11,4</w:t>
            </w:r>
          </w:p>
        </w:tc>
        <w:tc>
          <w:tcPr>
            <w:tcW w:w="496" w:type="dxa"/>
            <w:gridSpan w:val="2"/>
            <w:tcBorders>
              <w:top w:val="nil"/>
              <w:left w:val="nil"/>
              <w:bottom w:val="nil"/>
              <w:right w:val="nil"/>
            </w:tcBorders>
          </w:tcPr>
          <w:p w14:paraId="088A9E7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c>
          <w:tcPr>
            <w:tcW w:w="540" w:type="dxa"/>
            <w:gridSpan w:val="2"/>
            <w:tcBorders>
              <w:top w:val="nil"/>
              <w:left w:val="nil"/>
              <w:bottom w:val="nil"/>
              <w:right w:val="nil"/>
            </w:tcBorders>
          </w:tcPr>
          <w:p w14:paraId="48ED545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gridSpan w:val="2"/>
            <w:tcBorders>
              <w:top w:val="nil"/>
              <w:left w:val="nil"/>
              <w:bottom w:val="nil"/>
              <w:right w:val="nil"/>
            </w:tcBorders>
          </w:tcPr>
          <w:p w14:paraId="53C9F1D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0,045</w:t>
            </w:r>
          </w:p>
        </w:tc>
        <w:tc>
          <w:tcPr>
            <w:tcW w:w="627" w:type="dxa"/>
            <w:tcBorders>
              <w:top w:val="nil"/>
              <w:left w:val="nil"/>
              <w:bottom w:val="nil"/>
              <w:right w:val="nil"/>
            </w:tcBorders>
          </w:tcPr>
          <w:p w14:paraId="054F833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11,4</w:t>
            </w:r>
          </w:p>
        </w:tc>
        <w:tc>
          <w:tcPr>
            <w:tcW w:w="496" w:type="dxa"/>
            <w:gridSpan w:val="2"/>
            <w:tcBorders>
              <w:top w:val="nil"/>
              <w:left w:val="nil"/>
              <w:bottom w:val="nil"/>
              <w:right w:val="nil"/>
            </w:tcBorders>
          </w:tcPr>
          <w:p w14:paraId="5669EB6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r>
      <w:tr w:rsidR="0090735F" w:rsidRPr="0090735F" w14:paraId="742EBA70" w14:textId="77777777" w:rsidTr="0090735F">
        <w:trPr>
          <w:jc w:val="center"/>
        </w:trPr>
        <w:tc>
          <w:tcPr>
            <w:tcW w:w="540" w:type="dxa"/>
            <w:tcBorders>
              <w:top w:val="single" w:sz="4" w:space="0" w:color="auto"/>
              <w:left w:val="single" w:sz="4" w:space="0" w:color="auto"/>
              <w:bottom w:val="single" w:sz="4" w:space="0" w:color="auto"/>
              <w:right w:val="single" w:sz="4" w:space="0" w:color="auto"/>
            </w:tcBorders>
          </w:tcPr>
          <w:p w14:paraId="3A127B4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540" w:type="dxa"/>
            <w:tcBorders>
              <w:top w:val="single" w:sz="4" w:space="0" w:color="auto"/>
              <w:left w:val="single" w:sz="4" w:space="0" w:color="auto"/>
              <w:bottom w:val="single" w:sz="4" w:space="0" w:color="auto"/>
              <w:right w:val="single" w:sz="4" w:space="0" w:color="auto"/>
            </w:tcBorders>
          </w:tcPr>
          <w:p w14:paraId="721129BD"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54" w:type="dxa"/>
            <w:tcBorders>
              <w:top w:val="single" w:sz="4" w:space="0" w:color="auto"/>
              <w:left w:val="single" w:sz="4" w:space="0" w:color="auto"/>
              <w:bottom w:val="single" w:sz="4" w:space="0" w:color="auto"/>
              <w:right w:val="single" w:sz="4" w:space="0" w:color="auto"/>
            </w:tcBorders>
          </w:tcPr>
          <w:p w14:paraId="177B1FA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98" w:type="dxa"/>
            <w:tcBorders>
              <w:top w:val="single" w:sz="4" w:space="0" w:color="auto"/>
              <w:left w:val="single" w:sz="4" w:space="0" w:color="auto"/>
              <w:bottom w:val="single" w:sz="4" w:space="0" w:color="auto"/>
              <w:right w:val="single" w:sz="4" w:space="0" w:color="auto"/>
            </w:tcBorders>
          </w:tcPr>
          <w:p w14:paraId="697A74B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8</w:t>
            </w:r>
          </w:p>
        </w:tc>
        <w:tc>
          <w:tcPr>
            <w:tcW w:w="2555" w:type="dxa"/>
            <w:gridSpan w:val="2"/>
            <w:tcBorders>
              <w:top w:val="single" w:sz="4" w:space="0" w:color="auto"/>
              <w:left w:val="single" w:sz="4" w:space="0" w:color="auto"/>
              <w:bottom w:val="single" w:sz="4" w:space="0" w:color="auto"/>
              <w:right w:val="single" w:sz="4" w:space="0" w:color="auto"/>
            </w:tcBorders>
          </w:tcPr>
          <w:p w14:paraId="19DCF7B6"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8"/>
                <w:szCs w:val="18"/>
                <w:lang w:val="en-US"/>
              </w:rPr>
            </w:pPr>
            <w:r w:rsidRPr="0090735F">
              <w:rPr>
                <w:rFonts w:ascii="Sylfaen" w:eastAsia="Times New Roman" w:hAnsi="Sylfaen" w:cs="Arial"/>
                <w:sz w:val="18"/>
                <w:szCs w:val="18"/>
                <w:lang w:val="ka-GE"/>
              </w:rPr>
              <w:t>სილოსი</w:t>
            </w:r>
          </w:p>
        </w:tc>
        <w:tc>
          <w:tcPr>
            <w:tcW w:w="481" w:type="dxa"/>
            <w:tcBorders>
              <w:top w:val="single" w:sz="4" w:space="0" w:color="auto"/>
              <w:left w:val="single" w:sz="4" w:space="0" w:color="auto"/>
              <w:bottom w:val="single" w:sz="4" w:space="0" w:color="auto"/>
              <w:right w:val="single" w:sz="4" w:space="0" w:color="auto"/>
            </w:tcBorders>
          </w:tcPr>
          <w:p w14:paraId="4D17C96C"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423" w:type="dxa"/>
            <w:tcBorders>
              <w:top w:val="single" w:sz="4" w:space="0" w:color="auto"/>
              <w:left w:val="single" w:sz="4" w:space="0" w:color="auto"/>
              <w:bottom w:val="single" w:sz="4" w:space="0" w:color="auto"/>
              <w:right w:val="single" w:sz="4" w:space="0" w:color="auto"/>
            </w:tcBorders>
          </w:tcPr>
          <w:p w14:paraId="249718F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53A48DD2"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1,2</w:t>
            </w:r>
          </w:p>
        </w:tc>
        <w:tc>
          <w:tcPr>
            <w:tcW w:w="803" w:type="dxa"/>
            <w:gridSpan w:val="2"/>
            <w:tcBorders>
              <w:top w:val="single" w:sz="4" w:space="0" w:color="auto"/>
              <w:left w:val="single" w:sz="4" w:space="0" w:color="auto"/>
              <w:bottom w:val="single" w:sz="4" w:space="0" w:color="auto"/>
              <w:right w:val="single" w:sz="4" w:space="0" w:color="auto"/>
            </w:tcBorders>
          </w:tcPr>
          <w:p w14:paraId="6AE19AF0"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6C01C75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1B4A6DC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1162B5F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12EBF84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019FDDE9"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-18,0</w:t>
            </w:r>
          </w:p>
        </w:tc>
        <w:tc>
          <w:tcPr>
            <w:tcW w:w="919" w:type="dxa"/>
            <w:gridSpan w:val="3"/>
            <w:tcBorders>
              <w:top w:val="single" w:sz="4" w:space="0" w:color="auto"/>
              <w:left w:val="single" w:sz="4" w:space="0" w:color="auto"/>
              <w:bottom w:val="single" w:sz="4" w:space="0" w:color="auto"/>
              <w:right w:val="single" w:sz="4" w:space="0" w:color="auto"/>
            </w:tcBorders>
          </w:tcPr>
          <w:p w14:paraId="6D10F6A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-40,0</w:t>
            </w:r>
          </w:p>
        </w:tc>
        <w:tc>
          <w:tcPr>
            <w:tcW w:w="861" w:type="dxa"/>
            <w:gridSpan w:val="2"/>
            <w:tcBorders>
              <w:top w:val="single" w:sz="4" w:space="0" w:color="auto"/>
              <w:left w:val="single" w:sz="4" w:space="0" w:color="auto"/>
              <w:bottom w:val="single" w:sz="4" w:space="0" w:color="auto"/>
              <w:right w:val="single" w:sz="4" w:space="0" w:color="auto"/>
            </w:tcBorders>
          </w:tcPr>
          <w:p w14:paraId="3ED2672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w:t>
            </w:r>
          </w:p>
        </w:tc>
        <w:tc>
          <w:tcPr>
            <w:tcW w:w="861" w:type="dxa"/>
            <w:tcBorders>
              <w:top w:val="single" w:sz="4" w:space="0" w:color="auto"/>
              <w:left w:val="single" w:sz="4" w:space="0" w:color="auto"/>
              <w:bottom w:val="single" w:sz="4" w:space="0" w:color="auto"/>
              <w:right w:val="single" w:sz="4" w:space="0" w:color="auto"/>
            </w:tcBorders>
          </w:tcPr>
          <w:p w14:paraId="28CC9232"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w:t>
            </w:r>
          </w:p>
        </w:tc>
        <w:tc>
          <w:tcPr>
            <w:tcW w:w="749" w:type="dxa"/>
            <w:tcBorders>
              <w:top w:val="single" w:sz="4" w:space="0" w:color="auto"/>
              <w:left w:val="single" w:sz="4" w:space="0" w:color="auto"/>
              <w:bottom w:val="single" w:sz="4" w:space="0" w:color="auto"/>
              <w:right w:val="single" w:sz="4" w:space="0" w:color="auto"/>
            </w:tcBorders>
          </w:tcPr>
          <w:p w14:paraId="4B115D22"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w:t>
            </w:r>
          </w:p>
        </w:tc>
      </w:tr>
      <w:tr w:rsidR="0090735F" w:rsidRPr="0090735F" w14:paraId="139FE950" w14:textId="77777777" w:rsidTr="0090735F">
        <w:trPr>
          <w:gridAfter w:val="3"/>
          <w:wAfter w:w="2180" w:type="dxa"/>
          <w:jc w:val="center"/>
        </w:trPr>
        <w:tc>
          <w:tcPr>
            <w:tcW w:w="1080" w:type="dxa"/>
            <w:gridSpan w:val="2"/>
            <w:tcBorders>
              <w:top w:val="nil"/>
              <w:left w:val="nil"/>
              <w:bottom w:val="nil"/>
              <w:right w:val="nil"/>
            </w:tcBorders>
          </w:tcPr>
          <w:p w14:paraId="3FB359C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5E87907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11BD0988"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 (</w:t>
            </w:r>
            <w:r w:rsidRPr="0090735F">
              <w:rPr>
                <w:rFonts w:ascii="Sylfaen" w:eastAsia="Times New Roman" w:hAnsi="Sylfaen" w:cs="Arial CYR"/>
                <w:sz w:val="16"/>
                <w:szCs w:val="16"/>
                <w:lang w:val="ka-GE"/>
              </w:rPr>
              <w:t>გ</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წმ</w:t>
            </w:r>
            <w:r w:rsidRPr="0090735F">
              <w:rPr>
                <w:rFonts w:ascii="Sylfaen" w:eastAsia="Times New Roman" w:hAnsi="Sylfaen" w:cs="Arial CYR"/>
                <w:sz w:val="16"/>
                <w:szCs w:val="16"/>
                <w:lang w:val="en-US"/>
              </w:rPr>
              <w:t>)</w:t>
            </w:r>
          </w:p>
        </w:tc>
        <w:tc>
          <w:tcPr>
            <w:tcW w:w="1314" w:type="dxa"/>
            <w:gridSpan w:val="2"/>
            <w:tcBorders>
              <w:top w:val="nil"/>
              <w:left w:val="nil"/>
              <w:bottom w:val="nil"/>
              <w:right w:val="nil"/>
            </w:tcBorders>
          </w:tcPr>
          <w:p w14:paraId="1C236F0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ტ</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w:t>
            </w:r>
            <w:r w:rsidRPr="0090735F">
              <w:rPr>
                <w:rFonts w:ascii="Sylfaen" w:eastAsia="Times New Roman" w:hAnsi="Sylfaen" w:cs="Arial CYR"/>
                <w:sz w:val="16"/>
                <w:szCs w:val="16"/>
                <w:lang w:val="en-US"/>
              </w:rPr>
              <w:t>)</w:t>
            </w:r>
          </w:p>
        </w:tc>
        <w:tc>
          <w:tcPr>
            <w:tcW w:w="438" w:type="dxa"/>
            <w:gridSpan w:val="2"/>
            <w:tcBorders>
              <w:top w:val="nil"/>
              <w:left w:val="nil"/>
              <w:bottom w:val="nil"/>
              <w:right w:val="nil"/>
            </w:tcBorders>
          </w:tcPr>
          <w:p w14:paraId="1666A04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F</w:t>
            </w:r>
          </w:p>
        </w:tc>
        <w:tc>
          <w:tcPr>
            <w:tcW w:w="511" w:type="dxa"/>
            <w:tcBorders>
              <w:top w:val="nil"/>
              <w:left w:val="nil"/>
              <w:bottom w:val="nil"/>
              <w:right w:val="nil"/>
            </w:tcBorders>
          </w:tcPr>
          <w:p w14:paraId="7A209E7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ზაფხ</w:t>
            </w:r>
            <w:r w:rsidRPr="0090735F">
              <w:rPr>
                <w:rFonts w:ascii="Sylfaen" w:eastAsia="Times New Roman" w:hAnsi="Sylfaen" w:cs="Arial CYR"/>
                <w:sz w:val="16"/>
                <w:szCs w:val="16"/>
                <w:lang w:val="en-US"/>
              </w:rPr>
              <w:t>:</w:t>
            </w:r>
          </w:p>
        </w:tc>
        <w:tc>
          <w:tcPr>
            <w:tcW w:w="788" w:type="dxa"/>
            <w:tcBorders>
              <w:top w:val="nil"/>
              <w:left w:val="nil"/>
              <w:bottom w:val="nil"/>
              <w:right w:val="nil"/>
            </w:tcBorders>
          </w:tcPr>
          <w:p w14:paraId="506CE63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7CC7DC6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1A5F969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c>
          <w:tcPr>
            <w:tcW w:w="540" w:type="dxa"/>
            <w:gridSpan w:val="2"/>
            <w:tcBorders>
              <w:top w:val="nil"/>
              <w:left w:val="nil"/>
              <w:bottom w:val="nil"/>
              <w:right w:val="nil"/>
            </w:tcBorders>
          </w:tcPr>
          <w:p w14:paraId="6020EEC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ზამთ</w:t>
            </w:r>
            <w:r w:rsidRPr="0090735F">
              <w:rPr>
                <w:rFonts w:ascii="Sylfaen" w:eastAsia="Times New Roman" w:hAnsi="Sylfaen" w:cs="Arial CYR"/>
                <w:sz w:val="16"/>
                <w:szCs w:val="16"/>
                <w:lang w:val="en-US"/>
              </w:rPr>
              <w:t>:</w:t>
            </w:r>
          </w:p>
        </w:tc>
        <w:tc>
          <w:tcPr>
            <w:tcW w:w="788" w:type="dxa"/>
            <w:gridSpan w:val="2"/>
            <w:tcBorders>
              <w:top w:val="nil"/>
              <w:left w:val="nil"/>
              <w:bottom w:val="nil"/>
              <w:right w:val="nil"/>
            </w:tcBorders>
          </w:tcPr>
          <w:p w14:paraId="6A76276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tcBorders>
              <w:top w:val="nil"/>
              <w:left w:val="nil"/>
              <w:bottom w:val="nil"/>
              <w:right w:val="nil"/>
            </w:tcBorders>
          </w:tcPr>
          <w:p w14:paraId="51D2A11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1879CC5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r>
      <w:tr w:rsidR="0090735F" w:rsidRPr="0090735F" w14:paraId="04F3AB41" w14:textId="77777777" w:rsidTr="0090735F">
        <w:trPr>
          <w:gridAfter w:val="3"/>
          <w:wAfter w:w="2180" w:type="dxa"/>
          <w:jc w:val="center"/>
        </w:trPr>
        <w:tc>
          <w:tcPr>
            <w:tcW w:w="1080" w:type="dxa"/>
            <w:gridSpan w:val="2"/>
            <w:tcBorders>
              <w:top w:val="nil"/>
              <w:left w:val="nil"/>
              <w:bottom w:val="nil"/>
              <w:right w:val="nil"/>
            </w:tcBorders>
          </w:tcPr>
          <w:p w14:paraId="78C66A2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2908</w:t>
            </w:r>
          </w:p>
        </w:tc>
        <w:tc>
          <w:tcPr>
            <w:tcW w:w="3314" w:type="dxa"/>
            <w:gridSpan w:val="3"/>
            <w:tcBorders>
              <w:top w:val="nil"/>
              <w:left w:val="nil"/>
              <w:bottom w:val="nil"/>
              <w:right w:val="nil"/>
            </w:tcBorders>
          </w:tcPr>
          <w:p w14:paraId="6EE2DD3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ka-GE"/>
              </w:rPr>
              <w:t>არაორგანული მტვერი</w:t>
            </w:r>
            <w:r w:rsidRPr="0090735F">
              <w:rPr>
                <w:rFonts w:ascii="Sylfaen" w:eastAsia="Times New Roman" w:hAnsi="Sylfaen" w:cs="Arial"/>
                <w:sz w:val="16"/>
                <w:szCs w:val="16"/>
                <w:lang w:val="en-US"/>
              </w:rPr>
              <w:t>: 70-20% SiO2</w:t>
            </w:r>
          </w:p>
        </w:tc>
        <w:tc>
          <w:tcPr>
            <w:tcW w:w="1314" w:type="dxa"/>
            <w:gridSpan w:val="4"/>
            <w:tcBorders>
              <w:top w:val="nil"/>
              <w:left w:val="nil"/>
              <w:bottom w:val="nil"/>
              <w:right w:val="nil"/>
            </w:tcBorders>
          </w:tcPr>
          <w:p w14:paraId="104E583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0.0003800</w:t>
            </w:r>
          </w:p>
        </w:tc>
        <w:tc>
          <w:tcPr>
            <w:tcW w:w="1314" w:type="dxa"/>
            <w:gridSpan w:val="2"/>
            <w:tcBorders>
              <w:top w:val="nil"/>
              <w:left w:val="nil"/>
              <w:bottom w:val="nil"/>
              <w:right w:val="nil"/>
            </w:tcBorders>
          </w:tcPr>
          <w:p w14:paraId="289BBF0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0,0080000</w:t>
            </w:r>
          </w:p>
        </w:tc>
        <w:tc>
          <w:tcPr>
            <w:tcW w:w="438" w:type="dxa"/>
            <w:gridSpan w:val="2"/>
            <w:tcBorders>
              <w:top w:val="nil"/>
              <w:left w:val="nil"/>
              <w:bottom w:val="nil"/>
              <w:right w:val="nil"/>
            </w:tcBorders>
          </w:tcPr>
          <w:p w14:paraId="79FB4E9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w:t>
            </w:r>
          </w:p>
        </w:tc>
        <w:tc>
          <w:tcPr>
            <w:tcW w:w="511" w:type="dxa"/>
            <w:tcBorders>
              <w:top w:val="nil"/>
              <w:left w:val="nil"/>
              <w:bottom w:val="nil"/>
              <w:right w:val="nil"/>
            </w:tcBorders>
          </w:tcPr>
          <w:p w14:paraId="3903172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tcBorders>
              <w:top w:val="nil"/>
              <w:left w:val="nil"/>
              <w:bottom w:val="nil"/>
              <w:right w:val="nil"/>
            </w:tcBorders>
          </w:tcPr>
          <w:p w14:paraId="469B14D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0,045</w:t>
            </w:r>
          </w:p>
        </w:tc>
        <w:tc>
          <w:tcPr>
            <w:tcW w:w="627" w:type="dxa"/>
            <w:gridSpan w:val="2"/>
            <w:tcBorders>
              <w:top w:val="nil"/>
              <w:left w:val="nil"/>
              <w:bottom w:val="nil"/>
              <w:right w:val="nil"/>
            </w:tcBorders>
          </w:tcPr>
          <w:p w14:paraId="467B83B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11,4</w:t>
            </w:r>
          </w:p>
        </w:tc>
        <w:tc>
          <w:tcPr>
            <w:tcW w:w="496" w:type="dxa"/>
            <w:gridSpan w:val="2"/>
            <w:tcBorders>
              <w:top w:val="nil"/>
              <w:left w:val="nil"/>
              <w:bottom w:val="nil"/>
              <w:right w:val="nil"/>
            </w:tcBorders>
          </w:tcPr>
          <w:p w14:paraId="0B79479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c>
          <w:tcPr>
            <w:tcW w:w="540" w:type="dxa"/>
            <w:gridSpan w:val="2"/>
            <w:tcBorders>
              <w:top w:val="nil"/>
              <w:left w:val="nil"/>
              <w:bottom w:val="nil"/>
              <w:right w:val="nil"/>
            </w:tcBorders>
          </w:tcPr>
          <w:p w14:paraId="46BB6D1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gridSpan w:val="2"/>
            <w:tcBorders>
              <w:top w:val="nil"/>
              <w:left w:val="nil"/>
              <w:bottom w:val="nil"/>
              <w:right w:val="nil"/>
            </w:tcBorders>
          </w:tcPr>
          <w:p w14:paraId="1F54653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0,045</w:t>
            </w:r>
          </w:p>
        </w:tc>
        <w:tc>
          <w:tcPr>
            <w:tcW w:w="627" w:type="dxa"/>
            <w:tcBorders>
              <w:top w:val="nil"/>
              <w:left w:val="nil"/>
              <w:bottom w:val="nil"/>
              <w:right w:val="nil"/>
            </w:tcBorders>
          </w:tcPr>
          <w:p w14:paraId="03BBDDB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11,4</w:t>
            </w:r>
          </w:p>
        </w:tc>
        <w:tc>
          <w:tcPr>
            <w:tcW w:w="496" w:type="dxa"/>
            <w:gridSpan w:val="2"/>
            <w:tcBorders>
              <w:top w:val="nil"/>
              <w:left w:val="nil"/>
              <w:bottom w:val="nil"/>
              <w:right w:val="nil"/>
            </w:tcBorders>
          </w:tcPr>
          <w:p w14:paraId="5935EDE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r>
      <w:tr w:rsidR="0090735F" w:rsidRPr="0090735F" w14:paraId="7E2CE999" w14:textId="77777777" w:rsidTr="0090735F">
        <w:trPr>
          <w:jc w:val="center"/>
        </w:trPr>
        <w:tc>
          <w:tcPr>
            <w:tcW w:w="540" w:type="dxa"/>
            <w:tcBorders>
              <w:top w:val="single" w:sz="4" w:space="0" w:color="auto"/>
              <w:left w:val="single" w:sz="4" w:space="0" w:color="auto"/>
              <w:bottom w:val="single" w:sz="4" w:space="0" w:color="auto"/>
              <w:right w:val="single" w:sz="4" w:space="0" w:color="auto"/>
            </w:tcBorders>
          </w:tcPr>
          <w:p w14:paraId="12FDA04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lastRenderedPageBreak/>
              <w:t>+</w:t>
            </w:r>
          </w:p>
        </w:tc>
        <w:tc>
          <w:tcPr>
            <w:tcW w:w="540" w:type="dxa"/>
            <w:tcBorders>
              <w:top w:val="single" w:sz="4" w:space="0" w:color="auto"/>
              <w:left w:val="single" w:sz="4" w:space="0" w:color="auto"/>
              <w:bottom w:val="single" w:sz="4" w:space="0" w:color="auto"/>
              <w:right w:val="single" w:sz="4" w:space="0" w:color="auto"/>
            </w:tcBorders>
          </w:tcPr>
          <w:p w14:paraId="26FA7818"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54" w:type="dxa"/>
            <w:tcBorders>
              <w:top w:val="single" w:sz="4" w:space="0" w:color="auto"/>
              <w:left w:val="single" w:sz="4" w:space="0" w:color="auto"/>
              <w:bottom w:val="single" w:sz="4" w:space="0" w:color="auto"/>
              <w:right w:val="single" w:sz="4" w:space="0" w:color="auto"/>
            </w:tcBorders>
          </w:tcPr>
          <w:p w14:paraId="71DE0250"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98" w:type="dxa"/>
            <w:tcBorders>
              <w:top w:val="single" w:sz="4" w:space="0" w:color="auto"/>
              <w:left w:val="single" w:sz="4" w:space="0" w:color="auto"/>
              <w:bottom w:val="single" w:sz="4" w:space="0" w:color="auto"/>
              <w:right w:val="single" w:sz="4" w:space="0" w:color="auto"/>
            </w:tcBorders>
          </w:tcPr>
          <w:p w14:paraId="6D0BAFD8"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9</w:t>
            </w:r>
          </w:p>
        </w:tc>
        <w:tc>
          <w:tcPr>
            <w:tcW w:w="2555" w:type="dxa"/>
            <w:gridSpan w:val="2"/>
            <w:tcBorders>
              <w:top w:val="single" w:sz="4" w:space="0" w:color="auto"/>
              <w:left w:val="single" w:sz="4" w:space="0" w:color="auto"/>
              <w:bottom w:val="single" w:sz="4" w:space="0" w:color="auto"/>
              <w:right w:val="single" w:sz="4" w:space="0" w:color="auto"/>
            </w:tcBorders>
          </w:tcPr>
          <w:p w14:paraId="7465EA2D"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8"/>
                <w:szCs w:val="18"/>
                <w:lang w:val="ka-GE"/>
              </w:rPr>
            </w:pPr>
            <w:r w:rsidRPr="0090735F">
              <w:rPr>
                <w:rFonts w:ascii="Sylfaen" w:eastAsia="Times New Roman" w:hAnsi="Sylfaen" w:cs="Arial"/>
                <w:sz w:val="18"/>
                <w:szCs w:val="18"/>
                <w:lang w:val="ka-GE"/>
              </w:rPr>
              <w:t>ცემენტმზიდებში ჩაყრა</w:t>
            </w:r>
          </w:p>
        </w:tc>
        <w:tc>
          <w:tcPr>
            <w:tcW w:w="481" w:type="dxa"/>
            <w:tcBorders>
              <w:top w:val="single" w:sz="4" w:space="0" w:color="auto"/>
              <w:left w:val="single" w:sz="4" w:space="0" w:color="auto"/>
              <w:bottom w:val="single" w:sz="4" w:space="0" w:color="auto"/>
              <w:right w:val="single" w:sz="4" w:space="0" w:color="auto"/>
            </w:tcBorders>
          </w:tcPr>
          <w:p w14:paraId="04D5B22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423" w:type="dxa"/>
            <w:tcBorders>
              <w:top w:val="single" w:sz="4" w:space="0" w:color="auto"/>
              <w:left w:val="single" w:sz="4" w:space="0" w:color="auto"/>
              <w:bottom w:val="single" w:sz="4" w:space="0" w:color="auto"/>
              <w:right w:val="single" w:sz="4" w:space="0" w:color="auto"/>
            </w:tcBorders>
          </w:tcPr>
          <w:p w14:paraId="1520CBC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686" w:type="dxa"/>
            <w:gridSpan w:val="2"/>
            <w:tcBorders>
              <w:top w:val="single" w:sz="4" w:space="0" w:color="auto"/>
              <w:left w:val="single" w:sz="4" w:space="0" w:color="auto"/>
              <w:bottom w:val="single" w:sz="4" w:space="0" w:color="auto"/>
              <w:right w:val="single" w:sz="4" w:space="0" w:color="auto"/>
            </w:tcBorders>
          </w:tcPr>
          <w:p w14:paraId="26374972"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2,5</w:t>
            </w:r>
          </w:p>
        </w:tc>
        <w:tc>
          <w:tcPr>
            <w:tcW w:w="803" w:type="dxa"/>
            <w:gridSpan w:val="2"/>
            <w:tcBorders>
              <w:top w:val="single" w:sz="4" w:space="0" w:color="auto"/>
              <w:left w:val="single" w:sz="4" w:space="0" w:color="auto"/>
              <w:bottom w:val="single" w:sz="4" w:space="0" w:color="auto"/>
              <w:right w:val="single" w:sz="4" w:space="0" w:color="auto"/>
            </w:tcBorders>
          </w:tcPr>
          <w:p w14:paraId="3209695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w:t>
            </w:r>
          </w:p>
        </w:tc>
        <w:tc>
          <w:tcPr>
            <w:tcW w:w="791" w:type="dxa"/>
            <w:gridSpan w:val="2"/>
            <w:tcBorders>
              <w:top w:val="single" w:sz="4" w:space="0" w:color="auto"/>
              <w:left w:val="single" w:sz="4" w:space="0" w:color="auto"/>
              <w:bottom w:val="single" w:sz="4" w:space="0" w:color="auto"/>
              <w:right w:val="single" w:sz="4" w:space="0" w:color="auto"/>
            </w:tcBorders>
          </w:tcPr>
          <w:p w14:paraId="2E1A062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0,8</w:t>
            </w:r>
          </w:p>
        </w:tc>
        <w:tc>
          <w:tcPr>
            <w:tcW w:w="817" w:type="dxa"/>
            <w:gridSpan w:val="2"/>
            <w:tcBorders>
              <w:top w:val="single" w:sz="4" w:space="0" w:color="auto"/>
              <w:left w:val="single" w:sz="4" w:space="0" w:color="auto"/>
              <w:bottom w:val="single" w:sz="4" w:space="0" w:color="auto"/>
              <w:right w:val="single" w:sz="4" w:space="0" w:color="auto"/>
            </w:tcBorders>
          </w:tcPr>
          <w:p w14:paraId="376B6CD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4,07437</w:t>
            </w:r>
          </w:p>
        </w:tc>
        <w:tc>
          <w:tcPr>
            <w:tcW w:w="788" w:type="dxa"/>
            <w:gridSpan w:val="2"/>
            <w:tcBorders>
              <w:top w:val="single" w:sz="4" w:space="0" w:color="auto"/>
              <w:left w:val="single" w:sz="4" w:space="0" w:color="auto"/>
              <w:bottom w:val="single" w:sz="4" w:space="0" w:color="auto"/>
              <w:right w:val="single" w:sz="4" w:space="0" w:color="auto"/>
            </w:tcBorders>
          </w:tcPr>
          <w:p w14:paraId="2F3C8B44"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25</w:t>
            </w:r>
          </w:p>
        </w:tc>
        <w:tc>
          <w:tcPr>
            <w:tcW w:w="613" w:type="dxa"/>
            <w:gridSpan w:val="2"/>
            <w:tcBorders>
              <w:top w:val="single" w:sz="4" w:space="0" w:color="auto"/>
              <w:left w:val="single" w:sz="4" w:space="0" w:color="auto"/>
              <w:bottom w:val="single" w:sz="4" w:space="0" w:color="auto"/>
              <w:right w:val="single" w:sz="4" w:space="0" w:color="auto"/>
            </w:tcBorders>
          </w:tcPr>
          <w:p w14:paraId="40B78AE4"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5C5828D7"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-32,0</w:t>
            </w:r>
          </w:p>
        </w:tc>
        <w:tc>
          <w:tcPr>
            <w:tcW w:w="919" w:type="dxa"/>
            <w:gridSpan w:val="3"/>
            <w:tcBorders>
              <w:top w:val="single" w:sz="4" w:space="0" w:color="auto"/>
              <w:left w:val="single" w:sz="4" w:space="0" w:color="auto"/>
              <w:bottom w:val="single" w:sz="4" w:space="0" w:color="auto"/>
              <w:right w:val="single" w:sz="4" w:space="0" w:color="auto"/>
            </w:tcBorders>
          </w:tcPr>
          <w:p w14:paraId="3D239C0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10,0</w:t>
            </w:r>
          </w:p>
        </w:tc>
        <w:tc>
          <w:tcPr>
            <w:tcW w:w="861" w:type="dxa"/>
            <w:gridSpan w:val="2"/>
            <w:tcBorders>
              <w:top w:val="single" w:sz="4" w:space="0" w:color="auto"/>
              <w:left w:val="single" w:sz="4" w:space="0" w:color="auto"/>
              <w:bottom w:val="single" w:sz="4" w:space="0" w:color="auto"/>
              <w:right w:val="single" w:sz="4" w:space="0" w:color="auto"/>
            </w:tcBorders>
          </w:tcPr>
          <w:p w14:paraId="1A2626F8"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-32,0</w:t>
            </w:r>
          </w:p>
        </w:tc>
        <w:tc>
          <w:tcPr>
            <w:tcW w:w="861" w:type="dxa"/>
            <w:tcBorders>
              <w:top w:val="single" w:sz="4" w:space="0" w:color="auto"/>
              <w:left w:val="single" w:sz="4" w:space="0" w:color="auto"/>
              <w:bottom w:val="single" w:sz="4" w:space="0" w:color="auto"/>
              <w:right w:val="single" w:sz="4" w:space="0" w:color="auto"/>
            </w:tcBorders>
          </w:tcPr>
          <w:p w14:paraId="44B1AAD2"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10,0</w:t>
            </w:r>
          </w:p>
        </w:tc>
        <w:tc>
          <w:tcPr>
            <w:tcW w:w="749" w:type="dxa"/>
            <w:tcBorders>
              <w:top w:val="single" w:sz="4" w:space="0" w:color="auto"/>
              <w:left w:val="single" w:sz="4" w:space="0" w:color="auto"/>
              <w:bottom w:val="single" w:sz="4" w:space="0" w:color="auto"/>
              <w:right w:val="single" w:sz="4" w:space="0" w:color="auto"/>
            </w:tcBorders>
          </w:tcPr>
          <w:p w14:paraId="6EF31300"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w:t>
            </w:r>
          </w:p>
        </w:tc>
      </w:tr>
      <w:tr w:rsidR="0090735F" w:rsidRPr="0090735F" w14:paraId="44FC1ED7" w14:textId="77777777" w:rsidTr="0090735F">
        <w:trPr>
          <w:gridAfter w:val="3"/>
          <w:wAfter w:w="2180" w:type="dxa"/>
          <w:jc w:val="center"/>
        </w:trPr>
        <w:tc>
          <w:tcPr>
            <w:tcW w:w="1080" w:type="dxa"/>
            <w:gridSpan w:val="2"/>
            <w:tcBorders>
              <w:top w:val="nil"/>
              <w:left w:val="nil"/>
              <w:bottom w:val="nil"/>
              <w:right w:val="nil"/>
            </w:tcBorders>
          </w:tcPr>
          <w:p w14:paraId="1C0A838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5A63952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395DAFDE"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 (</w:t>
            </w:r>
            <w:r w:rsidRPr="0090735F">
              <w:rPr>
                <w:rFonts w:ascii="Sylfaen" w:eastAsia="Times New Roman" w:hAnsi="Sylfaen" w:cs="Arial CYR"/>
                <w:sz w:val="16"/>
                <w:szCs w:val="16"/>
                <w:lang w:val="ka-GE"/>
              </w:rPr>
              <w:t>გ</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წმ</w:t>
            </w:r>
            <w:r w:rsidRPr="0090735F">
              <w:rPr>
                <w:rFonts w:ascii="Sylfaen" w:eastAsia="Times New Roman" w:hAnsi="Sylfaen" w:cs="Arial CYR"/>
                <w:sz w:val="16"/>
                <w:szCs w:val="16"/>
                <w:lang w:val="en-US"/>
              </w:rPr>
              <w:t>)</w:t>
            </w:r>
          </w:p>
        </w:tc>
        <w:tc>
          <w:tcPr>
            <w:tcW w:w="1314" w:type="dxa"/>
            <w:gridSpan w:val="2"/>
            <w:tcBorders>
              <w:top w:val="nil"/>
              <w:left w:val="nil"/>
              <w:bottom w:val="nil"/>
              <w:right w:val="nil"/>
            </w:tcBorders>
          </w:tcPr>
          <w:p w14:paraId="5A30A20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ტ</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w:t>
            </w:r>
            <w:r w:rsidRPr="0090735F">
              <w:rPr>
                <w:rFonts w:ascii="Sylfaen" w:eastAsia="Times New Roman" w:hAnsi="Sylfaen" w:cs="Arial CYR"/>
                <w:sz w:val="16"/>
                <w:szCs w:val="16"/>
                <w:lang w:val="en-US"/>
              </w:rPr>
              <w:t>)</w:t>
            </w:r>
          </w:p>
        </w:tc>
        <w:tc>
          <w:tcPr>
            <w:tcW w:w="438" w:type="dxa"/>
            <w:gridSpan w:val="2"/>
            <w:tcBorders>
              <w:top w:val="nil"/>
              <w:left w:val="nil"/>
              <w:bottom w:val="nil"/>
              <w:right w:val="nil"/>
            </w:tcBorders>
          </w:tcPr>
          <w:p w14:paraId="16C5B4B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F</w:t>
            </w:r>
          </w:p>
        </w:tc>
        <w:tc>
          <w:tcPr>
            <w:tcW w:w="511" w:type="dxa"/>
            <w:tcBorders>
              <w:top w:val="nil"/>
              <w:left w:val="nil"/>
              <w:bottom w:val="nil"/>
              <w:right w:val="nil"/>
            </w:tcBorders>
          </w:tcPr>
          <w:p w14:paraId="39B2FB8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ზაფხ</w:t>
            </w:r>
            <w:r w:rsidRPr="0090735F">
              <w:rPr>
                <w:rFonts w:ascii="Sylfaen" w:eastAsia="Times New Roman" w:hAnsi="Sylfaen" w:cs="Arial CYR"/>
                <w:sz w:val="16"/>
                <w:szCs w:val="16"/>
                <w:lang w:val="en-US"/>
              </w:rPr>
              <w:t>:</w:t>
            </w:r>
          </w:p>
        </w:tc>
        <w:tc>
          <w:tcPr>
            <w:tcW w:w="788" w:type="dxa"/>
            <w:tcBorders>
              <w:top w:val="nil"/>
              <w:left w:val="nil"/>
              <w:bottom w:val="nil"/>
              <w:right w:val="nil"/>
            </w:tcBorders>
          </w:tcPr>
          <w:p w14:paraId="2268D14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2A3132B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3C743B0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c>
          <w:tcPr>
            <w:tcW w:w="540" w:type="dxa"/>
            <w:gridSpan w:val="2"/>
            <w:tcBorders>
              <w:top w:val="nil"/>
              <w:left w:val="nil"/>
              <w:bottom w:val="nil"/>
              <w:right w:val="nil"/>
            </w:tcBorders>
          </w:tcPr>
          <w:p w14:paraId="52084DA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ზამთ</w:t>
            </w:r>
            <w:r w:rsidRPr="0090735F">
              <w:rPr>
                <w:rFonts w:ascii="Sylfaen" w:eastAsia="Times New Roman" w:hAnsi="Sylfaen" w:cs="Arial CYR"/>
                <w:sz w:val="16"/>
                <w:szCs w:val="16"/>
                <w:lang w:val="en-US"/>
              </w:rPr>
              <w:t>:</w:t>
            </w:r>
          </w:p>
        </w:tc>
        <w:tc>
          <w:tcPr>
            <w:tcW w:w="788" w:type="dxa"/>
            <w:gridSpan w:val="2"/>
            <w:tcBorders>
              <w:top w:val="nil"/>
              <w:left w:val="nil"/>
              <w:bottom w:val="nil"/>
              <w:right w:val="nil"/>
            </w:tcBorders>
          </w:tcPr>
          <w:p w14:paraId="2397298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tcBorders>
              <w:top w:val="nil"/>
              <w:left w:val="nil"/>
              <w:bottom w:val="nil"/>
              <w:right w:val="nil"/>
            </w:tcBorders>
          </w:tcPr>
          <w:p w14:paraId="791FF1A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5987ACC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r>
      <w:tr w:rsidR="0090735F" w:rsidRPr="0090735F" w14:paraId="5BDBF80D" w14:textId="77777777" w:rsidTr="0090735F">
        <w:trPr>
          <w:gridAfter w:val="3"/>
          <w:wAfter w:w="2180" w:type="dxa"/>
          <w:jc w:val="center"/>
        </w:trPr>
        <w:tc>
          <w:tcPr>
            <w:tcW w:w="1080" w:type="dxa"/>
            <w:gridSpan w:val="2"/>
            <w:tcBorders>
              <w:top w:val="nil"/>
              <w:left w:val="nil"/>
              <w:bottom w:val="nil"/>
              <w:right w:val="nil"/>
            </w:tcBorders>
          </w:tcPr>
          <w:p w14:paraId="1738021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2908</w:t>
            </w:r>
          </w:p>
        </w:tc>
        <w:tc>
          <w:tcPr>
            <w:tcW w:w="3314" w:type="dxa"/>
            <w:gridSpan w:val="3"/>
            <w:tcBorders>
              <w:top w:val="nil"/>
              <w:left w:val="nil"/>
              <w:bottom w:val="nil"/>
              <w:right w:val="nil"/>
            </w:tcBorders>
          </w:tcPr>
          <w:p w14:paraId="5AB3DF2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ka-GE"/>
              </w:rPr>
              <w:t>არაორგანული მტვერი</w:t>
            </w:r>
            <w:r w:rsidRPr="0090735F">
              <w:rPr>
                <w:rFonts w:ascii="Sylfaen" w:eastAsia="Times New Roman" w:hAnsi="Sylfaen" w:cs="Arial"/>
                <w:sz w:val="16"/>
                <w:szCs w:val="16"/>
                <w:lang w:val="en-US"/>
              </w:rPr>
              <w:t>: 70-20% SiO2</w:t>
            </w:r>
          </w:p>
        </w:tc>
        <w:tc>
          <w:tcPr>
            <w:tcW w:w="1314" w:type="dxa"/>
            <w:gridSpan w:val="4"/>
            <w:tcBorders>
              <w:top w:val="nil"/>
              <w:left w:val="nil"/>
              <w:bottom w:val="nil"/>
              <w:right w:val="nil"/>
            </w:tcBorders>
          </w:tcPr>
          <w:p w14:paraId="4183BB1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0.0000650</w:t>
            </w:r>
          </w:p>
        </w:tc>
        <w:tc>
          <w:tcPr>
            <w:tcW w:w="1314" w:type="dxa"/>
            <w:gridSpan w:val="2"/>
            <w:tcBorders>
              <w:top w:val="nil"/>
              <w:left w:val="nil"/>
              <w:bottom w:val="nil"/>
              <w:right w:val="nil"/>
            </w:tcBorders>
          </w:tcPr>
          <w:p w14:paraId="75AE6EB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0,0014240</w:t>
            </w:r>
          </w:p>
        </w:tc>
        <w:tc>
          <w:tcPr>
            <w:tcW w:w="438" w:type="dxa"/>
            <w:gridSpan w:val="2"/>
            <w:tcBorders>
              <w:top w:val="nil"/>
              <w:left w:val="nil"/>
              <w:bottom w:val="nil"/>
              <w:right w:val="nil"/>
            </w:tcBorders>
          </w:tcPr>
          <w:p w14:paraId="3FD9AC1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w:t>
            </w:r>
          </w:p>
        </w:tc>
        <w:tc>
          <w:tcPr>
            <w:tcW w:w="511" w:type="dxa"/>
            <w:tcBorders>
              <w:top w:val="nil"/>
              <w:left w:val="nil"/>
              <w:bottom w:val="nil"/>
              <w:right w:val="nil"/>
            </w:tcBorders>
          </w:tcPr>
          <w:p w14:paraId="1CAB809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tcBorders>
              <w:top w:val="nil"/>
              <w:left w:val="nil"/>
              <w:bottom w:val="nil"/>
              <w:right w:val="nil"/>
            </w:tcBorders>
          </w:tcPr>
          <w:p w14:paraId="7A6FF37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0,001</w:t>
            </w:r>
          </w:p>
        </w:tc>
        <w:tc>
          <w:tcPr>
            <w:tcW w:w="627" w:type="dxa"/>
            <w:gridSpan w:val="2"/>
            <w:tcBorders>
              <w:top w:val="nil"/>
              <w:left w:val="nil"/>
              <w:bottom w:val="nil"/>
              <w:right w:val="nil"/>
            </w:tcBorders>
          </w:tcPr>
          <w:p w14:paraId="33DC36A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30,2</w:t>
            </w:r>
          </w:p>
        </w:tc>
        <w:tc>
          <w:tcPr>
            <w:tcW w:w="496" w:type="dxa"/>
            <w:gridSpan w:val="2"/>
            <w:tcBorders>
              <w:top w:val="nil"/>
              <w:left w:val="nil"/>
              <w:bottom w:val="nil"/>
              <w:right w:val="nil"/>
            </w:tcBorders>
          </w:tcPr>
          <w:p w14:paraId="2229B2C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1,1</w:t>
            </w:r>
          </w:p>
        </w:tc>
        <w:tc>
          <w:tcPr>
            <w:tcW w:w="540" w:type="dxa"/>
            <w:gridSpan w:val="2"/>
            <w:tcBorders>
              <w:top w:val="nil"/>
              <w:left w:val="nil"/>
              <w:bottom w:val="nil"/>
              <w:right w:val="nil"/>
            </w:tcBorders>
          </w:tcPr>
          <w:p w14:paraId="34BD78A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gridSpan w:val="2"/>
            <w:tcBorders>
              <w:top w:val="nil"/>
              <w:left w:val="nil"/>
              <w:bottom w:val="nil"/>
              <w:right w:val="nil"/>
            </w:tcBorders>
          </w:tcPr>
          <w:p w14:paraId="63C992A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0,001</w:t>
            </w:r>
          </w:p>
        </w:tc>
        <w:tc>
          <w:tcPr>
            <w:tcW w:w="627" w:type="dxa"/>
            <w:tcBorders>
              <w:top w:val="nil"/>
              <w:left w:val="nil"/>
              <w:bottom w:val="nil"/>
              <w:right w:val="nil"/>
            </w:tcBorders>
          </w:tcPr>
          <w:p w14:paraId="470AF1A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32,8</w:t>
            </w:r>
          </w:p>
        </w:tc>
        <w:tc>
          <w:tcPr>
            <w:tcW w:w="496" w:type="dxa"/>
            <w:gridSpan w:val="2"/>
            <w:tcBorders>
              <w:top w:val="nil"/>
              <w:left w:val="nil"/>
              <w:bottom w:val="nil"/>
              <w:right w:val="nil"/>
            </w:tcBorders>
          </w:tcPr>
          <w:p w14:paraId="09E61C6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1,3</w:t>
            </w:r>
          </w:p>
        </w:tc>
      </w:tr>
      <w:tr w:rsidR="0090735F" w:rsidRPr="0090735F" w14:paraId="066F329B" w14:textId="77777777" w:rsidTr="0090735F">
        <w:trPr>
          <w:jc w:val="center"/>
        </w:trPr>
        <w:tc>
          <w:tcPr>
            <w:tcW w:w="540" w:type="dxa"/>
            <w:tcBorders>
              <w:top w:val="single" w:sz="4" w:space="0" w:color="auto"/>
              <w:left w:val="single" w:sz="4" w:space="0" w:color="auto"/>
              <w:bottom w:val="single" w:sz="4" w:space="0" w:color="auto"/>
              <w:right w:val="single" w:sz="4" w:space="0" w:color="auto"/>
            </w:tcBorders>
          </w:tcPr>
          <w:p w14:paraId="20C7EEC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540" w:type="dxa"/>
            <w:tcBorders>
              <w:top w:val="single" w:sz="4" w:space="0" w:color="auto"/>
              <w:left w:val="single" w:sz="4" w:space="0" w:color="auto"/>
              <w:bottom w:val="single" w:sz="4" w:space="0" w:color="auto"/>
              <w:right w:val="single" w:sz="4" w:space="0" w:color="auto"/>
            </w:tcBorders>
          </w:tcPr>
          <w:p w14:paraId="311F2866"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54" w:type="dxa"/>
            <w:tcBorders>
              <w:top w:val="single" w:sz="4" w:space="0" w:color="auto"/>
              <w:left w:val="single" w:sz="4" w:space="0" w:color="auto"/>
              <w:bottom w:val="single" w:sz="4" w:space="0" w:color="auto"/>
              <w:right w:val="single" w:sz="4" w:space="0" w:color="auto"/>
            </w:tcBorders>
          </w:tcPr>
          <w:p w14:paraId="135D9312"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98" w:type="dxa"/>
            <w:tcBorders>
              <w:top w:val="single" w:sz="4" w:space="0" w:color="auto"/>
              <w:left w:val="single" w:sz="4" w:space="0" w:color="auto"/>
              <w:bottom w:val="single" w:sz="4" w:space="0" w:color="auto"/>
              <w:right w:val="single" w:sz="4" w:space="0" w:color="auto"/>
            </w:tcBorders>
          </w:tcPr>
          <w:p w14:paraId="07DFCDF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10</w:t>
            </w:r>
          </w:p>
        </w:tc>
        <w:tc>
          <w:tcPr>
            <w:tcW w:w="2555" w:type="dxa"/>
            <w:gridSpan w:val="2"/>
            <w:tcBorders>
              <w:top w:val="single" w:sz="4" w:space="0" w:color="auto"/>
              <w:left w:val="single" w:sz="4" w:space="0" w:color="auto"/>
              <w:bottom w:val="single" w:sz="4" w:space="0" w:color="auto"/>
              <w:right w:val="single" w:sz="4" w:space="0" w:color="auto"/>
            </w:tcBorders>
          </w:tcPr>
          <w:p w14:paraId="2FEE4272"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8"/>
                <w:szCs w:val="18"/>
                <w:lang w:val="ka-GE"/>
              </w:rPr>
            </w:pPr>
            <w:r w:rsidRPr="0090735F">
              <w:rPr>
                <w:rFonts w:ascii="Sylfaen" w:eastAsia="Times New Roman" w:hAnsi="Sylfaen" w:cs="Arial"/>
                <w:sz w:val="18"/>
                <w:szCs w:val="18"/>
                <w:lang w:val="ka-GE"/>
              </w:rPr>
              <w:t>ცემენტმზიდებში ჩაყრა</w:t>
            </w:r>
          </w:p>
        </w:tc>
        <w:tc>
          <w:tcPr>
            <w:tcW w:w="481" w:type="dxa"/>
            <w:tcBorders>
              <w:top w:val="single" w:sz="4" w:space="0" w:color="auto"/>
              <w:left w:val="single" w:sz="4" w:space="0" w:color="auto"/>
              <w:bottom w:val="single" w:sz="4" w:space="0" w:color="auto"/>
              <w:right w:val="single" w:sz="4" w:space="0" w:color="auto"/>
            </w:tcBorders>
          </w:tcPr>
          <w:p w14:paraId="6277D997"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423" w:type="dxa"/>
            <w:tcBorders>
              <w:top w:val="single" w:sz="4" w:space="0" w:color="auto"/>
              <w:left w:val="single" w:sz="4" w:space="0" w:color="auto"/>
              <w:bottom w:val="single" w:sz="4" w:space="0" w:color="auto"/>
              <w:right w:val="single" w:sz="4" w:space="0" w:color="auto"/>
            </w:tcBorders>
          </w:tcPr>
          <w:p w14:paraId="2AE36F5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686" w:type="dxa"/>
            <w:gridSpan w:val="2"/>
            <w:tcBorders>
              <w:top w:val="single" w:sz="4" w:space="0" w:color="auto"/>
              <w:left w:val="single" w:sz="4" w:space="0" w:color="auto"/>
              <w:bottom w:val="single" w:sz="4" w:space="0" w:color="auto"/>
              <w:right w:val="single" w:sz="4" w:space="0" w:color="auto"/>
            </w:tcBorders>
          </w:tcPr>
          <w:p w14:paraId="72323AC2"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2,5</w:t>
            </w:r>
          </w:p>
        </w:tc>
        <w:tc>
          <w:tcPr>
            <w:tcW w:w="803" w:type="dxa"/>
            <w:gridSpan w:val="2"/>
            <w:tcBorders>
              <w:top w:val="single" w:sz="4" w:space="0" w:color="auto"/>
              <w:left w:val="single" w:sz="4" w:space="0" w:color="auto"/>
              <w:bottom w:val="single" w:sz="4" w:space="0" w:color="auto"/>
              <w:right w:val="single" w:sz="4" w:space="0" w:color="auto"/>
            </w:tcBorders>
          </w:tcPr>
          <w:p w14:paraId="0C05177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w:t>
            </w:r>
          </w:p>
        </w:tc>
        <w:tc>
          <w:tcPr>
            <w:tcW w:w="791" w:type="dxa"/>
            <w:gridSpan w:val="2"/>
            <w:tcBorders>
              <w:top w:val="single" w:sz="4" w:space="0" w:color="auto"/>
              <w:left w:val="single" w:sz="4" w:space="0" w:color="auto"/>
              <w:bottom w:val="single" w:sz="4" w:space="0" w:color="auto"/>
              <w:right w:val="single" w:sz="4" w:space="0" w:color="auto"/>
            </w:tcBorders>
          </w:tcPr>
          <w:p w14:paraId="3A630FB8"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0,8</w:t>
            </w:r>
          </w:p>
        </w:tc>
        <w:tc>
          <w:tcPr>
            <w:tcW w:w="817" w:type="dxa"/>
            <w:gridSpan w:val="2"/>
            <w:tcBorders>
              <w:top w:val="single" w:sz="4" w:space="0" w:color="auto"/>
              <w:left w:val="single" w:sz="4" w:space="0" w:color="auto"/>
              <w:bottom w:val="single" w:sz="4" w:space="0" w:color="auto"/>
              <w:right w:val="single" w:sz="4" w:space="0" w:color="auto"/>
            </w:tcBorders>
          </w:tcPr>
          <w:p w14:paraId="055EE29C"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4,07437</w:t>
            </w:r>
          </w:p>
        </w:tc>
        <w:tc>
          <w:tcPr>
            <w:tcW w:w="788" w:type="dxa"/>
            <w:gridSpan w:val="2"/>
            <w:tcBorders>
              <w:top w:val="single" w:sz="4" w:space="0" w:color="auto"/>
              <w:left w:val="single" w:sz="4" w:space="0" w:color="auto"/>
              <w:bottom w:val="single" w:sz="4" w:space="0" w:color="auto"/>
              <w:right w:val="single" w:sz="4" w:space="0" w:color="auto"/>
            </w:tcBorders>
          </w:tcPr>
          <w:p w14:paraId="24282934"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25</w:t>
            </w:r>
          </w:p>
        </w:tc>
        <w:tc>
          <w:tcPr>
            <w:tcW w:w="613" w:type="dxa"/>
            <w:gridSpan w:val="2"/>
            <w:tcBorders>
              <w:top w:val="single" w:sz="4" w:space="0" w:color="auto"/>
              <w:left w:val="single" w:sz="4" w:space="0" w:color="auto"/>
              <w:bottom w:val="single" w:sz="4" w:space="0" w:color="auto"/>
              <w:right w:val="single" w:sz="4" w:space="0" w:color="auto"/>
            </w:tcBorders>
          </w:tcPr>
          <w:p w14:paraId="33C1820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21A589E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-16,0</w:t>
            </w:r>
          </w:p>
        </w:tc>
        <w:tc>
          <w:tcPr>
            <w:tcW w:w="919" w:type="dxa"/>
            <w:gridSpan w:val="3"/>
            <w:tcBorders>
              <w:top w:val="single" w:sz="4" w:space="0" w:color="auto"/>
              <w:left w:val="single" w:sz="4" w:space="0" w:color="auto"/>
              <w:bottom w:val="single" w:sz="4" w:space="0" w:color="auto"/>
              <w:right w:val="single" w:sz="4" w:space="0" w:color="auto"/>
            </w:tcBorders>
          </w:tcPr>
          <w:p w14:paraId="66A924F5"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-43,0</w:t>
            </w:r>
          </w:p>
        </w:tc>
        <w:tc>
          <w:tcPr>
            <w:tcW w:w="861" w:type="dxa"/>
            <w:gridSpan w:val="2"/>
            <w:tcBorders>
              <w:top w:val="single" w:sz="4" w:space="0" w:color="auto"/>
              <w:left w:val="single" w:sz="4" w:space="0" w:color="auto"/>
              <w:bottom w:val="single" w:sz="4" w:space="0" w:color="auto"/>
              <w:right w:val="single" w:sz="4" w:space="0" w:color="auto"/>
            </w:tcBorders>
          </w:tcPr>
          <w:p w14:paraId="01FBBF5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-16,0</w:t>
            </w:r>
          </w:p>
        </w:tc>
        <w:tc>
          <w:tcPr>
            <w:tcW w:w="861" w:type="dxa"/>
            <w:tcBorders>
              <w:top w:val="single" w:sz="4" w:space="0" w:color="auto"/>
              <w:left w:val="single" w:sz="4" w:space="0" w:color="auto"/>
              <w:bottom w:val="single" w:sz="4" w:space="0" w:color="auto"/>
              <w:right w:val="single" w:sz="4" w:space="0" w:color="auto"/>
            </w:tcBorders>
          </w:tcPr>
          <w:p w14:paraId="31E9565C"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-43,0</w:t>
            </w:r>
          </w:p>
        </w:tc>
        <w:tc>
          <w:tcPr>
            <w:tcW w:w="749" w:type="dxa"/>
            <w:tcBorders>
              <w:top w:val="single" w:sz="4" w:space="0" w:color="auto"/>
              <w:left w:val="single" w:sz="4" w:space="0" w:color="auto"/>
              <w:bottom w:val="single" w:sz="4" w:space="0" w:color="auto"/>
              <w:right w:val="single" w:sz="4" w:space="0" w:color="auto"/>
            </w:tcBorders>
          </w:tcPr>
          <w:p w14:paraId="5FA2DFC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w:t>
            </w:r>
          </w:p>
        </w:tc>
      </w:tr>
      <w:tr w:rsidR="0090735F" w:rsidRPr="0090735F" w14:paraId="1424DA98" w14:textId="77777777" w:rsidTr="0090735F">
        <w:trPr>
          <w:gridAfter w:val="3"/>
          <w:wAfter w:w="2180" w:type="dxa"/>
          <w:jc w:val="center"/>
        </w:trPr>
        <w:tc>
          <w:tcPr>
            <w:tcW w:w="1080" w:type="dxa"/>
            <w:gridSpan w:val="2"/>
            <w:tcBorders>
              <w:top w:val="nil"/>
              <w:left w:val="nil"/>
              <w:bottom w:val="nil"/>
              <w:right w:val="nil"/>
            </w:tcBorders>
          </w:tcPr>
          <w:p w14:paraId="72F513F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3F0BB24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3EC38657"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 (</w:t>
            </w:r>
            <w:r w:rsidRPr="0090735F">
              <w:rPr>
                <w:rFonts w:ascii="Sylfaen" w:eastAsia="Times New Roman" w:hAnsi="Sylfaen" w:cs="Arial CYR"/>
                <w:sz w:val="16"/>
                <w:szCs w:val="16"/>
                <w:lang w:val="ka-GE"/>
              </w:rPr>
              <w:t>გ</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წმ</w:t>
            </w:r>
            <w:r w:rsidRPr="0090735F">
              <w:rPr>
                <w:rFonts w:ascii="Sylfaen" w:eastAsia="Times New Roman" w:hAnsi="Sylfaen" w:cs="Arial CYR"/>
                <w:sz w:val="16"/>
                <w:szCs w:val="16"/>
                <w:lang w:val="en-US"/>
              </w:rPr>
              <w:t>)</w:t>
            </w:r>
          </w:p>
        </w:tc>
        <w:tc>
          <w:tcPr>
            <w:tcW w:w="1314" w:type="dxa"/>
            <w:gridSpan w:val="2"/>
            <w:tcBorders>
              <w:top w:val="nil"/>
              <w:left w:val="nil"/>
              <w:bottom w:val="nil"/>
              <w:right w:val="nil"/>
            </w:tcBorders>
          </w:tcPr>
          <w:p w14:paraId="6E05A00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ტ</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w:t>
            </w:r>
            <w:r w:rsidRPr="0090735F">
              <w:rPr>
                <w:rFonts w:ascii="Sylfaen" w:eastAsia="Times New Roman" w:hAnsi="Sylfaen" w:cs="Arial CYR"/>
                <w:sz w:val="16"/>
                <w:szCs w:val="16"/>
                <w:lang w:val="en-US"/>
              </w:rPr>
              <w:t>)</w:t>
            </w:r>
          </w:p>
        </w:tc>
        <w:tc>
          <w:tcPr>
            <w:tcW w:w="438" w:type="dxa"/>
            <w:gridSpan w:val="2"/>
            <w:tcBorders>
              <w:top w:val="nil"/>
              <w:left w:val="nil"/>
              <w:bottom w:val="nil"/>
              <w:right w:val="nil"/>
            </w:tcBorders>
          </w:tcPr>
          <w:p w14:paraId="68DA1AD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F</w:t>
            </w:r>
          </w:p>
        </w:tc>
        <w:tc>
          <w:tcPr>
            <w:tcW w:w="511" w:type="dxa"/>
            <w:tcBorders>
              <w:top w:val="nil"/>
              <w:left w:val="nil"/>
              <w:bottom w:val="nil"/>
              <w:right w:val="nil"/>
            </w:tcBorders>
          </w:tcPr>
          <w:p w14:paraId="1245922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ზაფხ</w:t>
            </w:r>
            <w:r w:rsidRPr="0090735F">
              <w:rPr>
                <w:rFonts w:ascii="Sylfaen" w:eastAsia="Times New Roman" w:hAnsi="Sylfaen" w:cs="Arial CYR"/>
                <w:sz w:val="16"/>
                <w:szCs w:val="16"/>
                <w:lang w:val="en-US"/>
              </w:rPr>
              <w:t>:</w:t>
            </w:r>
          </w:p>
        </w:tc>
        <w:tc>
          <w:tcPr>
            <w:tcW w:w="788" w:type="dxa"/>
            <w:tcBorders>
              <w:top w:val="nil"/>
              <w:left w:val="nil"/>
              <w:bottom w:val="nil"/>
              <w:right w:val="nil"/>
            </w:tcBorders>
          </w:tcPr>
          <w:p w14:paraId="12041A3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426F619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46009A8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c>
          <w:tcPr>
            <w:tcW w:w="540" w:type="dxa"/>
            <w:gridSpan w:val="2"/>
            <w:tcBorders>
              <w:top w:val="nil"/>
              <w:left w:val="nil"/>
              <w:bottom w:val="nil"/>
              <w:right w:val="nil"/>
            </w:tcBorders>
          </w:tcPr>
          <w:p w14:paraId="203411D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ზამთ</w:t>
            </w:r>
            <w:r w:rsidRPr="0090735F">
              <w:rPr>
                <w:rFonts w:ascii="Sylfaen" w:eastAsia="Times New Roman" w:hAnsi="Sylfaen" w:cs="Arial CYR"/>
                <w:sz w:val="16"/>
                <w:szCs w:val="16"/>
                <w:lang w:val="en-US"/>
              </w:rPr>
              <w:t>:</w:t>
            </w:r>
          </w:p>
        </w:tc>
        <w:tc>
          <w:tcPr>
            <w:tcW w:w="788" w:type="dxa"/>
            <w:gridSpan w:val="2"/>
            <w:tcBorders>
              <w:top w:val="nil"/>
              <w:left w:val="nil"/>
              <w:bottom w:val="nil"/>
              <w:right w:val="nil"/>
            </w:tcBorders>
          </w:tcPr>
          <w:p w14:paraId="089E44A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tcBorders>
              <w:top w:val="nil"/>
              <w:left w:val="nil"/>
              <w:bottom w:val="nil"/>
              <w:right w:val="nil"/>
            </w:tcBorders>
          </w:tcPr>
          <w:p w14:paraId="3ABD37D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081476F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r>
      <w:tr w:rsidR="0090735F" w:rsidRPr="0090735F" w14:paraId="1BE25799" w14:textId="77777777" w:rsidTr="0090735F">
        <w:trPr>
          <w:gridAfter w:val="3"/>
          <w:wAfter w:w="2180" w:type="dxa"/>
          <w:jc w:val="center"/>
        </w:trPr>
        <w:tc>
          <w:tcPr>
            <w:tcW w:w="1080" w:type="dxa"/>
            <w:gridSpan w:val="2"/>
            <w:tcBorders>
              <w:top w:val="nil"/>
              <w:left w:val="nil"/>
              <w:bottom w:val="nil"/>
              <w:right w:val="nil"/>
            </w:tcBorders>
          </w:tcPr>
          <w:p w14:paraId="64E2AC2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2908</w:t>
            </w:r>
          </w:p>
        </w:tc>
        <w:tc>
          <w:tcPr>
            <w:tcW w:w="3314" w:type="dxa"/>
            <w:gridSpan w:val="3"/>
            <w:tcBorders>
              <w:top w:val="nil"/>
              <w:left w:val="nil"/>
              <w:bottom w:val="nil"/>
              <w:right w:val="nil"/>
            </w:tcBorders>
          </w:tcPr>
          <w:p w14:paraId="66F3DB3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ka-GE"/>
              </w:rPr>
              <w:t>არაორგანული მტვერი</w:t>
            </w:r>
            <w:r w:rsidRPr="0090735F">
              <w:rPr>
                <w:rFonts w:ascii="Sylfaen" w:eastAsia="Times New Roman" w:hAnsi="Sylfaen" w:cs="Arial"/>
                <w:sz w:val="16"/>
                <w:szCs w:val="16"/>
                <w:lang w:val="en-US"/>
              </w:rPr>
              <w:t>: 70-20% SiO2</w:t>
            </w:r>
          </w:p>
        </w:tc>
        <w:tc>
          <w:tcPr>
            <w:tcW w:w="1314" w:type="dxa"/>
            <w:gridSpan w:val="4"/>
            <w:tcBorders>
              <w:top w:val="nil"/>
              <w:left w:val="nil"/>
              <w:bottom w:val="nil"/>
              <w:right w:val="nil"/>
            </w:tcBorders>
          </w:tcPr>
          <w:p w14:paraId="342EA96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0.0000650</w:t>
            </w:r>
          </w:p>
        </w:tc>
        <w:tc>
          <w:tcPr>
            <w:tcW w:w="1314" w:type="dxa"/>
            <w:gridSpan w:val="2"/>
            <w:tcBorders>
              <w:top w:val="nil"/>
              <w:left w:val="nil"/>
              <w:bottom w:val="nil"/>
              <w:right w:val="nil"/>
            </w:tcBorders>
          </w:tcPr>
          <w:p w14:paraId="7D2579A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0,0014240</w:t>
            </w:r>
          </w:p>
        </w:tc>
        <w:tc>
          <w:tcPr>
            <w:tcW w:w="438" w:type="dxa"/>
            <w:gridSpan w:val="2"/>
            <w:tcBorders>
              <w:top w:val="nil"/>
              <w:left w:val="nil"/>
              <w:bottom w:val="nil"/>
              <w:right w:val="nil"/>
            </w:tcBorders>
          </w:tcPr>
          <w:p w14:paraId="21B9067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w:t>
            </w:r>
          </w:p>
        </w:tc>
        <w:tc>
          <w:tcPr>
            <w:tcW w:w="511" w:type="dxa"/>
            <w:tcBorders>
              <w:top w:val="nil"/>
              <w:left w:val="nil"/>
              <w:bottom w:val="nil"/>
              <w:right w:val="nil"/>
            </w:tcBorders>
          </w:tcPr>
          <w:p w14:paraId="5238B97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tcBorders>
              <w:top w:val="nil"/>
              <w:left w:val="nil"/>
              <w:bottom w:val="nil"/>
              <w:right w:val="nil"/>
            </w:tcBorders>
          </w:tcPr>
          <w:p w14:paraId="652F448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0,001</w:t>
            </w:r>
          </w:p>
        </w:tc>
        <w:tc>
          <w:tcPr>
            <w:tcW w:w="627" w:type="dxa"/>
            <w:gridSpan w:val="2"/>
            <w:tcBorders>
              <w:top w:val="nil"/>
              <w:left w:val="nil"/>
              <w:bottom w:val="nil"/>
              <w:right w:val="nil"/>
            </w:tcBorders>
          </w:tcPr>
          <w:p w14:paraId="61658B8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30,2</w:t>
            </w:r>
          </w:p>
        </w:tc>
        <w:tc>
          <w:tcPr>
            <w:tcW w:w="496" w:type="dxa"/>
            <w:gridSpan w:val="2"/>
            <w:tcBorders>
              <w:top w:val="nil"/>
              <w:left w:val="nil"/>
              <w:bottom w:val="nil"/>
              <w:right w:val="nil"/>
            </w:tcBorders>
          </w:tcPr>
          <w:p w14:paraId="0FA747C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1,1</w:t>
            </w:r>
          </w:p>
        </w:tc>
        <w:tc>
          <w:tcPr>
            <w:tcW w:w="540" w:type="dxa"/>
            <w:gridSpan w:val="2"/>
            <w:tcBorders>
              <w:top w:val="nil"/>
              <w:left w:val="nil"/>
              <w:bottom w:val="nil"/>
              <w:right w:val="nil"/>
            </w:tcBorders>
          </w:tcPr>
          <w:p w14:paraId="1F79C04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gridSpan w:val="2"/>
            <w:tcBorders>
              <w:top w:val="nil"/>
              <w:left w:val="nil"/>
              <w:bottom w:val="nil"/>
              <w:right w:val="nil"/>
            </w:tcBorders>
          </w:tcPr>
          <w:p w14:paraId="1CD1A6C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0,001</w:t>
            </w:r>
          </w:p>
        </w:tc>
        <w:tc>
          <w:tcPr>
            <w:tcW w:w="627" w:type="dxa"/>
            <w:tcBorders>
              <w:top w:val="nil"/>
              <w:left w:val="nil"/>
              <w:bottom w:val="nil"/>
              <w:right w:val="nil"/>
            </w:tcBorders>
          </w:tcPr>
          <w:p w14:paraId="31F8E5D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32,8</w:t>
            </w:r>
          </w:p>
        </w:tc>
        <w:tc>
          <w:tcPr>
            <w:tcW w:w="496" w:type="dxa"/>
            <w:gridSpan w:val="2"/>
            <w:tcBorders>
              <w:top w:val="nil"/>
              <w:left w:val="nil"/>
              <w:bottom w:val="nil"/>
              <w:right w:val="nil"/>
            </w:tcBorders>
          </w:tcPr>
          <w:p w14:paraId="3496E52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1,3</w:t>
            </w:r>
          </w:p>
        </w:tc>
      </w:tr>
      <w:tr w:rsidR="0090735F" w:rsidRPr="0090735F" w14:paraId="67C91A3D" w14:textId="77777777" w:rsidTr="0090735F">
        <w:trPr>
          <w:jc w:val="center"/>
        </w:trPr>
        <w:tc>
          <w:tcPr>
            <w:tcW w:w="540" w:type="dxa"/>
            <w:tcBorders>
              <w:top w:val="single" w:sz="4" w:space="0" w:color="auto"/>
              <w:left w:val="single" w:sz="4" w:space="0" w:color="auto"/>
              <w:bottom w:val="single" w:sz="4" w:space="0" w:color="auto"/>
              <w:right w:val="single" w:sz="4" w:space="0" w:color="auto"/>
            </w:tcBorders>
          </w:tcPr>
          <w:p w14:paraId="55474C2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540" w:type="dxa"/>
            <w:tcBorders>
              <w:top w:val="single" w:sz="4" w:space="0" w:color="auto"/>
              <w:left w:val="single" w:sz="4" w:space="0" w:color="auto"/>
              <w:bottom w:val="single" w:sz="4" w:space="0" w:color="auto"/>
              <w:right w:val="single" w:sz="4" w:space="0" w:color="auto"/>
            </w:tcBorders>
          </w:tcPr>
          <w:p w14:paraId="2B41E15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54" w:type="dxa"/>
            <w:tcBorders>
              <w:top w:val="single" w:sz="4" w:space="0" w:color="auto"/>
              <w:left w:val="single" w:sz="4" w:space="0" w:color="auto"/>
              <w:bottom w:val="single" w:sz="4" w:space="0" w:color="auto"/>
              <w:right w:val="single" w:sz="4" w:space="0" w:color="auto"/>
            </w:tcBorders>
          </w:tcPr>
          <w:p w14:paraId="196DB625"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98" w:type="dxa"/>
            <w:tcBorders>
              <w:top w:val="single" w:sz="4" w:space="0" w:color="auto"/>
              <w:left w:val="single" w:sz="4" w:space="0" w:color="auto"/>
              <w:bottom w:val="single" w:sz="4" w:space="0" w:color="auto"/>
              <w:right w:val="single" w:sz="4" w:space="0" w:color="auto"/>
            </w:tcBorders>
          </w:tcPr>
          <w:p w14:paraId="20F17B7D"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11</w:t>
            </w:r>
          </w:p>
        </w:tc>
        <w:tc>
          <w:tcPr>
            <w:tcW w:w="2555" w:type="dxa"/>
            <w:gridSpan w:val="2"/>
            <w:tcBorders>
              <w:top w:val="single" w:sz="4" w:space="0" w:color="auto"/>
              <w:left w:val="single" w:sz="4" w:space="0" w:color="auto"/>
              <w:bottom w:val="single" w:sz="4" w:space="0" w:color="auto"/>
              <w:right w:val="single" w:sz="4" w:space="0" w:color="auto"/>
            </w:tcBorders>
          </w:tcPr>
          <w:p w14:paraId="6B1B4047"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8"/>
                <w:szCs w:val="18"/>
                <w:lang w:val="ka-GE"/>
              </w:rPr>
            </w:pPr>
            <w:r w:rsidRPr="0090735F">
              <w:rPr>
                <w:rFonts w:ascii="Sylfaen" w:eastAsia="Times New Roman" w:hAnsi="Sylfaen" w:cs="Arial"/>
                <w:sz w:val="18"/>
                <w:szCs w:val="18"/>
                <w:lang w:val="ka-GE"/>
              </w:rPr>
              <w:t>ცემენტის დაფასოება</w:t>
            </w:r>
          </w:p>
        </w:tc>
        <w:tc>
          <w:tcPr>
            <w:tcW w:w="481" w:type="dxa"/>
            <w:tcBorders>
              <w:top w:val="single" w:sz="4" w:space="0" w:color="auto"/>
              <w:left w:val="single" w:sz="4" w:space="0" w:color="auto"/>
              <w:bottom w:val="single" w:sz="4" w:space="0" w:color="auto"/>
              <w:right w:val="single" w:sz="4" w:space="0" w:color="auto"/>
            </w:tcBorders>
          </w:tcPr>
          <w:p w14:paraId="0F7DC3C8"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423" w:type="dxa"/>
            <w:tcBorders>
              <w:top w:val="single" w:sz="4" w:space="0" w:color="auto"/>
              <w:left w:val="single" w:sz="4" w:space="0" w:color="auto"/>
              <w:bottom w:val="single" w:sz="4" w:space="0" w:color="auto"/>
              <w:right w:val="single" w:sz="4" w:space="0" w:color="auto"/>
            </w:tcBorders>
          </w:tcPr>
          <w:p w14:paraId="66CC76F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4CFDD5F9"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1,5</w:t>
            </w:r>
          </w:p>
        </w:tc>
        <w:tc>
          <w:tcPr>
            <w:tcW w:w="803" w:type="dxa"/>
            <w:gridSpan w:val="2"/>
            <w:tcBorders>
              <w:top w:val="single" w:sz="4" w:space="0" w:color="auto"/>
              <w:left w:val="single" w:sz="4" w:space="0" w:color="auto"/>
              <w:bottom w:val="single" w:sz="4" w:space="0" w:color="auto"/>
              <w:right w:val="single" w:sz="4" w:space="0" w:color="auto"/>
            </w:tcBorders>
          </w:tcPr>
          <w:p w14:paraId="41069A48"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35599A6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4985C1A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2B63FCA4"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35DFDD8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6842FFA6"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-25,0</w:t>
            </w:r>
          </w:p>
        </w:tc>
        <w:tc>
          <w:tcPr>
            <w:tcW w:w="919" w:type="dxa"/>
            <w:gridSpan w:val="3"/>
            <w:tcBorders>
              <w:top w:val="single" w:sz="4" w:space="0" w:color="auto"/>
              <w:left w:val="single" w:sz="4" w:space="0" w:color="auto"/>
              <w:bottom w:val="single" w:sz="4" w:space="0" w:color="auto"/>
              <w:right w:val="single" w:sz="4" w:space="0" w:color="auto"/>
            </w:tcBorders>
          </w:tcPr>
          <w:p w14:paraId="6D56818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8,0</w:t>
            </w:r>
          </w:p>
        </w:tc>
        <w:tc>
          <w:tcPr>
            <w:tcW w:w="861" w:type="dxa"/>
            <w:gridSpan w:val="2"/>
            <w:tcBorders>
              <w:top w:val="single" w:sz="4" w:space="0" w:color="auto"/>
              <w:left w:val="single" w:sz="4" w:space="0" w:color="auto"/>
              <w:bottom w:val="single" w:sz="4" w:space="0" w:color="auto"/>
              <w:right w:val="single" w:sz="4" w:space="0" w:color="auto"/>
            </w:tcBorders>
          </w:tcPr>
          <w:p w14:paraId="2AB5274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w:t>
            </w:r>
          </w:p>
        </w:tc>
        <w:tc>
          <w:tcPr>
            <w:tcW w:w="861" w:type="dxa"/>
            <w:tcBorders>
              <w:top w:val="single" w:sz="4" w:space="0" w:color="auto"/>
              <w:left w:val="single" w:sz="4" w:space="0" w:color="auto"/>
              <w:bottom w:val="single" w:sz="4" w:space="0" w:color="auto"/>
              <w:right w:val="single" w:sz="4" w:space="0" w:color="auto"/>
            </w:tcBorders>
          </w:tcPr>
          <w:p w14:paraId="02B006C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w:t>
            </w:r>
          </w:p>
        </w:tc>
        <w:tc>
          <w:tcPr>
            <w:tcW w:w="749" w:type="dxa"/>
            <w:tcBorders>
              <w:top w:val="single" w:sz="4" w:space="0" w:color="auto"/>
              <w:left w:val="single" w:sz="4" w:space="0" w:color="auto"/>
              <w:bottom w:val="single" w:sz="4" w:space="0" w:color="auto"/>
              <w:right w:val="single" w:sz="4" w:space="0" w:color="auto"/>
            </w:tcBorders>
          </w:tcPr>
          <w:p w14:paraId="360137D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w:t>
            </w:r>
          </w:p>
        </w:tc>
      </w:tr>
      <w:tr w:rsidR="0090735F" w:rsidRPr="0090735F" w14:paraId="7B77319B" w14:textId="77777777" w:rsidTr="0090735F">
        <w:trPr>
          <w:gridAfter w:val="3"/>
          <w:wAfter w:w="2180" w:type="dxa"/>
          <w:jc w:val="center"/>
        </w:trPr>
        <w:tc>
          <w:tcPr>
            <w:tcW w:w="1080" w:type="dxa"/>
            <w:gridSpan w:val="2"/>
            <w:tcBorders>
              <w:top w:val="nil"/>
              <w:left w:val="nil"/>
              <w:bottom w:val="nil"/>
              <w:right w:val="nil"/>
            </w:tcBorders>
          </w:tcPr>
          <w:p w14:paraId="290077C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1200743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36778181"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 (</w:t>
            </w:r>
            <w:r w:rsidRPr="0090735F">
              <w:rPr>
                <w:rFonts w:ascii="Sylfaen" w:eastAsia="Times New Roman" w:hAnsi="Sylfaen" w:cs="Arial CYR"/>
                <w:sz w:val="16"/>
                <w:szCs w:val="16"/>
                <w:lang w:val="ka-GE"/>
              </w:rPr>
              <w:t>გ</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წმ</w:t>
            </w:r>
            <w:r w:rsidRPr="0090735F">
              <w:rPr>
                <w:rFonts w:ascii="Sylfaen" w:eastAsia="Times New Roman" w:hAnsi="Sylfaen" w:cs="Arial CYR"/>
                <w:sz w:val="16"/>
                <w:szCs w:val="16"/>
                <w:lang w:val="en-US"/>
              </w:rPr>
              <w:t>)</w:t>
            </w:r>
          </w:p>
        </w:tc>
        <w:tc>
          <w:tcPr>
            <w:tcW w:w="1314" w:type="dxa"/>
            <w:gridSpan w:val="2"/>
            <w:tcBorders>
              <w:top w:val="nil"/>
              <w:left w:val="nil"/>
              <w:bottom w:val="nil"/>
              <w:right w:val="nil"/>
            </w:tcBorders>
          </w:tcPr>
          <w:p w14:paraId="21B000B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ტ</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w:t>
            </w:r>
            <w:r w:rsidRPr="0090735F">
              <w:rPr>
                <w:rFonts w:ascii="Sylfaen" w:eastAsia="Times New Roman" w:hAnsi="Sylfaen" w:cs="Arial CYR"/>
                <w:sz w:val="16"/>
                <w:szCs w:val="16"/>
                <w:lang w:val="en-US"/>
              </w:rPr>
              <w:t>)</w:t>
            </w:r>
          </w:p>
        </w:tc>
        <w:tc>
          <w:tcPr>
            <w:tcW w:w="438" w:type="dxa"/>
            <w:gridSpan w:val="2"/>
            <w:tcBorders>
              <w:top w:val="nil"/>
              <w:left w:val="nil"/>
              <w:bottom w:val="nil"/>
              <w:right w:val="nil"/>
            </w:tcBorders>
          </w:tcPr>
          <w:p w14:paraId="78173D1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F</w:t>
            </w:r>
          </w:p>
        </w:tc>
        <w:tc>
          <w:tcPr>
            <w:tcW w:w="511" w:type="dxa"/>
            <w:tcBorders>
              <w:top w:val="nil"/>
              <w:left w:val="nil"/>
              <w:bottom w:val="nil"/>
              <w:right w:val="nil"/>
            </w:tcBorders>
          </w:tcPr>
          <w:p w14:paraId="2E8ED34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ზაფხ</w:t>
            </w:r>
            <w:r w:rsidRPr="0090735F">
              <w:rPr>
                <w:rFonts w:ascii="Sylfaen" w:eastAsia="Times New Roman" w:hAnsi="Sylfaen" w:cs="Arial CYR"/>
                <w:sz w:val="16"/>
                <w:szCs w:val="16"/>
                <w:lang w:val="en-US"/>
              </w:rPr>
              <w:t>:</w:t>
            </w:r>
          </w:p>
        </w:tc>
        <w:tc>
          <w:tcPr>
            <w:tcW w:w="788" w:type="dxa"/>
            <w:tcBorders>
              <w:top w:val="nil"/>
              <w:left w:val="nil"/>
              <w:bottom w:val="nil"/>
              <w:right w:val="nil"/>
            </w:tcBorders>
          </w:tcPr>
          <w:p w14:paraId="384C087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57ED5D2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481B632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c>
          <w:tcPr>
            <w:tcW w:w="540" w:type="dxa"/>
            <w:gridSpan w:val="2"/>
            <w:tcBorders>
              <w:top w:val="nil"/>
              <w:left w:val="nil"/>
              <w:bottom w:val="nil"/>
              <w:right w:val="nil"/>
            </w:tcBorders>
          </w:tcPr>
          <w:p w14:paraId="5DB8B68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ზამთ</w:t>
            </w:r>
            <w:r w:rsidRPr="0090735F">
              <w:rPr>
                <w:rFonts w:ascii="Sylfaen" w:eastAsia="Times New Roman" w:hAnsi="Sylfaen" w:cs="Arial CYR"/>
                <w:sz w:val="16"/>
                <w:szCs w:val="16"/>
                <w:lang w:val="en-US"/>
              </w:rPr>
              <w:t>:</w:t>
            </w:r>
          </w:p>
        </w:tc>
        <w:tc>
          <w:tcPr>
            <w:tcW w:w="788" w:type="dxa"/>
            <w:gridSpan w:val="2"/>
            <w:tcBorders>
              <w:top w:val="nil"/>
              <w:left w:val="nil"/>
              <w:bottom w:val="nil"/>
              <w:right w:val="nil"/>
            </w:tcBorders>
          </w:tcPr>
          <w:p w14:paraId="123F123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tcBorders>
              <w:top w:val="nil"/>
              <w:left w:val="nil"/>
              <w:bottom w:val="nil"/>
              <w:right w:val="nil"/>
            </w:tcBorders>
          </w:tcPr>
          <w:p w14:paraId="18AA922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62B601F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r>
      <w:tr w:rsidR="0090735F" w:rsidRPr="0090735F" w14:paraId="70A619D5" w14:textId="77777777" w:rsidTr="0090735F">
        <w:trPr>
          <w:gridAfter w:val="3"/>
          <w:wAfter w:w="2180" w:type="dxa"/>
          <w:jc w:val="center"/>
        </w:trPr>
        <w:tc>
          <w:tcPr>
            <w:tcW w:w="1080" w:type="dxa"/>
            <w:gridSpan w:val="2"/>
            <w:tcBorders>
              <w:top w:val="nil"/>
              <w:left w:val="nil"/>
              <w:bottom w:val="nil"/>
              <w:right w:val="nil"/>
            </w:tcBorders>
          </w:tcPr>
          <w:p w14:paraId="26B6FA5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2908</w:t>
            </w:r>
          </w:p>
        </w:tc>
        <w:tc>
          <w:tcPr>
            <w:tcW w:w="3314" w:type="dxa"/>
            <w:gridSpan w:val="3"/>
            <w:tcBorders>
              <w:top w:val="nil"/>
              <w:left w:val="nil"/>
              <w:bottom w:val="nil"/>
              <w:right w:val="nil"/>
            </w:tcBorders>
          </w:tcPr>
          <w:p w14:paraId="54AE151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ka-GE"/>
              </w:rPr>
              <w:t>არაორგანული მტვერი</w:t>
            </w:r>
            <w:r w:rsidRPr="0090735F">
              <w:rPr>
                <w:rFonts w:ascii="Sylfaen" w:eastAsia="Times New Roman" w:hAnsi="Sylfaen" w:cs="Arial"/>
                <w:sz w:val="16"/>
                <w:szCs w:val="16"/>
                <w:lang w:val="en-US"/>
              </w:rPr>
              <w:t>: 70-20% SiO2</w:t>
            </w:r>
          </w:p>
        </w:tc>
        <w:tc>
          <w:tcPr>
            <w:tcW w:w="1314" w:type="dxa"/>
            <w:gridSpan w:val="4"/>
            <w:tcBorders>
              <w:top w:val="nil"/>
              <w:left w:val="nil"/>
              <w:bottom w:val="nil"/>
              <w:right w:val="nil"/>
            </w:tcBorders>
          </w:tcPr>
          <w:p w14:paraId="356C3CD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0.0132000</w:t>
            </w:r>
          </w:p>
        </w:tc>
        <w:tc>
          <w:tcPr>
            <w:tcW w:w="1314" w:type="dxa"/>
            <w:gridSpan w:val="2"/>
            <w:tcBorders>
              <w:top w:val="nil"/>
              <w:left w:val="nil"/>
              <w:bottom w:val="nil"/>
              <w:right w:val="nil"/>
            </w:tcBorders>
          </w:tcPr>
          <w:p w14:paraId="1466FF5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0,2848000</w:t>
            </w:r>
          </w:p>
        </w:tc>
        <w:tc>
          <w:tcPr>
            <w:tcW w:w="438" w:type="dxa"/>
            <w:gridSpan w:val="2"/>
            <w:tcBorders>
              <w:top w:val="nil"/>
              <w:left w:val="nil"/>
              <w:bottom w:val="nil"/>
              <w:right w:val="nil"/>
            </w:tcBorders>
          </w:tcPr>
          <w:p w14:paraId="4E5F64E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w:t>
            </w:r>
          </w:p>
        </w:tc>
        <w:tc>
          <w:tcPr>
            <w:tcW w:w="511" w:type="dxa"/>
            <w:tcBorders>
              <w:top w:val="nil"/>
              <w:left w:val="nil"/>
              <w:bottom w:val="nil"/>
              <w:right w:val="nil"/>
            </w:tcBorders>
          </w:tcPr>
          <w:p w14:paraId="3CAEF51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tcBorders>
              <w:top w:val="nil"/>
              <w:left w:val="nil"/>
              <w:bottom w:val="nil"/>
              <w:right w:val="nil"/>
            </w:tcBorders>
          </w:tcPr>
          <w:p w14:paraId="1EFE5BC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1,572</w:t>
            </w:r>
          </w:p>
        </w:tc>
        <w:tc>
          <w:tcPr>
            <w:tcW w:w="627" w:type="dxa"/>
            <w:gridSpan w:val="2"/>
            <w:tcBorders>
              <w:top w:val="nil"/>
              <w:left w:val="nil"/>
              <w:bottom w:val="nil"/>
              <w:right w:val="nil"/>
            </w:tcBorders>
          </w:tcPr>
          <w:p w14:paraId="1F1315D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11,4</w:t>
            </w:r>
          </w:p>
        </w:tc>
        <w:tc>
          <w:tcPr>
            <w:tcW w:w="496" w:type="dxa"/>
            <w:gridSpan w:val="2"/>
            <w:tcBorders>
              <w:top w:val="nil"/>
              <w:left w:val="nil"/>
              <w:bottom w:val="nil"/>
              <w:right w:val="nil"/>
            </w:tcBorders>
          </w:tcPr>
          <w:p w14:paraId="3A39B65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c>
          <w:tcPr>
            <w:tcW w:w="540" w:type="dxa"/>
            <w:gridSpan w:val="2"/>
            <w:tcBorders>
              <w:top w:val="nil"/>
              <w:left w:val="nil"/>
              <w:bottom w:val="nil"/>
              <w:right w:val="nil"/>
            </w:tcBorders>
          </w:tcPr>
          <w:p w14:paraId="531419C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gridSpan w:val="2"/>
            <w:tcBorders>
              <w:top w:val="nil"/>
              <w:left w:val="nil"/>
              <w:bottom w:val="nil"/>
              <w:right w:val="nil"/>
            </w:tcBorders>
          </w:tcPr>
          <w:p w14:paraId="452D53F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1,572</w:t>
            </w:r>
          </w:p>
        </w:tc>
        <w:tc>
          <w:tcPr>
            <w:tcW w:w="627" w:type="dxa"/>
            <w:tcBorders>
              <w:top w:val="nil"/>
              <w:left w:val="nil"/>
              <w:bottom w:val="nil"/>
              <w:right w:val="nil"/>
            </w:tcBorders>
          </w:tcPr>
          <w:p w14:paraId="76FAE37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11,4</w:t>
            </w:r>
          </w:p>
        </w:tc>
        <w:tc>
          <w:tcPr>
            <w:tcW w:w="496" w:type="dxa"/>
            <w:gridSpan w:val="2"/>
            <w:tcBorders>
              <w:top w:val="nil"/>
              <w:left w:val="nil"/>
              <w:bottom w:val="nil"/>
              <w:right w:val="nil"/>
            </w:tcBorders>
          </w:tcPr>
          <w:p w14:paraId="11F49FE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r>
      <w:tr w:rsidR="0090735F" w:rsidRPr="0090735F" w14:paraId="3E4CE680" w14:textId="77777777" w:rsidTr="0090735F">
        <w:trPr>
          <w:jc w:val="center"/>
        </w:trPr>
        <w:tc>
          <w:tcPr>
            <w:tcW w:w="540" w:type="dxa"/>
            <w:tcBorders>
              <w:top w:val="single" w:sz="4" w:space="0" w:color="auto"/>
              <w:left w:val="single" w:sz="4" w:space="0" w:color="auto"/>
              <w:bottom w:val="single" w:sz="4" w:space="0" w:color="auto"/>
              <w:right w:val="single" w:sz="4" w:space="0" w:color="auto"/>
            </w:tcBorders>
          </w:tcPr>
          <w:p w14:paraId="2F39E8D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540" w:type="dxa"/>
            <w:tcBorders>
              <w:top w:val="single" w:sz="4" w:space="0" w:color="auto"/>
              <w:left w:val="single" w:sz="4" w:space="0" w:color="auto"/>
              <w:bottom w:val="single" w:sz="4" w:space="0" w:color="auto"/>
              <w:right w:val="single" w:sz="4" w:space="0" w:color="auto"/>
            </w:tcBorders>
          </w:tcPr>
          <w:p w14:paraId="5BA5EEF2"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54" w:type="dxa"/>
            <w:tcBorders>
              <w:top w:val="single" w:sz="4" w:space="0" w:color="auto"/>
              <w:left w:val="single" w:sz="4" w:space="0" w:color="auto"/>
              <w:bottom w:val="single" w:sz="4" w:space="0" w:color="auto"/>
              <w:right w:val="single" w:sz="4" w:space="0" w:color="auto"/>
            </w:tcBorders>
          </w:tcPr>
          <w:p w14:paraId="07CCA344"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98" w:type="dxa"/>
            <w:tcBorders>
              <w:top w:val="single" w:sz="4" w:space="0" w:color="auto"/>
              <w:left w:val="single" w:sz="4" w:space="0" w:color="auto"/>
              <w:bottom w:val="single" w:sz="4" w:space="0" w:color="auto"/>
              <w:right w:val="single" w:sz="4" w:space="0" w:color="auto"/>
            </w:tcBorders>
          </w:tcPr>
          <w:p w14:paraId="50A02A04"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12</w:t>
            </w:r>
          </w:p>
        </w:tc>
        <w:tc>
          <w:tcPr>
            <w:tcW w:w="2555" w:type="dxa"/>
            <w:gridSpan w:val="2"/>
            <w:tcBorders>
              <w:top w:val="single" w:sz="4" w:space="0" w:color="auto"/>
              <w:left w:val="single" w:sz="4" w:space="0" w:color="auto"/>
              <w:bottom w:val="single" w:sz="4" w:space="0" w:color="auto"/>
              <w:right w:val="single" w:sz="4" w:space="0" w:color="auto"/>
            </w:tcBorders>
          </w:tcPr>
          <w:p w14:paraId="2B78ABC7"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8"/>
                <w:szCs w:val="18"/>
                <w:lang w:val="ka-GE"/>
              </w:rPr>
            </w:pPr>
            <w:r w:rsidRPr="0090735F">
              <w:rPr>
                <w:rFonts w:ascii="Sylfaen" w:eastAsia="Times New Roman" w:hAnsi="Sylfaen" w:cs="Arial"/>
                <w:sz w:val="18"/>
                <w:szCs w:val="18"/>
                <w:lang w:val="ka-GE"/>
              </w:rPr>
              <w:t>ცემენტის დაფასოება</w:t>
            </w:r>
          </w:p>
        </w:tc>
        <w:tc>
          <w:tcPr>
            <w:tcW w:w="481" w:type="dxa"/>
            <w:tcBorders>
              <w:top w:val="single" w:sz="4" w:space="0" w:color="auto"/>
              <w:left w:val="single" w:sz="4" w:space="0" w:color="auto"/>
              <w:bottom w:val="single" w:sz="4" w:space="0" w:color="auto"/>
              <w:right w:val="single" w:sz="4" w:space="0" w:color="auto"/>
            </w:tcBorders>
          </w:tcPr>
          <w:p w14:paraId="4F62C057"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423" w:type="dxa"/>
            <w:tcBorders>
              <w:top w:val="single" w:sz="4" w:space="0" w:color="auto"/>
              <w:left w:val="single" w:sz="4" w:space="0" w:color="auto"/>
              <w:bottom w:val="single" w:sz="4" w:space="0" w:color="auto"/>
              <w:right w:val="single" w:sz="4" w:space="0" w:color="auto"/>
            </w:tcBorders>
          </w:tcPr>
          <w:p w14:paraId="1A79BBA6"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4B209450"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1,5</w:t>
            </w:r>
          </w:p>
        </w:tc>
        <w:tc>
          <w:tcPr>
            <w:tcW w:w="803" w:type="dxa"/>
            <w:gridSpan w:val="2"/>
            <w:tcBorders>
              <w:top w:val="single" w:sz="4" w:space="0" w:color="auto"/>
              <w:left w:val="single" w:sz="4" w:space="0" w:color="auto"/>
              <w:bottom w:val="single" w:sz="4" w:space="0" w:color="auto"/>
              <w:right w:val="single" w:sz="4" w:space="0" w:color="auto"/>
            </w:tcBorders>
          </w:tcPr>
          <w:p w14:paraId="3BE6A61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1A7DAE5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629558F4"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16826854"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23E91045"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3F21F1EC"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-27,0</w:t>
            </w:r>
          </w:p>
        </w:tc>
        <w:tc>
          <w:tcPr>
            <w:tcW w:w="919" w:type="dxa"/>
            <w:gridSpan w:val="3"/>
            <w:tcBorders>
              <w:top w:val="single" w:sz="4" w:space="0" w:color="auto"/>
              <w:left w:val="single" w:sz="4" w:space="0" w:color="auto"/>
              <w:bottom w:val="single" w:sz="4" w:space="0" w:color="auto"/>
              <w:right w:val="single" w:sz="4" w:space="0" w:color="auto"/>
            </w:tcBorders>
          </w:tcPr>
          <w:p w14:paraId="144AAFD2"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-39,0</w:t>
            </w:r>
          </w:p>
        </w:tc>
        <w:tc>
          <w:tcPr>
            <w:tcW w:w="861" w:type="dxa"/>
            <w:gridSpan w:val="2"/>
            <w:tcBorders>
              <w:top w:val="single" w:sz="4" w:space="0" w:color="auto"/>
              <w:left w:val="single" w:sz="4" w:space="0" w:color="auto"/>
              <w:bottom w:val="single" w:sz="4" w:space="0" w:color="auto"/>
              <w:right w:val="single" w:sz="4" w:space="0" w:color="auto"/>
            </w:tcBorders>
          </w:tcPr>
          <w:p w14:paraId="1047D0E7"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w:t>
            </w:r>
          </w:p>
        </w:tc>
        <w:tc>
          <w:tcPr>
            <w:tcW w:w="861" w:type="dxa"/>
            <w:tcBorders>
              <w:top w:val="single" w:sz="4" w:space="0" w:color="auto"/>
              <w:left w:val="single" w:sz="4" w:space="0" w:color="auto"/>
              <w:bottom w:val="single" w:sz="4" w:space="0" w:color="auto"/>
              <w:right w:val="single" w:sz="4" w:space="0" w:color="auto"/>
            </w:tcBorders>
          </w:tcPr>
          <w:p w14:paraId="2E25D794"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w:t>
            </w:r>
          </w:p>
        </w:tc>
        <w:tc>
          <w:tcPr>
            <w:tcW w:w="749" w:type="dxa"/>
            <w:tcBorders>
              <w:top w:val="single" w:sz="4" w:space="0" w:color="auto"/>
              <w:left w:val="single" w:sz="4" w:space="0" w:color="auto"/>
              <w:bottom w:val="single" w:sz="4" w:space="0" w:color="auto"/>
              <w:right w:val="single" w:sz="4" w:space="0" w:color="auto"/>
            </w:tcBorders>
          </w:tcPr>
          <w:p w14:paraId="7CCC224D"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w:t>
            </w:r>
          </w:p>
        </w:tc>
      </w:tr>
      <w:tr w:rsidR="0090735F" w:rsidRPr="0090735F" w14:paraId="3C9788A7" w14:textId="77777777" w:rsidTr="0090735F">
        <w:trPr>
          <w:gridAfter w:val="3"/>
          <w:wAfter w:w="2180" w:type="dxa"/>
          <w:jc w:val="center"/>
        </w:trPr>
        <w:tc>
          <w:tcPr>
            <w:tcW w:w="1080" w:type="dxa"/>
            <w:gridSpan w:val="2"/>
            <w:tcBorders>
              <w:top w:val="nil"/>
              <w:left w:val="nil"/>
              <w:bottom w:val="nil"/>
              <w:right w:val="nil"/>
            </w:tcBorders>
          </w:tcPr>
          <w:p w14:paraId="2733802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7DC87F8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0FD2628D"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 (</w:t>
            </w:r>
            <w:r w:rsidRPr="0090735F">
              <w:rPr>
                <w:rFonts w:ascii="Sylfaen" w:eastAsia="Times New Roman" w:hAnsi="Sylfaen" w:cs="Arial CYR"/>
                <w:sz w:val="16"/>
                <w:szCs w:val="16"/>
                <w:lang w:val="ka-GE"/>
              </w:rPr>
              <w:t>გ</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წმ</w:t>
            </w:r>
            <w:r w:rsidRPr="0090735F">
              <w:rPr>
                <w:rFonts w:ascii="Sylfaen" w:eastAsia="Times New Roman" w:hAnsi="Sylfaen" w:cs="Arial CYR"/>
                <w:sz w:val="16"/>
                <w:szCs w:val="16"/>
                <w:lang w:val="en-US"/>
              </w:rPr>
              <w:t>)</w:t>
            </w:r>
          </w:p>
        </w:tc>
        <w:tc>
          <w:tcPr>
            <w:tcW w:w="1314" w:type="dxa"/>
            <w:gridSpan w:val="2"/>
            <w:tcBorders>
              <w:top w:val="nil"/>
              <w:left w:val="nil"/>
              <w:bottom w:val="nil"/>
              <w:right w:val="nil"/>
            </w:tcBorders>
          </w:tcPr>
          <w:p w14:paraId="151B675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ტ</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w:t>
            </w:r>
            <w:r w:rsidRPr="0090735F">
              <w:rPr>
                <w:rFonts w:ascii="Sylfaen" w:eastAsia="Times New Roman" w:hAnsi="Sylfaen" w:cs="Arial CYR"/>
                <w:sz w:val="16"/>
                <w:szCs w:val="16"/>
                <w:lang w:val="en-US"/>
              </w:rPr>
              <w:t>)</w:t>
            </w:r>
          </w:p>
        </w:tc>
        <w:tc>
          <w:tcPr>
            <w:tcW w:w="438" w:type="dxa"/>
            <w:gridSpan w:val="2"/>
            <w:tcBorders>
              <w:top w:val="nil"/>
              <w:left w:val="nil"/>
              <w:bottom w:val="nil"/>
              <w:right w:val="nil"/>
            </w:tcBorders>
          </w:tcPr>
          <w:p w14:paraId="5758E75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F</w:t>
            </w:r>
          </w:p>
        </w:tc>
        <w:tc>
          <w:tcPr>
            <w:tcW w:w="511" w:type="dxa"/>
            <w:tcBorders>
              <w:top w:val="nil"/>
              <w:left w:val="nil"/>
              <w:bottom w:val="nil"/>
              <w:right w:val="nil"/>
            </w:tcBorders>
          </w:tcPr>
          <w:p w14:paraId="08B1152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ზაფხ</w:t>
            </w:r>
            <w:r w:rsidRPr="0090735F">
              <w:rPr>
                <w:rFonts w:ascii="Sylfaen" w:eastAsia="Times New Roman" w:hAnsi="Sylfaen" w:cs="Arial CYR"/>
                <w:sz w:val="16"/>
                <w:szCs w:val="16"/>
                <w:lang w:val="en-US"/>
              </w:rPr>
              <w:t>:</w:t>
            </w:r>
          </w:p>
        </w:tc>
        <w:tc>
          <w:tcPr>
            <w:tcW w:w="788" w:type="dxa"/>
            <w:tcBorders>
              <w:top w:val="nil"/>
              <w:left w:val="nil"/>
              <w:bottom w:val="nil"/>
              <w:right w:val="nil"/>
            </w:tcBorders>
          </w:tcPr>
          <w:p w14:paraId="0C84893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539141A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069147E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c>
          <w:tcPr>
            <w:tcW w:w="540" w:type="dxa"/>
            <w:gridSpan w:val="2"/>
            <w:tcBorders>
              <w:top w:val="nil"/>
              <w:left w:val="nil"/>
              <w:bottom w:val="nil"/>
              <w:right w:val="nil"/>
            </w:tcBorders>
          </w:tcPr>
          <w:p w14:paraId="0E7FB89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ზამთ</w:t>
            </w:r>
            <w:r w:rsidRPr="0090735F">
              <w:rPr>
                <w:rFonts w:ascii="Sylfaen" w:eastAsia="Times New Roman" w:hAnsi="Sylfaen" w:cs="Arial CYR"/>
                <w:sz w:val="16"/>
                <w:szCs w:val="16"/>
                <w:lang w:val="en-US"/>
              </w:rPr>
              <w:t>:</w:t>
            </w:r>
          </w:p>
        </w:tc>
        <w:tc>
          <w:tcPr>
            <w:tcW w:w="788" w:type="dxa"/>
            <w:gridSpan w:val="2"/>
            <w:tcBorders>
              <w:top w:val="nil"/>
              <w:left w:val="nil"/>
              <w:bottom w:val="nil"/>
              <w:right w:val="nil"/>
            </w:tcBorders>
          </w:tcPr>
          <w:p w14:paraId="54D94CA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tcBorders>
              <w:top w:val="nil"/>
              <w:left w:val="nil"/>
              <w:bottom w:val="nil"/>
              <w:right w:val="nil"/>
            </w:tcBorders>
          </w:tcPr>
          <w:p w14:paraId="2F5D72D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2F0A637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r>
      <w:tr w:rsidR="0090735F" w:rsidRPr="0090735F" w14:paraId="23BF026F" w14:textId="77777777" w:rsidTr="0090735F">
        <w:trPr>
          <w:gridAfter w:val="3"/>
          <w:wAfter w:w="2180" w:type="dxa"/>
          <w:jc w:val="center"/>
        </w:trPr>
        <w:tc>
          <w:tcPr>
            <w:tcW w:w="1080" w:type="dxa"/>
            <w:gridSpan w:val="2"/>
            <w:tcBorders>
              <w:top w:val="nil"/>
              <w:left w:val="nil"/>
              <w:bottom w:val="nil"/>
              <w:right w:val="nil"/>
            </w:tcBorders>
          </w:tcPr>
          <w:p w14:paraId="1C624B2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2908</w:t>
            </w:r>
          </w:p>
        </w:tc>
        <w:tc>
          <w:tcPr>
            <w:tcW w:w="3314" w:type="dxa"/>
            <w:gridSpan w:val="3"/>
            <w:tcBorders>
              <w:top w:val="nil"/>
              <w:left w:val="nil"/>
              <w:bottom w:val="nil"/>
              <w:right w:val="nil"/>
            </w:tcBorders>
          </w:tcPr>
          <w:p w14:paraId="01E9106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ka-GE"/>
              </w:rPr>
              <w:t>არაორგანული მტვერი</w:t>
            </w:r>
            <w:r w:rsidRPr="0090735F">
              <w:rPr>
                <w:rFonts w:ascii="Sylfaen" w:eastAsia="Times New Roman" w:hAnsi="Sylfaen" w:cs="Arial"/>
                <w:sz w:val="16"/>
                <w:szCs w:val="16"/>
                <w:lang w:val="en-US"/>
              </w:rPr>
              <w:t>: 70-20% SiO2</w:t>
            </w:r>
          </w:p>
        </w:tc>
        <w:tc>
          <w:tcPr>
            <w:tcW w:w="1314" w:type="dxa"/>
            <w:gridSpan w:val="4"/>
            <w:tcBorders>
              <w:top w:val="nil"/>
              <w:left w:val="nil"/>
              <w:bottom w:val="nil"/>
              <w:right w:val="nil"/>
            </w:tcBorders>
          </w:tcPr>
          <w:p w14:paraId="6525EF1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0.0132000</w:t>
            </w:r>
          </w:p>
        </w:tc>
        <w:tc>
          <w:tcPr>
            <w:tcW w:w="1314" w:type="dxa"/>
            <w:gridSpan w:val="2"/>
            <w:tcBorders>
              <w:top w:val="nil"/>
              <w:left w:val="nil"/>
              <w:bottom w:val="nil"/>
              <w:right w:val="nil"/>
            </w:tcBorders>
          </w:tcPr>
          <w:p w14:paraId="7B532D3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0,2848000</w:t>
            </w:r>
          </w:p>
        </w:tc>
        <w:tc>
          <w:tcPr>
            <w:tcW w:w="438" w:type="dxa"/>
            <w:gridSpan w:val="2"/>
            <w:tcBorders>
              <w:top w:val="nil"/>
              <w:left w:val="nil"/>
              <w:bottom w:val="nil"/>
              <w:right w:val="nil"/>
            </w:tcBorders>
          </w:tcPr>
          <w:p w14:paraId="40FB57C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w:t>
            </w:r>
          </w:p>
        </w:tc>
        <w:tc>
          <w:tcPr>
            <w:tcW w:w="511" w:type="dxa"/>
            <w:tcBorders>
              <w:top w:val="nil"/>
              <w:left w:val="nil"/>
              <w:bottom w:val="nil"/>
              <w:right w:val="nil"/>
            </w:tcBorders>
          </w:tcPr>
          <w:p w14:paraId="05622B7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tcBorders>
              <w:top w:val="nil"/>
              <w:left w:val="nil"/>
              <w:bottom w:val="nil"/>
              <w:right w:val="nil"/>
            </w:tcBorders>
          </w:tcPr>
          <w:p w14:paraId="2229DEA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1,572</w:t>
            </w:r>
          </w:p>
        </w:tc>
        <w:tc>
          <w:tcPr>
            <w:tcW w:w="627" w:type="dxa"/>
            <w:gridSpan w:val="2"/>
            <w:tcBorders>
              <w:top w:val="nil"/>
              <w:left w:val="nil"/>
              <w:bottom w:val="nil"/>
              <w:right w:val="nil"/>
            </w:tcBorders>
          </w:tcPr>
          <w:p w14:paraId="3B4F7A8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11,4</w:t>
            </w:r>
          </w:p>
        </w:tc>
        <w:tc>
          <w:tcPr>
            <w:tcW w:w="496" w:type="dxa"/>
            <w:gridSpan w:val="2"/>
            <w:tcBorders>
              <w:top w:val="nil"/>
              <w:left w:val="nil"/>
              <w:bottom w:val="nil"/>
              <w:right w:val="nil"/>
            </w:tcBorders>
          </w:tcPr>
          <w:p w14:paraId="731C0F9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c>
          <w:tcPr>
            <w:tcW w:w="540" w:type="dxa"/>
            <w:gridSpan w:val="2"/>
            <w:tcBorders>
              <w:top w:val="nil"/>
              <w:left w:val="nil"/>
              <w:bottom w:val="nil"/>
              <w:right w:val="nil"/>
            </w:tcBorders>
          </w:tcPr>
          <w:p w14:paraId="168EF47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gridSpan w:val="2"/>
            <w:tcBorders>
              <w:top w:val="nil"/>
              <w:left w:val="nil"/>
              <w:bottom w:val="nil"/>
              <w:right w:val="nil"/>
            </w:tcBorders>
          </w:tcPr>
          <w:p w14:paraId="05444BC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1,572</w:t>
            </w:r>
          </w:p>
        </w:tc>
        <w:tc>
          <w:tcPr>
            <w:tcW w:w="627" w:type="dxa"/>
            <w:tcBorders>
              <w:top w:val="nil"/>
              <w:left w:val="nil"/>
              <w:bottom w:val="nil"/>
              <w:right w:val="nil"/>
            </w:tcBorders>
          </w:tcPr>
          <w:p w14:paraId="281BB1A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11,4</w:t>
            </w:r>
          </w:p>
        </w:tc>
        <w:tc>
          <w:tcPr>
            <w:tcW w:w="496" w:type="dxa"/>
            <w:gridSpan w:val="2"/>
            <w:tcBorders>
              <w:top w:val="nil"/>
              <w:left w:val="nil"/>
              <w:bottom w:val="nil"/>
              <w:right w:val="nil"/>
            </w:tcBorders>
          </w:tcPr>
          <w:p w14:paraId="497B8C3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r>
      <w:tr w:rsidR="0090735F" w:rsidRPr="0090735F" w14:paraId="2C6EC2EA" w14:textId="77777777" w:rsidTr="0090735F">
        <w:trPr>
          <w:jc w:val="center"/>
        </w:trPr>
        <w:tc>
          <w:tcPr>
            <w:tcW w:w="540" w:type="dxa"/>
            <w:tcBorders>
              <w:top w:val="single" w:sz="4" w:space="0" w:color="auto"/>
              <w:left w:val="single" w:sz="4" w:space="0" w:color="auto"/>
              <w:bottom w:val="single" w:sz="4" w:space="0" w:color="auto"/>
              <w:right w:val="single" w:sz="4" w:space="0" w:color="auto"/>
            </w:tcBorders>
          </w:tcPr>
          <w:p w14:paraId="71CD17B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540" w:type="dxa"/>
            <w:tcBorders>
              <w:top w:val="single" w:sz="4" w:space="0" w:color="auto"/>
              <w:left w:val="single" w:sz="4" w:space="0" w:color="auto"/>
              <w:bottom w:val="single" w:sz="4" w:space="0" w:color="auto"/>
              <w:right w:val="single" w:sz="4" w:space="0" w:color="auto"/>
            </w:tcBorders>
          </w:tcPr>
          <w:p w14:paraId="6414AF6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54" w:type="dxa"/>
            <w:tcBorders>
              <w:top w:val="single" w:sz="4" w:space="0" w:color="auto"/>
              <w:left w:val="single" w:sz="4" w:space="0" w:color="auto"/>
              <w:bottom w:val="single" w:sz="4" w:space="0" w:color="auto"/>
              <w:right w:val="single" w:sz="4" w:space="0" w:color="auto"/>
            </w:tcBorders>
          </w:tcPr>
          <w:p w14:paraId="089B263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98" w:type="dxa"/>
            <w:tcBorders>
              <w:top w:val="single" w:sz="4" w:space="0" w:color="auto"/>
              <w:left w:val="single" w:sz="4" w:space="0" w:color="auto"/>
              <w:bottom w:val="single" w:sz="4" w:space="0" w:color="auto"/>
              <w:right w:val="single" w:sz="4" w:space="0" w:color="auto"/>
            </w:tcBorders>
          </w:tcPr>
          <w:p w14:paraId="4316E819"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13</w:t>
            </w:r>
          </w:p>
        </w:tc>
        <w:tc>
          <w:tcPr>
            <w:tcW w:w="2555" w:type="dxa"/>
            <w:gridSpan w:val="2"/>
            <w:tcBorders>
              <w:top w:val="single" w:sz="4" w:space="0" w:color="auto"/>
              <w:left w:val="single" w:sz="4" w:space="0" w:color="auto"/>
              <w:bottom w:val="single" w:sz="4" w:space="0" w:color="auto"/>
              <w:right w:val="single" w:sz="4" w:space="0" w:color="auto"/>
            </w:tcBorders>
          </w:tcPr>
          <w:p w14:paraId="60D2DD2C"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8"/>
                <w:szCs w:val="18"/>
                <w:lang w:val="ka-GE"/>
              </w:rPr>
            </w:pPr>
            <w:r w:rsidRPr="0090735F">
              <w:rPr>
                <w:rFonts w:ascii="Sylfaen" w:eastAsia="Times New Roman" w:hAnsi="Sylfaen" w:cs="Arial"/>
                <w:sz w:val="18"/>
                <w:szCs w:val="18"/>
                <w:lang w:val="ka-GE"/>
              </w:rPr>
              <w:t>ნედლეულის საწყობი</w:t>
            </w:r>
          </w:p>
        </w:tc>
        <w:tc>
          <w:tcPr>
            <w:tcW w:w="481" w:type="dxa"/>
            <w:tcBorders>
              <w:top w:val="single" w:sz="4" w:space="0" w:color="auto"/>
              <w:left w:val="single" w:sz="4" w:space="0" w:color="auto"/>
              <w:bottom w:val="single" w:sz="4" w:space="0" w:color="auto"/>
              <w:right w:val="single" w:sz="4" w:space="0" w:color="auto"/>
            </w:tcBorders>
          </w:tcPr>
          <w:p w14:paraId="147BD5E0"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423" w:type="dxa"/>
            <w:tcBorders>
              <w:top w:val="single" w:sz="4" w:space="0" w:color="auto"/>
              <w:left w:val="single" w:sz="4" w:space="0" w:color="auto"/>
              <w:bottom w:val="single" w:sz="4" w:space="0" w:color="auto"/>
              <w:right w:val="single" w:sz="4" w:space="0" w:color="auto"/>
            </w:tcBorders>
          </w:tcPr>
          <w:p w14:paraId="6DC8B3A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47A05612"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2,0</w:t>
            </w:r>
          </w:p>
        </w:tc>
        <w:tc>
          <w:tcPr>
            <w:tcW w:w="803" w:type="dxa"/>
            <w:gridSpan w:val="2"/>
            <w:tcBorders>
              <w:top w:val="single" w:sz="4" w:space="0" w:color="auto"/>
              <w:left w:val="single" w:sz="4" w:space="0" w:color="auto"/>
              <w:bottom w:val="single" w:sz="4" w:space="0" w:color="auto"/>
              <w:right w:val="single" w:sz="4" w:space="0" w:color="auto"/>
            </w:tcBorders>
          </w:tcPr>
          <w:p w14:paraId="6D12D31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06382DE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34460B80"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7E340EC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2E26F97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283D7E6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24,0</w:t>
            </w:r>
          </w:p>
        </w:tc>
        <w:tc>
          <w:tcPr>
            <w:tcW w:w="919" w:type="dxa"/>
            <w:gridSpan w:val="3"/>
            <w:tcBorders>
              <w:top w:val="single" w:sz="4" w:space="0" w:color="auto"/>
              <w:left w:val="single" w:sz="4" w:space="0" w:color="auto"/>
              <w:bottom w:val="single" w:sz="4" w:space="0" w:color="auto"/>
              <w:right w:val="single" w:sz="4" w:space="0" w:color="auto"/>
            </w:tcBorders>
          </w:tcPr>
          <w:p w14:paraId="5A283C3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-28,0</w:t>
            </w:r>
          </w:p>
        </w:tc>
        <w:tc>
          <w:tcPr>
            <w:tcW w:w="861" w:type="dxa"/>
            <w:gridSpan w:val="2"/>
            <w:tcBorders>
              <w:top w:val="single" w:sz="4" w:space="0" w:color="auto"/>
              <w:left w:val="single" w:sz="4" w:space="0" w:color="auto"/>
              <w:bottom w:val="single" w:sz="4" w:space="0" w:color="auto"/>
              <w:right w:val="single" w:sz="4" w:space="0" w:color="auto"/>
            </w:tcBorders>
          </w:tcPr>
          <w:p w14:paraId="549C0125"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w:t>
            </w:r>
          </w:p>
        </w:tc>
        <w:tc>
          <w:tcPr>
            <w:tcW w:w="861" w:type="dxa"/>
            <w:tcBorders>
              <w:top w:val="single" w:sz="4" w:space="0" w:color="auto"/>
              <w:left w:val="single" w:sz="4" w:space="0" w:color="auto"/>
              <w:bottom w:val="single" w:sz="4" w:space="0" w:color="auto"/>
              <w:right w:val="single" w:sz="4" w:space="0" w:color="auto"/>
            </w:tcBorders>
          </w:tcPr>
          <w:p w14:paraId="7FE4D47C"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w:t>
            </w:r>
          </w:p>
        </w:tc>
        <w:tc>
          <w:tcPr>
            <w:tcW w:w="749" w:type="dxa"/>
            <w:tcBorders>
              <w:top w:val="single" w:sz="4" w:space="0" w:color="auto"/>
              <w:left w:val="single" w:sz="4" w:space="0" w:color="auto"/>
              <w:bottom w:val="single" w:sz="4" w:space="0" w:color="auto"/>
              <w:right w:val="single" w:sz="4" w:space="0" w:color="auto"/>
            </w:tcBorders>
          </w:tcPr>
          <w:p w14:paraId="08B89668"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5,00</w:t>
            </w:r>
          </w:p>
        </w:tc>
      </w:tr>
      <w:tr w:rsidR="0090735F" w:rsidRPr="0090735F" w14:paraId="293C40D2" w14:textId="77777777" w:rsidTr="0090735F">
        <w:trPr>
          <w:gridAfter w:val="3"/>
          <w:wAfter w:w="2180" w:type="dxa"/>
          <w:jc w:val="center"/>
        </w:trPr>
        <w:tc>
          <w:tcPr>
            <w:tcW w:w="1080" w:type="dxa"/>
            <w:gridSpan w:val="2"/>
            <w:tcBorders>
              <w:top w:val="nil"/>
              <w:left w:val="nil"/>
              <w:bottom w:val="nil"/>
              <w:right w:val="nil"/>
            </w:tcBorders>
          </w:tcPr>
          <w:p w14:paraId="3038482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7A34BC0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541E8421"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 (</w:t>
            </w:r>
            <w:r w:rsidRPr="0090735F">
              <w:rPr>
                <w:rFonts w:ascii="Sylfaen" w:eastAsia="Times New Roman" w:hAnsi="Sylfaen" w:cs="Arial CYR"/>
                <w:sz w:val="16"/>
                <w:szCs w:val="16"/>
                <w:lang w:val="ka-GE"/>
              </w:rPr>
              <w:t>გ</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წმ</w:t>
            </w:r>
            <w:r w:rsidRPr="0090735F">
              <w:rPr>
                <w:rFonts w:ascii="Sylfaen" w:eastAsia="Times New Roman" w:hAnsi="Sylfaen" w:cs="Arial CYR"/>
                <w:sz w:val="16"/>
                <w:szCs w:val="16"/>
                <w:lang w:val="en-US"/>
              </w:rPr>
              <w:t>)</w:t>
            </w:r>
          </w:p>
        </w:tc>
        <w:tc>
          <w:tcPr>
            <w:tcW w:w="1314" w:type="dxa"/>
            <w:gridSpan w:val="2"/>
            <w:tcBorders>
              <w:top w:val="nil"/>
              <w:left w:val="nil"/>
              <w:bottom w:val="nil"/>
              <w:right w:val="nil"/>
            </w:tcBorders>
          </w:tcPr>
          <w:p w14:paraId="31BFBE5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ტ</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w:t>
            </w:r>
            <w:r w:rsidRPr="0090735F">
              <w:rPr>
                <w:rFonts w:ascii="Sylfaen" w:eastAsia="Times New Roman" w:hAnsi="Sylfaen" w:cs="Arial CYR"/>
                <w:sz w:val="16"/>
                <w:szCs w:val="16"/>
                <w:lang w:val="en-US"/>
              </w:rPr>
              <w:t>)</w:t>
            </w:r>
          </w:p>
        </w:tc>
        <w:tc>
          <w:tcPr>
            <w:tcW w:w="438" w:type="dxa"/>
            <w:gridSpan w:val="2"/>
            <w:tcBorders>
              <w:top w:val="nil"/>
              <w:left w:val="nil"/>
              <w:bottom w:val="nil"/>
              <w:right w:val="nil"/>
            </w:tcBorders>
          </w:tcPr>
          <w:p w14:paraId="23F57C4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F</w:t>
            </w:r>
          </w:p>
        </w:tc>
        <w:tc>
          <w:tcPr>
            <w:tcW w:w="511" w:type="dxa"/>
            <w:tcBorders>
              <w:top w:val="nil"/>
              <w:left w:val="nil"/>
              <w:bottom w:val="nil"/>
              <w:right w:val="nil"/>
            </w:tcBorders>
          </w:tcPr>
          <w:p w14:paraId="1BAD688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ზაფხ</w:t>
            </w:r>
            <w:r w:rsidRPr="0090735F">
              <w:rPr>
                <w:rFonts w:ascii="Sylfaen" w:eastAsia="Times New Roman" w:hAnsi="Sylfaen" w:cs="Arial CYR"/>
                <w:sz w:val="16"/>
                <w:szCs w:val="16"/>
                <w:lang w:val="en-US"/>
              </w:rPr>
              <w:t>:</w:t>
            </w:r>
          </w:p>
        </w:tc>
        <w:tc>
          <w:tcPr>
            <w:tcW w:w="788" w:type="dxa"/>
            <w:tcBorders>
              <w:top w:val="nil"/>
              <w:left w:val="nil"/>
              <w:bottom w:val="nil"/>
              <w:right w:val="nil"/>
            </w:tcBorders>
          </w:tcPr>
          <w:p w14:paraId="668F56A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23FD636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4ADB022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c>
          <w:tcPr>
            <w:tcW w:w="540" w:type="dxa"/>
            <w:gridSpan w:val="2"/>
            <w:tcBorders>
              <w:top w:val="nil"/>
              <w:left w:val="nil"/>
              <w:bottom w:val="nil"/>
              <w:right w:val="nil"/>
            </w:tcBorders>
          </w:tcPr>
          <w:p w14:paraId="4EEE00D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ზამთ</w:t>
            </w:r>
            <w:r w:rsidRPr="0090735F">
              <w:rPr>
                <w:rFonts w:ascii="Sylfaen" w:eastAsia="Times New Roman" w:hAnsi="Sylfaen" w:cs="Arial CYR"/>
                <w:sz w:val="16"/>
                <w:szCs w:val="16"/>
                <w:lang w:val="en-US"/>
              </w:rPr>
              <w:t>:</w:t>
            </w:r>
          </w:p>
        </w:tc>
        <w:tc>
          <w:tcPr>
            <w:tcW w:w="788" w:type="dxa"/>
            <w:gridSpan w:val="2"/>
            <w:tcBorders>
              <w:top w:val="nil"/>
              <w:left w:val="nil"/>
              <w:bottom w:val="nil"/>
              <w:right w:val="nil"/>
            </w:tcBorders>
          </w:tcPr>
          <w:p w14:paraId="1BA3D35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tcBorders>
              <w:top w:val="nil"/>
              <w:left w:val="nil"/>
              <w:bottom w:val="nil"/>
              <w:right w:val="nil"/>
            </w:tcBorders>
          </w:tcPr>
          <w:p w14:paraId="76EF54C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5694E5A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r>
      <w:tr w:rsidR="0090735F" w:rsidRPr="0090735F" w14:paraId="0453E51C" w14:textId="77777777" w:rsidTr="0090735F">
        <w:trPr>
          <w:gridAfter w:val="3"/>
          <w:wAfter w:w="2180" w:type="dxa"/>
          <w:jc w:val="center"/>
        </w:trPr>
        <w:tc>
          <w:tcPr>
            <w:tcW w:w="1080" w:type="dxa"/>
            <w:gridSpan w:val="2"/>
            <w:tcBorders>
              <w:top w:val="nil"/>
              <w:left w:val="nil"/>
              <w:bottom w:val="nil"/>
              <w:right w:val="nil"/>
            </w:tcBorders>
          </w:tcPr>
          <w:p w14:paraId="078F6E6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2908</w:t>
            </w:r>
          </w:p>
        </w:tc>
        <w:tc>
          <w:tcPr>
            <w:tcW w:w="3314" w:type="dxa"/>
            <w:gridSpan w:val="3"/>
            <w:tcBorders>
              <w:top w:val="nil"/>
              <w:left w:val="nil"/>
              <w:bottom w:val="nil"/>
              <w:right w:val="nil"/>
            </w:tcBorders>
          </w:tcPr>
          <w:p w14:paraId="248AAB5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ka-GE"/>
              </w:rPr>
              <w:t>არაორგანული მტვერი</w:t>
            </w:r>
            <w:r w:rsidRPr="0090735F">
              <w:rPr>
                <w:rFonts w:ascii="Sylfaen" w:eastAsia="Times New Roman" w:hAnsi="Sylfaen" w:cs="Arial"/>
                <w:sz w:val="16"/>
                <w:szCs w:val="16"/>
                <w:lang w:val="en-US"/>
              </w:rPr>
              <w:t>: 70-20% SiO2</w:t>
            </w:r>
          </w:p>
        </w:tc>
        <w:tc>
          <w:tcPr>
            <w:tcW w:w="1314" w:type="dxa"/>
            <w:gridSpan w:val="4"/>
            <w:tcBorders>
              <w:top w:val="nil"/>
              <w:left w:val="nil"/>
              <w:bottom w:val="nil"/>
              <w:right w:val="nil"/>
            </w:tcBorders>
          </w:tcPr>
          <w:p w14:paraId="76DC57E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0.04</w:t>
            </w:r>
            <w:r w:rsidRPr="0090735F">
              <w:rPr>
                <w:rFonts w:ascii="Sylfaen" w:eastAsia="Times New Roman" w:hAnsi="Sylfaen" w:cs="Arial"/>
                <w:sz w:val="16"/>
                <w:szCs w:val="16"/>
                <w:lang w:val="ka-GE"/>
              </w:rPr>
              <w:t>463</w:t>
            </w:r>
            <w:r w:rsidRPr="0090735F">
              <w:rPr>
                <w:rFonts w:ascii="Sylfaen" w:eastAsia="Times New Roman" w:hAnsi="Sylfaen" w:cs="Arial"/>
                <w:sz w:val="16"/>
                <w:szCs w:val="16"/>
                <w:lang w:val="en-US"/>
              </w:rPr>
              <w:t>00</w:t>
            </w:r>
          </w:p>
        </w:tc>
        <w:tc>
          <w:tcPr>
            <w:tcW w:w="1314" w:type="dxa"/>
            <w:gridSpan w:val="2"/>
            <w:tcBorders>
              <w:top w:val="nil"/>
              <w:left w:val="nil"/>
              <w:bottom w:val="nil"/>
              <w:right w:val="nil"/>
            </w:tcBorders>
          </w:tcPr>
          <w:p w14:paraId="7E266D8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1,2180000</w:t>
            </w:r>
          </w:p>
        </w:tc>
        <w:tc>
          <w:tcPr>
            <w:tcW w:w="438" w:type="dxa"/>
            <w:gridSpan w:val="2"/>
            <w:tcBorders>
              <w:top w:val="nil"/>
              <w:left w:val="nil"/>
              <w:bottom w:val="nil"/>
              <w:right w:val="nil"/>
            </w:tcBorders>
          </w:tcPr>
          <w:p w14:paraId="234497B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w:t>
            </w:r>
          </w:p>
        </w:tc>
        <w:tc>
          <w:tcPr>
            <w:tcW w:w="511" w:type="dxa"/>
            <w:tcBorders>
              <w:top w:val="nil"/>
              <w:left w:val="nil"/>
              <w:bottom w:val="nil"/>
              <w:right w:val="nil"/>
            </w:tcBorders>
          </w:tcPr>
          <w:p w14:paraId="197CAF2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tcBorders>
              <w:top w:val="nil"/>
              <w:left w:val="nil"/>
              <w:bottom w:val="nil"/>
              <w:right w:val="nil"/>
            </w:tcBorders>
          </w:tcPr>
          <w:p w14:paraId="5F575D8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5,223</w:t>
            </w:r>
          </w:p>
        </w:tc>
        <w:tc>
          <w:tcPr>
            <w:tcW w:w="627" w:type="dxa"/>
            <w:gridSpan w:val="2"/>
            <w:tcBorders>
              <w:top w:val="nil"/>
              <w:left w:val="nil"/>
              <w:bottom w:val="nil"/>
              <w:right w:val="nil"/>
            </w:tcBorders>
          </w:tcPr>
          <w:p w14:paraId="35ACDEE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11,4</w:t>
            </w:r>
          </w:p>
        </w:tc>
        <w:tc>
          <w:tcPr>
            <w:tcW w:w="496" w:type="dxa"/>
            <w:gridSpan w:val="2"/>
            <w:tcBorders>
              <w:top w:val="nil"/>
              <w:left w:val="nil"/>
              <w:bottom w:val="nil"/>
              <w:right w:val="nil"/>
            </w:tcBorders>
          </w:tcPr>
          <w:p w14:paraId="43EF7D3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c>
          <w:tcPr>
            <w:tcW w:w="540" w:type="dxa"/>
            <w:gridSpan w:val="2"/>
            <w:tcBorders>
              <w:top w:val="nil"/>
              <w:left w:val="nil"/>
              <w:bottom w:val="nil"/>
              <w:right w:val="nil"/>
            </w:tcBorders>
          </w:tcPr>
          <w:p w14:paraId="55A2624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gridSpan w:val="2"/>
            <w:tcBorders>
              <w:top w:val="nil"/>
              <w:left w:val="nil"/>
              <w:bottom w:val="nil"/>
              <w:right w:val="nil"/>
            </w:tcBorders>
          </w:tcPr>
          <w:p w14:paraId="51A1B88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5,223</w:t>
            </w:r>
          </w:p>
        </w:tc>
        <w:tc>
          <w:tcPr>
            <w:tcW w:w="627" w:type="dxa"/>
            <w:tcBorders>
              <w:top w:val="nil"/>
              <w:left w:val="nil"/>
              <w:bottom w:val="nil"/>
              <w:right w:val="nil"/>
            </w:tcBorders>
          </w:tcPr>
          <w:p w14:paraId="442FFDD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11,4</w:t>
            </w:r>
          </w:p>
        </w:tc>
        <w:tc>
          <w:tcPr>
            <w:tcW w:w="496" w:type="dxa"/>
            <w:gridSpan w:val="2"/>
            <w:tcBorders>
              <w:top w:val="nil"/>
              <w:left w:val="nil"/>
              <w:bottom w:val="nil"/>
              <w:right w:val="nil"/>
            </w:tcBorders>
          </w:tcPr>
          <w:p w14:paraId="002AC85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r>
      <w:tr w:rsidR="0090735F" w:rsidRPr="0090735F" w14:paraId="3E479CC4" w14:textId="77777777" w:rsidTr="0090735F">
        <w:trPr>
          <w:gridAfter w:val="3"/>
          <w:wAfter w:w="2180" w:type="dxa"/>
          <w:jc w:val="center"/>
        </w:trPr>
        <w:tc>
          <w:tcPr>
            <w:tcW w:w="1080" w:type="dxa"/>
            <w:gridSpan w:val="2"/>
            <w:tcBorders>
              <w:top w:val="nil"/>
              <w:left w:val="nil"/>
              <w:bottom w:val="nil"/>
              <w:right w:val="nil"/>
            </w:tcBorders>
          </w:tcPr>
          <w:p w14:paraId="2189053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2909</w:t>
            </w:r>
          </w:p>
        </w:tc>
        <w:tc>
          <w:tcPr>
            <w:tcW w:w="3314" w:type="dxa"/>
            <w:gridSpan w:val="3"/>
            <w:tcBorders>
              <w:top w:val="nil"/>
              <w:left w:val="nil"/>
              <w:bottom w:val="nil"/>
              <w:right w:val="nil"/>
            </w:tcBorders>
          </w:tcPr>
          <w:p w14:paraId="2098FC7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ka-GE"/>
              </w:rPr>
              <w:t>არაორგანული მტვერი</w:t>
            </w:r>
            <w:r w:rsidRPr="0090735F">
              <w:rPr>
                <w:rFonts w:ascii="Sylfaen" w:eastAsia="Times New Roman" w:hAnsi="Sylfaen" w:cs="Arial"/>
                <w:sz w:val="16"/>
                <w:szCs w:val="16"/>
                <w:lang w:val="en-US"/>
              </w:rPr>
              <w:t xml:space="preserve">: </w:t>
            </w:r>
            <w:r w:rsidRPr="0090735F">
              <w:rPr>
                <w:rFonts w:ascii="Sylfaen" w:eastAsia="Times New Roman" w:hAnsi="Sylfaen" w:cs="Arial"/>
                <w:sz w:val="16"/>
                <w:szCs w:val="16"/>
                <w:lang w:val="ka-GE"/>
              </w:rPr>
              <w:t>&lt;</w:t>
            </w:r>
            <w:r w:rsidRPr="0090735F">
              <w:rPr>
                <w:rFonts w:ascii="Sylfaen" w:eastAsia="Times New Roman" w:hAnsi="Sylfaen" w:cs="Arial"/>
                <w:sz w:val="16"/>
                <w:szCs w:val="16"/>
                <w:lang w:val="en-US"/>
              </w:rPr>
              <w:t xml:space="preserve"> 20% SiO2</w:t>
            </w:r>
          </w:p>
        </w:tc>
        <w:tc>
          <w:tcPr>
            <w:tcW w:w="1314" w:type="dxa"/>
            <w:gridSpan w:val="4"/>
            <w:tcBorders>
              <w:top w:val="nil"/>
              <w:left w:val="nil"/>
              <w:bottom w:val="nil"/>
              <w:right w:val="nil"/>
            </w:tcBorders>
          </w:tcPr>
          <w:p w14:paraId="281ADFE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w:t>
            </w:r>
            <w:r w:rsidRPr="0090735F">
              <w:rPr>
                <w:rFonts w:ascii="Sylfaen" w:eastAsia="Times New Roman" w:hAnsi="Sylfaen" w:cs="Arial"/>
                <w:sz w:val="16"/>
                <w:szCs w:val="16"/>
                <w:lang w:val="ka-GE"/>
              </w:rPr>
              <w:t>40</w:t>
            </w:r>
            <w:r w:rsidRPr="0090735F">
              <w:rPr>
                <w:rFonts w:ascii="Sylfaen" w:eastAsia="Times New Roman" w:hAnsi="Sylfaen" w:cs="Arial"/>
                <w:sz w:val="16"/>
                <w:szCs w:val="16"/>
                <w:lang w:val="en-US"/>
              </w:rPr>
              <w:t>000</w:t>
            </w:r>
          </w:p>
        </w:tc>
        <w:tc>
          <w:tcPr>
            <w:tcW w:w="1314" w:type="dxa"/>
            <w:gridSpan w:val="2"/>
            <w:tcBorders>
              <w:top w:val="nil"/>
              <w:left w:val="nil"/>
              <w:bottom w:val="nil"/>
              <w:right w:val="nil"/>
            </w:tcBorders>
          </w:tcPr>
          <w:p w14:paraId="2A0B66C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0,1040000</w:t>
            </w:r>
          </w:p>
        </w:tc>
        <w:tc>
          <w:tcPr>
            <w:tcW w:w="438" w:type="dxa"/>
            <w:gridSpan w:val="2"/>
            <w:tcBorders>
              <w:top w:val="nil"/>
              <w:left w:val="nil"/>
              <w:bottom w:val="nil"/>
              <w:right w:val="nil"/>
            </w:tcBorders>
          </w:tcPr>
          <w:p w14:paraId="1272028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w:t>
            </w:r>
          </w:p>
        </w:tc>
        <w:tc>
          <w:tcPr>
            <w:tcW w:w="511" w:type="dxa"/>
            <w:tcBorders>
              <w:top w:val="nil"/>
              <w:left w:val="nil"/>
              <w:bottom w:val="nil"/>
              <w:right w:val="nil"/>
            </w:tcBorders>
          </w:tcPr>
          <w:p w14:paraId="3AD788F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tcBorders>
              <w:top w:val="nil"/>
              <w:left w:val="nil"/>
              <w:bottom w:val="nil"/>
              <w:right w:val="nil"/>
            </w:tcBorders>
          </w:tcPr>
          <w:p w14:paraId="79AD2E7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0,236</w:t>
            </w:r>
          </w:p>
        </w:tc>
        <w:tc>
          <w:tcPr>
            <w:tcW w:w="627" w:type="dxa"/>
            <w:gridSpan w:val="2"/>
            <w:tcBorders>
              <w:top w:val="nil"/>
              <w:left w:val="nil"/>
              <w:bottom w:val="nil"/>
              <w:right w:val="nil"/>
            </w:tcBorders>
          </w:tcPr>
          <w:p w14:paraId="03DDB56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11,4</w:t>
            </w:r>
          </w:p>
        </w:tc>
        <w:tc>
          <w:tcPr>
            <w:tcW w:w="496" w:type="dxa"/>
            <w:gridSpan w:val="2"/>
            <w:tcBorders>
              <w:top w:val="nil"/>
              <w:left w:val="nil"/>
              <w:bottom w:val="nil"/>
              <w:right w:val="nil"/>
            </w:tcBorders>
          </w:tcPr>
          <w:p w14:paraId="6B85D0A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c>
          <w:tcPr>
            <w:tcW w:w="540" w:type="dxa"/>
            <w:gridSpan w:val="2"/>
            <w:tcBorders>
              <w:top w:val="nil"/>
              <w:left w:val="nil"/>
              <w:bottom w:val="nil"/>
              <w:right w:val="nil"/>
            </w:tcBorders>
          </w:tcPr>
          <w:p w14:paraId="07A3013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gridSpan w:val="2"/>
            <w:tcBorders>
              <w:top w:val="nil"/>
              <w:left w:val="nil"/>
              <w:bottom w:val="nil"/>
              <w:right w:val="nil"/>
            </w:tcBorders>
          </w:tcPr>
          <w:p w14:paraId="1371A35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0,236</w:t>
            </w:r>
          </w:p>
        </w:tc>
        <w:tc>
          <w:tcPr>
            <w:tcW w:w="627" w:type="dxa"/>
            <w:tcBorders>
              <w:top w:val="nil"/>
              <w:left w:val="nil"/>
              <w:bottom w:val="nil"/>
              <w:right w:val="nil"/>
            </w:tcBorders>
          </w:tcPr>
          <w:p w14:paraId="0993578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11,4</w:t>
            </w:r>
          </w:p>
        </w:tc>
        <w:tc>
          <w:tcPr>
            <w:tcW w:w="496" w:type="dxa"/>
            <w:gridSpan w:val="2"/>
            <w:tcBorders>
              <w:top w:val="nil"/>
              <w:left w:val="nil"/>
              <w:bottom w:val="nil"/>
              <w:right w:val="nil"/>
            </w:tcBorders>
          </w:tcPr>
          <w:p w14:paraId="7492C97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r>
      <w:tr w:rsidR="0090735F" w:rsidRPr="0090735F" w14:paraId="41AF2252" w14:textId="77777777" w:rsidTr="0090735F">
        <w:trPr>
          <w:jc w:val="center"/>
        </w:trPr>
        <w:tc>
          <w:tcPr>
            <w:tcW w:w="540" w:type="dxa"/>
            <w:tcBorders>
              <w:top w:val="single" w:sz="4" w:space="0" w:color="auto"/>
              <w:left w:val="single" w:sz="4" w:space="0" w:color="auto"/>
              <w:bottom w:val="single" w:sz="4" w:space="0" w:color="auto"/>
              <w:right w:val="single" w:sz="4" w:space="0" w:color="auto"/>
            </w:tcBorders>
          </w:tcPr>
          <w:p w14:paraId="5C55F06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540" w:type="dxa"/>
            <w:tcBorders>
              <w:top w:val="single" w:sz="4" w:space="0" w:color="auto"/>
              <w:left w:val="single" w:sz="4" w:space="0" w:color="auto"/>
              <w:bottom w:val="single" w:sz="4" w:space="0" w:color="auto"/>
              <w:right w:val="single" w:sz="4" w:space="0" w:color="auto"/>
            </w:tcBorders>
          </w:tcPr>
          <w:p w14:paraId="67F59502"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54" w:type="dxa"/>
            <w:tcBorders>
              <w:top w:val="single" w:sz="4" w:space="0" w:color="auto"/>
              <w:left w:val="single" w:sz="4" w:space="0" w:color="auto"/>
              <w:bottom w:val="single" w:sz="4" w:space="0" w:color="auto"/>
              <w:right w:val="single" w:sz="4" w:space="0" w:color="auto"/>
            </w:tcBorders>
          </w:tcPr>
          <w:p w14:paraId="536260E4"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98" w:type="dxa"/>
            <w:tcBorders>
              <w:top w:val="single" w:sz="4" w:space="0" w:color="auto"/>
              <w:left w:val="single" w:sz="4" w:space="0" w:color="auto"/>
              <w:bottom w:val="single" w:sz="4" w:space="0" w:color="auto"/>
              <w:right w:val="single" w:sz="4" w:space="0" w:color="auto"/>
            </w:tcBorders>
          </w:tcPr>
          <w:p w14:paraId="002BEBA4"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14</w:t>
            </w:r>
          </w:p>
        </w:tc>
        <w:tc>
          <w:tcPr>
            <w:tcW w:w="2555" w:type="dxa"/>
            <w:gridSpan w:val="2"/>
            <w:tcBorders>
              <w:top w:val="single" w:sz="4" w:space="0" w:color="auto"/>
              <w:left w:val="single" w:sz="4" w:space="0" w:color="auto"/>
              <w:bottom w:val="single" w:sz="4" w:space="0" w:color="auto"/>
              <w:right w:val="single" w:sz="4" w:space="0" w:color="auto"/>
            </w:tcBorders>
          </w:tcPr>
          <w:p w14:paraId="2FFB99C4"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8"/>
                <w:szCs w:val="18"/>
                <w:lang w:val="ka-GE"/>
              </w:rPr>
            </w:pPr>
            <w:r w:rsidRPr="0090735F">
              <w:rPr>
                <w:rFonts w:ascii="Sylfaen" w:eastAsia="Times New Roman" w:hAnsi="Sylfaen" w:cs="Arial"/>
                <w:sz w:val="18"/>
                <w:szCs w:val="18"/>
                <w:lang w:val="ka-GE"/>
              </w:rPr>
              <w:t>მკვებავი ბუნკერი</w:t>
            </w:r>
          </w:p>
        </w:tc>
        <w:tc>
          <w:tcPr>
            <w:tcW w:w="481" w:type="dxa"/>
            <w:tcBorders>
              <w:top w:val="single" w:sz="4" w:space="0" w:color="auto"/>
              <w:left w:val="single" w:sz="4" w:space="0" w:color="auto"/>
              <w:bottom w:val="single" w:sz="4" w:space="0" w:color="auto"/>
              <w:right w:val="single" w:sz="4" w:space="0" w:color="auto"/>
            </w:tcBorders>
          </w:tcPr>
          <w:p w14:paraId="6246CDF8"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423" w:type="dxa"/>
            <w:tcBorders>
              <w:top w:val="single" w:sz="4" w:space="0" w:color="auto"/>
              <w:left w:val="single" w:sz="4" w:space="0" w:color="auto"/>
              <w:bottom w:val="single" w:sz="4" w:space="0" w:color="auto"/>
              <w:right w:val="single" w:sz="4" w:space="0" w:color="auto"/>
            </w:tcBorders>
          </w:tcPr>
          <w:p w14:paraId="51587C2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4AA0EFC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2,5</w:t>
            </w:r>
          </w:p>
        </w:tc>
        <w:tc>
          <w:tcPr>
            <w:tcW w:w="803" w:type="dxa"/>
            <w:gridSpan w:val="2"/>
            <w:tcBorders>
              <w:top w:val="single" w:sz="4" w:space="0" w:color="auto"/>
              <w:left w:val="single" w:sz="4" w:space="0" w:color="auto"/>
              <w:bottom w:val="single" w:sz="4" w:space="0" w:color="auto"/>
              <w:right w:val="single" w:sz="4" w:space="0" w:color="auto"/>
            </w:tcBorders>
          </w:tcPr>
          <w:p w14:paraId="1B1BF49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1A84423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5EEE0D2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6D7A853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1054EA0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24A36CD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10,0</w:t>
            </w:r>
          </w:p>
        </w:tc>
        <w:tc>
          <w:tcPr>
            <w:tcW w:w="919" w:type="dxa"/>
            <w:gridSpan w:val="3"/>
            <w:tcBorders>
              <w:top w:val="single" w:sz="4" w:space="0" w:color="auto"/>
              <w:left w:val="single" w:sz="4" w:space="0" w:color="auto"/>
              <w:bottom w:val="single" w:sz="4" w:space="0" w:color="auto"/>
              <w:right w:val="single" w:sz="4" w:space="0" w:color="auto"/>
            </w:tcBorders>
          </w:tcPr>
          <w:p w14:paraId="2C93E4A0"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w:t>
            </w:r>
          </w:p>
        </w:tc>
        <w:tc>
          <w:tcPr>
            <w:tcW w:w="861" w:type="dxa"/>
            <w:gridSpan w:val="2"/>
            <w:tcBorders>
              <w:top w:val="single" w:sz="4" w:space="0" w:color="auto"/>
              <w:left w:val="single" w:sz="4" w:space="0" w:color="auto"/>
              <w:bottom w:val="single" w:sz="4" w:space="0" w:color="auto"/>
              <w:right w:val="single" w:sz="4" w:space="0" w:color="auto"/>
            </w:tcBorders>
          </w:tcPr>
          <w:p w14:paraId="40B6AA8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w:t>
            </w:r>
          </w:p>
        </w:tc>
        <w:tc>
          <w:tcPr>
            <w:tcW w:w="861" w:type="dxa"/>
            <w:tcBorders>
              <w:top w:val="single" w:sz="4" w:space="0" w:color="auto"/>
              <w:left w:val="single" w:sz="4" w:space="0" w:color="auto"/>
              <w:bottom w:val="single" w:sz="4" w:space="0" w:color="auto"/>
              <w:right w:val="single" w:sz="4" w:space="0" w:color="auto"/>
            </w:tcBorders>
          </w:tcPr>
          <w:p w14:paraId="3AB83C02"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w:t>
            </w:r>
          </w:p>
        </w:tc>
        <w:tc>
          <w:tcPr>
            <w:tcW w:w="749" w:type="dxa"/>
            <w:tcBorders>
              <w:top w:val="single" w:sz="4" w:space="0" w:color="auto"/>
              <w:left w:val="single" w:sz="4" w:space="0" w:color="auto"/>
              <w:bottom w:val="single" w:sz="4" w:space="0" w:color="auto"/>
              <w:right w:val="single" w:sz="4" w:space="0" w:color="auto"/>
            </w:tcBorders>
          </w:tcPr>
          <w:p w14:paraId="48E2D917"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2,50</w:t>
            </w:r>
          </w:p>
        </w:tc>
      </w:tr>
      <w:tr w:rsidR="0090735F" w:rsidRPr="0090735F" w14:paraId="4353A967" w14:textId="77777777" w:rsidTr="0090735F">
        <w:trPr>
          <w:gridAfter w:val="3"/>
          <w:wAfter w:w="2180" w:type="dxa"/>
          <w:jc w:val="center"/>
        </w:trPr>
        <w:tc>
          <w:tcPr>
            <w:tcW w:w="1080" w:type="dxa"/>
            <w:gridSpan w:val="2"/>
            <w:tcBorders>
              <w:top w:val="nil"/>
              <w:left w:val="nil"/>
              <w:bottom w:val="nil"/>
              <w:right w:val="nil"/>
            </w:tcBorders>
          </w:tcPr>
          <w:p w14:paraId="76C46AE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6845BB7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5636A49E"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 (</w:t>
            </w:r>
            <w:r w:rsidRPr="0090735F">
              <w:rPr>
                <w:rFonts w:ascii="Sylfaen" w:eastAsia="Times New Roman" w:hAnsi="Sylfaen" w:cs="Arial CYR"/>
                <w:sz w:val="16"/>
                <w:szCs w:val="16"/>
                <w:lang w:val="ka-GE"/>
              </w:rPr>
              <w:t>გ</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წმ</w:t>
            </w:r>
            <w:r w:rsidRPr="0090735F">
              <w:rPr>
                <w:rFonts w:ascii="Sylfaen" w:eastAsia="Times New Roman" w:hAnsi="Sylfaen" w:cs="Arial CYR"/>
                <w:sz w:val="16"/>
                <w:szCs w:val="16"/>
                <w:lang w:val="en-US"/>
              </w:rPr>
              <w:t>)</w:t>
            </w:r>
          </w:p>
        </w:tc>
        <w:tc>
          <w:tcPr>
            <w:tcW w:w="1314" w:type="dxa"/>
            <w:gridSpan w:val="2"/>
            <w:tcBorders>
              <w:top w:val="nil"/>
              <w:left w:val="nil"/>
              <w:bottom w:val="nil"/>
              <w:right w:val="nil"/>
            </w:tcBorders>
          </w:tcPr>
          <w:p w14:paraId="0956250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ტ</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w:t>
            </w:r>
            <w:r w:rsidRPr="0090735F">
              <w:rPr>
                <w:rFonts w:ascii="Sylfaen" w:eastAsia="Times New Roman" w:hAnsi="Sylfaen" w:cs="Arial CYR"/>
                <w:sz w:val="16"/>
                <w:szCs w:val="16"/>
                <w:lang w:val="en-US"/>
              </w:rPr>
              <w:t>)</w:t>
            </w:r>
          </w:p>
        </w:tc>
        <w:tc>
          <w:tcPr>
            <w:tcW w:w="438" w:type="dxa"/>
            <w:gridSpan w:val="2"/>
            <w:tcBorders>
              <w:top w:val="nil"/>
              <w:left w:val="nil"/>
              <w:bottom w:val="nil"/>
              <w:right w:val="nil"/>
            </w:tcBorders>
          </w:tcPr>
          <w:p w14:paraId="48D853E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F</w:t>
            </w:r>
          </w:p>
        </w:tc>
        <w:tc>
          <w:tcPr>
            <w:tcW w:w="511" w:type="dxa"/>
            <w:tcBorders>
              <w:top w:val="nil"/>
              <w:left w:val="nil"/>
              <w:bottom w:val="nil"/>
              <w:right w:val="nil"/>
            </w:tcBorders>
          </w:tcPr>
          <w:p w14:paraId="2E17287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ზაფხ</w:t>
            </w:r>
            <w:r w:rsidRPr="0090735F">
              <w:rPr>
                <w:rFonts w:ascii="Sylfaen" w:eastAsia="Times New Roman" w:hAnsi="Sylfaen" w:cs="Arial CYR"/>
                <w:sz w:val="16"/>
                <w:szCs w:val="16"/>
                <w:lang w:val="en-US"/>
              </w:rPr>
              <w:t>:</w:t>
            </w:r>
          </w:p>
        </w:tc>
        <w:tc>
          <w:tcPr>
            <w:tcW w:w="788" w:type="dxa"/>
            <w:tcBorders>
              <w:top w:val="nil"/>
              <w:left w:val="nil"/>
              <w:bottom w:val="nil"/>
              <w:right w:val="nil"/>
            </w:tcBorders>
          </w:tcPr>
          <w:p w14:paraId="4977765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07044BD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4ADE353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c>
          <w:tcPr>
            <w:tcW w:w="540" w:type="dxa"/>
            <w:gridSpan w:val="2"/>
            <w:tcBorders>
              <w:top w:val="nil"/>
              <w:left w:val="nil"/>
              <w:bottom w:val="nil"/>
              <w:right w:val="nil"/>
            </w:tcBorders>
          </w:tcPr>
          <w:p w14:paraId="49AC957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ზამთ</w:t>
            </w:r>
            <w:r w:rsidRPr="0090735F">
              <w:rPr>
                <w:rFonts w:ascii="Sylfaen" w:eastAsia="Times New Roman" w:hAnsi="Sylfaen" w:cs="Arial CYR"/>
                <w:sz w:val="16"/>
                <w:szCs w:val="16"/>
                <w:lang w:val="en-US"/>
              </w:rPr>
              <w:t>:</w:t>
            </w:r>
          </w:p>
        </w:tc>
        <w:tc>
          <w:tcPr>
            <w:tcW w:w="788" w:type="dxa"/>
            <w:gridSpan w:val="2"/>
            <w:tcBorders>
              <w:top w:val="nil"/>
              <w:left w:val="nil"/>
              <w:bottom w:val="nil"/>
              <w:right w:val="nil"/>
            </w:tcBorders>
          </w:tcPr>
          <w:p w14:paraId="7CEDB95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tcBorders>
              <w:top w:val="nil"/>
              <w:left w:val="nil"/>
              <w:bottom w:val="nil"/>
              <w:right w:val="nil"/>
            </w:tcBorders>
          </w:tcPr>
          <w:p w14:paraId="46EBF54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652E7BE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r>
      <w:tr w:rsidR="0090735F" w:rsidRPr="0090735F" w14:paraId="0B49A846" w14:textId="77777777" w:rsidTr="0090735F">
        <w:trPr>
          <w:jc w:val="center"/>
        </w:trPr>
        <w:tc>
          <w:tcPr>
            <w:tcW w:w="540" w:type="dxa"/>
            <w:tcBorders>
              <w:top w:val="single" w:sz="4" w:space="0" w:color="auto"/>
              <w:left w:val="single" w:sz="4" w:space="0" w:color="auto"/>
              <w:bottom w:val="single" w:sz="4" w:space="0" w:color="auto"/>
              <w:right w:val="single" w:sz="4" w:space="0" w:color="auto"/>
            </w:tcBorders>
          </w:tcPr>
          <w:p w14:paraId="7B96AA8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90735F">
              <w:rPr>
                <w:rFonts w:ascii="Sylfaen" w:eastAsia="Times New Roman" w:hAnsi="Sylfaen" w:cs="Arial"/>
                <w:b/>
                <w:bCs/>
                <w:sz w:val="16"/>
                <w:szCs w:val="16"/>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14:paraId="5E18321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 xml:space="preserve">მოედნ </w:t>
            </w:r>
            <w:r w:rsidRPr="0090735F">
              <w:rPr>
                <w:rFonts w:ascii="Sylfaen" w:eastAsia="Times New Roman" w:hAnsi="Sylfaen" w:cs="Arial"/>
                <w:b/>
                <w:bCs/>
                <w:sz w:val="16"/>
                <w:szCs w:val="16"/>
                <w:lang w:val="en-US"/>
              </w:rPr>
              <w:t xml:space="preserve">№ </w:t>
            </w:r>
          </w:p>
        </w:tc>
        <w:tc>
          <w:tcPr>
            <w:tcW w:w="554" w:type="dxa"/>
            <w:tcBorders>
              <w:top w:val="single" w:sz="4" w:space="0" w:color="auto"/>
              <w:left w:val="single" w:sz="4" w:space="0" w:color="auto"/>
              <w:bottom w:val="single" w:sz="4" w:space="0" w:color="auto"/>
              <w:right w:val="single" w:sz="4" w:space="0" w:color="auto"/>
            </w:tcBorders>
          </w:tcPr>
          <w:p w14:paraId="61476A2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 xml:space="preserve">საამქროს </w:t>
            </w:r>
            <w:r w:rsidRPr="0090735F">
              <w:rPr>
                <w:rFonts w:ascii="Sylfaen" w:eastAsia="Times New Roman" w:hAnsi="Sylfaen" w:cs="Arial"/>
                <w:b/>
                <w:bCs/>
                <w:sz w:val="16"/>
                <w:szCs w:val="16"/>
                <w:lang w:val="en-US"/>
              </w:rPr>
              <w:t xml:space="preserve">№ </w:t>
            </w:r>
          </w:p>
        </w:tc>
        <w:tc>
          <w:tcPr>
            <w:tcW w:w="598" w:type="dxa"/>
            <w:tcBorders>
              <w:top w:val="single" w:sz="4" w:space="0" w:color="auto"/>
              <w:left w:val="single" w:sz="4" w:space="0" w:color="auto"/>
              <w:bottom w:val="single" w:sz="4" w:space="0" w:color="auto"/>
              <w:right w:val="single" w:sz="4" w:space="0" w:color="auto"/>
            </w:tcBorders>
          </w:tcPr>
          <w:p w14:paraId="0BC088C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წყაროს</w:t>
            </w:r>
            <w:r w:rsidRPr="0090735F">
              <w:rPr>
                <w:rFonts w:ascii="Sylfaen" w:eastAsia="Times New Roman" w:hAnsi="Sylfaen" w:cs="Arial"/>
                <w:b/>
                <w:bCs/>
                <w:sz w:val="16"/>
                <w:szCs w:val="16"/>
                <w:lang w:val="en-US"/>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14:paraId="744B102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90735F">
              <w:rPr>
                <w:rFonts w:ascii="Sylfaen" w:eastAsia="Times New Roman" w:hAnsi="Sylfaen" w:cs="Arial"/>
                <w:b/>
                <w:bCs/>
                <w:sz w:val="16"/>
                <w:szCs w:val="16"/>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14:paraId="7EB6AEC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90735F">
              <w:rPr>
                <w:rFonts w:ascii="Sylfaen" w:eastAsia="Times New Roman" w:hAnsi="Sylfaen" w:cs="Arial"/>
                <w:b/>
                <w:bCs/>
                <w:sz w:val="16"/>
                <w:szCs w:val="16"/>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14:paraId="415C24F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90735F">
              <w:rPr>
                <w:rFonts w:ascii="Sylfaen" w:eastAsia="Times New Roman" w:hAnsi="Sylfaen" w:cs="Arial"/>
                <w:b/>
                <w:bCs/>
                <w:sz w:val="16"/>
                <w:szCs w:val="16"/>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14:paraId="070310B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წყაროს სიმაღლე</w:t>
            </w:r>
            <w:r w:rsidRPr="0090735F">
              <w:rPr>
                <w:rFonts w:ascii="Sylfaen" w:eastAsia="Times New Roman" w:hAnsi="Sylfaen" w:cs="Arial"/>
                <w:b/>
                <w:bCs/>
                <w:sz w:val="16"/>
                <w:szCs w:val="16"/>
                <w:lang w:val="en-US"/>
              </w:rPr>
              <w:t xml:space="preserve"> (</w:t>
            </w:r>
            <w:r w:rsidRPr="0090735F">
              <w:rPr>
                <w:rFonts w:ascii="Sylfaen" w:eastAsia="Times New Roman" w:hAnsi="Sylfaen" w:cs="Arial"/>
                <w:b/>
                <w:bCs/>
                <w:sz w:val="16"/>
                <w:szCs w:val="16"/>
                <w:lang w:val="ka-GE"/>
              </w:rPr>
              <w:t>მ</w:t>
            </w:r>
            <w:r w:rsidRPr="0090735F">
              <w:rPr>
                <w:rFonts w:ascii="Sylfaen" w:eastAsia="Times New Roman" w:hAnsi="Sylfaen" w:cs="Arial"/>
                <w:b/>
                <w:bCs/>
                <w:sz w:val="16"/>
                <w:szCs w:val="16"/>
                <w:lang w:val="en-US"/>
              </w:rPr>
              <w:t>)</w:t>
            </w:r>
          </w:p>
        </w:tc>
        <w:tc>
          <w:tcPr>
            <w:tcW w:w="803" w:type="dxa"/>
            <w:gridSpan w:val="2"/>
            <w:tcBorders>
              <w:top w:val="single" w:sz="4" w:space="0" w:color="auto"/>
              <w:left w:val="single" w:sz="4" w:space="0" w:color="auto"/>
              <w:bottom w:val="single" w:sz="4" w:space="0" w:color="auto"/>
              <w:right w:val="single" w:sz="4" w:space="0" w:color="auto"/>
            </w:tcBorders>
          </w:tcPr>
          <w:p w14:paraId="1BA609E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დიამეტრი</w:t>
            </w:r>
            <w:r w:rsidRPr="0090735F">
              <w:rPr>
                <w:rFonts w:ascii="Sylfaen" w:eastAsia="Times New Roman" w:hAnsi="Sylfaen" w:cs="Arial"/>
                <w:b/>
                <w:bCs/>
                <w:sz w:val="16"/>
                <w:szCs w:val="16"/>
                <w:lang w:val="en-US"/>
              </w:rPr>
              <w:t xml:space="preserve"> (</w:t>
            </w:r>
            <w:r w:rsidRPr="0090735F">
              <w:rPr>
                <w:rFonts w:ascii="Sylfaen" w:eastAsia="Times New Roman" w:hAnsi="Sylfaen" w:cs="Arial"/>
                <w:b/>
                <w:bCs/>
                <w:sz w:val="16"/>
                <w:szCs w:val="16"/>
                <w:lang w:val="ka-GE"/>
              </w:rPr>
              <w:t>მ</w:t>
            </w:r>
            <w:r w:rsidRPr="0090735F">
              <w:rPr>
                <w:rFonts w:ascii="Sylfaen" w:eastAsia="Times New Roman" w:hAnsi="Sylfaen" w:cs="Arial"/>
                <w:b/>
                <w:bCs/>
                <w:sz w:val="16"/>
                <w:szCs w:val="16"/>
                <w:lang w:val="en-US"/>
              </w:rPr>
              <w:t>)</w:t>
            </w:r>
          </w:p>
        </w:tc>
        <w:tc>
          <w:tcPr>
            <w:tcW w:w="791" w:type="dxa"/>
            <w:gridSpan w:val="2"/>
            <w:tcBorders>
              <w:top w:val="single" w:sz="4" w:space="0" w:color="auto"/>
              <w:left w:val="single" w:sz="4" w:space="0" w:color="auto"/>
              <w:bottom w:val="single" w:sz="4" w:space="0" w:color="auto"/>
              <w:right w:val="single" w:sz="4" w:space="0" w:color="auto"/>
            </w:tcBorders>
          </w:tcPr>
          <w:p w14:paraId="4BD7150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აირმტვერნარევის მოცულობა</w:t>
            </w:r>
            <w:r w:rsidRPr="0090735F">
              <w:rPr>
                <w:rFonts w:ascii="Sylfaen" w:eastAsia="Times New Roman" w:hAnsi="Sylfaen" w:cs="Arial"/>
                <w:b/>
                <w:bCs/>
                <w:sz w:val="16"/>
                <w:szCs w:val="16"/>
                <w:lang w:val="en-US"/>
              </w:rPr>
              <w:t xml:space="preserve"> (</w:t>
            </w:r>
            <w:r w:rsidRPr="0090735F">
              <w:rPr>
                <w:rFonts w:ascii="Sylfaen" w:eastAsia="Times New Roman" w:hAnsi="Sylfaen" w:cs="Arial"/>
                <w:b/>
                <w:bCs/>
                <w:sz w:val="16"/>
                <w:szCs w:val="16"/>
                <w:lang w:val="ka-GE"/>
              </w:rPr>
              <w:t>მ</w:t>
            </w:r>
            <w:r w:rsidRPr="0090735F">
              <w:rPr>
                <w:rFonts w:ascii="Sylfaen" w:eastAsia="Times New Roman" w:hAnsi="Sylfaen" w:cs="Arial"/>
                <w:b/>
                <w:bCs/>
                <w:sz w:val="16"/>
                <w:szCs w:val="16"/>
                <w:vertAlign w:val="superscript"/>
                <w:lang w:val="ka-GE"/>
              </w:rPr>
              <w:t>3</w:t>
            </w:r>
            <w:r w:rsidRPr="0090735F">
              <w:rPr>
                <w:rFonts w:ascii="Sylfaen" w:eastAsia="Times New Roman" w:hAnsi="Sylfaen" w:cs="Arial"/>
                <w:b/>
                <w:bCs/>
                <w:sz w:val="16"/>
                <w:szCs w:val="16"/>
                <w:lang w:val="en-US"/>
              </w:rPr>
              <w:t>/</w:t>
            </w:r>
            <w:r w:rsidRPr="0090735F">
              <w:rPr>
                <w:rFonts w:ascii="Sylfaen" w:eastAsia="Times New Roman" w:hAnsi="Sylfaen" w:cs="Arial"/>
                <w:b/>
                <w:bCs/>
                <w:sz w:val="16"/>
                <w:szCs w:val="16"/>
                <w:lang w:val="ka-GE"/>
              </w:rPr>
              <w:t>წმ</w:t>
            </w:r>
            <w:r w:rsidRPr="0090735F">
              <w:rPr>
                <w:rFonts w:ascii="Sylfaen" w:eastAsia="Times New Roman" w:hAnsi="Sylfaen" w:cs="Arial"/>
                <w:b/>
                <w:bCs/>
                <w:sz w:val="16"/>
                <w:szCs w:val="16"/>
                <w:lang w:val="en-US"/>
              </w:rPr>
              <w:t>)</w:t>
            </w:r>
          </w:p>
        </w:tc>
        <w:tc>
          <w:tcPr>
            <w:tcW w:w="817" w:type="dxa"/>
            <w:gridSpan w:val="2"/>
            <w:tcBorders>
              <w:top w:val="single" w:sz="4" w:space="0" w:color="auto"/>
              <w:left w:val="single" w:sz="4" w:space="0" w:color="auto"/>
              <w:bottom w:val="single" w:sz="4" w:space="0" w:color="auto"/>
              <w:right w:val="single" w:sz="4" w:space="0" w:color="auto"/>
            </w:tcBorders>
          </w:tcPr>
          <w:p w14:paraId="154E57C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აირმტვერნარევის სიჩქარე</w:t>
            </w:r>
            <w:r w:rsidRPr="0090735F">
              <w:rPr>
                <w:rFonts w:ascii="Sylfaen" w:eastAsia="Times New Roman" w:hAnsi="Sylfaen" w:cs="Arial"/>
                <w:b/>
                <w:bCs/>
                <w:sz w:val="16"/>
                <w:szCs w:val="16"/>
                <w:lang w:val="en-US"/>
              </w:rPr>
              <w:t>(</w:t>
            </w:r>
            <w:r w:rsidRPr="0090735F">
              <w:rPr>
                <w:rFonts w:ascii="Sylfaen" w:eastAsia="Times New Roman" w:hAnsi="Sylfaen" w:cs="Arial"/>
                <w:b/>
                <w:bCs/>
                <w:sz w:val="16"/>
                <w:szCs w:val="16"/>
                <w:lang w:val="ka-GE"/>
              </w:rPr>
              <w:t>მ</w:t>
            </w:r>
            <w:r w:rsidRPr="0090735F">
              <w:rPr>
                <w:rFonts w:ascii="Sylfaen" w:eastAsia="Times New Roman" w:hAnsi="Sylfaen" w:cs="Arial"/>
                <w:b/>
                <w:bCs/>
                <w:sz w:val="16"/>
                <w:szCs w:val="16"/>
                <w:lang w:val="en-US"/>
              </w:rPr>
              <w:t>/</w:t>
            </w:r>
            <w:r w:rsidRPr="0090735F">
              <w:rPr>
                <w:rFonts w:ascii="Sylfaen" w:eastAsia="Times New Roman" w:hAnsi="Sylfaen" w:cs="Arial"/>
                <w:b/>
                <w:bCs/>
                <w:sz w:val="16"/>
                <w:szCs w:val="16"/>
                <w:lang w:val="ka-GE"/>
              </w:rPr>
              <w:t>წმ</w:t>
            </w:r>
            <w:r w:rsidRPr="0090735F">
              <w:rPr>
                <w:rFonts w:ascii="Sylfaen" w:eastAsia="Times New Roman" w:hAnsi="Sylfaen" w:cs="Arial"/>
                <w:b/>
                <w:bCs/>
                <w:sz w:val="16"/>
                <w:szCs w:val="16"/>
                <w:lang w:val="en-US"/>
              </w:rPr>
              <w:t>))</w:t>
            </w:r>
          </w:p>
        </w:tc>
        <w:tc>
          <w:tcPr>
            <w:tcW w:w="788" w:type="dxa"/>
            <w:gridSpan w:val="2"/>
            <w:tcBorders>
              <w:top w:val="single" w:sz="4" w:space="0" w:color="auto"/>
              <w:left w:val="single" w:sz="4" w:space="0" w:color="auto"/>
              <w:bottom w:val="single" w:sz="4" w:space="0" w:color="auto"/>
              <w:right w:val="single" w:sz="4" w:space="0" w:color="auto"/>
            </w:tcBorders>
          </w:tcPr>
          <w:p w14:paraId="798B3E6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აირმტვერნარევის ტემპერატურა</w:t>
            </w:r>
            <w:r w:rsidRPr="0090735F">
              <w:rPr>
                <w:rFonts w:ascii="Sylfaen" w:eastAsia="Times New Roman" w:hAnsi="Sylfaen" w:cs="Arial"/>
                <w:b/>
                <w:bCs/>
                <w:sz w:val="16"/>
                <w:szCs w:val="16"/>
                <w:lang w:val="en-US"/>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14:paraId="6DE58A3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90735F">
              <w:rPr>
                <w:rFonts w:ascii="Sylfaen" w:eastAsia="Times New Roman" w:hAnsi="Sylfaen" w:cs="Arial"/>
                <w:b/>
                <w:bCs/>
                <w:sz w:val="16"/>
                <w:szCs w:val="16"/>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14:paraId="19F57FE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კოორდ</w:t>
            </w:r>
            <w:r w:rsidRPr="0090735F">
              <w:rPr>
                <w:rFonts w:ascii="Sylfaen" w:eastAsia="Times New Roman" w:hAnsi="Sylfaen" w:cs="Arial"/>
                <w:b/>
                <w:bCs/>
                <w:sz w:val="16"/>
                <w:szCs w:val="16"/>
                <w:lang w:val="en-US"/>
              </w:rPr>
              <w:t>. X1-</w:t>
            </w:r>
            <w:r w:rsidRPr="0090735F">
              <w:rPr>
                <w:rFonts w:ascii="Sylfaen" w:eastAsia="Times New Roman" w:hAnsi="Sylfaen" w:cs="Arial"/>
                <w:b/>
                <w:bCs/>
                <w:sz w:val="16"/>
                <w:szCs w:val="16"/>
                <w:lang w:val="ka-GE"/>
              </w:rPr>
              <w:t>ღერძი</w:t>
            </w:r>
            <w:r w:rsidRPr="0090735F">
              <w:rPr>
                <w:rFonts w:ascii="Sylfaen" w:eastAsia="Times New Roman" w:hAnsi="Sylfaen" w:cs="Arial"/>
                <w:b/>
                <w:bCs/>
                <w:sz w:val="16"/>
                <w:szCs w:val="16"/>
                <w:lang w:val="en-US"/>
              </w:rPr>
              <w:t xml:space="preserve"> (</w:t>
            </w:r>
            <w:r w:rsidRPr="0090735F">
              <w:rPr>
                <w:rFonts w:ascii="Sylfaen" w:eastAsia="Times New Roman" w:hAnsi="Sylfaen" w:cs="Arial"/>
                <w:b/>
                <w:bCs/>
                <w:sz w:val="16"/>
                <w:szCs w:val="16"/>
                <w:lang w:val="ka-GE"/>
              </w:rPr>
              <w:t>მ</w:t>
            </w:r>
            <w:r w:rsidRPr="0090735F">
              <w:rPr>
                <w:rFonts w:ascii="Sylfaen" w:eastAsia="Times New Roman" w:hAnsi="Sylfaen" w:cs="Arial"/>
                <w:b/>
                <w:bCs/>
                <w:sz w:val="16"/>
                <w:szCs w:val="16"/>
                <w:lang w:val="en-US"/>
              </w:rPr>
              <w:t>)</w:t>
            </w:r>
          </w:p>
        </w:tc>
        <w:tc>
          <w:tcPr>
            <w:tcW w:w="919" w:type="dxa"/>
            <w:gridSpan w:val="3"/>
            <w:tcBorders>
              <w:top w:val="single" w:sz="4" w:space="0" w:color="auto"/>
              <w:left w:val="single" w:sz="4" w:space="0" w:color="auto"/>
              <w:bottom w:val="single" w:sz="4" w:space="0" w:color="auto"/>
              <w:right w:val="single" w:sz="4" w:space="0" w:color="auto"/>
            </w:tcBorders>
          </w:tcPr>
          <w:p w14:paraId="7A38CC3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კოორდ.</w:t>
            </w:r>
            <w:r w:rsidRPr="0090735F">
              <w:rPr>
                <w:rFonts w:ascii="Sylfaen" w:eastAsia="Times New Roman" w:hAnsi="Sylfaen" w:cs="Arial"/>
                <w:b/>
                <w:bCs/>
                <w:sz w:val="16"/>
                <w:szCs w:val="16"/>
                <w:lang w:val="en-US"/>
              </w:rPr>
              <w:t>Y1-</w:t>
            </w:r>
            <w:r w:rsidRPr="0090735F">
              <w:rPr>
                <w:rFonts w:ascii="Sylfaen" w:eastAsia="Times New Roman" w:hAnsi="Sylfaen" w:cs="Arial"/>
                <w:b/>
                <w:bCs/>
                <w:sz w:val="16"/>
                <w:szCs w:val="16"/>
                <w:lang w:val="ka-GE"/>
              </w:rPr>
              <w:t>ღერძი</w:t>
            </w:r>
            <w:r w:rsidRPr="0090735F">
              <w:rPr>
                <w:rFonts w:ascii="Sylfaen" w:eastAsia="Times New Roman" w:hAnsi="Sylfaen" w:cs="Arial"/>
                <w:b/>
                <w:bCs/>
                <w:sz w:val="16"/>
                <w:szCs w:val="16"/>
                <w:lang w:val="en-US"/>
              </w:rPr>
              <w:t>. (</w:t>
            </w:r>
            <w:r w:rsidRPr="0090735F">
              <w:rPr>
                <w:rFonts w:ascii="Sylfaen" w:eastAsia="Times New Roman" w:hAnsi="Sylfaen" w:cs="Arial"/>
                <w:b/>
                <w:bCs/>
                <w:sz w:val="16"/>
                <w:szCs w:val="16"/>
                <w:lang w:val="ka-GE"/>
              </w:rPr>
              <w:t>მ</w:t>
            </w:r>
            <w:r w:rsidRPr="0090735F">
              <w:rPr>
                <w:rFonts w:ascii="Sylfaen" w:eastAsia="Times New Roman" w:hAnsi="Sylfaen" w:cs="Arial"/>
                <w:b/>
                <w:bCs/>
                <w:sz w:val="16"/>
                <w:szCs w:val="16"/>
                <w:lang w:val="en-US"/>
              </w:rPr>
              <w:t>)</w:t>
            </w:r>
          </w:p>
        </w:tc>
        <w:tc>
          <w:tcPr>
            <w:tcW w:w="861" w:type="dxa"/>
            <w:gridSpan w:val="2"/>
            <w:tcBorders>
              <w:top w:val="single" w:sz="4" w:space="0" w:color="auto"/>
              <w:left w:val="single" w:sz="4" w:space="0" w:color="auto"/>
              <w:bottom w:val="single" w:sz="4" w:space="0" w:color="auto"/>
              <w:right w:val="single" w:sz="4" w:space="0" w:color="auto"/>
            </w:tcBorders>
          </w:tcPr>
          <w:p w14:paraId="6FFF00C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კოორდ</w:t>
            </w:r>
            <w:r w:rsidRPr="0090735F">
              <w:rPr>
                <w:rFonts w:ascii="Sylfaen" w:eastAsia="Times New Roman" w:hAnsi="Sylfaen" w:cs="Arial"/>
                <w:b/>
                <w:bCs/>
                <w:sz w:val="16"/>
                <w:szCs w:val="16"/>
                <w:lang w:val="en-US"/>
              </w:rPr>
              <w:t xml:space="preserve"> X2-</w:t>
            </w:r>
            <w:r w:rsidRPr="0090735F">
              <w:rPr>
                <w:rFonts w:ascii="Sylfaen" w:eastAsia="Times New Roman" w:hAnsi="Sylfaen" w:cs="Arial"/>
                <w:b/>
                <w:bCs/>
                <w:sz w:val="16"/>
                <w:szCs w:val="16"/>
                <w:lang w:val="ka-GE"/>
              </w:rPr>
              <w:t>ღერძი</w:t>
            </w:r>
            <w:r w:rsidRPr="0090735F">
              <w:rPr>
                <w:rFonts w:ascii="Sylfaen" w:eastAsia="Times New Roman" w:hAnsi="Sylfaen" w:cs="Arial"/>
                <w:b/>
                <w:bCs/>
                <w:sz w:val="16"/>
                <w:szCs w:val="16"/>
                <w:lang w:val="en-US"/>
              </w:rPr>
              <w:t xml:space="preserve"> (</w:t>
            </w:r>
            <w:r w:rsidRPr="0090735F">
              <w:rPr>
                <w:rFonts w:ascii="Sylfaen" w:eastAsia="Times New Roman" w:hAnsi="Sylfaen" w:cs="Arial"/>
                <w:b/>
                <w:bCs/>
                <w:sz w:val="16"/>
                <w:szCs w:val="16"/>
                <w:lang w:val="ka-GE"/>
              </w:rPr>
              <w:t>მ</w:t>
            </w:r>
            <w:r w:rsidRPr="0090735F">
              <w:rPr>
                <w:rFonts w:ascii="Sylfaen" w:eastAsia="Times New Roman" w:hAnsi="Sylfaen" w:cs="Arial"/>
                <w:b/>
                <w:bCs/>
                <w:sz w:val="16"/>
                <w:szCs w:val="16"/>
                <w:lang w:val="en-US"/>
              </w:rPr>
              <w:t>)</w:t>
            </w:r>
          </w:p>
        </w:tc>
        <w:tc>
          <w:tcPr>
            <w:tcW w:w="861" w:type="dxa"/>
            <w:tcBorders>
              <w:top w:val="single" w:sz="4" w:space="0" w:color="auto"/>
              <w:left w:val="single" w:sz="4" w:space="0" w:color="auto"/>
              <w:bottom w:val="single" w:sz="4" w:space="0" w:color="auto"/>
              <w:right w:val="single" w:sz="4" w:space="0" w:color="auto"/>
            </w:tcBorders>
          </w:tcPr>
          <w:p w14:paraId="24CE492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კოორდ</w:t>
            </w:r>
            <w:r w:rsidRPr="0090735F">
              <w:rPr>
                <w:rFonts w:ascii="Sylfaen" w:eastAsia="Times New Roman" w:hAnsi="Sylfaen" w:cs="Arial"/>
                <w:b/>
                <w:bCs/>
                <w:sz w:val="16"/>
                <w:szCs w:val="16"/>
                <w:lang w:val="en-US"/>
              </w:rPr>
              <w:t xml:space="preserve"> Y2--</w:t>
            </w:r>
            <w:r w:rsidRPr="0090735F">
              <w:rPr>
                <w:rFonts w:ascii="Sylfaen" w:eastAsia="Times New Roman" w:hAnsi="Sylfaen" w:cs="Arial"/>
                <w:b/>
                <w:bCs/>
                <w:sz w:val="16"/>
                <w:szCs w:val="16"/>
                <w:lang w:val="ka-GE"/>
              </w:rPr>
              <w:t>ღერძი</w:t>
            </w:r>
            <w:r w:rsidRPr="0090735F">
              <w:rPr>
                <w:rFonts w:ascii="Sylfaen" w:eastAsia="Times New Roman" w:hAnsi="Sylfaen" w:cs="Arial"/>
                <w:b/>
                <w:bCs/>
                <w:sz w:val="16"/>
                <w:szCs w:val="16"/>
                <w:lang w:val="en-US"/>
              </w:rPr>
              <w:t xml:space="preserve"> (</w:t>
            </w:r>
            <w:r w:rsidRPr="0090735F">
              <w:rPr>
                <w:rFonts w:ascii="Sylfaen" w:eastAsia="Times New Roman" w:hAnsi="Sylfaen" w:cs="Arial"/>
                <w:b/>
                <w:bCs/>
                <w:sz w:val="16"/>
                <w:szCs w:val="16"/>
                <w:lang w:val="ka-GE"/>
              </w:rPr>
              <w:t>მ</w:t>
            </w:r>
            <w:r w:rsidRPr="0090735F">
              <w:rPr>
                <w:rFonts w:ascii="Sylfaen" w:eastAsia="Times New Roman" w:hAnsi="Sylfaen" w:cs="Arial"/>
                <w:b/>
                <w:bCs/>
                <w:sz w:val="16"/>
                <w:szCs w:val="16"/>
                <w:lang w:val="en-US"/>
              </w:rPr>
              <w:t>)</w:t>
            </w:r>
          </w:p>
        </w:tc>
        <w:tc>
          <w:tcPr>
            <w:tcW w:w="749" w:type="dxa"/>
            <w:tcBorders>
              <w:top w:val="single" w:sz="4" w:space="0" w:color="auto"/>
              <w:left w:val="single" w:sz="4" w:space="0" w:color="auto"/>
              <w:bottom w:val="single" w:sz="4" w:space="0" w:color="auto"/>
              <w:right w:val="single" w:sz="4" w:space="0" w:color="auto"/>
            </w:tcBorders>
          </w:tcPr>
          <w:p w14:paraId="18DA570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წყაროს სიგანე</w:t>
            </w:r>
            <w:r w:rsidRPr="0090735F">
              <w:rPr>
                <w:rFonts w:ascii="Sylfaen" w:eastAsia="Times New Roman" w:hAnsi="Sylfaen" w:cs="Arial"/>
                <w:b/>
                <w:bCs/>
                <w:sz w:val="16"/>
                <w:szCs w:val="16"/>
                <w:lang w:val="en-US"/>
              </w:rPr>
              <w:t xml:space="preserve"> (</w:t>
            </w:r>
            <w:r w:rsidRPr="0090735F">
              <w:rPr>
                <w:rFonts w:ascii="Sylfaen" w:eastAsia="Times New Roman" w:hAnsi="Sylfaen" w:cs="Arial"/>
                <w:b/>
                <w:bCs/>
                <w:sz w:val="16"/>
                <w:szCs w:val="16"/>
                <w:lang w:val="ka-GE"/>
              </w:rPr>
              <w:t>მ</w:t>
            </w:r>
            <w:r w:rsidRPr="0090735F">
              <w:rPr>
                <w:rFonts w:ascii="Sylfaen" w:eastAsia="Times New Roman" w:hAnsi="Sylfaen" w:cs="Arial"/>
                <w:b/>
                <w:bCs/>
                <w:sz w:val="16"/>
                <w:szCs w:val="16"/>
                <w:lang w:val="en-US"/>
              </w:rPr>
              <w:t>)</w:t>
            </w:r>
          </w:p>
        </w:tc>
      </w:tr>
      <w:tr w:rsidR="0090735F" w:rsidRPr="0090735F" w14:paraId="7270A7BF" w14:textId="77777777" w:rsidTr="0090735F">
        <w:trPr>
          <w:gridAfter w:val="3"/>
          <w:wAfter w:w="2180" w:type="dxa"/>
          <w:jc w:val="center"/>
        </w:trPr>
        <w:tc>
          <w:tcPr>
            <w:tcW w:w="1080" w:type="dxa"/>
            <w:gridSpan w:val="2"/>
            <w:tcBorders>
              <w:top w:val="nil"/>
              <w:left w:val="nil"/>
              <w:bottom w:val="nil"/>
              <w:right w:val="nil"/>
            </w:tcBorders>
          </w:tcPr>
          <w:p w14:paraId="23C93B2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2908</w:t>
            </w:r>
          </w:p>
        </w:tc>
        <w:tc>
          <w:tcPr>
            <w:tcW w:w="3314" w:type="dxa"/>
            <w:gridSpan w:val="3"/>
            <w:tcBorders>
              <w:top w:val="nil"/>
              <w:left w:val="nil"/>
              <w:bottom w:val="nil"/>
              <w:right w:val="nil"/>
            </w:tcBorders>
          </w:tcPr>
          <w:p w14:paraId="79EF2A1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ka-GE"/>
              </w:rPr>
              <w:t>არაორგანული მტვერი</w:t>
            </w:r>
            <w:r w:rsidRPr="0090735F">
              <w:rPr>
                <w:rFonts w:ascii="Sylfaen" w:eastAsia="Times New Roman" w:hAnsi="Sylfaen" w:cs="Arial"/>
                <w:sz w:val="16"/>
                <w:szCs w:val="16"/>
                <w:lang w:val="en-US"/>
              </w:rPr>
              <w:t>: 70-20% SiO2</w:t>
            </w:r>
          </w:p>
        </w:tc>
        <w:tc>
          <w:tcPr>
            <w:tcW w:w="1314" w:type="dxa"/>
            <w:gridSpan w:val="4"/>
            <w:tcBorders>
              <w:top w:val="nil"/>
              <w:left w:val="nil"/>
              <w:bottom w:val="nil"/>
              <w:right w:val="nil"/>
            </w:tcBorders>
          </w:tcPr>
          <w:p w14:paraId="672DEBB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0.0000320</w:t>
            </w:r>
          </w:p>
        </w:tc>
        <w:tc>
          <w:tcPr>
            <w:tcW w:w="1314" w:type="dxa"/>
            <w:gridSpan w:val="2"/>
            <w:tcBorders>
              <w:top w:val="nil"/>
              <w:left w:val="nil"/>
              <w:bottom w:val="nil"/>
              <w:right w:val="nil"/>
            </w:tcBorders>
          </w:tcPr>
          <w:p w14:paraId="67B9FE4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0,0002520</w:t>
            </w:r>
          </w:p>
        </w:tc>
        <w:tc>
          <w:tcPr>
            <w:tcW w:w="438" w:type="dxa"/>
            <w:gridSpan w:val="2"/>
            <w:tcBorders>
              <w:top w:val="nil"/>
              <w:left w:val="nil"/>
              <w:bottom w:val="nil"/>
              <w:right w:val="nil"/>
            </w:tcBorders>
          </w:tcPr>
          <w:p w14:paraId="655D390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w:t>
            </w:r>
          </w:p>
        </w:tc>
        <w:tc>
          <w:tcPr>
            <w:tcW w:w="511" w:type="dxa"/>
            <w:tcBorders>
              <w:top w:val="nil"/>
              <w:left w:val="nil"/>
              <w:bottom w:val="nil"/>
              <w:right w:val="nil"/>
            </w:tcBorders>
          </w:tcPr>
          <w:p w14:paraId="446244D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tcBorders>
              <w:top w:val="nil"/>
              <w:left w:val="nil"/>
              <w:bottom w:val="nil"/>
              <w:right w:val="nil"/>
            </w:tcBorders>
          </w:tcPr>
          <w:p w14:paraId="08F8EBB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0,002</w:t>
            </w:r>
          </w:p>
        </w:tc>
        <w:tc>
          <w:tcPr>
            <w:tcW w:w="627" w:type="dxa"/>
            <w:gridSpan w:val="2"/>
            <w:tcBorders>
              <w:top w:val="nil"/>
              <w:left w:val="nil"/>
              <w:bottom w:val="nil"/>
              <w:right w:val="nil"/>
            </w:tcBorders>
          </w:tcPr>
          <w:p w14:paraId="50788B8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14,3</w:t>
            </w:r>
          </w:p>
        </w:tc>
        <w:tc>
          <w:tcPr>
            <w:tcW w:w="496" w:type="dxa"/>
            <w:gridSpan w:val="2"/>
            <w:tcBorders>
              <w:top w:val="nil"/>
              <w:left w:val="nil"/>
              <w:bottom w:val="nil"/>
              <w:right w:val="nil"/>
            </w:tcBorders>
          </w:tcPr>
          <w:p w14:paraId="3B8C7F2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c>
          <w:tcPr>
            <w:tcW w:w="540" w:type="dxa"/>
            <w:gridSpan w:val="2"/>
            <w:tcBorders>
              <w:top w:val="nil"/>
              <w:left w:val="nil"/>
              <w:bottom w:val="nil"/>
              <w:right w:val="nil"/>
            </w:tcBorders>
          </w:tcPr>
          <w:p w14:paraId="17F7946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gridSpan w:val="2"/>
            <w:tcBorders>
              <w:top w:val="nil"/>
              <w:left w:val="nil"/>
              <w:bottom w:val="nil"/>
              <w:right w:val="nil"/>
            </w:tcBorders>
          </w:tcPr>
          <w:p w14:paraId="1003F51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0,002</w:t>
            </w:r>
          </w:p>
        </w:tc>
        <w:tc>
          <w:tcPr>
            <w:tcW w:w="627" w:type="dxa"/>
            <w:tcBorders>
              <w:top w:val="nil"/>
              <w:left w:val="nil"/>
              <w:bottom w:val="nil"/>
              <w:right w:val="nil"/>
            </w:tcBorders>
          </w:tcPr>
          <w:p w14:paraId="02DEB23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14,3</w:t>
            </w:r>
          </w:p>
        </w:tc>
        <w:tc>
          <w:tcPr>
            <w:tcW w:w="496" w:type="dxa"/>
            <w:gridSpan w:val="2"/>
            <w:tcBorders>
              <w:top w:val="nil"/>
              <w:left w:val="nil"/>
              <w:bottom w:val="nil"/>
              <w:right w:val="nil"/>
            </w:tcBorders>
          </w:tcPr>
          <w:p w14:paraId="34671A8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r>
      <w:tr w:rsidR="0090735F" w:rsidRPr="0090735F" w14:paraId="5C876E8C" w14:textId="77777777" w:rsidTr="0090735F">
        <w:trPr>
          <w:gridAfter w:val="3"/>
          <w:wAfter w:w="2180" w:type="dxa"/>
          <w:jc w:val="center"/>
        </w:trPr>
        <w:tc>
          <w:tcPr>
            <w:tcW w:w="1080" w:type="dxa"/>
            <w:gridSpan w:val="2"/>
            <w:tcBorders>
              <w:top w:val="nil"/>
              <w:left w:val="nil"/>
              <w:bottom w:val="nil"/>
              <w:right w:val="nil"/>
            </w:tcBorders>
          </w:tcPr>
          <w:p w14:paraId="66E035E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2909</w:t>
            </w:r>
          </w:p>
        </w:tc>
        <w:tc>
          <w:tcPr>
            <w:tcW w:w="3314" w:type="dxa"/>
            <w:gridSpan w:val="3"/>
            <w:tcBorders>
              <w:top w:val="nil"/>
              <w:left w:val="nil"/>
              <w:bottom w:val="nil"/>
              <w:right w:val="nil"/>
            </w:tcBorders>
          </w:tcPr>
          <w:p w14:paraId="4280F84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ka-GE"/>
              </w:rPr>
              <w:t>არაორგანული მტვერი</w:t>
            </w:r>
            <w:r w:rsidRPr="0090735F">
              <w:rPr>
                <w:rFonts w:ascii="Sylfaen" w:eastAsia="Times New Roman" w:hAnsi="Sylfaen" w:cs="Arial"/>
                <w:sz w:val="16"/>
                <w:szCs w:val="16"/>
                <w:lang w:val="en-US"/>
              </w:rPr>
              <w:t xml:space="preserve">: </w:t>
            </w:r>
            <w:r w:rsidRPr="0090735F">
              <w:rPr>
                <w:rFonts w:ascii="Sylfaen" w:eastAsia="Times New Roman" w:hAnsi="Sylfaen" w:cs="Arial"/>
                <w:sz w:val="16"/>
                <w:szCs w:val="16"/>
                <w:lang w:val="ka-GE"/>
              </w:rPr>
              <w:t>&lt;</w:t>
            </w:r>
            <w:r w:rsidRPr="0090735F">
              <w:rPr>
                <w:rFonts w:ascii="Sylfaen" w:eastAsia="Times New Roman" w:hAnsi="Sylfaen" w:cs="Arial"/>
                <w:sz w:val="16"/>
                <w:szCs w:val="16"/>
                <w:lang w:val="en-US"/>
              </w:rPr>
              <w:t xml:space="preserve"> 20% SiO2</w:t>
            </w:r>
          </w:p>
        </w:tc>
        <w:tc>
          <w:tcPr>
            <w:tcW w:w="1314" w:type="dxa"/>
            <w:gridSpan w:val="4"/>
            <w:tcBorders>
              <w:top w:val="nil"/>
              <w:left w:val="nil"/>
              <w:bottom w:val="nil"/>
              <w:right w:val="nil"/>
            </w:tcBorders>
          </w:tcPr>
          <w:p w14:paraId="68C24E7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0.0001660</w:t>
            </w:r>
          </w:p>
        </w:tc>
        <w:tc>
          <w:tcPr>
            <w:tcW w:w="1314" w:type="dxa"/>
            <w:gridSpan w:val="2"/>
            <w:tcBorders>
              <w:top w:val="nil"/>
              <w:left w:val="nil"/>
              <w:bottom w:val="nil"/>
              <w:right w:val="nil"/>
            </w:tcBorders>
          </w:tcPr>
          <w:p w14:paraId="01499A7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0,0013000</w:t>
            </w:r>
          </w:p>
        </w:tc>
        <w:tc>
          <w:tcPr>
            <w:tcW w:w="438" w:type="dxa"/>
            <w:gridSpan w:val="2"/>
            <w:tcBorders>
              <w:top w:val="nil"/>
              <w:left w:val="nil"/>
              <w:bottom w:val="nil"/>
              <w:right w:val="nil"/>
            </w:tcBorders>
          </w:tcPr>
          <w:p w14:paraId="7FB8135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w:t>
            </w:r>
          </w:p>
        </w:tc>
        <w:tc>
          <w:tcPr>
            <w:tcW w:w="511" w:type="dxa"/>
            <w:tcBorders>
              <w:top w:val="nil"/>
              <w:left w:val="nil"/>
              <w:bottom w:val="nil"/>
              <w:right w:val="nil"/>
            </w:tcBorders>
          </w:tcPr>
          <w:p w14:paraId="53CA9BF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tcBorders>
              <w:top w:val="nil"/>
              <w:left w:val="nil"/>
              <w:bottom w:val="nil"/>
              <w:right w:val="nil"/>
            </w:tcBorders>
          </w:tcPr>
          <w:p w14:paraId="1ECF24E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0,007</w:t>
            </w:r>
          </w:p>
        </w:tc>
        <w:tc>
          <w:tcPr>
            <w:tcW w:w="627" w:type="dxa"/>
            <w:gridSpan w:val="2"/>
            <w:tcBorders>
              <w:top w:val="nil"/>
              <w:left w:val="nil"/>
              <w:bottom w:val="nil"/>
              <w:right w:val="nil"/>
            </w:tcBorders>
          </w:tcPr>
          <w:p w14:paraId="0BC6C22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14,3</w:t>
            </w:r>
          </w:p>
        </w:tc>
        <w:tc>
          <w:tcPr>
            <w:tcW w:w="496" w:type="dxa"/>
            <w:gridSpan w:val="2"/>
            <w:tcBorders>
              <w:top w:val="nil"/>
              <w:left w:val="nil"/>
              <w:bottom w:val="nil"/>
              <w:right w:val="nil"/>
            </w:tcBorders>
          </w:tcPr>
          <w:p w14:paraId="63121F2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c>
          <w:tcPr>
            <w:tcW w:w="540" w:type="dxa"/>
            <w:gridSpan w:val="2"/>
            <w:tcBorders>
              <w:top w:val="nil"/>
              <w:left w:val="nil"/>
              <w:bottom w:val="nil"/>
              <w:right w:val="nil"/>
            </w:tcBorders>
          </w:tcPr>
          <w:p w14:paraId="49426A6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gridSpan w:val="2"/>
            <w:tcBorders>
              <w:top w:val="nil"/>
              <w:left w:val="nil"/>
              <w:bottom w:val="nil"/>
              <w:right w:val="nil"/>
            </w:tcBorders>
          </w:tcPr>
          <w:p w14:paraId="13F974B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0,007</w:t>
            </w:r>
          </w:p>
        </w:tc>
        <w:tc>
          <w:tcPr>
            <w:tcW w:w="627" w:type="dxa"/>
            <w:tcBorders>
              <w:top w:val="nil"/>
              <w:left w:val="nil"/>
              <w:bottom w:val="nil"/>
              <w:right w:val="nil"/>
            </w:tcBorders>
          </w:tcPr>
          <w:p w14:paraId="6400901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14,3</w:t>
            </w:r>
          </w:p>
        </w:tc>
        <w:tc>
          <w:tcPr>
            <w:tcW w:w="496" w:type="dxa"/>
            <w:gridSpan w:val="2"/>
            <w:tcBorders>
              <w:top w:val="nil"/>
              <w:left w:val="nil"/>
              <w:bottom w:val="nil"/>
              <w:right w:val="nil"/>
            </w:tcBorders>
          </w:tcPr>
          <w:p w14:paraId="04A5826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r>
      <w:tr w:rsidR="0090735F" w:rsidRPr="0090735F" w14:paraId="69ED8083" w14:textId="77777777" w:rsidTr="0090735F">
        <w:trPr>
          <w:jc w:val="center"/>
        </w:trPr>
        <w:tc>
          <w:tcPr>
            <w:tcW w:w="540" w:type="dxa"/>
            <w:tcBorders>
              <w:top w:val="single" w:sz="4" w:space="0" w:color="auto"/>
              <w:left w:val="single" w:sz="4" w:space="0" w:color="auto"/>
              <w:bottom w:val="single" w:sz="4" w:space="0" w:color="auto"/>
              <w:right w:val="single" w:sz="4" w:space="0" w:color="auto"/>
            </w:tcBorders>
          </w:tcPr>
          <w:p w14:paraId="52A8CA3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540" w:type="dxa"/>
            <w:tcBorders>
              <w:top w:val="single" w:sz="4" w:space="0" w:color="auto"/>
              <w:left w:val="single" w:sz="4" w:space="0" w:color="auto"/>
              <w:bottom w:val="single" w:sz="4" w:space="0" w:color="auto"/>
              <w:right w:val="single" w:sz="4" w:space="0" w:color="auto"/>
            </w:tcBorders>
          </w:tcPr>
          <w:p w14:paraId="3063C77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54" w:type="dxa"/>
            <w:tcBorders>
              <w:top w:val="single" w:sz="4" w:space="0" w:color="auto"/>
              <w:left w:val="single" w:sz="4" w:space="0" w:color="auto"/>
              <w:bottom w:val="single" w:sz="4" w:space="0" w:color="auto"/>
              <w:right w:val="single" w:sz="4" w:space="0" w:color="auto"/>
            </w:tcBorders>
          </w:tcPr>
          <w:p w14:paraId="7EE85F12"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98" w:type="dxa"/>
            <w:tcBorders>
              <w:top w:val="single" w:sz="4" w:space="0" w:color="auto"/>
              <w:left w:val="single" w:sz="4" w:space="0" w:color="auto"/>
              <w:bottom w:val="single" w:sz="4" w:space="0" w:color="auto"/>
              <w:right w:val="single" w:sz="4" w:space="0" w:color="auto"/>
            </w:tcBorders>
          </w:tcPr>
          <w:p w14:paraId="339427E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15</w:t>
            </w:r>
          </w:p>
        </w:tc>
        <w:tc>
          <w:tcPr>
            <w:tcW w:w="2555" w:type="dxa"/>
            <w:gridSpan w:val="2"/>
            <w:tcBorders>
              <w:top w:val="single" w:sz="4" w:space="0" w:color="auto"/>
              <w:left w:val="single" w:sz="4" w:space="0" w:color="auto"/>
              <w:bottom w:val="single" w:sz="4" w:space="0" w:color="auto"/>
              <w:right w:val="single" w:sz="4" w:space="0" w:color="auto"/>
            </w:tcBorders>
          </w:tcPr>
          <w:p w14:paraId="55CAC3C5"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8"/>
                <w:szCs w:val="18"/>
                <w:lang w:val="ka-GE"/>
              </w:rPr>
            </w:pPr>
            <w:r w:rsidRPr="0090735F">
              <w:rPr>
                <w:rFonts w:ascii="Sylfaen" w:eastAsia="Times New Roman" w:hAnsi="Sylfaen" w:cs="Arial"/>
                <w:sz w:val="18"/>
                <w:szCs w:val="18"/>
                <w:lang w:val="ka-GE"/>
              </w:rPr>
              <w:t>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14:paraId="5EC53F05"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423" w:type="dxa"/>
            <w:tcBorders>
              <w:top w:val="single" w:sz="4" w:space="0" w:color="auto"/>
              <w:left w:val="single" w:sz="4" w:space="0" w:color="auto"/>
              <w:bottom w:val="single" w:sz="4" w:space="0" w:color="auto"/>
              <w:right w:val="single" w:sz="4" w:space="0" w:color="auto"/>
            </w:tcBorders>
          </w:tcPr>
          <w:p w14:paraId="500F9694"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01109DF6"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2,5</w:t>
            </w:r>
          </w:p>
        </w:tc>
        <w:tc>
          <w:tcPr>
            <w:tcW w:w="803" w:type="dxa"/>
            <w:gridSpan w:val="2"/>
            <w:tcBorders>
              <w:top w:val="single" w:sz="4" w:space="0" w:color="auto"/>
              <w:left w:val="single" w:sz="4" w:space="0" w:color="auto"/>
              <w:bottom w:val="single" w:sz="4" w:space="0" w:color="auto"/>
              <w:right w:val="single" w:sz="4" w:space="0" w:color="auto"/>
            </w:tcBorders>
          </w:tcPr>
          <w:p w14:paraId="758892F2"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137A510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5683CD1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195ED640"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664E1D4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5DC535C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8,0</w:t>
            </w:r>
          </w:p>
        </w:tc>
        <w:tc>
          <w:tcPr>
            <w:tcW w:w="919" w:type="dxa"/>
            <w:gridSpan w:val="3"/>
            <w:tcBorders>
              <w:top w:val="single" w:sz="4" w:space="0" w:color="auto"/>
              <w:left w:val="single" w:sz="4" w:space="0" w:color="auto"/>
              <w:bottom w:val="single" w:sz="4" w:space="0" w:color="auto"/>
              <w:right w:val="single" w:sz="4" w:space="0" w:color="auto"/>
            </w:tcBorders>
          </w:tcPr>
          <w:p w14:paraId="71AE0EF4"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4,0</w:t>
            </w:r>
          </w:p>
        </w:tc>
        <w:tc>
          <w:tcPr>
            <w:tcW w:w="861" w:type="dxa"/>
            <w:gridSpan w:val="2"/>
            <w:tcBorders>
              <w:top w:val="single" w:sz="4" w:space="0" w:color="auto"/>
              <w:left w:val="single" w:sz="4" w:space="0" w:color="auto"/>
              <w:bottom w:val="single" w:sz="4" w:space="0" w:color="auto"/>
              <w:right w:val="single" w:sz="4" w:space="0" w:color="auto"/>
            </w:tcBorders>
          </w:tcPr>
          <w:p w14:paraId="3D808EC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w:t>
            </w:r>
          </w:p>
        </w:tc>
        <w:tc>
          <w:tcPr>
            <w:tcW w:w="861" w:type="dxa"/>
            <w:tcBorders>
              <w:top w:val="single" w:sz="4" w:space="0" w:color="auto"/>
              <w:left w:val="single" w:sz="4" w:space="0" w:color="auto"/>
              <w:bottom w:val="single" w:sz="4" w:space="0" w:color="auto"/>
              <w:right w:val="single" w:sz="4" w:space="0" w:color="auto"/>
            </w:tcBorders>
          </w:tcPr>
          <w:p w14:paraId="07F2C7C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w:t>
            </w:r>
          </w:p>
        </w:tc>
        <w:tc>
          <w:tcPr>
            <w:tcW w:w="749" w:type="dxa"/>
            <w:tcBorders>
              <w:top w:val="single" w:sz="4" w:space="0" w:color="auto"/>
              <w:left w:val="single" w:sz="4" w:space="0" w:color="auto"/>
              <w:bottom w:val="single" w:sz="4" w:space="0" w:color="auto"/>
              <w:right w:val="single" w:sz="4" w:space="0" w:color="auto"/>
            </w:tcBorders>
          </w:tcPr>
          <w:p w14:paraId="07E7FD4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w:t>
            </w:r>
          </w:p>
        </w:tc>
      </w:tr>
      <w:tr w:rsidR="0090735F" w:rsidRPr="0090735F" w14:paraId="4BA40657" w14:textId="77777777" w:rsidTr="0090735F">
        <w:trPr>
          <w:gridAfter w:val="3"/>
          <w:wAfter w:w="2180" w:type="dxa"/>
          <w:jc w:val="center"/>
        </w:trPr>
        <w:tc>
          <w:tcPr>
            <w:tcW w:w="1080" w:type="dxa"/>
            <w:gridSpan w:val="2"/>
            <w:tcBorders>
              <w:top w:val="nil"/>
              <w:left w:val="nil"/>
              <w:bottom w:val="nil"/>
              <w:right w:val="nil"/>
            </w:tcBorders>
          </w:tcPr>
          <w:p w14:paraId="5768000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4BD4D4B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3EF26792"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 (</w:t>
            </w:r>
            <w:r w:rsidRPr="0090735F">
              <w:rPr>
                <w:rFonts w:ascii="Sylfaen" w:eastAsia="Times New Roman" w:hAnsi="Sylfaen" w:cs="Arial CYR"/>
                <w:sz w:val="16"/>
                <w:szCs w:val="16"/>
                <w:lang w:val="ka-GE"/>
              </w:rPr>
              <w:t>გ</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წმ</w:t>
            </w:r>
            <w:r w:rsidRPr="0090735F">
              <w:rPr>
                <w:rFonts w:ascii="Sylfaen" w:eastAsia="Times New Roman" w:hAnsi="Sylfaen" w:cs="Arial CYR"/>
                <w:sz w:val="16"/>
                <w:szCs w:val="16"/>
                <w:lang w:val="en-US"/>
              </w:rPr>
              <w:t>)</w:t>
            </w:r>
          </w:p>
        </w:tc>
        <w:tc>
          <w:tcPr>
            <w:tcW w:w="1314" w:type="dxa"/>
            <w:gridSpan w:val="2"/>
            <w:tcBorders>
              <w:top w:val="nil"/>
              <w:left w:val="nil"/>
              <w:bottom w:val="nil"/>
              <w:right w:val="nil"/>
            </w:tcBorders>
          </w:tcPr>
          <w:p w14:paraId="747C311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ტ</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w:t>
            </w:r>
            <w:r w:rsidRPr="0090735F">
              <w:rPr>
                <w:rFonts w:ascii="Sylfaen" w:eastAsia="Times New Roman" w:hAnsi="Sylfaen" w:cs="Arial CYR"/>
                <w:sz w:val="16"/>
                <w:szCs w:val="16"/>
                <w:lang w:val="en-US"/>
              </w:rPr>
              <w:t>)</w:t>
            </w:r>
          </w:p>
        </w:tc>
        <w:tc>
          <w:tcPr>
            <w:tcW w:w="438" w:type="dxa"/>
            <w:gridSpan w:val="2"/>
            <w:tcBorders>
              <w:top w:val="nil"/>
              <w:left w:val="nil"/>
              <w:bottom w:val="nil"/>
              <w:right w:val="nil"/>
            </w:tcBorders>
          </w:tcPr>
          <w:p w14:paraId="5B75270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F</w:t>
            </w:r>
          </w:p>
        </w:tc>
        <w:tc>
          <w:tcPr>
            <w:tcW w:w="511" w:type="dxa"/>
            <w:tcBorders>
              <w:top w:val="nil"/>
              <w:left w:val="nil"/>
              <w:bottom w:val="nil"/>
              <w:right w:val="nil"/>
            </w:tcBorders>
          </w:tcPr>
          <w:p w14:paraId="3866732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ზაფხ</w:t>
            </w:r>
            <w:r w:rsidRPr="0090735F">
              <w:rPr>
                <w:rFonts w:ascii="Sylfaen" w:eastAsia="Times New Roman" w:hAnsi="Sylfaen" w:cs="Arial CYR"/>
                <w:sz w:val="16"/>
                <w:szCs w:val="16"/>
                <w:lang w:val="en-US"/>
              </w:rPr>
              <w:t>:</w:t>
            </w:r>
          </w:p>
        </w:tc>
        <w:tc>
          <w:tcPr>
            <w:tcW w:w="788" w:type="dxa"/>
            <w:tcBorders>
              <w:top w:val="nil"/>
              <w:left w:val="nil"/>
              <w:bottom w:val="nil"/>
              <w:right w:val="nil"/>
            </w:tcBorders>
          </w:tcPr>
          <w:p w14:paraId="4D5BBF6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53CAF3B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2BF5764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c>
          <w:tcPr>
            <w:tcW w:w="540" w:type="dxa"/>
            <w:gridSpan w:val="2"/>
            <w:tcBorders>
              <w:top w:val="nil"/>
              <w:left w:val="nil"/>
              <w:bottom w:val="nil"/>
              <w:right w:val="nil"/>
            </w:tcBorders>
          </w:tcPr>
          <w:p w14:paraId="02C7226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ზამთ</w:t>
            </w:r>
            <w:r w:rsidRPr="0090735F">
              <w:rPr>
                <w:rFonts w:ascii="Sylfaen" w:eastAsia="Times New Roman" w:hAnsi="Sylfaen" w:cs="Arial CYR"/>
                <w:sz w:val="16"/>
                <w:szCs w:val="16"/>
                <w:lang w:val="en-US"/>
              </w:rPr>
              <w:t>:</w:t>
            </w:r>
          </w:p>
        </w:tc>
        <w:tc>
          <w:tcPr>
            <w:tcW w:w="788" w:type="dxa"/>
            <w:gridSpan w:val="2"/>
            <w:tcBorders>
              <w:top w:val="nil"/>
              <w:left w:val="nil"/>
              <w:bottom w:val="nil"/>
              <w:right w:val="nil"/>
            </w:tcBorders>
          </w:tcPr>
          <w:p w14:paraId="2C7F0A5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tcBorders>
              <w:top w:val="nil"/>
              <w:left w:val="nil"/>
              <w:bottom w:val="nil"/>
              <w:right w:val="nil"/>
            </w:tcBorders>
          </w:tcPr>
          <w:p w14:paraId="20BC149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6A6F51D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r>
      <w:tr w:rsidR="0090735F" w:rsidRPr="0090735F" w14:paraId="627C6615" w14:textId="77777777" w:rsidTr="0090735F">
        <w:trPr>
          <w:gridAfter w:val="3"/>
          <w:wAfter w:w="2180" w:type="dxa"/>
          <w:jc w:val="center"/>
        </w:trPr>
        <w:tc>
          <w:tcPr>
            <w:tcW w:w="1080" w:type="dxa"/>
            <w:gridSpan w:val="2"/>
            <w:tcBorders>
              <w:top w:val="nil"/>
              <w:left w:val="nil"/>
              <w:bottom w:val="nil"/>
              <w:right w:val="nil"/>
            </w:tcBorders>
          </w:tcPr>
          <w:p w14:paraId="6E9411E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2908</w:t>
            </w:r>
          </w:p>
        </w:tc>
        <w:tc>
          <w:tcPr>
            <w:tcW w:w="3314" w:type="dxa"/>
            <w:gridSpan w:val="3"/>
            <w:tcBorders>
              <w:top w:val="nil"/>
              <w:left w:val="nil"/>
              <w:bottom w:val="nil"/>
              <w:right w:val="nil"/>
            </w:tcBorders>
          </w:tcPr>
          <w:p w14:paraId="417F534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ka-GE"/>
              </w:rPr>
              <w:t>არაორგანული მტვერი</w:t>
            </w:r>
            <w:r w:rsidRPr="0090735F">
              <w:rPr>
                <w:rFonts w:ascii="Sylfaen" w:eastAsia="Times New Roman" w:hAnsi="Sylfaen" w:cs="Arial"/>
                <w:sz w:val="16"/>
                <w:szCs w:val="16"/>
                <w:lang w:val="en-US"/>
              </w:rPr>
              <w:t>: 70-20% SiO2</w:t>
            </w:r>
          </w:p>
        </w:tc>
        <w:tc>
          <w:tcPr>
            <w:tcW w:w="1314" w:type="dxa"/>
            <w:gridSpan w:val="4"/>
            <w:tcBorders>
              <w:top w:val="nil"/>
              <w:left w:val="nil"/>
              <w:bottom w:val="nil"/>
              <w:right w:val="nil"/>
            </w:tcBorders>
          </w:tcPr>
          <w:p w14:paraId="4CABE4B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0.0043200</w:t>
            </w:r>
          </w:p>
        </w:tc>
        <w:tc>
          <w:tcPr>
            <w:tcW w:w="1314" w:type="dxa"/>
            <w:gridSpan w:val="2"/>
            <w:tcBorders>
              <w:top w:val="nil"/>
              <w:left w:val="nil"/>
              <w:bottom w:val="nil"/>
              <w:right w:val="nil"/>
            </w:tcBorders>
          </w:tcPr>
          <w:p w14:paraId="7972840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0,0340000</w:t>
            </w:r>
          </w:p>
        </w:tc>
        <w:tc>
          <w:tcPr>
            <w:tcW w:w="438" w:type="dxa"/>
            <w:gridSpan w:val="2"/>
            <w:tcBorders>
              <w:top w:val="nil"/>
              <w:left w:val="nil"/>
              <w:bottom w:val="nil"/>
              <w:right w:val="nil"/>
            </w:tcBorders>
          </w:tcPr>
          <w:p w14:paraId="394076F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w:t>
            </w:r>
          </w:p>
        </w:tc>
        <w:tc>
          <w:tcPr>
            <w:tcW w:w="511" w:type="dxa"/>
            <w:tcBorders>
              <w:top w:val="nil"/>
              <w:left w:val="nil"/>
              <w:bottom w:val="nil"/>
              <w:right w:val="nil"/>
            </w:tcBorders>
          </w:tcPr>
          <w:p w14:paraId="7921650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tcBorders>
              <w:top w:val="nil"/>
              <w:left w:val="nil"/>
              <w:bottom w:val="nil"/>
              <w:right w:val="nil"/>
            </w:tcBorders>
          </w:tcPr>
          <w:p w14:paraId="112EBD2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0,306</w:t>
            </w:r>
          </w:p>
        </w:tc>
        <w:tc>
          <w:tcPr>
            <w:tcW w:w="627" w:type="dxa"/>
            <w:gridSpan w:val="2"/>
            <w:tcBorders>
              <w:top w:val="nil"/>
              <w:left w:val="nil"/>
              <w:bottom w:val="nil"/>
              <w:right w:val="nil"/>
            </w:tcBorders>
          </w:tcPr>
          <w:p w14:paraId="491C413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14,3</w:t>
            </w:r>
          </w:p>
        </w:tc>
        <w:tc>
          <w:tcPr>
            <w:tcW w:w="496" w:type="dxa"/>
            <w:gridSpan w:val="2"/>
            <w:tcBorders>
              <w:top w:val="nil"/>
              <w:left w:val="nil"/>
              <w:bottom w:val="nil"/>
              <w:right w:val="nil"/>
            </w:tcBorders>
          </w:tcPr>
          <w:p w14:paraId="5BFDA01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c>
          <w:tcPr>
            <w:tcW w:w="540" w:type="dxa"/>
            <w:gridSpan w:val="2"/>
            <w:tcBorders>
              <w:top w:val="nil"/>
              <w:left w:val="nil"/>
              <w:bottom w:val="nil"/>
              <w:right w:val="nil"/>
            </w:tcBorders>
          </w:tcPr>
          <w:p w14:paraId="2BF42B9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gridSpan w:val="2"/>
            <w:tcBorders>
              <w:top w:val="nil"/>
              <w:left w:val="nil"/>
              <w:bottom w:val="nil"/>
              <w:right w:val="nil"/>
            </w:tcBorders>
          </w:tcPr>
          <w:p w14:paraId="5138018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0,306</w:t>
            </w:r>
          </w:p>
        </w:tc>
        <w:tc>
          <w:tcPr>
            <w:tcW w:w="627" w:type="dxa"/>
            <w:tcBorders>
              <w:top w:val="nil"/>
              <w:left w:val="nil"/>
              <w:bottom w:val="nil"/>
              <w:right w:val="nil"/>
            </w:tcBorders>
          </w:tcPr>
          <w:p w14:paraId="6C9FD6E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14,3</w:t>
            </w:r>
          </w:p>
        </w:tc>
        <w:tc>
          <w:tcPr>
            <w:tcW w:w="496" w:type="dxa"/>
            <w:gridSpan w:val="2"/>
            <w:tcBorders>
              <w:top w:val="nil"/>
              <w:left w:val="nil"/>
              <w:bottom w:val="nil"/>
              <w:right w:val="nil"/>
            </w:tcBorders>
          </w:tcPr>
          <w:p w14:paraId="4B038E7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r>
      <w:tr w:rsidR="0090735F" w:rsidRPr="0090735F" w14:paraId="09EE2E97" w14:textId="77777777" w:rsidTr="0090735F">
        <w:trPr>
          <w:gridAfter w:val="3"/>
          <w:wAfter w:w="2180" w:type="dxa"/>
          <w:jc w:val="center"/>
        </w:trPr>
        <w:tc>
          <w:tcPr>
            <w:tcW w:w="1080" w:type="dxa"/>
            <w:gridSpan w:val="2"/>
            <w:tcBorders>
              <w:top w:val="nil"/>
              <w:left w:val="nil"/>
              <w:bottom w:val="nil"/>
              <w:right w:val="nil"/>
            </w:tcBorders>
          </w:tcPr>
          <w:p w14:paraId="5965161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2909</w:t>
            </w:r>
          </w:p>
        </w:tc>
        <w:tc>
          <w:tcPr>
            <w:tcW w:w="3314" w:type="dxa"/>
            <w:gridSpan w:val="3"/>
            <w:tcBorders>
              <w:top w:val="nil"/>
              <w:left w:val="nil"/>
              <w:bottom w:val="nil"/>
              <w:right w:val="nil"/>
            </w:tcBorders>
          </w:tcPr>
          <w:p w14:paraId="160D176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ka-GE"/>
              </w:rPr>
              <w:t>3 ტონა/სთ</w:t>
            </w:r>
          </w:p>
        </w:tc>
        <w:tc>
          <w:tcPr>
            <w:tcW w:w="1314" w:type="dxa"/>
            <w:gridSpan w:val="4"/>
            <w:tcBorders>
              <w:top w:val="nil"/>
              <w:left w:val="nil"/>
              <w:bottom w:val="nil"/>
              <w:right w:val="nil"/>
            </w:tcBorders>
          </w:tcPr>
          <w:p w14:paraId="0F47498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0.0010000</w:t>
            </w:r>
          </w:p>
        </w:tc>
        <w:tc>
          <w:tcPr>
            <w:tcW w:w="1314" w:type="dxa"/>
            <w:gridSpan w:val="2"/>
            <w:tcBorders>
              <w:top w:val="nil"/>
              <w:left w:val="nil"/>
              <w:bottom w:val="nil"/>
              <w:right w:val="nil"/>
            </w:tcBorders>
          </w:tcPr>
          <w:p w14:paraId="3CDC464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0,0085400</w:t>
            </w:r>
          </w:p>
        </w:tc>
        <w:tc>
          <w:tcPr>
            <w:tcW w:w="438" w:type="dxa"/>
            <w:gridSpan w:val="2"/>
            <w:tcBorders>
              <w:top w:val="nil"/>
              <w:left w:val="nil"/>
              <w:bottom w:val="nil"/>
              <w:right w:val="nil"/>
            </w:tcBorders>
          </w:tcPr>
          <w:p w14:paraId="6980551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w:t>
            </w:r>
          </w:p>
        </w:tc>
        <w:tc>
          <w:tcPr>
            <w:tcW w:w="511" w:type="dxa"/>
            <w:tcBorders>
              <w:top w:val="nil"/>
              <w:left w:val="nil"/>
              <w:bottom w:val="nil"/>
              <w:right w:val="nil"/>
            </w:tcBorders>
          </w:tcPr>
          <w:p w14:paraId="7B4D9B5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tcBorders>
              <w:top w:val="nil"/>
              <w:left w:val="nil"/>
              <w:bottom w:val="nil"/>
              <w:right w:val="nil"/>
            </w:tcBorders>
          </w:tcPr>
          <w:p w14:paraId="6B4D2AB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0,042</w:t>
            </w:r>
          </w:p>
        </w:tc>
        <w:tc>
          <w:tcPr>
            <w:tcW w:w="627" w:type="dxa"/>
            <w:gridSpan w:val="2"/>
            <w:tcBorders>
              <w:top w:val="nil"/>
              <w:left w:val="nil"/>
              <w:bottom w:val="nil"/>
              <w:right w:val="nil"/>
            </w:tcBorders>
          </w:tcPr>
          <w:p w14:paraId="0A6CFE6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14,3</w:t>
            </w:r>
          </w:p>
        </w:tc>
        <w:tc>
          <w:tcPr>
            <w:tcW w:w="496" w:type="dxa"/>
            <w:gridSpan w:val="2"/>
            <w:tcBorders>
              <w:top w:val="nil"/>
              <w:left w:val="nil"/>
              <w:bottom w:val="nil"/>
              <w:right w:val="nil"/>
            </w:tcBorders>
          </w:tcPr>
          <w:p w14:paraId="1268B7B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c>
          <w:tcPr>
            <w:tcW w:w="540" w:type="dxa"/>
            <w:gridSpan w:val="2"/>
            <w:tcBorders>
              <w:top w:val="nil"/>
              <w:left w:val="nil"/>
              <w:bottom w:val="nil"/>
              <w:right w:val="nil"/>
            </w:tcBorders>
          </w:tcPr>
          <w:p w14:paraId="565CE2D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gridSpan w:val="2"/>
            <w:tcBorders>
              <w:top w:val="nil"/>
              <w:left w:val="nil"/>
              <w:bottom w:val="nil"/>
              <w:right w:val="nil"/>
            </w:tcBorders>
          </w:tcPr>
          <w:p w14:paraId="44761EA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0,042</w:t>
            </w:r>
          </w:p>
        </w:tc>
        <w:tc>
          <w:tcPr>
            <w:tcW w:w="627" w:type="dxa"/>
            <w:tcBorders>
              <w:top w:val="nil"/>
              <w:left w:val="nil"/>
              <w:bottom w:val="nil"/>
              <w:right w:val="nil"/>
            </w:tcBorders>
          </w:tcPr>
          <w:p w14:paraId="0282C56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14,3</w:t>
            </w:r>
          </w:p>
        </w:tc>
        <w:tc>
          <w:tcPr>
            <w:tcW w:w="496" w:type="dxa"/>
            <w:gridSpan w:val="2"/>
            <w:tcBorders>
              <w:top w:val="nil"/>
              <w:left w:val="nil"/>
              <w:bottom w:val="nil"/>
              <w:right w:val="nil"/>
            </w:tcBorders>
          </w:tcPr>
          <w:p w14:paraId="6DDB1CD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r>
      <w:tr w:rsidR="0090735F" w:rsidRPr="0090735F" w14:paraId="468AFA23" w14:textId="77777777" w:rsidTr="0090735F">
        <w:trPr>
          <w:jc w:val="center"/>
        </w:trPr>
        <w:tc>
          <w:tcPr>
            <w:tcW w:w="540" w:type="dxa"/>
            <w:tcBorders>
              <w:top w:val="single" w:sz="4" w:space="0" w:color="auto"/>
              <w:left w:val="single" w:sz="4" w:space="0" w:color="auto"/>
              <w:bottom w:val="single" w:sz="4" w:space="0" w:color="auto"/>
              <w:right w:val="single" w:sz="4" w:space="0" w:color="auto"/>
            </w:tcBorders>
          </w:tcPr>
          <w:p w14:paraId="117E102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540" w:type="dxa"/>
            <w:tcBorders>
              <w:top w:val="single" w:sz="4" w:space="0" w:color="auto"/>
              <w:left w:val="single" w:sz="4" w:space="0" w:color="auto"/>
              <w:bottom w:val="single" w:sz="4" w:space="0" w:color="auto"/>
              <w:right w:val="single" w:sz="4" w:space="0" w:color="auto"/>
            </w:tcBorders>
          </w:tcPr>
          <w:p w14:paraId="2C3F6677"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54" w:type="dxa"/>
            <w:tcBorders>
              <w:top w:val="single" w:sz="4" w:space="0" w:color="auto"/>
              <w:left w:val="single" w:sz="4" w:space="0" w:color="auto"/>
              <w:bottom w:val="single" w:sz="4" w:space="0" w:color="auto"/>
              <w:right w:val="single" w:sz="4" w:space="0" w:color="auto"/>
            </w:tcBorders>
          </w:tcPr>
          <w:p w14:paraId="174AAE16"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98" w:type="dxa"/>
            <w:tcBorders>
              <w:top w:val="single" w:sz="4" w:space="0" w:color="auto"/>
              <w:left w:val="single" w:sz="4" w:space="0" w:color="auto"/>
              <w:bottom w:val="single" w:sz="4" w:space="0" w:color="auto"/>
              <w:right w:val="single" w:sz="4" w:space="0" w:color="auto"/>
            </w:tcBorders>
          </w:tcPr>
          <w:p w14:paraId="27054714"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16</w:t>
            </w:r>
          </w:p>
        </w:tc>
        <w:tc>
          <w:tcPr>
            <w:tcW w:w="2555" w:type="dxa"/>
            <w:gridSpan w:val="2"/>
            <w:tcBorders>
              <w:top w:val="single" w:sz="4" w:space="0" w:color="auto"/>
              <w:left w:val="single" w:sz="4" w:space="0" w:color="auto"/>
              <w:bottom w:val="single" w:sz="4" w:space="0" w:color="auto"/>
              <w:right w:val="single" w:sz="4" w:space="0" w:color="auto"/>
            </w:tcBorders>
          </w:tcPr>
          <w:p w14:paraId="10848FE1"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8"/>
                <w:szCs w:val="18"/>
                <w:lang w:val="en-US"/>
              </w:rPr>
            </w:pPr>
            <w:r w:rsidRPr="0090735F">
              <w:rPr>
                <w:rFonts w:ascii="Sylfaen" w:eastAsia="Times New Roman" w:hAnsi="Sylfaen" w:cs="Arial"/>
                <w:sz w:val="18"/>
                <w:szCs w:val="18"/>
                <w:lang w:val="ka-GE"/>
              </w:rPr>
              <w:t>წისქვილი</w:t>
            </w:r>
            <w:r w:rsidRPr="0090735F">
              <w:rPr>
                <w:rFonts w:ascii="Sylfaen" w:eastAsia="Times New Roman" w:hAnsi="Sylfaen" w:cs="Arial"/>
                <w:sz w:val="18"/>
                <w:szCs w:val="18"/>
                <w:lang w:val="en-US"/>
              </w:rPr>
              <w:t xml:space="preserve"> </w:t>
            </w:r>
            <w:r w:rsidRPr="0090735F">
              <w:rPr>
                <w:rFonts w:ascii="Sylfaen" w:eastAsia="Times New Roman" w:hAnsi="Sylfaen" w:cs="Arial"/>
                <w:sz w:val="18"/>
                <w:szCs w:val="18"/>
                <w:lang w:val="ka-GE"/>
              </w:rPr>
              <w:t>3 ტონა/სთ</w:t>
            </w:r>
          </w:p>
        </w:tc>
        <w:tc>
          <w:tcPr>
            <w:tcW w:w="481" w:type="dxa"/>
            <w:tcBorders>
              <w:top w:val="single" w:sz="4" w:space="0" w:color="auto"/>
              <w:left w:val="single" w:sz="4" w:space="0" w:color="auto"/>
              <w:bottom w:val="single" w:sz="4" w:space="0" w:color="auto"/>
              <w:right w:val="single" w:sz="4" w:space="0" w:color="auto"/>
            </w:tcBorders>
          </w:tcPr>
          <w:p w14:paraId="48905466"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423" w:type="dxa"/>
            <w:tcBorders>
              <w:top w:val="single" w:sz="4" w:space="0" w:color="auto"/>
              <w:left w:val="single" w:sz="4" w:space="0" w:color="auto"/>
              <w:bottom w:val="single" w:sz="4" w:space="0" w:color="auto"/>
              <w:right w:val="single" w:sz="4" w:space="0" w:color="auto"/>
            </w:tcBorders>
          </w:tcPr>
          <w:p w14:paraId="6402A698"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686" w:type="dxa"/>
            <w:gridSpan w:val="2"/>
            <w:tcBorders>
              <w:top w:val="single" w:sz="4" w:space="0" w:color="auto"/>
              <w:left w:val="single" w:sz="4" w:space="0" w:color="auto"/>
              <w:bottom w:val="single" w:sz="4" w:space="0" w:color="auto"/>
              <w:right w:val="single" w:sz="4" w:space="0" w:color="auto"/>
            </w:tcBorders>
          </w:tcPr>
          <w:p w14:paraId="54BDF16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12,0</w:t>
            </w:r>
          </w:p>
        </w:tc>
        <w:tc>
          <w:tcPr>
            <w:tcW w:w="803" w:type="dxa"/>
            <w:gridSpan w:val="2"/>
            <w:tcBorders>
              <w:top w:val="single" w:sz="4" w:space="0" w:color="auto"/>
              <w:left w:val="single" w:sz="4" w:space="0" w:color="auto"/>
              <w:bottom w:val="single" w:sz="4" w:space="0" w:color="auto"/>
              <w:right w:val="single" w:sz="4" w:space="0" w:color="auto"/>
            </w:tcBorders>
          </w:tcPr>
          <w:p w14:paraId="15E2001D"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0,30</w:t>
            </w:r>
          </w:p>
        </w:tc>
        <w:tc>
          <w:tcPr>
            <w:tcW w:w="791" w:type="dxa"/>
            <w:gridSpan w:val="2"/>
            <w:tcBorders>
              <w:top w:val="single" w:sz="4" w:space="0" w:color="auto"/>
              <w:left w:val="single" w:sz="4" w:space="0" w:color="auto"/>
              <w:bottom w:val="single" w:sz="4" w:space="0" w:color="auto"/>
              <w:right w:val="single" w:sz="4" w:space="0" w:color="auto"/>
            </w:tcBorders>
          </w:tcPr>
          <w:p w14:paraId="1A2B2544"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0,583</w:t>
            </w:r>
          </w:p>
        </w:tc>
        <w:tc>
          <w:tcPr>
            <w:tcW w:w="817" w:type="dxa"/>
            <w:gridSpan w:val="2"/>
            <w:tcBorders>
              <w:top w:val="single" w:sz="4" w:space="0" w:color="auto"/>
              <w:left w:val="single" w:sz="4" w:space="0" w:color="auto"/>
              <w:bottom w:val="single" w:sz="4" w:space="0" w:color="auto"/>
              <w:right w:val="single" w:sz="4" w:space="0" w:color="auto"/>
            </w:tcBorders>
          </w:tcPr>
          <w:p w14:paraId="0441552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8,24776</w:t>
            </w:r>
          </w:p>
        </w:tc>
        <w:tc>
          <w:tcPr>
            <w:tcW w:w="788" w:type="dxa"/>
            <w:gridSpan w:val="2"/>
            <w:tcBorders>
              <w:top w:val="single" w:sz="4" w:space="0" w:color="auto"/>
              <w:left w:val="single" w:sz="4" w:space="0" w:color="auto"/>
              <w:bottom w:val="single" w:sz="4" w:space="0" w:color="auto"/>
              <w:right w:val="single" w:sz="4" w:space="0" w:color="auto"/>
            </w:tcBorders>
          </w:tcPr>
          <w:p w14:paraId="596D9762"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5C5563FD"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52E9D57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-16,0</w:t>
            </w:r>
          </w:p>
        </w:tc>
        <w:tc>
          <w:tcPr>
            <w:tcW w:w="919" w:type="dxa"/>
            <w:gridSpan w:val="3"/>
            <w:tcBorders>
              <w:top w:val="single" w:sz="4" w:space="0" w:color="auto"/>
              <w:left w:val="single" w:sz="4" w:space="0" w:color="auto"/>
              <w:bottom w:val="single" w:sz="4" w:space="0" w:color="auto"/>
              <w:right w:val="single" w:sz="4" w:space="0" w:color="auto"/>
            </w:tcBorders>
          </w:tcPr>
          <w:p w14:paraId="6FB05B40"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12,0</w:t>
            </w:r>
          </w:p>
        </w:tc>
        <w:tc>
          <w:tcPr>
            <w:tcW w:w="861" w:type="dxa"/>
            <w:gridSpan w:val="2"/>
            <w:tcBorders>
              <w:top w:val="single" w:sz="4" w:space="0" w:color="auto"/>
              <w:left w:val="single" w:sz="4" w:space="0" w:color="auto"/>
              <w:bottom w:val="single" w:sz="4" w:space="0" w:color="auto"/>
              <w:right w:val="single" w:sz="4" w:space="0" w:color="auto"/>
            </w:tcBorders>
          </w:tcPr>
          <w:p w14:paraId="5BA99897"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-16,0</w:t>
            </w:r>
          </w:p>
        </w:tc>
        <w:tc>
          <w:tcPr>
            <w:tcW w:w="861" w:type="dxa"/>
            <w:tcBorders>
              <w:top w:val="single" w:sz="4" w:space="0" w:color="auto"/>
              <w:left w:val="single" w:sz="4" w:space="0" w:color="auto"/>
              <w:bottom w:val="single" w:sz="4" w:space="0" w:color="auto"/>
              <w:right w:val="single" w:sz="4" w:space="0" w:color="auto"/>
            </w:tcBorders>
          </w:tcPr>
          <w:p w14:paraId="144FB9E4"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12,0</w:t>
            </w:r>
          </w:p>
        </w:tc>
        <w:tc>
          <w:tcPr>
            <w:tcW w:w="749" w:type="dxa"/>
            <w:tcBorders>
              <w:top w:val="single" w:sz="4" w:space="0" w:color="auto"/>
              <w:left w:val="single" w:sz="4" w:space="0" w:color="auto"/>
              <w:bottom w:val="single" w:sz="4" w:space="0" w:color="auto"/>
              <w:right w:val="single" w:sz="4" w:space="0" w:color="auto"/>
            </w:tcBorders>
          </w:tcPr>
          <w:p w14:paraId="519B1BE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w:t>
            </w:r>
          </w:p>
        </w:tc>
      </w:tr>
      <w:tr w:rsidR="0090735F" w:rsidRPr="0090735F" w14:paraId="7F3A5B26" w14:textId="77777777" w:rsidTr="0090735F">
        <w:trPr>
          <w:gridAfter w:val="3"/>
          <w:wAfter w:w="2180" w:type="dxa"/>
          <w:jc w:val="center"/>
        </w:trPr>
        <w:tc>
          <w:tcPr>
            <w:tcW w:w="1080" w:type="dxa"/>
            <w:gridSpan w:val="2"/>
            <w:tcBorders>
              <w:top w:val="nil"/>
              <w:left w:val="nil"/>
              <w:bottom w:val="nil"/>
              <w:right w:val="nil"/>
            </w:tcBorders>
          </w:tcPr>
          <w:p w14:paraId="5CAADC8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21DB937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7FB432CF"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 (</w:t>
            </w:r>
            <w:r w:rsidRPr="0090735F">
              <w:rPr>
                <w:rFonts w:ascii="Sylfaen" w:eastAsia="Times New Roman" w:hAnsi="Sylfaen" w:cs="Arial CYR"/>
                <w:sz w:val="16"/>
                <w:szCs w:val="16"/>
                <w:lang w:val="ka-GE"/>
              </w:rPr>
              <w:t>გ</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წმ</w:t>
            </w:r>
            <w:r w:rsidRPr="0090735F">
              <w:rPr>
                <w:rFonts w:ascii="Sylfaen" w:eastAsia="Times New Roman" w:hAnsi="Sylfaen" w:cs="Arial CYR"/>
                <w:sz w:val="16"/>
                <w:szCs w:val="16"/>
                <w:lang w:val="en-US"/>
              </w:rPr>
              <w:t>)</w:t>
            </w:r>
          </w:p>
        </w:tc>
        <w:tc>
          <w:tcPr>
            <w:tcW w:w="1314" w:type="dxa"/>
            <w:gridSpan w:val="2"/>
            <w:tcBorders>
              <w:top w:val="nil"/>
              <w:left w:val="nil"/>
              <w:bottom w:val="nil"/>
              <w:right w:val="nil"/>
            </w:tcBorders>
          </w:tcPr>
          <w:p w14:paraId="3F0E2A7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ტ</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w:t>
            </w:r>
            <w:r w:rsidRPr="0090735F">
              <w:rPr>
                <w:rFonts w:ascii="Sylfaen" w:eastAsia="Times New Roman" w:hAnsi="Sylfaen" w:cs="Arial CYR"/>
                <w:sz w:val="16"/>
                <w:szCs w:val="16"/>
                <w:lang w:val="en-US"/>
              </w:rPr>
              <w:t>)</w:t>
            </w:r>
          </w:p>
        </w:tc>
        <w:tc>
          <w:tcPr>
            <w:tcW w:w="438" w:type="dxa"/>
            <w:gridSpan w:val="2"/>
            <w:tcBorders>
              <w:top w:val="nil"/>
              <w:left w:val="nil"/>
              <w:bottom w:val="nil"/>
              <w:right w:val="nil"/>
            </w:tcBorders>
          </w:tcPr>
          <w:p w14:paraId="1D7F9CB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F</w:t>
            </w:r>
          </w:p>
        </w:tc>
        <w:tc>
          <w:tcPr>
            <w:tcW w:w="511" w:type="dxa"/>
            <w:tcBorders>
              <w:top w:val="nil"/>
              <w:left w:val="nil"/>
              <w:bottom w:val="nil"/>
              <w:right w:val="nil"/>
            </w:tcBorders>
          </w:tcPr>
          <w:p w14:paraId="43AB62D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ზაფხ</w:t>
            </w:r>
            <w:r w:rsidRPr="0090735F">
              <w:rPr>
                <w:rFonts w:ascii="Sylfaen" w:eastAsia="Times New Roman" w:hAnsi="Sylfaen" w:cs="Arial CYR"/>
                <w:sz w:val="16"/>
                <w:szCs w:val="16"/>
                <w:lang w:val="en-US"/>
              </w:rPr>
              <w:t>:</w:t>
            </w:r>
          </w:p>
        </w:tc>
        <w:tc>
          <w:tcPr>
            <w:tcW w:w="788" w:type="dxa"/>
            <w:tcBorders>
              <w:top w:val="nil"/>
              <w:left w:val="nil"/>
              <w:bottom w:val="nil"/>
              <w:right w:val="nil"/>
            </w:tcBorders>
          </w:tcPr>
          <w:p w14:paraId="20FB5D1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66303CA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639312E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c>
          <w:tcPr>
            <w:tcW w:w="540" w:type="dxa"/>
            <w:gridSpan w:val="2"/>
            <w:tcBorders>
              <w:top w:val="nil"/>
              <w:left w:val="nil"/>
              <w:bottom w:val="nil"/>
              <w:right w:val="nil"/>
            </w:tcBorders>
          </w:tcPr>
          <w:p w14:paraId="1C49120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ზამთ</w:t>
            </w:r>
            <w:r w:rsidRPr="0090735F">
              <w:rPr>
                <w:rFonts w:ascii="Sylfaen" w:eastAsia="Times New Roman" w:hAnsi="Sylfaen" w:cs="Arial CYR"/>
                <w:sz w:val="16"/>
                <w:szCs w:val="16"/>
                <w:lang w:val="en-US"/>
              </w:rPr>
              <w:t>:</w:t>
            </w:r>
          </w:p>
        </w:tc>
        <w:tc>
          <w:tcPr>
            <w:tcW w:w="788" w:type="dxa"/>
            <w:gridSpan w:val="2"/>
            <w:tcBorders>
              <w:top w:val="nil"/>
              <w:left w:val="nil"/>
              <w:bottom w:val="nil"/>
              <w:right w:val="nil"/>
            </w:tcBorders>
          </w:tcPr>
          <w:p w14:paraId="3A45051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tcBorders>
              <w:top w:val="nil"/>
              <w:left w:val="nil"/>
              <w:bottom w:val="nil"/>
              <w:right w:val="nil"/>
            </w:tcBorders>
          </w:tcPr>
          <w:p w14:paraId="04E0EA7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438FD06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r>
      <w:tr w:rsidR="0090735F" w:rsidRPr="0090735F" w14:paraId="0A06AA30" w14:textId="77777777" w:rsidTr="0090735F">
        <w:trPr>
          <w:gridAfter w:val="3"/>
          <w:wAfter w:w="2180" w:type="dxa"/>
          <w:jc w:val="center"/>
        </w:trPr>
        <w:tc>
          <w:tcPr>
            <w:tcW w:w="1080" w:type="dxa"/>
            <w:gridSpan w:val="2"/>
            <w:tcBorders>
              <w:top w:val="nil"/>
              <w:left w:val="nil"/>
              <w:bottom w:val="nil"/>
              <w:right w:val="nil"/>
            </w:tcBorders>
          </w:tcPr>
          <w:p w14:paraId="7CC7C44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2908</w:t>
            </w:r>
          </w:p>
        </w:tc>
        <w:tc>
          <w:tcPr>
            <w:tcW w:w="3314" w:type="dxa"/>
            <w:gridSpan w:val="3"/>
            <w:tcBorders>
              <w:top w:val="nil"/>
              <w:left w:val="nil"/>
              <w:bottom w:val="nil"/>
              <w:right w:val="nil"/>
            </w:tcBorders>
          </w:tcPr>
          <w:p w14:paraId="16C2B5C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Sylfaen"/>
                <w:sz w:val="16"/>
                <w:szCs w:val="16"/>
                <w:lang w:val="en-US"/>
              </w:rPr>
              <w:t>არაორგანული</w:t>
            </w:r>
            <w:r w:rsidRPr="0090735F">
              <w:rPr>
                <w:rFonts w:ascii="Sylfaen" w:eastAsia="Times New Roman" w:hAnsi="Sylfaen" w:cs="Arial"/>
                <w:sz w:val="16"/>
                <w:szCs w:val="16"/>
                <w:lang w:val="en-US"/>
              </w:rPr>
              <w:t xml:space="preserve"> </w:t>
            </w:r>
            <w:r w:rsidRPr="0090735F">
              <w:rPr>
                <w:rFonts w:ascii="Sylfaen" w:eastAsia="Times New Roman" w:hAnsi="Sylfaen" w:cs="Sylfaen"/>
                <w:sz w:val="16"/>
                <w:szCs w:val="16"/>
                <w:lang w:val="en-US"/>
              </w:rPr>
              <w:t>მტვერი</w:t>
            </w:r>
            <w:r w:rsidRPr="0090735F">
              <w:rPr>
                <w:rFonts w:ascii="Sylfaen" w:eastAsia="Times New Roman" w:hAnsi="Sylfaen" w:cs="Arial"/>
                <w:sz w:val="16"/>
                <w:szCs w:val="16"/>
                <w:lang w:val="en-US"/>
              </w:rPr>
              <w:t>: 70-20% SiO2</w:t>
            </w:r>
          </w:p>
        </w:tc>
        <w:tc>
          <w:tcPr>
            <w:tcW w:w="1314" w:type="dxa"/>
            <w:gridSpan w:val="4"/>
            <w:tcBorders>
              <w:top w:val="nil"/>
              <w:left w:val="nil"/>
              <w:bottom w:val="nil"/>
              <w:right w:val="nil"/>
            </w:tcBorders>
          </w:tcPr>
          <w:p w14:paraId="46C4A49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0.0472500</w:t>
            </w:r>
          </w:p>
        </w:tc>
        <w:tc>
          <w:tcPr>
            <w:tcW w:w="1314" w:type="dxa"/>
            <w:gridSpan w:val="2"/>
            <w:tcBorders>
              <w:top w:val="nil"/>
              <w:left w:val="nil"/>
              <w:bottom w:val="nil"/>
              <w:right w:val="nil"/>
            </w:tcBorders>
          </w:tcPr>
          <w:p w14:paraId="00EAA35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1,0210000</w:t>
            </w:r>
          </w:p>
        </w:tc>
        <w:tc>
          <w:tcPr>
            <w:tcW w:w="438" w:type="dxa"/>
            <w:gridSpan w:val="2"/>
            <w:tcBorders>
              <w:top w:val="nil"/>
              <w:left w:val="nil"/>
              <w:bottom w:val="nil"/>
              <w:right w:val="nil"/>
            </w:tcBorders>
          </w:tcPr>
          <w:p w14:paraId="44886DA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w:t>
            </w:r>
          </w:p>
        </w:tc>
        <w:tc>
          <w:tcPr>
            <w:tcW w:w="511" w:type="dxa"/>
            <w:tcBorders>
              <w:top w:val="nil"/>
              <w:left w:val="nil"/>
              <w:bottom w:val="nil"/>
              <w:right w:val="nil"/>
            </w:tcBorders>
          </w:tcPr>
          <w:p w14:paraId="40E3C35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tcBorders>
              <w:top w:val="nil"/>
              <w:left w:val="nil"/>
              <w:bottom w:val="nil"/>
              <w:right w:val="nil"/>
            </w:tcBorders>
          </w:tcPr>
          <w:p w14:paraId="7CC8ADF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0,000</w:t>
            </w:r>
          </w:p>
        </w:tc>
        <w:tc>
          <w:tcPr>
            <w:tcW w:w="627" w:type="dxa"/>
            <w:gridSpan w:val="2"/>
            <w:tcBorders>
              <w:top w:val="nil"/>
              <w:left w:val="nil"/>
              <w:bottom w:val="nil"/>
              <w:right w:val="nil"/>
            </w:tcBorders>
          </w:tcPr>
          <w:p w14:paraId="39C7287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w:t>
            </w:r>
          </w:p>
        </w:tc>
        <w:tc>
          <w:tcPr>
            <w:tcW w:w="496" w:type="dxa"/>
            <w:gridSpan w:val="2"/>
            <w:tcBorders>
              <w:top w:val="nil"/>
              <w:left w:val="nil"/>
              <w:bottom w:val="nil"/>
              <w:right w:val="nil"/>
            </w:tcBorders>
          </w:tcPr>
          <w:p w14:paraId="28680C3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w:t>
            </w:r>
          </w:p>
        </w:tc>
        <w:tc>
          <w:tcPr>
            <w:tcW w:w="540" w:type="dxa"/>
            <w:gridSpan w:val="2"/>
            <w:tcBorders>
              <w:top w:val="nil"/>
              <w:left w:val="nil"/>
              <w:bottom w:val="nil"/>
              <w:right w:val="nil"/>
            </w:tcBorders>
          </w:tcPr>
          <w:p w14:paraId="3AA9493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gridSpan w:val="2"/>
            <w:tcBorders>
              <w:top w:val="nil"/>
              <w:left w:val="nil"/>
              <w:bottom w:val="nil"/>
              <w:right w:val="nil"/>
            </w:tcBorders>
          </w:tcPr>
          <w:p w14:paraId="0B697A8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0,086</w:t>
            </w:r>
          </w:p>
        </w:tc>
        <w:tc>
          <w:tcPr>
            <w:tcW w:w="627" w:type="dxa"/>
            <w:tcBorders>
              <w:top w:val="nil"/>
              <w:left w:val="nil"/>
              <w:bottom w:val="nil"/>
              <w:right w:val="nil"/>
            </w:tcBorders>
          </w:tcPr>
          <w:p w14:paraId="688F2AF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68,4</w:t>
            </w:r>
          </w:p>
        </w:tc>
        <w:tc>
          <w:tcPr>
            <w:tcW w:w="496" w:type="dxa"/>
            <w:gridSpan w:val="2"/>
            <w:tcBorders>
              <w:top w:val="nil"/>
              <w:left w:val="nil"/>
              <w:bottom w:val="nil"/>
              <w:right w:val="nil"/>
            </w:tcBorders>
          </w:tcPr>
          <w:p w14:paraId="57704B5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r>
      <w:tr w:rsidR="0090735F" w:rsidRPr="0090735F" w14:paraId="6699C06F" w14:textId="77777777" w:rsidTr="0090735F">
        <w:trPr>
          <w:jc w:val="center"/>
        </w:trPr>
        <w:tc>
          <w:tcPr>
            <w:tcW w:w="540" w:type="dxa"/>
            <w:tcBorders>
              <w:top w:val="single" w:sz="4" w:space="0" w:color="auto"/>
              <w:left w:val="single" w:sz="4" w:space="0" w:color="auto"/>
              <w:bottom w:val="single" w:sz="4" w:space="0" w:color="auto"/>
              <w:right w:val="single" w:sz="4" w:space="0" w:color="auto"/>
            </w:tcBorders>
          </w:tcPr>
          <w:p w14:paraId="3CBBB0A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540" w:type="dxa"/>
            <w:tcBorders>
              <w:top w:val="single" w:sz="4" w:space="0" w:color="auto"/>
              <w:left w:val="single" w:sz="4" w:space="0" w:color="auto"/>
              <w:bottom w:val="single" w:sz="4" w:space="0" w:color="auto"/>
              <w:right w:val="single" w:sz="4" w:space="0" w:color="auto"/>
            </w:tcBorders>
          </w:tcPr>
          <w:p w14:paraId="0774DFD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54" w:type="dxa"/>
            <w:tcBorders>
              <w:top w:val="single" w:sz="4" w:space="0" w:color="auto"/>
              <w:left w:val="single" w:sz="4" w:space="0" w:color="auto"/>
              <w:bottom w:val="single" w:sz="4" w:space="0" w:color="auto"/>
              <w:right w:val="single" w:sz="4" w:space="0" w:color="auto"/>
            </w:tcBorders>
          </w:tcPr>
          <w:p w14:paraId="29BD226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98" w:type="dxa"/>
            <w:tcBorders>
              <w:top w:val="single" w:sz="4" w:space="0" w:color="auto"/>
              <w:left w:val="single" w:sz="4" w:space="0" w:color="auto"/>
              <w:bottom w:val="single" w:sz="4" w:space="0" w:color="auto"/>
              <w:right w:val="single" w:sz="4" w:space="0" w:color="auto"/>
            </w:tcBorders>
          </w:tcPr>
          <w:p w14:paraId="57DD0887"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17</w:t>
            </w:r>
          </w:p>
        </w:tc>
        <w:tc>
          <w:tcPr>
            <w:tcW w:w="2555" w:type="dxa"/>
            <w:gridSpan w:val="2"/>
            <w:tcBorders>
              <w:top w:val="single" w:sz="4" w:space="0" w:color="auto"/>
              <w:left w:val="single" w:sz="4" w:space="0" w:color="auto"/>
              <w:bottom w:val="single" w:sz="4" w:space="0" w:color="auto"/>
              <w:right w:val="single" w:sz="4" w:space="0" w:color="auto"/>
            </w:tcBorders>
          </w:tcPr>
          <w:p w14:paraId="559D17B5"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8"/>
                <w:szCs w:val="18"/>
                <w:lang w:val="ka-GE"/>
              </w:rPr>
            </w:pPr>
            <w:r w:rsidRPr="0090735F">
              <w:rPr>
                <w:rFonts w:ascii="Sylfaen" w:eastAsia="Times New Roman" w:hAnsi="Sylfaen" w:cs="Arial"/>
                <w:sz w:val="18"/>
                <w:szCs w:val="18"/>
                <w:lang w:val="ka-GE"/>
              </w:rPr>
              <w:t>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14:paraId="06A34D7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423" w:type="dxa"/>
            <w:tcBorders>
              <w:top w:val="single" w:sz="4" w:space="0" w:color="auto"/>
              <w:left w:val="single" w:sz="4" w:space="0" w:color="auto"/>
              <w:bottom w:val="single" w:sz="4" w:space="0" w:color="auto"/>
              <w:right w:val="single" w:sz="4" w:space="0" w:color="auto"/>
            </w:tcBorders>
          </w:tcPr>
          <w:p w14:paraId="41E0092D"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4ACCE49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3,0</w:t>
            </w:r>
          </w:p>
        </w:tc>
        <w:tc>
          <w:tcPr>
            <w:tcW w:w="803" w:type="dxa"/>
            <w:gridSpan w:val="2"/>
            <w:tcBorders>
              <w:top w:val="single" w:sz="4" w:space="0" w:color="auto"/>
              <w:left w:val="single" w:sz="4" w:space="0" w:color="auto"/>
              <w:bottom w:val="single" w:sz="4" w:space="0" w:color="auto"/>
              <w:right w:val="single" w:sz="4" w:space="0" w:color="auto"/>
            </w:tcBorders>
          </w:tcPr>
          <w:p w14:paraId="316ADF4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6C059ABC"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2E0E119D"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6CC67C7D"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15A2BA0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1EC85B44"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-8,0</w:t>
            </w:r>
          </w:p>
        </w:tc>
        <w:tc>
          <w:tcPr>
            <w:tcW w:w="919" w:type="dxa"/>
            <w:gridSpan w:val="3"/>
            <w:tcBorders>
              <w:top w:val="single" w:sz="4" w:space="0" w:color="auto"/>
              <w:left w:val="single" w:sz="4" w:space="0" w:color="auto"/>
              <w:bottom w:val="single" w:sz="4" w:space="0" w:color="auto"/>
              <w:right w:val="single" w:sz="4" w:space="0" w:color="auto"/>
            </w:tcBorders>
          </w:tcPr>
          <w:p w14:paraId="076211A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14,0</w:t>
            </w:r>
          </w:p>
        </w:tc>
        <w:tc>
          <w:tcPr>
            <w:tcW w:w="861" w:type="dxa"/>
            <w:gridSpan w:val="2"/>
            <w:tcBorders>
              <w:top w:val="single" w:sz="4" w:space="0" w:color="auto"/>
              <w:left w:val="single" w:sz="4" w:space="0" w:color="auto"/>
              <w:bottom w:val="single" w:sz="4" w:space="0" w:color="auto"/>
              <w:right w:val="single" w:sz="4" w:space="0" w:color="auto"/>
            </w:tcBorders>
          </w:tcPr>
          <w:p w14:paraId="584CE8B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w:t>
            </w:r>
          </w:p>
        </w:tc>
        <w:tc>
          <w:tcPr>
            <w:tcW w:w="861" w:type="dxa"/>
            <w:tcBorders>
              <w:top w:val="single" w:sz="4" w:space="0" w:color="auto"/>
              <w:left w:val="single" w:sz="4" w:space="0" w:color="auto"/>
              <w:bottom w:val="single" w:sz="4" w:space="0" w:color="auto"/>
              <w:right w:val="single" w:sz="4" w:space="0" w:color="auto"/>
            </w:tcBorders>
          </w:tcPr>
          <w:p w14:paraId="1989CB7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w:t>
            </w:r>
          </w:p>
        </w:tc>
        <w:tc>
          <w:tcPr>
            <w:tcW w:w="749" w:type="dxa"/>
            <w:tcBorders>
              <w:top w:val="single" w:sz="4" w:space="0" w:color="auto"/>
              <w:left w:val="single" w:sz="4" w:space="0" w:color="auto"/>
              <w:bottom w:val="single" w:sz="4" w:space="0" w:color="auto"/>
              <w:right w:val="single" w:sz="4" w:space="0" w:color="auto"/>
            </w:tcBorders>
          </w:tcPr>
          <w:p w14:paraId="56506E06"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0,60</w:t>
            </w:r>
          </w:p>
        </w:tc>
      </w:tr>
      <w:tr w:rsidR="0090735F" w:rsidRPr="0090735F" w14:paraId="02B11065" w14:textId="77777777" w:rsidTr="0090735F">
        <w:trPr>
          <w:gridAfter w:val="3"/>
          <w:wAfter w:w="2180" w:type="dxa"/>
          <w:jc w:val="center"/>
        </w:trPr>
        <w:tc>
          <w:tcPr>
            <w:tcW w:w="1080" w:type="dxa"/>
            <w:gridSpan w:val="2"/>
            <w:tcBorders>
              <w:top w:val="nil"/>
              <w:left w:val="nil"/>
              <w:bottom w:val="nil"/>
              <w:right w:val="nil"/>
            </w:tcBorders>
          </w:tcPr>
          <w:p w14:paraId="33783D8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26DCA69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79F03DE1"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 (</w:t>
            </w:r>
            <w:r w:rsidRPr="0090735F">
              <w:rPr>
                <w:rFonts w:ascii="Sylfaen" w:eastAsia="Times New Roman" w:hAnsi="Sylfaen" w:cs="Arial CYR"/>
                <w:sz w:val="16"/>
                <w:szCs w:val="16"/>
                <w:lang w:val="ka-GE"/>
              </w:rPr>
              <w:t>გ</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წმ</w:t>
            </w:r>
            <w:r w:rsidRPr="0090735F">
              <w:rPr>
                <w:rFonts w:ascii="Sylfaen" w:eastAsia="Times New Roman" w:hAnsi="Sylfaen" w:cs="Arial CYR"/>
                <w:sz w:val="16"/>
                <w:szCs w:val="16"/>
                <w:lang w:val="en-US"/>
              </w:rPr>
              <w:t>)</w:t>
            </w:r>
          </w:p>
        </w:tc>
        <w:tc>
          <w:tcPr>
            <w:tcW w:w="1314" w:type="dxa"/>
            <w:gridSpan w:val="2"/>
            <w:tcBorders>
              <w:top w:val="nil"/>
              <w:left w:val="nil"/>
              <w:bottom w:val="nil"/>
              <w:right w:val="nil"/>
            </w:tcBorders>
          </w:tcPr>
          <w:p w14:paraId="1082DC1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ტ</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w:t>
            </w:r>
            <w:r w:rsidRPr="0090735F">
              <w:rPr>
                <w:rFonts w:ascii="Sylfaen" w:eastAsia="Times New Roman" w:hAnsi="Sylfaen" w:cs="Arial CYR"/>
                <w:sz w:val="16"/>
                <w:szCs w:val="16"/>
                <w:lang w:val="en-US"/>
              </w:rPr>
              <w:t>)</w:t>
            </w:r>
          </w:p>
        </w:tc>
        <w:tc>
          <w:tcPr>
            <w:tcW w:w="438" w:type="dxa"/>
            <w:gridSpan w:val="2"/>
            <w:tcBorders>
              <w:top w:val="nil"/>
              <w:left w:val="nil"/>
              <w:bottom w:val="nil"/>
              <w:right w:val="nil"/>
            </w:tcBorders>
          </w:tcPr>
          <w:p w14:paraId="074177C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F</w:t>
            </w:r>
          </w:p>
        </w:tc>
        <w:tc>
          <w:tcPr>
            <w:tcW w:w="511" w:type="dxa"/>
            <w:tcBorders>
              <w:top w:val="nil"/>
              <w:left w:val="nil"/>
              <w:bottom w:val="nil"/>
              <w:right w:val="nil"/>
            </w:tcBorders>
          </w:tcPr>
          <w:p w14:paraId="759CF3F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ზაფხ</w:t>
            </w:r>
            <w:r w:rsidRPr="0090735F">
              <w:rPr>
                <w:rFonts w:ascii="Sylfaen" w:eastAsia="Times New Roman" w:hAnsi="Sylfaen" w:cs="Arial CYR"/>
                <w:sz w:val="16"/>
                <w:szCs w:val="16"/>
                <w:lang w:val="en-US"/>
              </w:rPr>
              <w:t>:</w:t>
            </w:r>
          </w:p>
        </w:tc>
        <w:tc>
          <w:tcPr>
            <w:tcW w:w="788" w:type="dxa"/>
            <w:tcBorders>
              <w:top w:val="nil"/>
              <w:left w:val="nil"/>
              <w:bottom w:val="nil"/>
              <w:right w:val="nil"/>
            </w:tcBorders>
          </w:tcPr>
          <w:p w14:paraId="21475EE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4A10DBF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03D2C1D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c>
          <w:tcPr>
            <w:tcW w:w="540" w:type="dxa"/>
            <w:gridSpan w:val="2"/>
            <w:tcBorders>
              <w:top w:val="nil"/>
              <w:left w:val="nil"/>
              <w:bottom w:val="nil"/>
              <w:right w:val="nil"/>
            </w:tcBorders>
          </w:tcPr>
          <w:p w14:paraId="4761F57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ზამთ</w:t>
            </w:r>
            <w:r w:rsidRPr="0090735F">
              <w:rPr>
                <w:rFonts w:ascii="Sylfaen" w:eastAsia="Times New Roman" w:hAnsi="Sylfaen" w:cs="Arial CYR"/>
                <w:sz w:val="16"/>
                <w:szCs w:val="16"/>
                <w:lang w:val="en-US"/>
              </w:rPr>
              <w:t>:</w:t>
            </w:r>
          </w:p>
        </w:tc>
        <w:tc>
          <w:tcPr>
            <w:tcW w:w="788" w:type="dxa"/>
            <w:gridSpan w:val="2"/>
            <w:tcBorders>
              <w:top w:val="nil"/>
              <w:left w:val="nil"/>
              <w:bottom w:val="nil"/>
              <w:right w:val="nil"/>
            </w:tcBorders>
          </w:tcPr>
          <w:p w14:paraId="1411E8B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tcBorders>
              <w:top w:val="nil"/>
              <w:left w:val="nil"/>
              <w:bottom w:val="nil"/>
              <w:right w:val="nil"/>
            </w:tcBorders>
          </w:tcPr>
          <w:p w14:paraId="0E186C5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5A0165F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r>
      <w:tr w:rsidR="0090735F" w:rsidRPr="0090735F" w14:paraId="227D289F" w14:textId="77777777" w:rsidTr="0090735F">
        <w:trPr>
          <w:gridAfter w:val="3"/>
          <w:wAfter w:w="2180" w:type="dxa"/>
          <w:jc w:val="center"/>
        </w:trPr>
        <w:tc>
          <w:tcPr>
            <w:tcW w:w="1080" w:type="dxa"/>
            <w:gridSpan w:val="2"/>
            <w:tcBorders>
              <w:top w:val="nil"/>
              <w:left w:val="nil"/>
              <w:bottom w:val="nil"/>
              <w:right w:val="nil"/>
            </w:tcBorders>
          </w:tcPr>
          <w:p w14:paraId="5DCEA27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2908</w:t>
            </w:r>
          </w:p>
        </w:tc>
        <w:tc>
          <w:tcPr>
            <w:tcW w:w="3314" w:type="dxa"/>
            <w:gridSpan w:val="3"/>
            <w:tcBorders>
              <w:top w:val="nil"/>
              <w:left w:val="nil"/>
              <w:bottom w:val="nil"/>
              <w:right w:val="nil"/>
            </w:tcBorders>
          </w:tcPr>
          <w:p w14:paraId="5B3CB7A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Sylfaen"/>
                <w:sz w:val="16"/>
                <w:szCs w:val="16"/>
                <w:lang w:val="en-US"/>
              </w:rPr>
              <w:t>არაორგანული</w:t>
            </w:r>
            <w:r w:rsidRPr="0090735F">
              <w:rPr>
                <w:rFonts w:ascii="Sylfaen" w:eastAsia="Times New Roman" w:hAnsi="Sylfaen" w:cs="Arial"/>
                <w:sz w:val="16"/>
                <w:szCs w:val="16"/>
                <w:lang w:val="en-US"/>
              </w:rPr>
              <w:t xml:space="preserve"> </w:t>
            </w:r>
            <w:r w:rsidRPr="0090735F">
              <w:rPr>
                <w:rFonts w:ascii="Sylfaen" w:eastAsia="Times New Roman" w:hAnsi="Sylfaen" w:cs="Sylfaen"/>
                <w:sz w:val="16"/>
                <w:szCs w:val="16"/>
                <w:lang w:val="en-US"/>
              </w:rPr>
              <w:t>მტვერი</w:t>
            </w:r>
            <w:r w:rsidRPr="0090735F">
              <w:rPr>
                <w:rFonts w:ascii="Sylfaen" w:eastAsia="Times New Roman" w:hAnsi="Sylfaen" w:cs="Arial"/>
                <w:sz w:val="16"/>
                <w:szCs w:val="16"/>
                <w:lang w:val="en-US"/>
              </w:rPr>
              <w:t>: 70-20% SiO2</w:t>
            </w:r>
          </w:p>
        </w:tc>
        <w:tc>
          <w:tcPr>
            <w:tcW w:w="1314" w:type="dxa"/>
            <w:gridSpan w:val="4"/>
            <w:tcBorders>
              <w:top w:val="nil"/>
              <w:left w:val="nil"/>
              <w:bottom w:val="nil"/>
              <w:right w:val="nil"/>
            </w:tcBorders>
          </w:tcPr>
          <w:p w14:paraId="435D95F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0.0075000</w:t>
            </w:r>
          </w:p>
        </w:tc>
        <w:tc>
          <w:tcPr>
            <w:tcW w:w="1314" w:type="dxa"/>
            <w:gridSpan w:val="2"/>
            <w:tcBorders>
              <w:top w:val="nil"/>
              <w:left w:val="nil"/>
              <w:bottom w:val="nil"/>
              <w:right w:val="nil"/>
            </w:tcBorders>
          </w:tcPr>
          <w:p w14:paraId="785030C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0,1620000</w:t>
            </w:r>
          </w:p>
        </w:tc>
        <w:tc>
          <w:tcPr>
            <w:tcW w:w="438" w:type="dxa"/>
            <w:gridSpan w:val="2"/>
            <w:tcBorders>
              <w:top w:val="nil"/>
              <w:left w:val="nil"/>
              <w:bottom w:val="nil"/>
              <w:right w:val="nil"/>
            </w:tcBorders>
          </w:tcPr>
          <w:p w14:paraId="376D082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w:t>
            </w:r>
          </w:p>
        </w:tc>
        <w:tc>
          <w:tcPr>
            <w:tcW w:w="511" w:type="dxa"/>
            <w:tcBorders>
              <w:top w:val="nil"/>
              <w:left w:val="nil"/>
              <w:bottom w:val="nil"/>
              <w:right w:val="nil"/>
            </w:tcBorders>
          </w:tcPr>
          <w:p w14:paraId="6CDEBEB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tcBorders>
              <w:top w:val="nil"/>
              <w:left w:val="nil"/>
              <w:bottom w:val="nil"/>
              <w:right w:val="nil"/>
            </w:tcBorders>
          </w:tcPr>
          <w:p w14:paraId="3847910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0,347</w:t>
            </w:r>
          </w:p>
        </w:tc>
        <w:tc>
          <w:tcPr>
            <w:tcW w:w="627" w:type="dxa"/>
            <w:gridSpan w:val="2"/>
            <w:tcBorders>
              <w:top w:val="nil"/>
              <w:left w:val="nil"/>
              <w:bottom w:val="nil"/>
              <w:right w:val="nil"/>
            </w:tcBorders>
          </w:tcPr>
          <w:p w14:paraId="2C93A0D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17,1</w:t>
            </w:r>
          </w:p>
        </w:tc>
        <w:tc>
          <w:tcPr>
            <w:tcW w:w="496" w:type="dxa"/>
            <w:gridSpan w:val="2"/>
            <w:tcBorders>
              <w:top w:val="nil"/>
              <w:left w:val="nil"/>
              <w:bottom w:val="nil"/>
              <w:right w:val="nil"/>
            </w:tcBorders>
          </w:tcPr>
          <w:p w14:paraId="368F50F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c>
          <w:tcPr>
            <w:tcW w:w="540" w:type="dxa"/>
            <w:gridSpan w:val="2"/>
            <w:tcBorders>
              <w:top w:val="nil"/>
              <w:left w:val="nil"/>
              <w:bottom w:val="nil"/>
              <w:right w:val="nil"/>
            </w:tcBorders>
          </w:tcPr>
          <w:p w14:paraId="3323132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gridSpan w:val="2"/>
            <w:tcBorders>
              <w:top w:val="nil"/>
              <w:left w:val="nil"/>
              <w:bottom w:val="nil"/>
              <w:right w:val="nil"/>
            </w:tcBorders>
          </w:tcPr>
          <w:p w14:paraId="63A2110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0,347</w:t>
            </w:r>
          </w:p>
        </w:tc>
        <w:tc>
          <w:tcPr>
            <w:tcW w:w="627" w:type="dxa"/>
            <w:tcBorders>
              <w:top w:val="nil"/>
              <w:left w:val="nil"/>
              <w:bottom w:val="nil"/>
              <w:right w:val="nil"/>
            </w:tcBorders>
          </w:tcPr>
          <w:p w14:paraId="5B737E2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17,1</w:t>
            </w:r>
          </w:p>
        </w:tc>
        <w:tc>
          <w:tcPr>
            <w:tcW w:w="496" w:type="dxa"/>
            <w:gridSpan w:val="2"/>
            <w:tcBorders>
              <w:top w:val="nil"/>
              <w:left w:val="nil"/>
              <w:bottom w:val="nil"/>
              <w:right w:val="nil"/>
            </w:tcBorders>
          </w:tcPr>
          <w:p w14:paraId="78BA69E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r>
      <w:tr w:rsidR="0090735F" w:rsidRPr="0090735F" w14:paraId="31B06AC3" w14:textId="77777777" w:rsidTr="0090735F">
        <w:trPr>
          <w:jc w:val="center"/>
        </w:trPr>
        <w:tc>
          <w:tcPr>
            <w:tcW w:w="540" w:type="dxa"/>
            <w:tcBorders>
              <w:top w:val="single" w:sz="4" w:space="0" w:color="auto"/>
              <w:left w:val="single" w:sz="4" w:space="0" w:color="auto"/>
              <w:bottom w:val="single" w:sz="4" w:space="0" w:color="auto"/>
              <w:right w:val="single" w:sz="4" w:space="0" w:color="auto"/>
            </w:tcBorders>
          </w:tcPr>
          <w:p w14:paraId="368C18A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540" w:type="dxa"/>
            <w:tcBorders>
              <w:top w:val="single" w:sz="4" w:space="0" w:color="auto"/>
              <w:left w:val="single" w:sz="4" w:space="0" w:color="auto"/>
              <w:bottom w:val="single" w:sz="4" w:space="0" w:color="auto"/>
              <w:right w:val="single" w:sz="4" w:space="0" w:color="auto"/>
            </w:tcBorders>
          </w:tcPr>
          <w:p w14:paraId="379B988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54" w:type="dxa"/>
            <w:tcBorders>
              <w:top w:val="single" w:sz="4" w:space="0" w:color="auto"/>
              <w:left w:val="single" w:sz="4" w:space="0" w:color="auto"/>
              <w:bottom w:val="single" w:sz="4" w:space="0" w:color="auto"/>
              <w:right w:val="single" w:sz="4" w:space="0" w:color="auto"/>
            </w:tcBorders>
          </w:tcPr>
          <w:p w14:paraId="6737AAFD"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98" w:type="dxa"/>
            <w:tcBorders>
              <w:top w:val="single" w:sz="4" w:space="0" w:color="auto"/>
              <w:left w:val="single" w:sz="4" w:space="0" w:color="auto"/>
              <w:bottom w:val="single" w:sz="4" w:space="0" w:color="auto"/>
              <w:right w:val="single" w:sz="4" w:space="0" w:color="auto"/>
            </w:tcBorders>
          </w:tcPr>
          <w:p w14:paraId="5DA7A957"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18</w:t>
            </w:r>
          </w:p>
        </w:tc>
        <w:tc>
          <w:tcPr>
            <w:tcW w:w="2555" w:type="dxa"/>
            <w:gridSpan w:val="2"/>
            <w:tcBorders>
              <w:top w:val="single" w:sz="4" w:space="0" w:color="auto"/>
              <w:left w:val="single" w:sz="4" w:space="0" w:color="auto"/>
              <w:bottom w:val="single" w:sz="4" w:space="0" w:color="auto"/>
              <w:right w:val="single" w:sz="4" w:space="0" w:color="auto"/>
            </w:tcBorders>
          </w:tcPr>
          <w:p w14:paraId="04184AFF"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8"/>
                <w:szCs w:val="18"/>
                <w:lang w:val="ka-GE"/>
              </w:rPr>
            </w:pPr>
            <w:r w:rsidRPr="0090735F">
              <w:rPr>
                <w:rFonts w:ascii="Sylfaen" w:eastAsia="Times New Roman" w:hAnsi="Sylfaen" w:cs="Arial"/>
                <w:sz w:val="18"/>
                <w:szCs w:val="18"/>
                <w:lang w:val="ka-GE"/>
              </w:rPr>
              <w:t>მკვებავი ბუნკერი</w:t>
            </w:r>
          </w:p>
        </w:tc>
        <w:tc>
          <w:tcPr>
            <w:tcW w:w="481" w:type="dxa"/>
            <w:tcBorders>
              <w:top w:val="single" w:sz="4" w:space="0" w:color="auto"/>
              <w:left w:val="single" w:sz="4" w:space="0" w:color="auto"/>
              <w:bottom w:val="single" w:sz="4" w:space="0" w:color="auto"/>
              <w:right w:val="single" w:sz="4" w:space="0" w:color="auto"/>
            </w:tcBorders>
          </w:tcPr>
          <w:p w14:paraId="3301CAB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423" w:type="dxa"/>
            <w:tcBorders>
              <w:top w:val="single" w:sz="4" w:space="0" w:color="auto"/>
              <w:left w:val="single" w:sz="4" w:space="0" w:color="auto"/>
              <w:bottom w:val="single" w:sz="4" w:space="0" w:color="auto"/>
              <w:right w:val="single" w:sz="4" w:space="0" w:color="auto"/>
            </w:tcBorders>
          </w:tcPr>
          <w:p w14:paraId="66C9A8A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61585CB8"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3,0</w:t>
            </w:r>
          </w:p>
        </w:tc>
        <w:tc>
          <w:tcPr>
            <w:tcW w:w="803" w:type="dxa"/>
            <w:gridSpan w:val="2"/>
            <w:tcBorders>
              <w:top w:val="single" w:sz="4" w:space="0" w:color="auto"/>
              <w:left w:val="single" w:sz="4" w:space="0" w:color="auto"/>
              <w:bottom w:val="single" w:sz="4" w:space="0" w:color="auto"/>
              <w:right w:val="single" w:sz="4" w:space="0" w:color="auto"/>
            </w:tcBorders>
          </w:tcPr>
          <w:p w14:paraId="15E9EC5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4A1BA15D"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210A40A2"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215E4425"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3869093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30948C8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-4,0</w:t>
            </w:r>
          </w:p>
        </w:tc>
        <w:tc>
          <w:tcPr>
            <w:tcW w:w="919" w:type="dxa"/>
            <w:gridSpan w:val="3"/>
            <w:tcBorders>
              <w:top w:val="single" w:sz="4" w:space="0" w:color="auto"/>
              <w:left w:val="single" w:sz="4" w:space="0" w:color="auto"/>
              <w:bottom w:val="single" w:sz="4" w:space="0" w:color="auto"/>
              <w:right w:val="single" w:sz="4" w:space="0" w:color="auto"/>
            </w:tcBorders>
          </w:tcPr>
          <w:p w14:paraId="4DDF09CD"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-7,0</w:t>
            </w:r>
          </w:p>
        </w:tc>
        <w:tc>
          <w:tcPr>
            <w:tcW w:w="861" w:type="dxa"/>
            <w:gridSpan w:val="2"/>
            <w:tcBorders>
              <w:top w:val="single" w:sz="4" w:space="0" w:color="auto"/>
              <w:left w:val="single" w:sz="4" w:space="0" w:color="auto"/>
              <w:bottom w:val="single" w:sz="4" w:space="0" w:color="auto"/>
              <w:right w:val="single" w:sz="4" w:space="0" w:color="auto"/>
            </w:tcBorders>
          </w:tcPr>
          <w:p w14:paraId="0087EE9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w:t>
            </w:r>
          </w:p>
        </w:tc>
        <w:tc>
          <w:tcPr>
            <w:tcW w:w="861" w:type="dxa"/>
            <w:tcBorders>
              <w:top w:val="single" w:sz="4" w:space="0" w:color="auto"/>
              <w:left w:val="single" w:sz="4" w:space="0" w:color="auto"/>
              <w:bottom w:val="single" w:sz="4" w:space="0" w:color="auto"/>
              <w:right w:val="single" w:sz="4" w:space="0" w:color="auto"/>
            </w:tcBorders>
          </w:tcPr>
          <w:p w14:paraId="79D9E18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w:t>
            </w:r>
          </w:p>
        </w:tc>
        <w:tc>
          <w:tcPr>
            <w:tcW w:w="749" w:type="dxa"/>
            <w:tcBorders>
              <w:top w:val="single" w:sz="4" w:space="0" w:color="auto"/>
              <w:left w:val="single" w:sz="4" w:space="0" w:color="auto"/>
              <w:bottom w:val="single" w:sz="4" w:space="0" w:color="auto"/>
              <w:right w:val="single" w:sz="4" w:space="0" w:color="auto"/>
            </w:tcBorders>
          </w:tcPr>
          <w:p w14:paraId="36AD4EA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3,00</w:t>
            </w:r>
          </w:p>
        </w:tc>
      </w:tr>
      <w:tr w:rsidR="0090735F" w:rsidRPr="0090735F" w14:paraId="32D9B6D0" w14:textId="77777777" w:rsidTr="0090735F">
        <w:trPr>
          <w:gridAfter w:val="3"/>
          <w:wAfter w:w="2180" w:type="dxa"/>
          <w:jc w:val="center"/>
        </w:trPr>
        <w:tc>
          <w:tcPr>
            <w:tcW w:w="1080" w:type="dxa"/>
            <w:gridSpan w:val="2"/>
            <w:tcBorders>
              <w:top w:val="nil"/>
              <w:left w:val="nil"/>
              <w:bottom w:val="nil"/>
              <w:right w:val="nil"/>
            </w:tcBorders>
          </w:tcPr>
          <w:p w14:paraId="57FC96D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1034052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36B5BE52"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 (</w:t>
            </w:r>
            <w:r w:rsidRPr="0090735F">
              <w:rPr>
                <w:rFonts w:ascii="Sylfaen" w:eastAsia="Times New Roman" w:hAnsi="Sylfaen" w:cs="Arial CYR"/>
                <w:sz w:val="16"/>
                <w:szCs w:val="16"/>
                <w:lang w:val="ka-GE"/>
              </w:rPr>
              <w:t>გ</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წმ</w:t>
            </w:r>
            <w:r w:rsidRPr="0090735F">
              <w:rPr>
                <w:rFonts w:ascii="Sylfaen" w:eastAsia="Times New Roman" w:hAnsi="Sylfaen" w:cs="Arial CYR"/>
                <w:sz w:val="16"/>
                <w:szCs w:val="16"/>
                <w:lang w:val="en-US"/>
              </w:rPr>
              <w:t>)</w:t>
            </w:r>
          </w:p>
        </w:tc>
        <w:tc>
          <w:tcPr>
            <w:tcW w:w="1314" w:type="dxa"/>
            <w:gridSpan w:val="2"/>
            <w:tcBorders>
              <w:top w:val="nil"/>
              <w:left w:val="nil"/>
              <w:bottom w:val="nil"/>
              <w:right w:val="nil"/>
            </w:tcBorders>
          </w:tcPr>
          <w:p w14:paraId="755328E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ტ</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w:t>
            </w:r>
            <w:r w:rsidRPr="0090735F">
              <w:rPr>
                <w:rFonts w:ascii="Sylfaen" w:eastAsia="Times New Roman" w:hAnsi="Sylfaen" w:cs="Arial CYR"/>
                <w:sz w:val="16"/>
                <w:szCs w:val="16"/>
                <w:lang w:val="en-US"/>
              </w:rPr>
              <w:t>)</w:t>
            </w:r>
          </w:p>
        </w:tc>
        <w:tc>
          <w:tcPr>
            <w:tcW w:w="438" w:type="dxa"/>
            <w:gridSpan w:val="2"/>
            <w:tcBorders>
              <w:top w:val="nil"/>
              <w:left w:val="nil"/>
              <w:bottom w:val="nil"/>
              <w:right w:val="nil"/>
            </w:tcBorders>
          </w:tcPr>
          <w:p w14:paraId="1254187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F</w:t>
            </w:r>
          </w:p>
        </w:tc>
        <w:tc>
          <w:tcPr>
            <w:tcW w:w="511" w:type="dxa"/>
            <w:tcBorders>
              <w:top w:val="nil"/>
              <w:left w:val="nil"/>
              <w:bottom w:val="nil"/>
              <w:right w:val="nil"/>
            </w:tcBorders>
          </w:tcPr>
          <w:p w14:paraId="3F3AF66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ზაფხ</w:t>
            </w:r>
            <w:r w:rsidRPr="0090735F">
              <w:rPr>
                <w:rFonts w:ascii="Sylfaen" w:eastAsia="Times New Roman" w:hAnsi="Sylfaen" w:cs="Arial CYR"/>
                <w:sz w:val="16"/>
                <w:szCs w:val="16"/>
                <w:lang w:val="en-US"/>
              </w:rPr>
              <w:t>:</w:t>
            </w:r>
          </w:p>
        </w:tc>
        <w:tc>
          <w:tcPr>
            <w:tcW w:w="788" w:type="dxa"/>
            <w:tcBorders>
              <w:top w:val="nil"/>
              <w:left w:val="nil"/>
              <w:bottom w:val="nil"/>
              <w:right w:val="nil"/>
            </w:tcBorders>
          </w:tcPr>
          <w:p w14:paraId="540AB1B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3950A87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665B1DF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c>
          <w:tcPr>
            <w:tcW w:w="540" w:type="dxa"/>
            <w:gridSpan w:val="2"/>
            <w:tcBorders>
              <w:top w:val="nil"/>
              <w:left w:val="nil"/>
              <w:bottom w:val="nil"/>
              <w:right w:val="nil"/>
            </w:tcBorders>
          </w:tcPr>
          <w:p w14:paraId="509A676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ზამთ</w:t>
            </w:r>
            <w:r w:rsidRPr="0090735F">
              <w:rPr>
                <w:rFonts w:ascii="Sylfaen" w:eastAsia="Times New Roman" w:hAnsi="Sylfaen" w:cs="Arial CYR"/>
                <w:sz w:val="16"/>
                <w:szCs w:val="16"/>
                <w:lang w:val="en-US"/>
              </w:rPr>
              <w:t>:</w:t>
            </w:r>
          </w:p>
        </w:tc>
        <w:tc>
          <w:tcPr>
            <w:tcW w:w="788" w:type="dxa"/>
            <w:gridSpan w:val="2"/>
            <w:tcBorders>
              <w:top w:val="nil"/>
              <w:left w:val="nil"/>
              <w:bottom w:val="nil"/>
              <w:right w:val="nil"/>
            </w:tcBorders>
          </w:tcPr>
          <w:p w14:paraId="4E7E856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tcBorders>
              <w:top w:val="nil"/>
              <w:left w:val="nil"/>
              <w:bottom w:val="nil"/>
              <w:right w:val="nil"/>
            </w:tcBorders>
          </w:tcPr>
          <w:p w14:paraId="66CFD0B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4D86438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r>
      <w:tr w:rsidR="0090735F" w:rsidRPr="0090735F" w14:paraId="56755151" w14:textId="77777777" w:rsidTr="0090735F">
        <w:trPr>
          <w:gridAfter w:val="3"/>
          <w:wAfter w:w="2180" w:type="dxa"/>
          <w:jc w:val="center"/>
        </w:trPr>
        <w:tc>
          <w:tcPr>
            <w:tcW w:w="1080" w:type="dxa"/>
            <w:gridSpan w:val="2"/>
            <w:tcBorders>
              <w:top w:val="nil"/>
              <w:left w:val="nil"/>
              <w:bottom w:val="nil"/>
              <w:right w:val="nil"/>
            </w:tcBorders>
          </w:tcPr>
          <w:p w14:paraId="65470D7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2908</w:t>
            </w:r>
          </w:p>
        </w:tc>
        <w:tc>
          <w:tcPr>
            <w:tcW w:w="3314" w:type="dxa"/>
            <w:gridSpan w:val="3"/>
            <w:tcBorders>
              <w:top w:val="nil"/>
              <w:left w:val="nil"/>
              <w:bottom w:val="nil"/>
              <w:right w:val="nil"/>
            </w:tcBorders>
          </w:tcPr>
          <w:p w14:paraId="71DBBDF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ka-GE"/>
              </w:rPr>
              <w:t>არაორგანული მტვერი</w:t>
            </w:r>
            <w:r w:rsidRPr="0090735F">
              <w:rPr>
                <w:rFonts w:ascii="Sylfaen" w:eastAsia="Times New Roman" w:hAnsi="Sylfaen" w:cs="Arial"/>
                <w:sz w:val="16"/>
                <w:szCs w:val="16"/>
                <w:lang w:val="en-US"/>
              </w:rPr>
              <w:t>: 70-20% SiO2</w:t>
            </w:r>
          </w:p>
        </w:tc>
        <w:tc>
          <w:tcPr>
            <w:tcW w:w="1314" w:type="dxa"/>
            <w:gridSpan w:val="4"/>
            <w:tcBorders>
              <w:top w:val="nil"/>
              <w:left w:val="nil"/>
              <w:bottom w:val="nil"/>
              <w:right w:val="nil"/>
            </w:tcBorders>
          </w:tcPr>
          <w:p w14:paraId="161431C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0.0013680</w:t>
            </w:r>
          </w:p>
        </w:tc>
        <w:tc>
          <w:tcPr>
            <w:tcW w:w="1314" w:type="dxa"/>
            <w:gridSpan w:val="2"/>
            <w:tcBorders>
              <w:top w:val="nil"/>
              <w:left w:val="nil"/>
              <w:bottom w:val="nil"/>
              <w:right w:val="nil"/>
            </w:tcBorders>
          </w:tcPr>
          <w:p w14:paraId="1FC6993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0,0300000</w:t>
            </w:r>
          </w:p>
        </w:tc>
        <w:tc>
          <w:tcPr>
            <w:tcW w:w="438" w:type="dxa"/>
            <w:gridSpan w:val="2"/>
            <w:tcBorders>
              <w:top w:val="nil"/>
              <w:left w:val="nil"/>
              <w:bottom w:val="nil"/>
              <w:right w:val="nil"/>
            </w:tcBorders>
          </w:tcPr>
          <w:p w14:paraId="20F027A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w:t>
            </w:r>
          </w:p>
        </w:tc>
        <w:tc>
          <w:tcPr>
            <w:tcW w:w="511" w:type="dxa"/>
            <w:tcBorders>
              <w:top w:val="nil"/>
              <w:left w:val="nil"/>
              <w:bottom w:val="nil"/>
              <w:right w:val="nil"/>
            </w:tcBorders>
          </w:tcPr>
          <w:p w14:paraId="382ECBC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tcBorders>
              <w:top w:val="nil"/>
              <w:left w:val="nil"/>
              <w:bottom w:val="nil"/>
              <w:right w:val="nil"/>
            </w:tcBorders>
          </w:tcPr>
          <w:p w14:paraId="764C400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0,063</w:t>
            </w:r>
          </w:p>
        </w:tc>
        <w:tc>
          <w:tcPr>
            <w:tcW w:w="627" w:type="dxa"/>
            <w:gridSpan w:val="2"/>
            <w:tcBorders>
              <w:top w:val="nil"/>
              <w:left w:val="nil"/>
              <w:bottom w:val="nil"/>
              <w:right w:val="nil"/>
            </w:tcBorders>
          </w:tcPr>
          <w:p w14:paraId="6641F36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17,1</w:t>
            </w:r>
          </w:p>
        </w:tc>
        <w:tc>
          <w:tcPr>
            <w:tcW w:w="496" w:type="dxa"/>
            <w:gridSpan w:val="2"/>
            <w:tcBorders>
              <w:top w:val="nil"/>
              <w:left w:val="nil"/>
              <w:bottom w:val="nil"/>
              <w:right w:val="nil"/>
            </w:tcBorders>
          </w:tcPr>
          <w:p w14:paraId="0B22ED8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c>
          <w:tcPr>
            <w:tcW w:w="540" w:type="dxa"/>
            <w:gridSpan w:val="2"/>
            <w:tcBorders>
              <w:top w:val="nil"/>
              <w:left w:val="nil"/>
              <w:bottom w:val="nil"/>
              <w:right w:val="nil"/>
            </w:tcBorders>
          </w:tcPr>
          <w:p w14:paraId="55FE9E8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gridSpan w:val="2"/>
            <w:tcBorders>
              <w:top w:val="nil"/>
              <w:left w:val="nil"/>
              <w:bottom w:val="nil"/>
              <w:right w:val="nil"/>
            </w:tcBorders>
          </w:tcPr>
          <w:p w14:paraId="2415202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0,063</w:t>
            </w:r>
          </w:p>
        </w:tc>
        <w:tc>
          <w:tcPr>
            <w:tcW w:w="627" w:type="dxa"/>
            <w:tcBorders>
              <w:top w:val="nil"/>
              <w:left w:val="nil"/>
              <w:bottom w:val="nil"/>
              <w:right w:val="nil"/>
            </w:tcBorders>
          </w:tcPr>
          <w:p w14:paraId="5980247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17,1</w:t>
            </w:r>
          </w:p>
        </w:tc>
        <w:tc>
          <w:tcPr>
            <w:tcW w:w="496" w:type="dxa"/>
            <w:gridSpan w:val="2"/>
            <w:tcBorders>
              <w:top w:val="nil"/>
              <w:left w:val="nil"/>
              <w:bottom w:val="nil"/>
              <w:right w:val="nil"/>
            </w:tcBorders>
          </w:tcPr>
          <w:p w14:paraId="24045D2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r>
      <w:tr w:rsidR="0090735F" w:rsidRPr="0090735F" w14:paraId="17603BD8" w14:textId="77777777" w:rsidTr="0090735F">
        <w:trPr>
          <w:jc w:val="center"/>
        </w:trPr>
        <w:tc>
          <w:tcPr>
            <w:tcW w:w="14513" w:type="dxa"/>
            <w:gridSpan w:val="29"/>
            <w:tcBorders>
              <w:top w:val="single" w:sz="4" w:space="0" w:color="auto"/>
              <w:left w:val="single" w:sz="4" w:space="0" w:color="auto"/>
              <w:bottom w:val="single" w:sz="4" w:space="0" w:color="auto"/>
              <w:right w:val="single" w:sz="4" w:space="0" w:color="auto"/>
            </w:tcBorders>
          </w:tcPr>
          <w:p w14:paraId="6DBD6F35" w14:textId="77777777" w:rsidR="0090735F" w:rsidRPr="0090735F" w:rsidRDefault="0090735F" w:rsidP="0090735F">
            <w:pPr>
              <w:widowControl w:val="0"/>
              <w:autoSpaceDE w:val="0"/>
              <w:autoSpaceDN w:val="0"/>
              <w:adjustRightInd w:val="0"/>
              <w:spacing w:after="0" w:line="240" w:lineRule="auto"/>
              <w:ind w:right="11"/>
              <w:jc w:val="center"/>
              <w:rPr>
                <w:rFonts w:ascii="Sylfaen" w:eastAsia="Times New Roman" w:hAnsi="Sylfaen" w:cs="Arial"/>
                <w:sz w:val="18"/>
                <w:szCs w:val="18"/>
                <w:lang w:val="ka-GE"/>
              </w:rPr>
            </w:pPr>
            <w:r w:rsidRPr="0090735F">
              <w:rPr>
                <w:rFonts w:ascii="Sylfaen" w:eastAsia="Times New Roman" w:hAnsi="Sylfaen" w:cs="Arial"/>
                <w:sz w:val="18"/>
                <w:szCs w:val="18"/>
                <w:lang w:val="ka-GE"/>
              </w:rPr>
              <w:t xml:space="preserve">ახლომდებარე საწარმო ი.მ. ,,იოსებ წოწოლაშვილი“ </w:t>
            </w:r>
          </w:p>
        </w:tc>
      </w:tr>
      <w:tr w:rsidR="0090735F" w:rsidRPr="0090735F" w14:paraId="5A1EAAC8" w14:textId="77777777" w:rsidTr="0090735F">
        <w:trPr>
          <w:jc w:val="center"/>
        </w:trPr>
        <w:tc>
          <w:tcPr>
            <w:tcW w:w="540" w:type="dxa"/>
            <w:tcBorders>
              <w:top w:val="single" w:sz="4" w:space="0" w:color="auto"/>
              <w:left w:val="single" w:sz="4" w:space="0" w:color="auto"/>
              <w:bottom w:val="single" w:sz="4" w:space="0" w:color="auto"/>
              <w:right w:val="single" w:sz="4" w:space="0" w:color="auto"/>
            </w:tcBorders>
          </w:tcPr>
          <w:p w14:paraId="61E47D0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540" w:type="dxa"/>
            <w:tcBorders>
              <w:top w:val="single" w:sz="4" w:space="0" w:color="auto"/>
              <w:left w:val="single" w:sz="4" w:space="0" w:color="auto"/>
              <w:bottom w:val="single" w:sz="4" w:space="0" w:color="auto"/>
              <w:right w:val="single" w:sz="4" w:space="0" w:color="auto"/>
            </w:tcBorders>
          </w:tcPr>
          <w:p w14:paraId="159E1C50"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54" w:type="dxa"/>
            <w:tcBorders>
              <w:top w:val="single" w:sz="4" w:space="0" w:color="auto"/>
              <w:left w:val="single" w:sz="4" w:space="0" w:color="auto"/>
              <w:bottom w:val="single" w:sz="4" w:space="0" w:color="auto"/>
              <w:right w:val="single" w:sz="4" w:space="0" w:color="auto"/>
            </w:tcBorders>
          </w:tcPr>
          <w:p w14:paraId="6DB0F29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98" w:type="dxa"/>
            <w:tcBorders>
              <w:top w:val="single" w:sz="4" w:space="0" w:color="auto"/>
              <w:left w:val="single" w:sz="4" w:space="0" w:color="auto"/>
              <w:bottom w:val="single" w:sz="4" w:space="0" w:color="auto"/>
              <w:right w:val="single" w:sz="4" w:space="0" w:color="auto"/>
            </w:tcBorders>
          </w:tcPr>
          <w:p w14:paraId="385685C9"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19</w:t>
            </w:r>
          </w:p>
        </w:tc>
        <w:tc>
          <w:tcPr>
            <w:tcW w:w="2555" w:type="dxa"/>
            <w:gridSpan w:val="2"/>
            <w:tcBorders>
              <w:top w:val="single" w:sz="4" w:space="0" w:color="auto"/>
              <w:left w:val="single" w:sz="4" w:space="0" w:color="auto"/>
              <w:bottom w:val="single" w:sz="4" w:space="0" w:color="auto"/>
              <w:right w:val="single" w:sz="4" w:space="0" w:color="auto"/>
            </w:tcBorders>
          </w:tcPr>
          <w:p w14:paraId="6A573314"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8"/>
                <w:szCs w:val="18"/>
                <w:lang w:val="ka-GE"/>
              </w:rPr>
            </w:pPr>
            <w:r w:rsidRPr="0090735F">
              <w:rPr>
                <w:rFonts w:ascii="Sylfaen" w:eastAsia="Times New Roman" w:hAnsi="Sylfaen" w:cs="Arial"/>
                <w:sz w:val="18"/>
                <w:szCs w:val="18"/>
                <w:lang w:val="ka-GE"/>
              </w:rPr>
              <w:t>არაორგანიზ.  წყარო</w:t>
            </w:r>
          </w:p>
        </w:tc>
        <w:tc>
          <w:tcPr>
            <w:tcW w:w="481" w:type="dxa"/>
            <w:tcBorders>
              <w:top w:val="single" w:sz="4" w:space="0" w:color="auto"/>
              <w:left w:val="single" w:sz="4" w:space="0" w:color="auto"/>
              <w:bottom w:val="single" w:sz="4" w:space="0" w:color="auto"/>
              <w:right w:val="single" w:sz="4" w:space="0" w:color="auto"/>
            </w:tcBorders>
          </w:tcPr>
          <w:p w14:paraId="2E4F75E9"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423" w:type="dxa"/>
            <w:tcBorders>
              <w:top w:val="single" w:sz="4" w:space="0" w:color="auto"/>
              <w:left w:val="single" w:sz="4" w:space="0" w:color="auto"/>
              <w:bottom w:val="single" w:sz="4" w:space="0" w:color="auto"/>
              <w:right w:val="single" w:sz="4" w:space="0" w:color="auto"/>
            </w:tcBorders>
          </w:tcPr>
          <w:p w14:paraId="396B37D9"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614A4F4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3,0</w:t>
            </w:r>
          </w:p>
        </w:tc>
        <w:tc>
          <w:tcPr>
            <w:tcW w:w="803" w:type="dxa"/>
            <w:gridSpan w:val="2"/>
            <w:tcBorders>
              <w:top w:val="single" w:sz="4" w:space="0" w:color="auto"/>
              <w:left w:val="single" w:sz="4" w:space="0" w:color="auto"/>
              <w:bottom w:val="single" w:sz="4" w:space="0" w:color="auto"/>
              <w:right w:val="single" w:sz="4" w:space="0" w:color="auto"/>
            </w:tcBorders>
          </w:tcPr>
          <w:p w14:paraId="7ACF5F2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0081721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0103CFE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0A4C879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34F9D486"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6F5AFA2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-90,0</w:t>
            </w:r>
          </w:p>
        </w:tc>
        <w:tc>
          <w:tcPr>
            <w:tcW w:w="919" w:type="dxa"/>
            <w:gridSpan w:val="3"/>
            <w:tcBorders>
              <w:top w:val="single" w:sz="4" w:space="0" w:color="auto"/>
              <w:left w:val="single" w:sz="4" w:space="0" w:color="auto"/>
              <w:bottom w:val="single" w:sz="4" w:space="0" w:color="auto"/>
              <w:right w:val="single" w:sz="4" w:space="0" w:color="auto"/>
            </w:tcBorders>
          </w:tcPr>
          <w:p w14:paraId="103AC8D7"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-44,0</w:t>
            </w:r>
          </w:p>
        </w:tc>
        <w:tc>
          <w:tcPr>
            <w:tcW w:w="861" w:type="dxa"/>
            <w:gridSpan w:val="2"/>
            <w:tcBorders>
              <w:top w:val="single" w:sz="4" w:space="0" w:color="auto"/>
              <w:left w:val="single" w:sz="4" w:space="0" w:color="auto"/>
              <w:bottom w:val="single" w:sz="4" w:space="0" w:color="auto"/>
              <w:right w:val="single" w:sz="4" w:space="0" w:color="auto"/>
            </w:tcBorders>
          </w:tcPr>
          <w:p w14:paraId="3A379588"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w:t>
            </w:r>
          </w:p>
        </w:tc>
        <w:tc>
          <w:tcPr>
            <w:tcW w:w="861" w:type="dxa"/>
            <w:tcBorders>
              <w:top w:val="single" w:sz="4" w:space="0" w:color="auto"/>
              <w:left w:val="single" w:sz="4" w:space="0" w:color="auto"/>
              <w:bottom w:val="single" w:sz="4" w:space="0" w:color="auto"/>
              <w:right w:val="single" w:sz="4" w:space="0" w:color="auto"/>
            </w:tcBorders>
          </w:tcPr>
          <w:p w14:paraId="0170497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w:t>
            </w:r>
          </w:p>
        </w:tc>
        <w:tc>
          <w:tcPr>
            <w:tcW w:w="749" w:type="dxa"/>
            <w:tcBorders>
              <w:top w:val="single" w:sz="4" w:space="0" w:color="auto"/>
              <w:left w:val="single" w:sz="4" w:space="0" w:color="auto"/>
              <w:bottom w:val="single" w:sz="4" w:space="0" w:color="auto"/>
              <w:right w:val="single" w:sz="4" w:space="0" w:color="auto"/>
            </w:tcBorders>
          </w:tcPr>
          <w:p w14:paraId="4BBE2F05"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5,00</w:t>
            </w:r>
          </w:p>
        </w:tc>
      </w:tr>
      <w:tr w:rsidR="0090735F" w:rsidRPr="0090735F" w14:paraId="036C7F63" w14:textId="77777777" w:rsidTr="0090735F">
        <w:trPr>
          <w:gridAfter w:val="3"/>
          <w:wAfter w:w="2180" w:type="dxa"/>
          <w:jc w:val="center"/>
        </w:trPr>
        <w:tc>
          <w:tcPr>
            <w:tcW w:w="1080" w:type="dxa"/>
            <w:gridSpan w:val="2"/>
            <w:tcBorders>
              <w:top w:val="nil"/>
              <w:left w:val="nil"/>
              <w:bottom w:val="nil"/>
              <w:right w:val="nil"/>
            </w:tcBorders>
          </w:tcPr>
          <w:p w14:paraId="658AA96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139199B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53C34F15"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 (</w:t>
            </w:r>
            <w:r w:rsidRPr="0090735F">
              <w:rPr>
                <w:rFonts w:ascii="Sylfaen" w:eastAsia="Times New Roman" w:hAnsi="Sylfaen" w:cs="Arial CYR"/>
                <w:sz w:val="16"/>
                <w:szCs w:val="16"/>
                <w:lang w:val="ka-GE"/>
              </w:rPr>
              <w:t>გ</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წმ</w:t>
            </w:r>
            <w:r w:rsidRPr="0090735F">
              <w:rPr>
                <w:rFonts w:ascii="Sylfaen" w:eastAsia="Times New Roman" w:hAnsi="Sylfaen" w:cs="Arial CYR"/>
                <w:sz w:val="16"/>
                <w:szCs w:val="16"/>
                <w:lang w:val="en-US"/>
              </w:rPr>
              <w:t>)</w:t>
            </w:r>
          </w:p>
        </w:tc>
        <w:tc>
          <w:tcPr>
            <w:tcW w:w="1314" w:type="dxa"/>
            <w:gridSpan w:val="2"/>
            <w:tcBorders>
              <w:top w:val="nil"/>
              <w:left w:val="nil"/>
              <w:bottom w:val="nil"/>
              <w:right w:val="nil"/>
            </w:tcBorders>
          </w:tcPr>
          <w:p w14:paraId="06BDC2A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გაფრქვევა</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ტ</w:t>
            </w:r>
            <w:r w:rsidRPr="0090735F">
              <w:rPr>
                <w:rFonts w:ascii="Sylfaen" w:eastAsia="Times New Roman" w:hAnsi="Sylfaen" w:cs="Arial CYR"/>
                <w:sz w:val="16"/>
                <w:szCs w:val="16"/>
                <w:lang w:val="en-US"/>
              </w:rPr>
              <w:t>/</w:t>
            </w:r>
            <w:r w:rsidRPr="0090735F">
              <w:rPr>
                <w:rFonts w:ascii="Sylfaen" w:eastAsia="Times New Roman" w:hAnsi="Sylfaen" w:cs="Arial CYR"/>
                <w:sz w:val="16"/>
                <w:szCs w:val="16"/>
                <w:lang w:val="ka-GE"/>
              </w:rPr>
              <w:t>წ</w:t>
            </w:r>
            <w:r w:rsidRPr="0090735F">
              <w:rPr>
                <w:rFonts w:ascii="Sylfaen" w:eastAsia="Times New Roman" w:hAnsi="Sylfaen" w:cs="Arial CYR"/>
                <w:sz w:val="16"/>
                <w:szCs w:val="16"/>
                <w:lang w:val="en-US"/>
              </w:rPr>
              <w:t>)</w:t>
            </w:r>
          </w:p>
        </w:tc>
        <w:tc>
          <w:tcPr>
            <w:tcW w:w="438" w:type="dxa"/>
            <w:gridSpan w:val="2"/>
            <w:tcBorders>
              <w:top w:val="nil"/>
              <w:left w:val="nil"/>
              <w:bottom w:val="nil"/>
              <w:right w:val="nil"/>
            </w:tcBorders>
          </w:tcPr>
          <w:p w14:paraId="38E15B5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F</w:t>
            </w:r>
          </w:p>
        </w:tc>
        <w:tc>
          <w:tcPr>
            <w:tcW w:w="511" w:type="dxa"/>
            <w:tcBorders>
              <w:top w:val="nil"/>
              <w:left w:val="nil"/>
              <w:bottom w:val="nil"/>
              <w:right w:val="nil"/>
            </w:tcBorders>
          </w:tcPr>
          <w:p w14:paraId="38799D7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ზაფხ</w:t>
            </w:r>
            <w:r w:rsidRPr="0090735F">
              <w:rPr>
                <w:rFonts w:ascii="Sylfaen" w:eastAsia="Times New Roman" w:hAnsi="Sylfaen" w:cs="Arial CYR"/>
                <w:sz w:val="16"/>
                <w:szCs w:val="16"/>
                <w:lang w:val="en-US"/>
              </w:rPr>
              <w:t>:</w:t>
            </w:r>
          </w:p>
        </w:tc>
        <w:tc>
          <w:tcPr>
            <w:tcW w:w="788" w:type="dxa"/>
            <w:tcBorders>
              <w:top w:val="nil"/>
              <w:left w:val="nil"/>
              <w:bottom w:val="nil"/>
              <w:right w:val="nil"/>
            </w:tcBorders>
          </w:tcPr>
          <w:p w14:paraId="2C9B23B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56B7025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45E2C1E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c>
          <w:tcPr>
            <w:tcW w:w="540" w:type="dxa"/>
            <w:gridSpan w:val="2"/>
            <w:tcBorders>
              <w:top w:val="nil"/>
              <w:left w:val="nil"/>
              <w:bottom w:val="nil"/>
              <w:right w:val="nil"/>
            </w:tcBorders>
          </w:tcPr>
          <w:p w14:paraId="2735175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ka-GE"/>
              </w:rPr>
              <w:t>ზამთ</w:t>
            </w:r>
            <w:r w:rsidRPr="0090735F">
              <w:rPr>
                <w:rFonts w:ascii="Sylfaen" w:eastAsia="Times New Roman" w:hAnsi="Sylfaen" w:cs="Arial CYR"/>
                <w:sz w:val="16"/>
                <w:szCs w:val="16"/>
                <w:lang w:val="en-US"/>
              </w:rPr>
              <w:t>:</w:t>
            </w:r>
          </w:p>
        </w:tc>
        <w:tc>
          <w:tcPr>
            <w:tcW w:w="788" w:type="dxa"/>
            <w:gridSpan w:val="2"/>
            <w:tcBorders>
              <w:top w:val="nil"/>
              <w:left w:val="nil"/>
              <w:bottom w:val="nil"/>
              <w:right w:val="nil"/>
            </w:tcBorders>
          </w:tcPr>
          <w:p w14:paraId="3ACCC0A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90735F">
              <w:rPr>
                <w:rFonts w:ascii="Sylfaen" w:eastAsia="Times New Roman" w:hAnsi="Sylfaen" w:cs="Arial CYR"/>
                <w:sz w:val="16"/>
                <w:szCs w:val="16"/>
                <w:lang w:val="en-US"/>
              </w:rPr>
              <w:t>Cm/</w:t>
            </w:r>
            <w:r w:rsidRPr="0090735F">
              <w:rPr>
                <w:rFonts w:ascii="Sylfaen" w:eastAsia="Times New Roman" w:hAnsi="Sylfaen" w:cs="Arial CYR"/>
                <w:sz w:val="16"/>
                <w:szCs w:val="16"/>
                <w:lang w:val="ka-GE"/>
              </w:rPr>
              <w:t>ზდკ</w:t>
            </w:r>
          </w:p>
        </w:tc>
        <w:tc>
          <w:tcPr>
            <w:tcW w:w="627" w:type="dxa"/>
            <w:tcBorders>
              <w:top w:val="nil"/>
              <w:left w:val="nil"/>
              <w:bottom w:val="nil"/>
              <w:right w:val="nil"/>
            </w:tcBorders>
          </w:tcPr>
          <w:p w14:paraId="5C07263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19523FF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90735F">
              <w:rPr>
                <w:rFonts w:ascii="Sylfaen" w:eastAsia="Times New Roman" w:hAnsi="Sylfaen" w:cs="Arial CYR"/>
                <w:sz w:val="16"/>
                <w:szCs w:val="16"/>
                <w:lang w:val="en-US"/>
              </w:rPr>
              <w:t>Um</w:t>
            </w:r>
          </w:p>
        </w:tc>
      </w:tr>
      <w:tr w:rsidR="0090735F" w:rsidRPr="0090735F" w14:paraId="68DC6161" w14:textId="77777777" w:rsidTr="0090735F">
        <w:trPr>
          <w:gridAfter w:val="3"/>
          <w:wAfter w:w="2180" w:type="dxa"/>
          <w:jc w:val="center"/>
        </w:trPr>
        <w:tc>
          <w:tcPr>
            <w:tcW w:w="1080" w:type="dxa"/>
            <w:gridSpan w:val="2"/>
            <w:tcBorders>
              <w:top w:val="nil"/>
              <w:left w:val="nil"/>
              <w:bottom w:val="nil"/>
              <w:right w:val="nil"/>
            </w:tcBorders>
          </w:tcPr>
          <w:p w14:paraId="745FA33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2908</w:t>
            </w:r>
          </w:p>
        </w:tc>
        <w:tc>
          <w:tcPr>
            <w:tcW w:w="3314" w:type="dxa"/>
            <w:gridSpan w:val="3"/>
            <w:tcBorders>
              <w:top w:val="nil"/>
              <w:left w:val="nil"/>
              <w:bottom w:val="nil"/>
              <w:right w:val="nil"/>
            </w:tcBorders>
          </w:tcPr>
          <w:p w14:paraId="1405ACA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ka-GE"/>
              </w:rPr>
              <w:t>არაორგანული მტვერი</w:t>
            </w:r>
            <w:r w:rsidRPr="0090735F">
              <w:rPr>
                <w:rFonts w:ascii="Sylfaen" w:eastAsia="Times New Roman" w:hAnsi="Sylfaen" w:cs="Arial"/>
                <w:sz w:val="16"/>
                <w:szCs w:val="16"/>
                <w:lang w:val="en-US"/>
              </w:rPr>
              <w:t>: 70-20% SiO2</w:t>
            </w:r>
          </w:p>
        </w:tc>
        <w:tc>
          <w:tcPr>
            <w:tcW w:w="1314" w:type="dxa"/>
            <w:gridSpan w:val="4"/>
            <w:tcBorders>
              <w:top w:val="nil"/>
              <w:left w:val="nil"/>
              <w:bottom w:val="nil"/>
              <w:right w:val="nil"/>
            </w:tcBorders>
          </w:tcPr>
          <w:p w14:paraId="38BC7E1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0.0049000</w:t>
            </w:r>
          </w:p>
        </w:tc>
        <w:tc>
          <w:tcPr>
            <w:tcW w:w="1314" w:type="dxa"/>
            <w:gridSpan w:val="2"/>
            <w:tcBorders>
              <w:top w:val="nil"/>
              <w:left w:val="nil"/>
              <w:bottom w:val="nil"/>
              <w:right w:val="nil"/>
            </w:tcBorders>
          </w:tcPr>
          <w:p w14:paraId="323F38B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0,0370000</w:t>
            </w:r>
          </w:p>
        </w:tc>
        <w:tc>
          <w:tcPr>
            <w:tcW w:w="438" w:type="dxa"/>
            <w:gridSpan w:val="2"/>
            <w:tcBorders>
              <w:top w:val="nil"/>
              <w:left w:val="nil"/>
              <w:bottom w:val="nil"/>
              <w:right w:val="nil"/>
            </w:tcBorders>
          </w:tcPr>
          <w:p w14:paraId="3E707D7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w:t>
            </w:r>
          </w:p>
        </w:tc>
        <w:tc>
          <w:tcPr>
            <w:tcW w:w="511" w:type="dxa"/>
            <w:tcBorders>
              <w:top w:val="nil"/>
              <w:left w:val="nil"/>
              <w:bottom w:val="nil"/>
              <w:right w:val="nil"/>
            </w:tcBorders>
          </w:tcPr>
          <w:p w14:paraId="7C89C05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tcBorders>
              <w:top w:val="nil"/>
              <w:left w:val="nil"/>
              <w:bottom w:val="nil"/>
              <w:right w:val="nil"/>
            </w:tcBorders>
          </w:tcPr>
          <w:p w14:paraId="4BA433A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0,226</w:t>
            </w:r>
          </w:p>
        </w:tc>
        <w:tc>
          <w:tcPr>
            <w:tcW w:w="627" w:type="dxa"/>
            <w:gridSpan w:val="2"/>
            <w:tcBorders>
              <w:top w:val="nil"/>
              <w:left w:val="nil"/>
              <w:bottom w:val="nil"/>
              <w:right w:val="nil"/>
            </w:tcBorders>
          </w:tcPr>
          <w:p w14:paraId="755E5F1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17,1</w:t>
            </w:r>
          </w:p>
        </w:tc>
        <w:tc>
          <w:tcPr>
            <w:tcW w:w="496" w:type="dxa"/>
            <w:gridSpan w:val="2"/>
            <w:tcBorders>
              <w:top w:val="nil"/>
              <w:left w:val="nil"/>
              <w:bottom w:val="nil"/>
              <w:right w:val="nil"/>
            </w:tcBorders>
          </w:tcPr>
          <w:p w14:paraId="4073C66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c>
          <w:tcPr>
            <w:tcW w:w="540" w:type="dxa"/>
            <w:gridSpan w:val="2"/>
            <w:tcBorders>
              <w:top w:val="nil"/>
              <w:left w:val="nil"/>
              <w:bottom w:val="nil"/>
              <w:right w:val="nil"/>
            </w:tcBorders>
          </w:tcPr>
          <w:p w14:paraId="348E785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gridSpan w:val="2"/>
            <w:tcBorders>
              <w:top w:val="nil"/>
              <w:left w:val="nil"/>
              <w:bottom w:val="nil"/>
              <w:right w:val="nil"/>
            </w:tcBorders>
          </w:tcPr>
          <w:p w14:paraId="58AB7A2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0,226</w:t>
            </w:r>
          </w:p>
        </w:tc>
        <w:tc>
          <w:tcPr>
            <w:tcW w:w="627" w:type="dxa"/>
            <w:tcBorders>
              <w:top w:val="nil"/>
              <w:left w:val="nil"/>
              <w:bottom w:val="nil"/>
              <w:right w:val="nil"/>
            </w:tcBorders>
          </w:tcPr>
          <w:p w14:paraId="457AB84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17,1</w:t>
            </w:r>
          </w:p>
        </w:tc>
        <w:tc>
          <w:tcPr>
            <w:tcW w:w="496" w:type="dxa"/>
            <w:gridSpan w:val="2"/>
            <w:tcBorders>
              <w:top w:val="nil"/>
              <w:left w:val="nil"/>
              <w:bottom w:val="nil"/>
              <w:right w:val="nil"/>
            </w:tcBorders>
          </w:tcPr>
          <w:p w14:paraId="0FFC9B3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r>
      <w:tr w:rsidR="0090735F" w:rsidRPr="0090735F" w14:paraId="4D1A477E" w14:textId="77777777" w:rsidTr="0090735F">
        <w:trPr>
          <w:gridAfter w:val="3"/>
          <w:wAfter w:w="2180" w:type="dxa"/>
          <w:jc w:val="center"/>
        </w:trPr>
        <w:tc>
          <w:tcPr>
            <w:tcW w:w="1080" w:type="dxa"/>
            <w:gridSpan w:val="2"/>
            <w:tcBorders>
              <w:top w:val="nil"/>
              <w:left w:val="nil"/>
              <w:bottom w:val="nil"/>
              <w:right w:val="nil"/>
            </w:tcBorders>
          </w:tcPr>
          <w:p w14:paraId="6990A77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2909</w:t>
            </w:r>
          </w:p>
        </w:tc>
        <w:tc>
          <w:tcPr>
            <w:tcW w:w="3314" w:type="dxa"/>
            <w:gridSpan w:val="3"/>
            <w:tcBorders>
              <w:top w:val="nil"/>
              <w:left w:val="nil"/>
              <w:bottom w:val="nil"/>
              <w:right w:val="nil"/>
            </w:tcBorders>
          </w:tcPr>
          <w:p w14:paraId="6D76842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ka-GE"/>
              </w:rPr>
              <w:t>არაორგანული მტვერი</w:t>
            </w:r>
            <w:r w:rsidRPr="0090735F">
              <w:rPr>
                <w:rFonts w:ascii="Sylfaen" w:eastAsia="Times New Roman" w:hAnsi="Sylfaen" w:cs="Arial"/>
                <w:sz w:val="16"/>
                <w:szCs w:val="16"/>
                <w:lang w:val="en-US"/>
              </w:rPr>
              <w:t xml:space="preserve">: </w:t>
            </w:r>
            <w:r w:rsidRPr="0090735F">
              <w:rPr>
                <w:rFonts w:ascii="Sylfaen" w:eastAsia="Times New Roman" w:hAnsi="Sylfaen" w:cs="Arial"/>
                <w:sz w:val="16"/>
                <w:szCs w:val="16"/>
                <w:lang w:val="ka-GE"/>
              </w:rPr>
              <w:t>&lt;</w:t>
            </w:r>
            <w:r w:rsidRPr="0090735F">
              <w:rPr>
                <w:rFonts w:ascii="Sylfaen" w:eastAsia="Times New Roman" w:hAnsi="Sylfaen" w:cs="Arial"/>
                <w:sz w:val="16"/>
                <w:szCs w:val="16"/>
                <w:lang w:val="en-US"/>
              </w:rPr>
              <w:t xml:space="preserve"> 20% SiO2</w:t>
            </w:r>
          </w:p>
        </w:tc>
        <w:tc>
          <w:tcPr>
            <w:tcW w:w="1314" w:type="dxa"/>
            <w:gridSpan w:val="4"/>
            <w:tcBorders>
              <w:top w:val="nil"/>
              <w:left w:val="nil"/>
              <w:bottom w:val="nil"/>
              <w:right w:val="nil"/>
            </w:tcBorders>
          </w:tcPr>
          <w:p w14:paraId="76B7F3C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0.0447800</w:t>
            </w:r>
          </w:p>
        </w:tc>
        <w:tc>
          <w:tcPr>
            <w:tcW w:w="1314" w:type="dxa"/>
            <w:gridSpan w:val="2"/>
            <w:tcBorders>
              <w:top w:val="nil"/>
              <w:left w:val="nil"/>
              <w:bottom w:val="nil"/>
              <w:right w:val="nil"/>
            </w:tcBorders>
          </w:tcPr>
          <w:p w14:paraId="0A0F001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0,5440000</w:t>
            </w:r>
          </w:p>
        </w:tc>
        <w:tc>
          <w:tcPr>
            <w:tcW w:w="438" w:type="dxa"/>
            <w:gridSpan w:val="2"/>
            <w:tcBorders>
              <w:top w:val="nil"/>
              <w:left w:val="nil"/>
              <w:bottom w:val="nil"/>
              <w:right w:val="nil"/>
            </w:tcBorders>
          </w:tcPr>
          <w:p w14:paraId="7C8254A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w:t>
            </w:r>
          </w:p>
        </w:tc>
        <w:tc>
          <w:tcPr>
            <w:tcW w:w="511" w:type="dxa"/>
            <w:tcBorders>
              <w:top w:val="nil"/>
              <w:left w:val="nil"/>
              <w:bottom w:val="nil"/>
              <w:right w:val="nil"/>
            </w:tcBorders>
          </w:tcPr>
          <w:p w14:paraId="2EF5972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tcBorders>
              <w:top w:val="nil"/>
              <w:left w:val="nil"/>
              <w:bottom w:val="nil"/>
              <w:right w:val="nil"/>
            </w:tcBorders>
          </w:tcPr>
          <w:p w14:paraId="1EB3A38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1,242</w:t>
            </w:r>
          </w:p>
        </w:tc>
        <w:tc>
          <w:tcPr>
            <w:tcW w:w="627" w:type="dxa"/>
            <w:gridSpan w:val="2"/>
            <w:tcBorders>
              <w:top w:val="nil"/>
              <w:left w:val="nil"/>
              <w:bottom w:val="nil"/>
              <w:right w:val="nil"/>
            </w:tcBorders>
          </w:tcPr>
          <w:p w14:paraId="6C956A6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17,1</w:t>
            </w:r>
          </w:p>
        </w:tc>
        <w:tc>
          <w:tcPr>
            <w:tcW w:w="496" w:type="dxa"/>
            <w:gridSpan w:val="2"/>
            <w:tcBorders>
              <w:top w:val="nil"/>
              <w:left w:val="nil"/>
              <w:bottom w:val="nil"/>
              <w:right w:val="nil"/>
            </w:tcBorders>
          </w:tcPr>
          <w:p w14:paraId="3B1EDA2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c>
          <w:tcPr>
            <w:tcW w:w="540" w:type="dxa"/>
            <w:gridSpan w:val="2"/>
            <w:tcBorders>
              <w:top w:val="nil"/>
              <w:left w:val="nil"/>
              <w:bottom w:val="nil"/>
              <w:right w:val="nil"/>
            </w:tcBorders>
          </w:tcPr>
          <w:p w14:paraId="29A354E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88" w:type="dxa"/>
            <w:gridSpan w:val="2"/>
            <w:tcBorders>
              <w:top w:val="nil"/>
              <w:left w:val="nil"/>
              <w:bottom w:val="nil"/>
              <w:right w:val="nil"/>
            </w:tcBorders>
          </w:tcPr>
          <w:p w14:paraId="79FCA96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1,242</w:t>
            </w:r>
          </w:p>
        </w:tc>
        <w:tc>
          <w:tcPr>
            <w:tcW w:w="627" w:type="dxa"/>
            <w:tcBorders>
              <w:top w:val="nil"/>
              <w:left w:val="nil"/>
              <w:bottom w:val="nil"/>
              <w:right w:val="nil"/>
            </w:tcBorders>
          </w:tcPr>
          <w:p w14:paraId="6CFC014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17,1</w:t>
            </w:r>
          </w:p>
        </w:tc>
        <w:tc>
          <w:tcPr>
            <w:tcW w:w="496" w:type="dxa"/>
            <w:gridSpan w:val="2"/>
            <w:tcBorders>
              <w:top w:val="nil"/>
              <w:left w:val="nil"/>
              <w:bottom w:val="nil"/>
              <w:right w:val="nil"/>
            </w:tcBorders>
          </w:tcPr>
          <w:p w14:paraId="1AC9DC6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r>
    </w:tbl>
    <w:p w14:paraId="04359D52" w14:textId="77777777" w:rsidR="0090735F" w:rsidRPr="0090735F" w:rsidRDefault="0090735F" w:rsidP="0090735F">
      <w:pPr>
        <w:widowControl w:val="0"/>
        <w:autoSpaceDE w:val="0"/>
        <w:autoSpaceDN w:val="0"/>
        <w:adjustRightInd w:val="0"/>
        <w:spacing w:after="0" w:line="240" w:lineRule="auto"/>
        <w:rPr>
          <w:rFonts w:ascii="Arial" w:eastAsia="Times New Roman" w:hAnsi="Arial" w:cs="Arial"/>
          <w:b/>
          <w:bCs/>
          <w:sz w:val="24"/>
          <w:szCs w:val="24"/>
          <w:lang w:val="en-US"/>
        </w:rPr>
        <w:sectPr w:rsidR="0090735F" w:rsidRPr="0090735F">
          <w:pgSz w:w="16840" w:h="11907" w:orient="landscape"/>
          <w:pgMar w:top="907" w:right="907" w:bottom="907" w:left="907" w:header="709" w:footer="709" w:gutter="0"/>
          <w:cols w:space="709"/>
        </w:sectPr>
      </w:pPr>
    </w:p>
    <w:p w14:paraId="17E0FF8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ka-GE"/>
        </w:rPr>
        <w:lastRenderedPageBreak/>
        <w:t>გაფრქვევის წყაროებიდან ნივთიერებების მიხედვით</w:t>
      </w:r>
    </w:p>
    <w:p w14:paraId="2DB77C04" w14:textId="77777777" w:rsidR="0090735F" w:rsidRPr="0090735F" w:rsidRDefault="0090735F" w:rsidP="0090735F">
      <w:pPr>
        <w:widowControl w:val="0"/>
        <w:autoSpaceDE w:val="0"/>
        <w:autoSpaceDN w:val="0"/>
        <w:adjustRightInd w:val="0"/>
        <w:spacing w:after="0" w:line="240" w:lineRule="auto"/>
        <w:jc w:val="center"/>
        <w:rPr>
          <w:rFonts w:ascii="Arial CYR" w:eastAsia="Times New Roman" w:hAnsi="Arial CYR" w:cs="Arial CYR"/>
          <w:b/>
          <w:bCs/>
          <w:sz w:val="16"/>
          <w:szCs w:val="16"/>
        </w:rPr>
      </w:pP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90735F" w:rsidRPr="0090735F" w14:paraId="1E841128" w14:textId="77777777" w:rsidTr="0090735F">
        <w:trPr>
          <w:jc w:val="center"/>
        </w:trPr>
        <w:tc>
          <w:tcPr>
            <w:tcW w:w="5081" w:type="dxa"/>
            <w:tcBorders>
              <w:top w:val="nil"/>
              <w:left w:val="nil"/>
              <w:bottom w:val="nil"/>
              <w:right w:val="nil"/>
            </w:tcBorders>
          </w:tcPr>
          <w:p w14:paraId="731D721A"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CYR"/>
                <w:sz w:val="16"/>
                <w:szCs w:val="16"/>
                <w:lang w:val="ka-GE"/>
              </w:rPr>
            </w:pPr>
          </w:p>
        </w:tc>
        <w:tc>
          <w:tcPr>
            <w:tcW w:w="4906" w:type="dxa"/>
            <w:tcBorders>
              <w:top w:val="nil"/>
              <w:left w:val="nil"/>
              <w:bottom w:val="nil"/>
              <w:right w:val="nil"/>
            </w:tcBorders>
          </w:tcPr>
          <w:p w14:paraId="4BAF48AE" w14:textId="77777777" w:rsidR="0090735F" w:rsidRPr="0090735F" w:rsidRDefault="0090735F" w:rsidP="0090735F">
            <w:pPr>
              <w:widowControl w:val="0"/>
              <w:autoSpaceDE w:val="0"/>
              <w:autoSpaceDN w:val="0"/>
              <w:adjustRightInd w:val="0"/>
              <w:spacing w:after="0" w:line="240" w:lineRule="auto"/>
              <w:rPr>
                <w:rFonts w:ascii="Arial" w:eastAsia="Times New Roman" w:hAnsi="Arial" w:cs="Arial"/>
                <w:sz w:val="16"/>
                <w:szCs w:val="16"/>
                <w:lang w:val="en-US"/>
              </w:rPr>
            </w:pPr>
            <w:r w:rsidRPr="0090735F">
              <w:rPr>
                <w:rFonts w:ascii="Sylfaen" w:eastAsia="Times New Roman" w:hAnsi="Sylfaen" w:cs="Arial"/>
                <w:sz w:val="16"/>
                <w:szCs w:val="16"/>
                <w:lang w:val="ka-GE"/>
              </w:rPr>
              <w:t>წყაროთა ტიპები</w:t>
            </w:r>
            <w:r w:rsidRPr="0090735F">
              <w:rPr>
                <w:rFonts w:ascii="Arial" w:eastAsia="Times New Roman" w:hAnsi="Arial" w:cs="Arial"/>
                <w:sz w:val="16"/>
                <w:szCs w:val="16"/>
                <w:lang w:val="en-US"/>
              </w:rPr>
              <w:t>:</w:t>
            </w:r>
          </w:p>
        </w:tc>
      </w:tr>
      <w:tr w:rsidR="0090735F" w:rsidRPr="0090735F" w14:paraId="696A824F" w14:textId="77777777" w:rsidTr="0090735F">
        <w:trPr>
          <w:jc w:val="center"/>
        </w:trPr>
        <w:tc>
          <w:tcPr>
            <w:tcW w:w="5081" w:type="dxa"/>
            <w:tcBorders>
              <w:top w:val="nil"/>
              <w:left w:val="nil"/>
              <w:bottom w:val="nil"/>
              <w:right w:val="nil"/>
            </w:tcBorders>
          </w:tcPr>
          <w:p w14:paraId="4B92EC1E" w14:textId="77777777" w:rsidR="0090735F" w:rsidRPr="0090735F" w:rsidRDefault="0090735F" w:rsidP="0090735F">
            <w:pPr>
              <w:widowControl w:val="0"/>
              <w:autoSpaceDE w:val="0"/>
              <w:autoSpaceDN w:val="0"/>
              <w:adjustRightInd w:val="0"/>
              <w:spacing w:after="0" w:line="240" w:lineRule="auto"/>
              <w:rPr>
                <w:rFonts w:ascii="Arial" w:eastAsia="Times New Roman" w:hAnsi="Arial" w:cs="Arial"/>
                <w:sz w:val="16"/>
                <w:szCs w:val="16"/>
                <w:lang w:val="en-US"/>
              </w:rPr>
            </w:pPr>
            <w:r w:rsidRPr="0090735F">
              <w:rPr>
                <w:rFonts w:ascii="Sylfaen" w:eastAsia="Times New Roman" w:hAnsi="Sylfaen" w:cs="Arial"/>
                <w:sz w:val="16"/>
                <w:szCs w:val="16"/>
                <w:lang w:val="ka-GE"/>
              </w:rPr>
              <w:t>აღრიცხვა</w:t>
            </w:r>
            <w:r w:rsidRPr="0090735F">
              <w:rPr>
                <w:rFonts w:ascii="Arial" w:eastAsia="Times New Roman" w:hAnsi="Arial" w:cs="Arial"/>
                <w:sz w:val="16"/>
                <w:szCs w:val="16"/>
                <w:lang w:val="en-US"/>
              </w:rPr>
              <w:t>:</w:t>
            </w:r>
          </w:p>
        </w:tc>
        <w:tc>
          <w:tcPr>
            <w:tcW w:w="4906" w:type="dxa"/>
            <w:tcBorders>
              <w:top w:val="nil"/>
              <w:left w:val="nil"/>
              <w:bottom w:val="nil"/>
              <w:right w:val="nil"/>
            </w:tcBorders>
          </w:tcPr>
          <w:p w14:paraId="5E792AC4" w14:textId="77777777" w:rsidR="0090735F" w:rsidRPr="0090735F" w:rsidRDefault="0090735F" w:rsidP="0090735F">
            <w:pPr>
              <w:widowControl w:val="0"/>
              <w:autoSpaceDE w:val="0"/>
              <w:autoSpaceDN w:val="0"/>
              <w:adjustRightInd w:val="0"/>
              <w:spacing w:after="0" w:line="240" w:lineRule="auto"/>
              <w:rPr>
                <w:rFonts w:ascii="Arial" w:eastAsia="Times New Roman" w:hAnsi="Arial" w:cs="Arial"/>
                <w:sz w:val="16"/>
                <w:szCs w:val="16"/>
                <w:lang w:val="en-US"/>
              </w:rPr>
            </w:pPr>
            <w:r w:rsidRPr="0090735F">
              <w:rPr>
                <w:rFonts w:ascii="Arial" w:eastAsia="Times New Roman" w:hAnsi="Arial" w:cs="Arial"/>
                <w:sz w:val="16"/>
                <w:szCs w:val="16"/>
                <w:lang w:val="en-US"/>
              </w:rPr>
              <w:t xml:space="preserve">1 - </w:t>
            </w:r>
            <w:r w:rsidRPr="0090735F">
              <w:rPr>
                <w:rFonts w:ascii="Sylfaen" w:eastAsia="Times New Roman" w:hAnsi="Sylfaen" w:cs="Arial"/>
                <w:sz w:val="16"/>
                <w:szCs w:val="16"/>
                <w:lang w:val="ka-GE"/>
              </w:rPr>
              <w:t>წერტილოვანი</w:t>
            </w:r>
            <w:r w:rsidRPr="0090735F">
              <w:rPr>
                <w:rFonts w:ascii="Arial" w:eastAsia="Times New Roman" w:hAnsi="Arial" w:cs="Arial"/>
                <w:sz w:val="16"/>
                <w:szCs w:val="16"/>
                <w:lang w:val="en-US"/>
              </w:rPr>
              <w:t>;</w:t>
            </w:r>
          </w:p>
        </w:tc>
      </w:tr>
      <w:tr w:rsidR="0090735F" w:rsidRPr="0090735F" w14:paraId="435D9E7C" w14:textId="77777777" w:rsidTr="0090735F">
        <w:trPr>
          <w:jc w:val="center"/>
        </w:trPr>
        <w:tc>
          <w:tcPr>
            <w:tcW w:w="5081" w:type="dxa"/>
            <w:tcBorders>
              <w:top w:val="nil"/>
              <w:left w:val="nil"/>
              <w:bottom w:val="nil"/>
              <w:right w:val="nil"/>
            </w:tcBorders>
          </w:tcPr>
          <w:p w14:paraId="3615FA20" w14:textId="77777777" w:rsidR="0090735F" w:rsidRPr="0090735F" w:rsidRDefault="0090735F" w:rsidP="0090735F">
            <w:pPr>
              <w:widowControl w:val="0"/>
              <w:autoSpaceDE w:val="0"/>
              <w:autoSpaceDN w:val="0"/>
              <w:adjustRightInd w:val="0"/>
              <w:spacing w:after="0" w:line="240" w:lineRule="auto"/>
              <w:rPr>
                <w:rFonts w:ascii="Arial" w:eastAsia="Times New Roman" w:hAnsi="Arial" w:cs="Arial"/>
                <w:sz w:val="16"/>
                <w:szCs w:val="16"/>
              </w:rPr>
            </w:pPr>
            <w:r w:rsidRPr="0090735F">
              <w:rPr>
                <w:rFonts w:ascii="Arial" w:eastAsia="Times New Roman" w:hAnsi="Arial" w:cs="Arial"/>
                <w:sz w:val="16"/>
                <w:szCs w:val="16"/>
              </w:rPr>
              <w:t xml:space="preserve">"%"  </w:t>
            </w:r>
            <w:r w:rsidRPr="0090735F">
              <w:rPr>
                <w:rFonts w:ascii="Sylfaen" w:eastAsia="Times New Roman" w:hAnsi="Sylfaen" w:cs="Arial"/>
                <w:sz w:val="16"/>
                <w:szCs w:val="16"/>
                <w:lang w:val="ka-GE"/>
              </w:rPr>
              <w:t>წყარო გათვალისწინებულია ფონის გამორიცხვით</w:t>
            </w:r>
            <w:r w:rsidRPr="0090735F">
              <w:rPr>
                <w:rFonts w:ascii="Arial" w:eastAsia="Times New Roman" w:hAnsi="Arial" w:cs="Arial"/>
                <w:sz w:val="16"/>
                <w:szCs w:val="16"/>
              </w:rPr>
              <w:t>;</w:t>
            </w:r>
          </w:p>
        </w:tc>
        <w:tc>
          <w:tcPr>
            <w:tcW w:w="4906" w:type="dxa"/>
            <w:tcBorders>
              <w:top w:val="nil"/>
              <w:left w:val="nil"/>
              <w:bottom w:val="nil"/>
              <w:right w:val="nil"/>
            </w:tcBorders>
          </w:tcPr>
          <w:p w14:paraId="042966E9" w14:textId="77777777" w:rsidR="0090735F" w:rsidRPr="0090735F" w:rsidRDefault="0090735F" w:rsidP="0090735F">
            <w:pPr>
              <w:widowControl w:val="0"/>
              <w:autoSpaceDE w:val="0"/>
              <w:autoSpaceDN w:val="0"/>
              <w:adjustRightInd w:val="0"/>
              <w:spacing w:after="0" w:line="240" w:lineRule="auto"/>
              <w:rPr>
                <w:rFonts w:ascii="Arial" w:eastAsia="Times New Roman" w:hAnsi="Arial" w:cs="Arial"/>
                <w:sz w:val="16"/>
                <w:szCs w:val="16"/>
                <w:lang w:val="en-US"/>
              </w:rPr>
            </w:pPr>
            <w:r w:rsidRPr="0090735F">
              <w:rPr>
                <w:rFonts w:ascii="Arial" w:eastAsia="Times New Roman" w:hAnsi="Arial" w:cs="Arial"/>
                <w:sz w:val="16"/>
                <w:szCs w:val="16"/>
                <w:lang w:val="en-US"/>
              </w:rPr>
              <w:t xml:space="preserve">2 - </w:t>
            </w:r>
            <w:r w:rsidRPr="0090735F">
              <w:rPr>
                <w:rFonts w:ascii="Sylfaen" w:eastAsia="Times New Roman" w:hAnsi="Sylfaen" w:cs="Arial"/>
                <w:sz w:val="16"/>
                <w:szCs w:val="16"/>
                <w:lang w:val="ka-GE"/>
              </w:rPr>
              <w:t>ხაზოვანი</w:t>
            </w:r>
            <w:r w:rsidRPr="0090735F">
              <w:rPr>
                <w:rFonts w:ascii="Arial" w:eastAsia="Times New Roman" w:hAnsi="Arial" w:cs="Arial"/>
                <w:sz w:val="16"/>
                <w:szCs w:val="16"/>
                <w:lang w:val="en-US"/>
              </w:rPr>
              <w:t>;</w:t>
            </w:r>
          </w:p>
        </w:tc>
      </w:tr>
      <w:tr w:rsidR="0090735F" w:rsidRPr="0090735F" w14:paraId="4EC5CB60" w14:textId="77777777" w:rsidTr="0090735F">
        <w:trPr>
          <w:jc w:val="center"/>
        </w:trPr>
        <w:tc>
          <w:tcPr>
            <w:tcW w:w="5081" w:type="dxa"/>
            <w:tcBorders>
              <w:top w:val="nil"/>
              <w:left w:val="nil"/>
              <w:bottom w:val="nil"/>
              <w:right w:val="nil"/>
            </w:tcBorders>
          </w:tcPr>
          <w:p w14:paraId="7995CA78" w14:textId="77777777" w:rsidR="0090735F" w:rsidRPr="0090735F" w:rsidRDefault="0090735F" w:rsidP="0090735F">
            <w:pPr>
              <w:widowControl w:val="0"/>
              <w:autoSpaceDE w:val="0"/>
              <w:autoSpaceDN w:val="0"/>
              <w:adjustRightInd w:val="0"/>
              <w:spacing w:after="0" w:line="240" w:lineRule="auto"/>
              <w:rPr>
                <w:rFonts w:ascii="Arial" w:eastAsia="Times New Roman" w:hAnsi="Arial" w:cs="Arial"/>
                <w:sz w:val="16"/>
                <w:szCs w:val="16"/>
              </w:rPr>
            </w:pPr>
            <w:r w:rsidRPr="0090735F">
              <w:rPr>
                <w:rFonts w:ascii="Arial" w:eastAsia="Times New Roman" w:hAnsi="Arial" w:cs="Arial"/>
                <w:sz w:val="16"/>
                <w:szCs w:val="16"/>
              </w:rPr>
              <w:t xml:space="preserve">"+"  - </w:t>
            </w:r>
            <w:r w:rsidRPr="0090735F">
              <w:rPr>
                <w:rFonts w:ascii="Sylfaen" w:eastAsia="Times New Roman" w:hAnsi="Sylfaen" w:cs="Arial"/>
                <w:sz w:val="16"/>
                <w:szCs w:val="16"/>
                <w:lang w:val="ka-GE"/>
              </w:rPr>
              <w:t>წყარო გათვალისწინებულია ფონის გამორიცხვის გარეშე</w:t>
            </w:r>
            <w:r w:rsidRPr="0090735F">
              <w:rPr>
                <w:rFonts w:ascii="Arial" w:eastAsia="Times New Roman" w:hAnsi="Arial" w:cs="Arial"/>
                <w:sz w:val="16"/>
                <w:szCs w:val="16"/>
              </w:rPr>
              <w:t>;</w:t>
            </w:r>
          </w:p>
        </w:tc>
        <w:tc>
          <w:tcPr>
            <w:tcW w:w="4906" w:type="dxa"/>
            <w:tcBorders>
              <w:top w:val="nil"/>
              <w:left w:val="nil"/>
              <w:bottom w:val="nil"/>
              <w:right w:val="nil"/>
            </w:tcBorders>
          </w:tcPr>
          <w:p w14:paraId="02854C1E" w14:textId="77777777" w:rsidR="0090735F" w:rsidRPr="0090735F" w:rsidRDefault="0090735F" w:rsidP="0090735F">
            <w:pPr>
              <w:widowControl w:val="0"/>
              <w:autoSpaceDE w:val="0"/>
              <w:autoSpaceDN w:val="0"/>
              <w:adjustRightInd w:val="0"/>
              <w:spacing w:after="0" w:line="240" w:lineRule="auto"/>
              <w:rPr>
                <w:rFonts w:ascii="Arial" w:eastAsia="Times New Roman" w:hAnsi="Arial" w:cs="Arial"/>
                <w:sz w:val="16"/>
                <w:szCs w:val="16"/>
                <w:lang w:val="en-US"/>
              </w:rPr>
            </w:pPr>
            <w:r w:rsidRPr="0090735F">
              <w:rPr>
                <w:rFonts w:ascii="Arial" w:eastAsia="Times New Roman" w:hAnsi="Arial" w:cs="Arial"/>
                <w:sz w:val="16"/>
                <w:szCs w:val="16"/>
                <w:lang w:val="en-US"/>
              </w:rPr>
              <w:t xml:space="preserve">3 - </w:t>
            </w:r>
            <w:r w:rsidRPr="0090735F">
              <w:rPr>
                <w:rFonts w:ascii="Sylfaen" w:eastAsia="Times New Roman" w:hAnsi="Sylfaen" w:cs="Arial"/>
                <w:sz w:val="16"/>
                <w:szCs w:val="16"/>
                <w:lang w:val="ka-GE"/>
              </w:rPr>
              <w:t>არაორგანიზებული</w:t>
            </w:r>
            <w:r w:rsidRPr="0090735F">
              <w:rPr>
                <w:rFonts w:ascii="Arial" w:eastAsia="Times New Roman" w:hAnsi="Arial" w:cs="Arial"/>
                <w:sz w:val="16"/>
                <w:szCs w:val="16"/>
                <w:lang w:val="en-US"/>
              </w:rPr>
              <w:t>;</w:t>
            </w:r>
          </w:p>
        </w:tc>
      </w:tr>
      <w:tr w:rsidR="0090735F" w:rsidRPr="0090735F" w14:paraId="01EB33AA" w14:textId="77777777" w:rsidTr="0090735F">
        <w:trPr>
          <w:jc w:val="center"/>
        </w:trPr>
        <w:tc>
          <w:tcPr>
            <w:tcW w:w="5081" w:type="dxa"/>
            <w:tcBorders>
              <w:top w:val="nil"/>
              <w:left w:val="nil"/>
              <w:bottom w:val="nil"/>
              <w:right w:val="nil"/>
            </w:tcBorders>
          </w:tcPr>
          <w:p w14:paraId="15180FBA" w14:textId="77777777" w:rsidR="0090735F" w:rsidRPr="0090735F" w:rsidRDefault="0090735F" w:rsidP="0090735F">
            <w:pPr>
              <w:widowControl w:val="0"/>
              <w:autoSpaceDE w:val="0"/>
              <w:autoSpaceDN w:val="0"/>
              <w:adjustRightInd w:val="0"/>
              <w:spacing w:after="0" w:line="240" w:lineRule="auto"/>
              <w:rPr>
                <w:rFonts w:ascii="Arial" w:eastAsia="Times New Roman" w:hAnsi="Arial" w:cs="Arial"/>
                <w:sz w:val="16"/>
                <w:szCs w:val="16"/>
              </w:rPr>
            </w:pPr>
            <w:r w:rsidRPr="0090735F">
              <w:rPr>
                <w:rFonts w:ascii="Arial" w:eastAsia="Times New Roman" w:hAnsi="Arial" w:cs="Arial"/>
                <w:sz w:val="16"/>
                <w:szCs w:val="16"/>
              </w:rPr>
              <w:t xml:space="preserve">"-"  - </w:t>
            </w:r>
            <w:r w:rsidRPr="0090735F">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90735F">
              <w:rPr>
                <w:rFonts w:ascii="Arial" w:eastAsia="Times New Roman" w:hAnsi="Arial" w:cs="Arial"/>
                <w:sz w:val="16"/>
                <w:szCs w:val="16"/>
              </w:rPr>
              <w:t>.</w:t>
            </w:r>
          </w:p>
        </w:tc>
        <w:tc>
          <w:tcPr>
            <w:tcW w:w="4906" w:type="dxa"/>
            <w:tcBorders>
              <w:top w:val="nil"/>
              <w:left w:val="nil"/>
              <w:bottom w:val="nil"/>
              <w:right w:val="nil"/>
            </w:tcBorders>
          </w:tcPr>
          <w:p w14:paraId="572001A0" w14:textId="77777777" w:rsidR="0090735F" w:rsidRPr="0090735F" w:rsidRDefault="0090735F" w:rsidP="0090735F">
            <w:pPr>
              <w:widowControl w:val="0"/>
              <w:autoSpaceDE w:val="0"/>
              <w:autoSpaceDN w:val="0"/>
              <w:adjustRightInd w:val="0"/>
              <w:spacing w:after="0" w:line="240" w:lineRule="auto"/>
              <w:rPr>
                <w:rFonts w:ascii="Arial" w:eastAsia="Times New Roman" w:hAnsi="Arial" w:cs="Arial"/>
                <w:sz w:val="16"/>
                <w:szCs w:val="16"/>
              </w:rPr>
            </w:pPr>
            <w:r w:rsidRPr="0090735F">
              <w:rPr>
                <w:rFonts w:ascii="Arial" w:eastAsia="Times New Roman" w:hAnsi="Arial" w:cs="Arial"/>
                <w:sz w:val="16"/>
                <w:szCs w:val="16"/>
              </w:rPr>
              <w:t xml:space="preserve">4 - </w:t>
            </w:r>
            <w:r w:rsidRPr="0090735F">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90735F">
              <w:rPr>
                <w:rFonts w:ascii="Arial" w:eastAsia="Times New Roman" w:hAnsi="Arial" w:cs="Arial"/>
                <w:sz w:val="16"/>
                <w:szCs w:val="16"/>
              </w:rPr>
              <w:t>;</w:t>
            </w:r>
          </w:p>
        </w:tc>
      </w:tr>
      <w:tr w:rsidR="0090735F" w:rsidRPr="0090735F" w14:paraId="7B55B42C" w14:textId="77777777" w:rsidTr="0090735F">
        <w:trPr>
          <w:jc w:val="center"/>
        </w:trPr>
        <w:tc>
          <w:tcPr>
            <w:tcW w:w="5081" w:type="dxa"/>
            <w:tcBorders>
              <w:top w:val="nil"/>
              <w:left w:val="nil"/>
              <w:bottom w:val="nil"/>
              <w:right w:val="nil"/>
            </w:tcBorders>
          </w:tcPr>
          <w:p w14:paraId="3729C0BF"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6"/>
                <w:szCs w:val="16"/>
                <w:lang w:val="ka-GE"/>
              </w:rPr>
            </w:pPr>
            <w:r w:rsidRPr="0090735F">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90735F">
              <w:rPr>
                <w:rFonts w:ascii="Arial" w:eastAsia="Times New Roman" w:hAnsi="Arial" w:cs="Arial"/>
                <w:sz w:val="16"/>
                <w:szCs w:val="16"/>
              </w:rPr>
              <w:t>.</w:t>
            </w:r>
            <w:r w:rsidRPr="0090735F">
              <w:rPr>
                <w:rFonts w:ascii="Sylfaen" w:eastAsia="Times New Roman" w:hAnsi="Sylfaen" w:cs="Arial"/>
                <w:sz w:val="16"/>
                <w:szCs w:val="16"/>
                <w:lang w:val="ka-GE"/>
              </w:rPr>
              <w:t xml:space="preserve">                                                                                                                                                                                                                                                                                                                                                                                                                                                                                                                                                               </w:t>
            </w:r>
          </w:p>
        </w:tc>
        <w:tc>
          <w:tcPr>
            <w:tcW w:w="4906" w:type="dxa"/>
            <w:tcBorders>
              <w:top w:val="nil"/>
              <w:left w:val="nil"/>
              <w:bottom w:val="nil"/>
              <w:right w:val="nil"/>
            </w:tcBorders>
          </w:tcPr>
          <w:p w14:paraId="57D43DDF" w14:textId="77777777" w:rsidR="0090735F" w:rsidRPr="0090735F" w:rsidRDefault="0090735F" w:rsidP="0090735F">
            <w:pPr>
              <w:widowControl w:val="0"/>
              <w:autoSpaceDE w:val="0"/>
              <w:autoSpaceDN w:val="0"/>
              <w:adjustRightInd w:val="0"/>
              <w:spacing w:after="0" w:line="240" w:lineRule="auto"/>
              <w:rPr>
                <w:rFonts w:ascii="Arial" w:eastAsia="Times New Roman" w:hAnsi="Arial" w:cs="Arial"/>
                <w:sz w:val="16"/>
                <w:szCs w:val="16"/>
              </w:rPr>
            </w:pPr>
            <w:r w:rsidRPr="0090735F">
              <w:rPr>
                <w:rFonts w:ascii="Arial" w:eastAsia="Times New Roman" w:hAnsi="Arial" w:cs="Arial"/>
                <w:sz w:val="16"/>
                <w:szCs w:val="16"/>
              </w:rPr>
              <w:t xml:space="preserve">5 - </w:t>
            </w:r>
            <w:r w:rsidRPr="0090735F">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90735F">
              <w:rPr>
                <w:rFonts w:ascii="Arial" w:eastAsia="Times New Roman" w:hAnsi="Arial" w:cs="Arial"/>
                <w:sz w:val="16"/>
                <w:szCs w:val="16"/>
              </w:rPr>
              <w:t>;</w:t>
            </w:r>
          </w:p>
          <w:p w14:paraId="045686BB" w14:textId="77777777" w:rsidR="0090735F" w:rsidRPr="0090735F" w:rsidRDefault="0090735F" w:rsidP="0090735F">
            <w:pPr>
              <w:widowControl w:val="0"/>
              <w:autoSpaceDE w:val="0"/>
              <w:autoSpaceDN w:val="0"/>
              <w:adjustRightInd w:val="0"/>
              <w:spacing w:after="0" w:line="240" w:lineRule="auto"/>
              <w:rPr>
                <w:rFonts w:ascii="Arial" w:eastAsia="Times New Roman" w:hAnsi="Arial" w:cs="Arial"/>
                <w:sz w:val="16"/>
                <w:szCs w:val="16"/>
              </w:rPr>
            </w:pPr>
            <w:r w:rsidRPr="0090735F">
              <w:rPr>
                <w:rFonts w:ascii="Sylfaen" w:eastAsia="Times New Roman" w:hAnsi="Sylfaen" w:cs="Arial"/>
                <w:sz w:val="16"/>
                <w:szCs w:val="16"/>
                <w:lang w:val="ka-GE"/>
              </w:rPr>
              <w:t xml:space="preserve">6 </w:t>
            </w:r>
            <w:r w:rsidRPr="0090735F">
              <w:rPr>
                <w:rFonts w:ascii="Arial" w:eastAsia="Times New Roman" w:hAnsi="Arial" w:cs="Arial"/>
                <w:sz w:val="16"/>
                <w:szCs w:val="16"/>
              </w:rPr>
              <w:t xml:space="preserve">- </w:t>
            </w:r>
            <w:r w:rsidRPr="0090735F">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90735F">
              <w:rPr>
                <w:rFonts w:ascii="Arial" w:eastAsia="Times New Roman" w:hAnsi="Arial" w:cs="Arial"/>
                <w:sz w:val="16"/>
                <w:szCs w:val="16"/>
              </w:rPr>
              <w:t>;</w:t>
            </w:r>
          </w:p>
          <w:p w14:paraId="067B6AEF" w14:textId="77777777" w:rsidR="0090735F" w:rsidRPr="0090735F" w:rsidRDefault="0090735F" w:rsidP="0090735F">
            <w:pPr>
              <w:widowControl w:val="0"/>
              <w:autoSpaceDE w:val="0"/>
              <w:autoSpaceDN w:val="0"/>
              <w:adjustRightInd w:val="0"/>
              <w:spacing w:after="0" w:line="240" w:lineRule="auto"/>
              <w:rPr>
                <w:rFonts w:ascii="Arial" w:eastAsia="Times New Roman" w:hAnsi="Arial" w:cs="Arial"/>
                <w:sz w:val="16"/>
                <w:szCs w:val="16"/>
              </w:rPr>
            </w:pPr>
            <w:r w:rsidRPr="0090735F">
              <w:rPr>
                <w:rFonts w:ascii="Sylfaen" w:eastAsia="Times New Roman" w:hAnsi="Sylfaen" w:cs="Arial"/>
                <w:sz w:val="16"/>
                <w:szCs w:val="16"/>
                <w:lang w:val="ka-GE"/>
              </w:rPr>
              <w:t>7</w:t>
            </w:r>
            <w:r w:rsidRPr="0090735F">
              <w:rPr>
                <w:rFonts w:ascii="Arial" w:eastAsia="Times New Roman" w:hAnsi="Arial" w:cs="Arial"/>
                <w:sz w:val="16"/>
                <w:szCs w:val="16"/>
              </w:rPr>
              <w:t xml:space="preserve"> - </w:t>
            </w:r>
            <w:r w:rsidRPr="0090735F">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90735F">
              <w:rPr>
                <w:rFonts w:ascii="Arial" w:eastAsia="Times New Roman" w:hAnsi="Arial" w:cs="Arial"/>
                <w:sz w:val="16"/>
                <w:szCs w:val="16"/>
              </w:rPr>
              <w:t>;</w:t>
            </w:r>
          </w:p>
          <w:p w14:paraId="47C212BD" w14:textId="77777777" w:rsidR="0090735F" w:rsidRPr="0090735F" w:rsidRDefault="0090735F" w:rsidP="0090735F">
            <w:pPr>
              <w:widowControl w:val="0"/>
              <w:autoSpaceDE w:val="0"/>
              <w:autoSpaceDN w:val="0"/>
              <w:adjustRightInd w:val="0"/>
              <w:spacing w:after="0" w:line="240" w:lineRule="auto"/>
              <w:rPr>
                <w:rFonts w:ascii="Arial" w:eastAsia="Times New Roman" w:hAnsi="Arial" w:cs="Arial"/>
                <w:sz w:val="16"/>
                <w:szCs w:val="16"/>
              </w:rPr>
            </w:pPr>
            <w:r w:rsidRPr="0090735F">
              <w:rPr>
                <w:rFonts w:ascii="Sylfaen" w:eastAsia="Times New Roman" w:hAnsi="Sylfaen" w:cs="Arial"/>
                <w:sz w:val="16"/>
                <w:szCs w:val="16"/>
                <w:lang w:val="ka-GE"/>
              </w:rPr>
              <w:t>8</w:t>
            </w:r>
            <w:r w:rsidRPr="0090735F">
              <w:rPr>
                <w:rFonts w:ascii="Arial" w:eastAsia="Times New Roman" w:hAnsi="Arial" w:cs="Arial"/>
                <w:sz w:val="16"/>
                <w:szCs w:val="16"/>
                <w:lang w:val="en-US"/>
              </w:rPr>
              <w:t xml:space="preserve"> - </w:t>
            </w:r>
            <w:r w:rsidRPr="0090735F">
              <w:rPr>
                <w:rFonts w:ascii="Sylfaen" w:eastAsia="Times New Roman" w:hAnsi="Sylfaen" w:cs="Arial"/>
                <w:sz w:val="16"/>
                <w:szCs w:val="16"/>
                <w:lang w:val="ka-GE"/>
              </w:rPr>
              <w:t>ავტომაგისტრალი</w:t>
            </w:r>
            <w:r w:rsidRPr="0090735F">
              <w:rPr>
                <w:rFonts w:ascii="Arial" w:eastAsia="Times New Roman" w:hAnsi="Arial" w:cs="Arial"/>
                <w:sz w:val="16"/>
                <w:szCs w:val="16"/>
                <w:lang w:val="en-US"/>
              </w:rPr>
              <w:t>.</w:t>
            </w:r>
          </w:p>
        </w:tc>
      </w:tr>
    </w:tbl>
    <w:p w14:paraId="21EE022F" w14:textId="77777777" w:rsidR="0090735F" w:rsidRPr="0090735F" w:rsidRDefault="0090735F" w:rsidP="0090735F">
      <w:pPr>
        <w:widowControl w:val="0"/>
        <w:autoSpaceDE w:val="0"/>
        <w:autoSpaceDN w:val="0"/>
        <w:adjustRightInd w:val="0"/>
        <w:spacing w:after="0" w:line="240" w:lineRule="auto"/>
        <w:jc w:val="center"/>
        <w:rPr>
          <w:rFonts w:ascii="Arial" w:eastAsia="Times New Roman" w:hAnsi="Arial" w:cs="Arial"/>
          <w:b/>
          <w:bCs/>
          <w:sz w:val="20"/>
          <w:szCs w:val="20"/>
          <w:lang w:val="en-US"/>
        </w:rPr>
      </w:pPr>
    </w:p>
    <w:p w14:paraId="42D684D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90735F">
        <w:rPr>
          <w:rFonts w:ascii="Sylfaen" w:eastAsia="Times New Roman" w:hAnsi="Sylfaen" w:cs="Arial"/>
          <w:b/>
          <w:bCs/>
          <w:sz w:val="18"/>
          <w:szCs w:val="18"/>
          <w:lang w:val="ka-GE"/>
        </w:rPr>
        <w:t>ნივთიერება</w:t>
      </w:r>
      <w:r w:rsidRPr="0090735F">
        <w:rPr>
          <w:rFonts w:ascii="Sylfaen" w:eastAsia="Times New Roman" w:hAnsi="Sylfaen" w:cs="Arial"/>
          <w:b/>
          <w:bCs/>
          <w:sz w:val="18"/>
          <w:szCs w:val="18"/>
          <w:lang w:val="en-US"/>
        </w:rPr>
        <w:t xml:space="preserve">: 2908   </w:t>
      </w:r>
      <w:r w:rsidRPr="0090735F">
        <w:rPr>
          <w:rFonts w:ascii="Sylfaen" w:eastAsia="Times New Roman" w:hAnsi="Sylfaen" w:cs="Arial"/>
          <w:b/>
          <w:bCs/>
          <w:sz w:val="18"/>
          <w:szCs w:val="18"/>
          <w:lang w:val="ka-GE"/>
        </w:rPr>
        <w:t>არაორგანული მტვერი</w:t>
      </w:r>
      <w:r w:rsidRPr="0090735F">
        <w:rPr>
          <w:rFonts w:ascii="Sylfaen" w:eastAsia="Times New Roman" w:hAnsi="Sylfaen" w:cs="Arial"/>
          <w:b/>
          <w:bCs/>
          <w:sz w:val="18"/>
          <w:szCs w:val="18"/>
          <w:lang w:val="en-US"/>
        </w:rPr>
        <w:t>: 70-20% SiO2</w:t>
      </w:r>
    </w:p>
    <w:p w14:paraId="3AB2F5B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8"/>
          <w:szCs w:val="18"/>
          <w:lang w:val="en-US"/>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90735F" w:rsidRPr="0090735F" w14:paraId="379383C8" w14:textId="77777777" w:rsidTr="0090735F">
        <w:trPr>
          <w:jc w:val="center"/>
        </w:trPr>
        <w:tc>
          <w:tcPr>
            <w:tcW w:w="511" w:type="dxa"/>
            <w:tcBorders>
              <w:top w:val="single" w:sz="4" w:space="0" w:color="auto"/>
              <w:left w:val="single" w:sz="4" w:space="0" w:color="auto"/>
              <w:bottom w:val="nil"/>
              <w:right w:val="single" w:sz="4" w:space="0" w:color="auto"/>
            </w:tcBorders>
          </w:tcPr>
          <w:p w14:paraId="7E8822A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en-US"/>
              </w:rPr>
            </w:pPr>
            <w:r w:rsidRPr="0090735F">
              <w:rPr>
                <w:rFonts w:ascii="Sylfaen" w:eastAsia="Times New Roman" w:hAnsi="Sylfaen" w:cs="Arial CYR"/>
                <w:b/>
                <w:bCs/>
                <w:sz w:val="18"/>
                <w:szCs w:val="18"/>
                <w:lang w:val="en-US"/>
              </w:rPr>
              <w:t>№</w:t>
            </w:r>
          </w:p>
          <w:p w14:paraId="47A61F9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en-US"/>
              </w:rPr>
            </w:pPr>
          </w:p>
        </w:tc>
        <w:tc>
          <w:tcPr>
            <w:tcW w:w="467" w:type="dxa"/>
            <w:tcBorders>
              <w:top w:val="single" w:sz="4" w:space="0" w:color="auto"/>
              <w:left w:val="single" w:sz="4" w:space="0" w:color="auto"/>
              <w:bottom w:val="nil"/>
              <w:right w:val="single" w:sz="4" w:space="0" w:color="auto"/>
            </w:tcBorders>
          </w:tcPr>
          <w:p w14:paraId="4B176D5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en-US"/>
              </w:rPr>
            </w:pPr>
            <w:r w:rsidRPr="0090735F">
              <w:rPr>
                <w:rFonts w:ascii="Sylfaen" w:eastAsia="Times New Roman" w:hAnsi="Sylfaen" w:cs="Arial CYR"/>
                <w:b/>
                <w:bCs/>
                <w:sz w:val="18"/>
                <w:szCs w:val="18"/>
                <w:lang w:val="en-US"/>
              </w:rPr>
              <w:t>№</w:t>
            </w:r>
          </w:p>
          <w:p w14:paraId="5CC9F83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en-US"/>
              </w:rPr>
            </w:pPr>
          </w:p>
        </w:tc>
        <w:tc>
          <w:tcPr>
            <w:tcW w:w="525" w:type="dxa"/>
            <w:tcBorders>
              <w:top w:val="single" w:sz="4" w:space="0" w:color="auto"/>
              <w:left w:val="single" w:sz="4" w:space="0" w:color="auto"/>
              <w:bottom w:val="nil"/>
              <w:right w:val="single" w:sz="4" w:space="0" w:color="auto"/>
            </w:tcBorders>
          </w:tcPr>
          <w:p w14:paraId="4B43775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en-US"/>
              </w:rPr>
            </w:pPr>
            <w:r w:rsidRPr="0090735F">
              <w:rPr>
                <w:rFonts w:ascii="Sylfaen" w:eastAsia="Times New Roman" w:hAnsi="Sylfaen" w:cs="Arial CYR"/>
                <w:b/>
                <w:bCs/>
                <w:sz w:val="18"/>
                <w:szCs w:val="18"/>
                <w:lang w:val="en-US"/>
              </w:rPr>
              <w:t>№</w:t>
            </w:r>
          </w:p>
          <w:p w14:paraId="76465B5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en-US"/>
              </w:rPr>
            </w:pPr>
          </w:p>
        </w:tc>
        <w:tc>
          <w:tcPr>
            <w:tcW w:w="481" w:type="dxa"/>
            <w:tcBorders>
              <w:top w:val="single" w:sz="4" w:space="0" w:color="auto"/>
              <w:left w:val="single" w:sz="4" w:space="0" w:color="auto"/>
              <w:bottom w:val="nil"/>
              <w:right w:val="single" w:sz="4" w:space="0" w:color="auto"/>
            </w:tcBorders>
          </w:tcPr>
          <w:p w14:paraId="042BC3F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ka-GE"/>
              </w:rPr>
              <w:t>ტიპი</w:t>
            </w:r>
          </w:p>
        </w:tc>
        <w:tc>
          <w:tcPr>
            <w:tcW w:w="527" w:type="dxa"/>
            <w:tcBorders>
              <w:top w:val="single" w:sz="4" w:space="0" w:color="auto"/>
              <w:left w:val="single" w:sz="4" w:space="0" w:color="auto"/>
              <w:bottom w:val="nil"/>
              <w:right w:val="single" w:sz="4" w:space="0" w:color="auto"/>
            </w:tcBorders>
          </w:tcPr>
          <w:p w14:paraId="1E08E79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ka-GE"/>
              </w:rPr>
              <w:t>აღრიცხვა</w:t>
            </w:r>
          </w:p>
        </w:tc>
        <w:tc>
          <w:tcPr>
            <w:tcW w:w="1314" w:type="dxa"/>
            <w:tcBorders>
              <w:top w:val="single" w:sz="4" w:space="0" w:color="auto"/>
              <w:left w:val="single" w:sz="4" w:space="0" w:color="auto"/>
              <w:bottom w:val="nil"/>
              <w:right w:val="single" w:sz="4" w:space="0" w:color="auto"/>
            </w:tcBorders>
          </w:tcPr>
          <w:p w14:paraId="56A8788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ka-GE"/>
              </w:rPr>
              <w:t>გაფრქვევა</w:t>
            </w:r>
          </w:p>
          <w:p w14:paraId="182568A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en-US"/>
              </w:rPr>
            </w:pPr>
          </w:p>
        </w:tc>
        <w:tc>
          <w:tcPr>
            <w:tcW w:w="335" w:type="dxa"/>
            <w:tcBorders>
              <w:top w:val="single" w:sz="4" w:space="0" w:color="auto"/>
              <w:left w:val="single" w:sz="4" w:space="0" w:color="auto"/>
              <w:bottom w:val="nil"/>
              <w:right w:val="single" w:sz="4" w:space="0" w:color="auto"/>
            </w:tcBorders>
          </w:tcPr>
          <w:p w14:paraId="6E2CA7A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en-US"/>
              </w:rPr>
            </w:pPr>
            <w:r w:rsidRPr="0090735F">
              <w:rPr>
                <w:rFonts w:ascii="Sylfaen" w:eastAsia="Times New Roman" w:hAnsi="Sylfaen" w:cs="Arial CYR"/>
                <w:b/>
                <w:bCs/>
                <w:sz w:val="18"/>
                <w:szCs w:val="18"/>
                <w:lang w:val="en-US"/>
              </w:rPr>
              <w:t>F</w:t>
            </w:r>
          </w:p>
        </w:tc>
        <w:tc>
          <w:tcPr>
            <w:tcW w:w="2832" w:type="dxa"/>
            <w:gridSpan w:val="3"/>
            <w:tcBorders>
              <w:top w:val="single" w:sz="4" w:space="0" w:color="auto"/>
              <w:left w:val="single" w:sz="4" w:space="0" w:color="auto"/>
              <w:bottom w:val="single" w:sz="4" w:space="0" w:color="auto"/>
              <w:right w:val="single" w:sz="4" w:space="0" w:color="auto"/>
            </w:tcBorders>
          </w:tcPr>
          <w:p w14:paraId="4229B65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14:paraId="5544483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ka-GE"/>
              </w:rPr>
              <w:t>ზამთარი</w:t>
            </w:r>
          </w:p>
        </w:tc>
      </w:tr>
      <w:tr w:rsidR="0090735F" w:rsidRPr="0090735F" w14:paraId="480BC5BD" w14:textId="77777777" w:rsidTr="0090735F">
        <w:trPr>
          <w:jc w:val="center"/>
        </w:trPr>
        <w:tc>
          <w:tcPr>
            <w:tcW w:w="511" w:type="dxa"/>
            <w:tcBorders>
              <w:top w:val="nil"/>
              <w:left w:val="single" w:sz="4" w:space="0" w:color="auto"/>
              <w:bottom w:val="single" w:sz="4" w:space="0" w:color="auto"/>
              <w:right w:val="single" w:sz="4" w:space="0" w:color="auto"/>
            </w:tcBorders>
          </w:tcPr>
          <w:p w14:paraId="313357A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8"/>
                <w:szCs w:val="18"/>
                <w:lang w:val="en-US"/>
              </w:rPr>
            </w:pPr>
          </w:p>
        </w:tc>
        <w:tc>
          <w:tcPr>
            <w:tcW w:w="467" w:type="dxa"/>
            <w:tcBorders>
              <w:top w:val="nil"/>
              <w:left w:val="single" w:sz="4" w:space="0" w:color="auto"/>
              <w:bottom w:val="single" w:sz="4" w:space="0" w:color="auto"/>
              <w:right w:val="single" w:sz="4" w:space="0" w:color="auto"/>
            </w:tcBorders>
          </w:tcPr>
          <w:p w14:paraId="19B6DD9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8"/>
                <w:szCs w:val="18"/>
                <w:lang w:val="en-US"/>
              </w:rPr>
            </w:pPr>
          </w:p>
        </w:tc>
        <w:tc>
          <w:tcPr>
            <w:tcW w:w="525" w:type="dxa"/>
            <w:tcBorders>
              <w:top w:val="nil"/>
              <w:left w:val="single" w:sz="4" w:space="0" w:color="auto"/>
              <w:bottom w:val="single" w:sz="4" w:space="0" w:color="auto"/>
              <w:right w:val="single" w:sz="4" w:space="0" w:color="auto"/>
            </w:tcBorders>
          </w:tcPr>
          <w:p w14:paraId="175FB29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8"/>
                <w:szCs w:val="18"/>
                <w:lang w:val="en-US"/>
              </w:rPr>
            </w:pPr>
          </w:p>
        </w:tc>
        <w:tc>
          <w:tcPr>
            <w:tcW w:w="481" w:type="dxa"/>
            <w:tcBorders>
              <w:top w:val="nil"/>
              <w:left w:val="single" w:sz="4" w:space="0" w:color="auto"/>
              <w:bottom w:val="single" w:sz="4" w:space="0" w:color="auto"/>
              <w:right w:val="single" w:sz="4" w:space="0" w:color="auto"/>
            </w:tcBorders>
          </w:tcPr>
          <w:p w14:paraId="4D53F2D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8"/>
                <w:szCs w:val="18"/>
                <w:lang w:val="en-US"/>
              </w:rPr>
            </w:pPr>
          </w:p>
        </w:tc>
        <w:tc>
          <w:tcPr>
            <w:tcW w:w="527" w:type="dxa"/>
            <w:tcBorders>
              <w:top w:val="nil"/>
              <w:left w:val="single" w:sz="4" w:space="0" w:color="auto"/>
              <w:bottom w:val="single" w:sz="4" w:space="0" w:color="auto"/>
              <w:right w:val="single" w:sz="4" w:space="0" w:color="auto"/>
            </w:tcBorders>
          </w:tcPr>
          <w:p w14:paraId="28974E9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8"/>
                <w:szCs w:val="18"/>
                <w:lang w:val="en-US"/>
              </w:rPr>
            </w:pPr>
          </w:p>
        </w:tc>
        <w:tc>
          <w:tcPr>
            <w:tcW w:w="1314" w:type="dxa"/>
            <w:tcBorders>
              <w:top w:val="nil"/>
              <w:left w:val="single" w:sz="4" w:space="0" w:color="auto"/>
              <w:bottom w:val="single" w:sz="4" w:space="0" w:color="auto"/>
              <w:right w:val="single" w:sz="4" w:space="0" w:color="auto"/>
            </w:tcBorders>
          </w:tcPr>
          <w:p w14:paraId="4FADAFD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8"/>
                <w:szCs w:val="18"/>
                <w:lang w:val="en-US"/>
              </w:rPr>
            </w:pPr>
          </w:p>
        </w:tc>
        <w:tc>
          <w:tcPr>
            <w:tcW w:w="335" w:type="dxa"/>
            <w:tcBorders>
              <w:top w:val="nil"/>
              <w:left w:val="single" w:sz="4" w:space="0" w:color="auto"/>
              <w:bottom w:val="single" w:sz="4" w:space="0" w:color="auto"/>
              <w:right w:val="single" w:sz="4" w:space="0" w:color="auto"/>
            </w:tcBorders>
          </w:tcPr>
          <w:p w14:paraId="553FE0E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8"/>
                <w:szCs w:val="18"/>
                <w:lang w:val="en-US"/>
              </w:rPr>
            </w:pPr>
          </w:p>
        </w:tc>
        <w:tc>
          <w:tcPr>
            <w:tcW w:w="1007" w:type="dxa"/>
            <w:tcBorders>
              <w:top w:val="single" w:sz="4" w:space="0" w:color="auto"/>
              <w:left w:val="single" w:sz="4" w:space="0" w:color="auto"/>
              <w:bottom w:val="single" w:sz="4" w:space="0" w:color="auto"/>
              <w:right w:val="single" w:sz="4" w:space="0" w:color="auto"/>
            </w:tcBorders>
          </w:tcPr>
          <w:p w14:paraId="0EA3422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en-US"/>
              </w:rPr>
              <w:t>Cm/</w:t>
            </w:r>
            <w:r w:rsidRPr="0090735F">
              <w:rPr>
                <w:rFonts w:ascii="Sylfaen" w:eastAsia="Times New Roman" w:hAnsi="Sylfaen" w:cs="Arial CYR"/>
                <w:b/>
                <w:bCs/>
                <w:sz w:val="18"/>
                <w:szCs w:val="18"/>
                <w:lang w:val="ka-GE"/>
              </w:rPr>
              <w:t>ზდკ</w:t>
            </w:r>
          </w:p>
        </w:tc>
        <w:tc>
          <w:tcPr>
            <w:tcW w:w="905" w:type="dxa"/>
            <w:tcBorders>
              <w:top w:val="single" w:sz="4" w:space="0" w:color="auto"/>
              <w:left w:val="single" w:sz="4" w:space="0" w:color="auto"/>
              <w:bottom w:val="single" w:sz="4" w:space="0" w:color="auto"/>
              <w:right w:val="single" w:sz="4" w:space="0" w:color="auto"/>
            </w:tcBorders>
          </w:tcPr>
          <w:p w14:paraId="282CA16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en-US"/>
              </w:rPr>
            </w:pPr>
            <w:r w:rsidRPr="0090735F">
              <w:rPr>
                <w:rFonts w:ascii="Sylfaen" w:eastAsia="Times New Roman" w:hAnsi="Sylfaen" w:cs="Arial CYR"/>
                <w:b/>
                <w:bCs/>
                <w:sz w:val="18"/>
                <w:szCs w:val="18"/>
                <w:lang w:val="en-US"/>
              </w:rPr>
              <w:t>Xm</w:t>
            </w:r>
          </w:p>
        </w:tc>
        <w:tc>
          <w:tcPr>
            <w:tcW w:w="920" w:type="dxa"/>
            <w:tcBorders>
              <w:top w:val="single" w:sz="4" w:space="0" w:color="auto"/>
              <w:left w:val="single" w:sz="4" w:space="0" w:color="auto"/>
              <w:bottom w:val="single" w:sz="4" w:space="0" w:color="auto"/>
              <w:right w:val="single" w:sz="4" w:space="0" w:color="auto"/>
            </w:tcBorders>
          </w:tcPr>
          <w:p w14:paraId="5339268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en-US"/>
              </w:rPr>
            </w:pPr>
            <w:r w:rsidRPr="0090735F">
              <w:rPr>
                <w:rFonts w:ascii="Sylfaen" w:eastAsia="Times New Roman" w:hAnsi="Sylfaen" w:cs="Arial CYR"/>
                <w:b/>
                <w:bCs/>
                <w:sz w:val="18"/>
                <w:szCs w:val="18"/>
                <w:lang w:val="en-US"/>
              </w:rPr>
              <w:t>Um (</w:t>
            </w:r>
            <w:r w:rsidRPr="0090735F">
              <w:rPr>
                <w:rFonts w:ascii="Sylfaen" w:eastAsia="Times New Roman" w:hAnsi="Sylfaen" w:cs="Arial CYR"/>
                <w:b/>
                <w:bCs/>
                <w:sz w:val="18"/>
                <w:szCs w:val="18"/>
                <w:lang w:val="ka-GE"/>
              </w:rPr>
              <w:t>მ</w:t>
            </w:r>
            <w:r w:rsidRPr="0090735F">
              <w:rPr>
                <w:rFonts w:ascii="Sylfaen" w:eastAsia="Times New Roman" w:hAnsi="Sylfaen" w:cs="Arial CYR"/>
                <w:b/>
                <w:bCs/>
                <w:sz w:val="18"/>
                <w:szCs w:val="18"/>
                <w:lang w:val="en-US"/>
              </w:rPr>
              <w:t>/</w:t>
            </w:r>
            <w:r w:rsidRPr="0090735F">
              <w:rPr>
                <w:rFonts w:ascii="Sylfaen" w:eastAsia="Times New Roman" w:hAnsi="Sylfaen" w:cs="Arial CYR"/>
                <w:b/>
                <w:bCs/>
                <w:sz w:val="18"/>
                <w:szCs w:val="18"/>
                <w:lang w:val="ka-GE"/>
              </w:rPr>
              <w:t>წმ</w:t>
            </w:r>
            <w:r w:rsidRPr="0090735F">
              <w:rPr>
                <w:rFonts w:ascii="Sylfaen" w:eastAsia="Times New Roman" w:hAnsi="Sylfaen" w:cs="Arial CYR"/>
                <w:b/>
                <w:bCs/>
                <w:sz w:val="18"/>
                <w:szCs w:val="18"/>
                <w:lang w:val="en-US"/>
              </w:rPr>
              <w:t>)</w:t>
            </w:r>
          </w:p>
        </w:tc>
        <w:tc>
          <w:tcPr>
            <w:tcW w:w="963" w:type="dxa"/>
            <w:tcBorders>
              <w:top w:val="single" w:sz="4" w:space="0" w:color="auto"/>
              <w:left w:val="single" w:sz="4" w:space="0" w:color="auto"/>
              <w:bottom w:val="single" w:sz="4" w:space="0" w:color="auto"/>
              <w:right w:val="single" w:sz="4" w:space="0" w:color="auto"/>
            </w:tcBorders>
          </w:tcPr>
          <w:p w14:paraId="52885D7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en-US"/>
              </w:rPr>
              <w:t>Cm/</w:t>
            </w:r>
            <w:r w:rsidRPr="0090735F">
              <w:rPr>
                <w:rFonts w:ascii="Sylfaen" w:eastAsia="Times New Roman" w:hAnsi="Sylfaen" w:cs="Arial CYR"/>
                <w:b/>
                <w:bCs/>
                <w:sz w:val="18"/>
                <w:szCs w:val="18"/>
                <w:lang w:val="ka-GE"/>
              </w:rPr>
              <w:t>ზდკ</w:t>
            </w:r>
          </w:p>
        </w:tc>
        <w:tc>
          <w:tcPr>
            <w:tcW w:w="846" w:type="dxa"/>
            <w:tcBorders>
              <w:top w:val="single" w:sz="4" w:space="0" w:color="auto"/>
              <w:left w:val="single" w:sz="4" w:space="0" w:color="auto"/>
              <w:bottom w:val="single" w:sz="4" w:space="0" w:color="auto"/>
              <w:right w:val="single" w:sz="4" w:space="0" w:color="auto"/>
            </w:tcBorders>
          </w:tcPr>
          <w:p w14:paraId="5476763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en-US"/>
              </w:rPr>
            </w:pPr>
            <w:r w:rsidRPr="0090735F">
              <w:rPr>
                <w:rFonts w:ascii="Sylfaen" w:eastAsia="Times New Roman" w:hAnsi="Sylfaen" w:cs="Arial CYR"/>
                <w:b/>
                <w:bCs/>
                <w:sz w:val="18"/>
                <w:szCs w:val="18"/>
                <w:lang w:val="en-US"/>
              </w:rPr>
              <w:t>Xm</w:t>
            </w:r>
          </w:p>
        </w:tc>
        <w:tc>
          <w:tcPr>
            <w:tcW w:w="848" w:type="dxa"/>
            <w:tcBorders>
              <w:top w:val="single" w:sz="4" w:space="0" w:color="auto"/>
              <w:left w:val="single" w:sz="4" w:space="0" w:color="auto"/>
              <w:bottom w:val="single" w:sz="4" w:space="0" w:color="auto"/>
              <w:right w:val="single" w:sz="4" w:space="0" w:color="auto"/>
            </w:tcBorders>
          </w:tcPr>
          <w:p w14:paraId="5FA13F7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en-US"/>
              </w:rPr>
            </w:pPr>
            <w:r w:rsidRPr="0090735F">
              <w:rPr>
                <w:rFonts w:ascii="Sylfaen" w:eastAsia="Times New Roman" w:hAnsi="Sylfaen" w:cs="Arial CYR"/>
                <w:b/>
                <w:bCs/>
                <w:sz w:val="18"/>
                <w:szCs w:val="18"/>
                <w:lang w:val="en-US"/>
              </w:rPr>
              <w:t>Um (</w:t>
            </w:r>
            <w:r w:rsidRPr="0090735F">
              <w:rPr>
                <w:rFonts w:ascii="Sylfaen" w:eastAsia="Times New Roman" w:hAnsi="Sylfaen" w:cs="Arial CYR"/>
                <w:b/>
                <w:bCs/>
                <w:sz w:val="18"/>
                <w:szCs w:val="18"/>
                <w:lang w:val="ka-GE"/>
              </w:rPr>
              <w:t>მ</w:t>
            </w:r>
            <w:r w:rsidRPr="0090735F">
              <w:rPr>
                <w:rFonts w:ascii="Sylfaen" w:eastAsia="Times New Roman" w:hAnsi="Sylfaen" w:cs="Arial CYR"/>
                <w:b/>
                <w:bCs/>
                <w:sz w:val="18"/>
                <w:szCs w:val="18"/>
                <w:lang w:val="en-US"/>
              </w:rPr>
              <w:t>/</w:t>
            </w:r>
            <w:r w:rsidRPr="0090735F">
              <w:rPr>
                <w:rFonts w:ascii="Sylfaen" w:eastAsia="Times New Roman" w:hAnsi="Sylfaen" w:cs="Arial CYR"/>
                <w:b/>
                <w:bCs/>
                <w:sz w:val="18"/>
                <w:szCs w:val="18"/>
                <w:lang w:val="ka-GE"/>
              </w:rPr>
              <w:t>წმ</w:t>
            </w:r>
            <w:r w:rsidRPr="0090735F">
              <w:rPr>
                <w:rFonts w:ascii="Sylfaen" w:eastAsia="Times New Roman" w:hAnsi="Sylfaen" w:cs="Arial CYR"/>
                <w:b/>
                <w:bCs/>
                <w:sz w:val="18"/>
                <w:szCs w:val="18"/>
                <w:lang w:val="en-US"/>
              </w:rPr>
              <w:t>)</w:t>
            </w:r>
          </w:p>
        </w:tc>
      </w:tr>
      <w:tr w:rsidR="0090735F" w:rsidRPr="0090735F" w14:paraId="6F45A4DA" w14:textId="77777777" w:rsidTr="0090735F">
        <w:trPr>
          <w:jc w:val="center"/>
        </w:trPr>
        <w:tc>
          <w:tcPr>
            <w:tcW w:w="511" w:type="dxa"/>
            <w:tcBorders>
              <w:top w:val="single" w:sz="4" w:space="0" w:color="auto"/>
              <w:left w:val="single" w:sz="4" w:space="0" w:color="auto"/>
              <w:bottom w:val="single" w:sz="4" w:space="0" w:color="auto"/>
              <w:right w:val="single" w:sz="4" w:space="0" w:color="auto"/>
            </w:tcBorders>
          </w:tcPr>
          <w:p w14:paraId="06ADCEE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467" w:type="dxa"/>
            <w:tcBorders>
              <w:top w:val="single" w:sz="4" w:space="0" w:color="auto"/>
              <w:left w:val="single" w:sz="4" w:space="0" w:color="auto"/>
              <w:bottom w:val="single" w:sz="4" w:space="0" w:color="auto"/>
              <w:right w:val="single" w:sz="4" w:space="0" w:color="auto"/>
            </w:tcBorders>
          </w:tcPr>
          <w:p w14:paraId="54E68B2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25" w:type="dxa"/>
            <w:tcBorders>
              <w:top w:val="single" w:sz="4" w:space="0" w:color="auto"/>
              <w:left w:val="single" w:sz="4" w:space="0" w:color="auto"/>
              <w:bottom w:val="single" w:sz="4" w:space="0" w:color="auto"/>
              <w:right w:val="single" w:sz="4" w:space="0" w:color="auto"/>
            </w:tcBorders>
          </w:tcPr>
          <w:p w14:paraId="2B75CD0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481" w:type="dxa"/>
            <w:tcBorders>
              <w:top w:val="single" w:sz="4" w:space="0" w:color="auto"/>
              <w:left w:val="single" w:sz="4" w:space="0" w:color="auto"/>
              <w:bottom w:val="single" w:sz="4" w:space="0" w:color="auto"/>
              <w:right w:val="single" w:sz="4" w:space="0" w:color="auto"/>
            </w:tcBorders>
          </w:tcPr>
          <w:p w14:paraId="61469E2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527" w:type="dxa"/>
            <w:tcBorders>
              <w:top w:val="single" w:sz="4" w:space="0" w:color="auto"/>
              <w:left w:val="single" w:sz="4" w:space="0" w:color="auto"/>
              <w:bottom w:val="single" w:sz="4" w:space="0" w:color="auto"/>
              <w:right w:val="single" w:sz="4" w:space="0" w:color="auto"/>
            </w:tcBorders>
          </w:tcPr>
          <w:p w14:paraId="6D2DB1C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1314" w:type="dxa"/>
            <w:tcBorders>
              <w:top w:val="single" w:sz="4" w:space="0" w:color="auto"/>
              <w:left w:val="single" w:sz="4" w:space="0" w:color="auto"/>
              <w:bottom w:val="single" w:sz="4" w:space="0" w:color="auto"/>
              <w:right w:val="single" w:sz="4" w:space="0" w:color="auto"/>
            </w:tcBorders>
          </w:tcPr>
          <w:p w14:paraId="0D0B06CD"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0.1120000</w:t>
            </w:r>
          </w:p>
        </w:tc>
        <w:tc>
          <w:tcPr>
            <w:tcW w:w="335" w:type="dxa"/>
            <w:tcBorders>
              <w:top w:val="single" w:sz="4" w:space="0" w:color="auto"/>
              <w:left w:val="single" w:sz="4" w:space="0" w:color="auto"/>
              <w:bottom w:val="single" w:sz="4" w:space="0" w:color="auto"/>
              <w:right w:val="single" w:sz="4" w:space="0" w:color="auto"/>
            </w:tcBorders>
          </w:tcPr>
          <w:p w14:paraId="7B10ADB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1007" w:type="dxa"/>
            <w:tcBorders>
              <w:top w:val="single" w:sz="4" w:space="0" w:color="auto"/>
              <w:left w:val="single" w:sz="4" w:space="0" w:color="auto"/>
              <w:bottom w:val="single" w:sz="4" w:space="0" w:color="auto"/>
              <w:right w:val="single" w:sz="4" w:space="0" w:color="auto"/>
            </w:tcBorders>
          </w:tcPr>
          <w:p w14:paraId="49E5AEC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0,2022</w:t>
            </w:r>
          </w:p>
        </w:tc>
        <w:tc>
          <w:tcPr>
            <w:tcW w:w="905" w:type="dxa"/>
            <w:tcBorders>
              <w:top w:val="single" w:sz="4" w:space="0" w:color="auto"/>
              <w:left w:val="single" w:sz="4" w:space="0" w:color="auto"/>
              <w:bottom w:val="single" w:sz="4" w:space="0" w:color="auto"/>
              <w:right w:val="single" w:sz="4" w:space="0" w:color="auto"/>
            </w:tcBorders>
          </w:tcPr>
          <w:p w14:paraId="0B7006F5"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80,9181</w:t>
            </w:r>
          </w:p>
        </w:tc>
        <w:tc>
          <w:tcPr>
            <w:tcW w:w="920" w:type="dxa"/>
            <w:tcBorders>
              <w:top w:val="single" w:sz="4" w:space="0" w:color="auto"/>
              <w:left w:val="single" w:sz="4" w:space="0" w:color="auto"/>
              <w:bottom w:val="single" w:sz="4" w:space="0" w:color="auto"/>
              <w:right w:val="single" w:sz="4" w:space="0" w:color="auto"/>
            </w:tcBorders>
          </w:tcPr>
          <w:p w14:paraId="63C78A9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0,8928</w:t>
            </w:r>
          </w:p>
        </w:tc>
        <w:tc>
          <w:tcPr>
            <w:tcW w:w="963" w:type="dxa"/>
            <w:tcBorders>
              <w:top w:val="single" w:sz="4" w:space="0" w:color="auto"/>
              <w:left w:val="single" w:sz="4" w:space="0" w:color="auto"/>
              <w:bottom w:val="single" w:sz="4" w:space="0" w:color="auto"/>
              <w:right w:val="single" w:sz="4" w:space="0" w:color="auto"/>
            </w:tcBorders>
          </w:tcPr>
          <w:p w14:paraId="791DB047"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0,1524</w:t>
            </w:r>
          </w:p>
        </w:tc>
        <w:tc>
          <w:tcPr>
            <w:tcW w:w="846" w:type="dxa"/>
            <w:tcBorders>
              <w:top w:val="single" w:sz="4" w:space="0" w:color="auto"/>
              <w:left w:val="single" w:sz="4" w:space="0" w:color="auto"/>
              <w:bottom w:val="single" w:sz="4" w:space="0" w:color="auto"/>
              <w:right w:val="single" w:sz="4" w:space="0" w:color="auto"/>
            </w:tcBorders>
          </w:tcPr>
          <w:p w14:paraId="03008EA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95,9302</w:t>
            </w:r>
          </w:p>
        </w:tc>
        <w:tc>
          <w:tcPr>
            <w:tcW w:w="848" w:type="dxa"/>
            <w:tcBorders>
              <w:top w:val="single" w:sz="4" w:space="0" w:color="auto"/>
              <w:left w:val="single" w:sz="4" w:space="0" w:color="auto"/>
              <w:bottom w:val="single" w:sz="4" w:space="0" w:color="auto"/>
              <w:right w:val="single" w:sz="4" w:space="0" w:color="auto"/>
            </w:tcBorders>
          </w:tcPr>
          <w:p w14:paraId="476E587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1,2298</w:t>
            </w:r>
          </w:p>
        </w:tc>
      </w:tr>
      <w:tr w:rsidR="0090735F" w:rsidRPr="0090735F" w14:paraId="1E1805E8" w14:textId="77777777" w:rsidTr="0090735F">
        <w:trPr>
          <w:jc w:val="center"/>
        </w:trPr>
        <w:tc>
          <w:tcPr>
            <w:tcW w:w="511" w:type="dxa"/>
            <w:tcBorders>
              <w:top w:val="single" w:sz="4" w:space="0" w:color="auto"/>
              <w:left w:val="single" w:sz="4" w:space="0" w:color="auto"/>
              <w:bottom w:val="single" w:sz="4" w:space="0" w:color="auto"/>
              <w:right w:val="single" w:sz="4" w:space="0" w:color="auto"/>
            </w:tcBorders>
          </w:tcPr>
          <w:p w14:paraId="5DD2303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467" w:type="dxa"/>
            <w:tcBorders>
              <w:top w:val="single" w:sz="4" w:space="0" w:color="auto"/>
              <w:left w:val="single" w:sz="4" w:space="0" w:color="auto"/>
              <w:bottom w:val="single" w:sz="4" w:space="0" w:color="auto"/>
              <w:right w:val="single" w:sz="4" w:space="0" w:color="auto"/>
            </w:tcBorders>
          </w:tcPr>
          <w:p w14:paraId="638F77F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25" w:type="dxa"/>
            <w:tcBorders>
              <w:top w:val="single" w:sz="4" w:space="0" w:color="auto"/>
              <w:left w:val="single" w:sz="4" w:space="0" w:color="auto"/>
              <w:bottom w:val="single" w:sz="4" w:space="0" w:color="auto"/>
              <w:right w:val="single" w:sz="4" w:space="0" w:color="auto"/>
            </w:tcBorders>
          </w:tcPr>
          <w:p w14:paraId="11FAAA2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2</w:t>
            </w:r>
          </w:p>
        </w:tc>
        <w:tc>
          <w:tcPr>
            <w:tcW w:w="481" w:type="dxa"/>
            <w:tcBorders>
              <w:top w:val="single" w:sz="4" w:space="0" w:color="auto"/>
              <w:left w:val="single" w:sz="4" w:space="0" w:color="auto"/>
              <w:bottom w:val="single" w:sz="4" w:space="0" w:color="auto"/>
              <w:right w:val="single" w:sz="4" w:space="0" w:color="auto"/>
            </w:tcBorders>
          </w:tcPr>
          <w:p w14:paraId="585E8F6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3</w:t>
            </w:r>
          </w:p>
        </w:tc>
        <w:tc>
          <w:tcPr>
            <w:tcW w:w="527" w:type="dxa"/>
            <w:tcBorders>
              <w:top w:val="single" w:sz="4" w:space="0" w:color="auto"/>
              <w:left w:val="single" w:sz="4" w:space="0" w:color="auto"/>
              <w:bottom w:val="single" w:sz="4" w:space="0" w:color="auto"/>
              <w:right w:val="single" w:sz="4" w:space="0" w:color="auto"/>
            </w:tcBorders>
          </w:tcPr>
          <w:p w14:paraId="3EB1531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1314" w:type="dxa"/>
            <w:tcBorders>
              <w:top w:val="single" w:sz="4" w:space="0" w:color="auto"/>
              <w:left w:val="single" w:sz="4" w:space="0" w:color="auto"/>
              <w:bottom w:val="single" w:sz="4" w:space="0" w:color="auto"/>
              <w:right w:val="single" w:sz="4" w:space="0" w:color="auto"/>
            </w:tcBorders>
          </w:tcPr>
          <w:p w14:paraId="33CC806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0.0003800</w:t>
            </w:r>
          </w:p>
        </w:tc>
        <w:tc>
          <w:tcPr>
            <w:tcW w:w="335" w:type="dxa"/>
            <w:tcBorders>
              <w:top w:val="single" w:sz="4" w:space="0" w:color="auto"/>
              <w:left w:val="single" w:sz="4" w:space="0" w:color="auto"/>
              <w:bottom w:val="single" w:sz="4" w:space="0" w:color="auto"/>
              <w:right w:val="single" w:sz="4" w:space="0" w:color="auto"/>
            </w:tcBorders>
          </w:tcPr>
          <w:p w14:paraId="4767B9D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1007" w:type="dxa"/>
            <w:tcBorders>
              <w:top w:val="single" w:sz="4" w:space="0" w:color="auto"/>
              <w:left w:val="single" w:sz="4" w:space="0" w:color="auto"/>
              <w:bottom w:val="single" w:sz="4" w:space="0" w:color="auto"/>
              <w:right w:val="single" w:sz="4" w:space="0" w:color="auto"/>
            </w:tcBorders>
          </w:tcPr>
          <w:p w14:paraId="7151BB6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0,0452</w:t>
            </w:r>
          </w:p>
        </w:tc>
        <w:tc>
          <w:tcPr>
            <w:tcW w:w="905" w:type="dxa"/>
            <w:tcBorders>
              <w:top w:val="single" w:sz="4" w:space="0" w:color="auto"/>
              <w:left w:val="single" w:sz="4" w:space="0" w:color="auto"/>
              <w:bottom w:val="single" w:sz="4" w:space="0" w:color="auto"/>
              <w:right w:val="single" w:sz="4" w:space="0" w:color="auto"/>
            </w:tcBorders>
          </w:tcPr>
          <w:p w14:paraId="678E7A9D"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11,4000</w:t>
            </w:r>
          </w:p>
        </w:tc>
        <w:tc>
          <w:tcPr>
            <w:tcW w:w="920" w:type="dxa"/>
            <w:tcBorders>
              <w:top w:val="single" w:sz="4" w:space="0" w:color="auto"/>
              <w:left w:val="single" w:sz="4" w:space="0" w:color="auto"/>
              <w:bottom w:val="single" w:sz="4" w:space="0" w:color="auto"/>
              <w:right w:val="single" w:sz="4" w:space="0" w:color="auto"/>
            </w:tcBorders>
          </w:tcPr>
          <w:p w14:paraId="6002B4F8"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c>
          <w:tcPr>
            <w:tcW w:w="963" w:type="dxa"/>
            <w:tcBorders>
              <w:top w:val="single" w:sz="4" w:space="0" w:color="auto"/>
              <w:left w:val="single" w:sz="4" w:space="0" w:color="auto"/>
              <w:bottom w:val="single" w:sz="4" w:space="0" w:color="auto"/>
              <w:right w:val="single" w:sz="4" w:space="0" w:color="auto"/>
            </w:tcBorders>
          </w:tcPr>
          <w:p w14:paraId="62E5896D"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0,0452</w:t>
            </w:r>
          </w:p>
        </w:tc>
        <w:tc>
          <w:tcPr>
            <w:tcW w:w="846" w:type="dxa"/>
            <w:tcBorders>
              <w:top w:val="single" w:sz="4" w:space="0" w:color="auto"/>
              <w:left w:val="single" w:sz="4" w:space="0" w:color="auto"/>
              <w:bottom w:val="single" w:sz="4" w:space="0" w:color="auto"/>
              <w:right w:val="single" w:sz="4" w:space="0" w:color="auto"/>
            </w:tcBorders>
          </w:tcPr>
          <w:p w14:paraId="1AD5F3B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11,4000</w:t>
            </w:r>
          </w:p>
        </w:tc>
        <w:tc>
          <w:tcPr>
            <w:tcW w:w="848" w:type="dxa"/>
            <w:tcBorders>
              <w:top w:val="single" w:sz="4" w:space="0" w:color="auto"/>
              <w:left w:val="single" w:sz="4" w:space="0" w:color="auto"/>
              <w:bottom w:val="single" w:sz="4" w:space="0" w:color="auto"/>
              <w:right w:val="single" w:sz="4" w:space="0" w:color="auto"/>
            </w:tcBorders>
          </w:tcPr>
          <w:p w14:paraId="1CF27FA8"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r>
      <w:tr w:rsidR="0090735F" w:rsidRPr="0090735F" w14:paraId="7D682533" w14:textId="77777777" w:rsidTr="0090735F">
        <w:trPr>
          <w:jc w:val="center"/>
        </w:trPr>
        <w:tc>
          <w:tcPr>
            <w:tcW w:w="511" w:type="dxa"/>
            <w:tcBorders>
              <w:top w:val="single" w:sz="4" w:space="0" w:color="auto"/>
              <w:left w:val="single" w:sz="4" w:space="0" w:color="auto"/>
              <w:bottom w:val="single" w:sz="4" w:space="0" w:color="auto"/>
              <w:right w:val="single" w:sz="4" w:space="0" w:color="auto"/>
            </w:tcBorders>
          </w:tcPr>
          <w:p w14:paraId="1AA75FC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467" w:type="dxa"/>
            <w:tcBorders>
              <w:top w:val="single" w:sz="4" w:space="0" w:color="auto"/>
              <w:left w:val="single" w:sz="4" w:space="0" w:color="auto"/>
              <w:bottom w:val="single" w:sz="4" w:space="0" w:color="auto"/>
              <w:right w:val="single" w:sz="4" w:space="0" w:color="auto"/>
            </w:tcBorders>
          </w:tcPr>
          <w:p w14:paraId="2211847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25" w:type="dxa"/>
            <w:tcBorders>
              <w:top w:val="single" w:sz="4" w:space="0" w:color="auto"/>
              <w:left w:val="single" w:sz="4" w:space="0" w:color="auto"/>
              <w:bottom w:val="single" w:sz="4" w:space="0" w:color="auto"/>
              <w:right w:val="single" w:sz="4" w:space="0" w:color="auto"/>
            </w:tcBorders>
          </w:tcPr>
          <w:p w14:paraId="1512E3A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3</w:t>
            </w:r>
          </w:p>
        </w:tc>
        <w:tc>
          <w:tcPr>
            <w:tcW w:w="481" w:type="dxa"/>
            <w:tcBorders>
              <w:top w:val="single" w:sz="4" w:space="0" w:color="auto"/>
              <w:left w:val="single" w:sz="4" w:space="0" w:color="auto"/>
              <w:bottom w:val="single" w:sz="4" w:space="0" w:color="auto"/>
              <w:right w:val="single" w:sz="4" w:space="0" w:color="auto"/>
            </w:tcBorders>
          </w:tcPr>
          <w:p w14:paraId="10B365A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3</w:t>
            </w:r>
          </w:p>
        </w:tc>
        <w:tc>
          <w:tcPr>
            <w:tcW w:w="527" w:type="dxa"/>
            <w:tcBorders>
              <w:top w:val="single" w:sz="4" w:space="0" w:color="auto"/>
              <w:left w:val="single" w:sz="4" w:space="0" w:color="auto"/>
              <w:bottom w:val="single" w:sz="4" w:space="0" w:color="auto"/>
              <w:right w:val="single" w:sz="4" w:space="0" w:color="auto"/>
            </w:tcBorders>
          </w:tcPr>
          <w:p w14:paraId="4D4F095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1314" w:type="dxa"/>
            <w:tcBorders>
              <w:top w:val="single" w:sz="4" w:space="0" w:color="auto"/>
              <w:left w:val="single" w:sz="4" w:space="0" w:color="auto"/>
              <w:bottom w:val="single" w:sz="4" w:space="0" w:color="auto"/>
              <w:right w:val="single" w:sz="4" w:space="0" w:color="auto"/>
            </w:tcBorders>
          </w:tcPr>
          <w:p w14:paraId="6C2704E2"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0.0003800</w:t>
            </w:r>
          </w:p>
        </w:tc>
        <w:tc>
          <w:tcPr>
            <w:tcW w:w="335" w:type="dxa"/>
            <w:tcBorders>
              <w:top w:val="single" w:sz="4" w:space="0" w:color="auto"/>
              <w:left w:val="single" w:sz="4" w:space="0" w:color="auto"/>
              <w:bottom w:val="single" w:sz="4" w:space="0" w:color="auto"/>
              <w:right w:val="single" w:sz="4" w:space="0" w:color="auto"/>
            </w:tcBorders>
          </w:tcPr>
          <w:p w14:paraId="2FF3329C"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1007" w:type="dxa"/>
            <w:tcBorders>
              <w:top w:val="single" w:sz="4" w:space="0" w:color="auto"/>
              <w:left w:val="single" w:sz="4" w:space="0" w:color="auto"/>
              <w:bottom w:val="single" w:sz="4" w:space="0" w:color="auto"/>
              <w:right w:val="single" w:sz="4" w:space="0" w:color="auto"/>
            </w:tcBorders>
          </w:tcPr>
          <w:p w14:paraId="1FE962B7"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0,0452</w:t>
            </w:r>
          </w:p>
        </w:tc>
        <w:tc>
          <w:tcPr>
            <w:tcW w:w="905" w:type="dxa"/>
            <w:tcBorders>
              <w:top w:val="single" w:sz="4" w:space="0" w:color="auto"/>
              <w:left w:val="single" w:sz="4" w:space="0" w:color="auto"/>
              <w:bottom w:val="single" w:sz="4" w:space="0" w:color="auto"/>
              <w:right w:val="single" w:sz="4" w:space="0" w:color="auto"/>
            </w:tcBorders>
          </w:tcPr>
          <w:p w14:paraId="577CCA5D"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11,4000</w:t>
            </w:r>
          </w:p>
        </w:tc>
        <w:tc>
          <w:tcPr>
            <w:tcW w:w="920" w:type="dxa"/>
            <w:tcBorders>
              <w:top w:val="single" w:sz="4" w:space="0" w:color="auto"/>
              <w:left w:val="single" w:sz="4" w:space="0" w:color="auto"/>
              <w:bottom w:val="single" w:sz="4" w:space="0" w:color="auto"/>
              <w:right w:val="single" w:sz="4" w:space="0" w:color="auto"/>
            </w:tcBorders>
          </w:tcPr>
          <w:p w14:paraId="696C415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c>
          <w:tcPr>
            <w:tcW w:w="963" w:type="dxa"/>
            <w:tcBorders>
              <w:top w:val="single" w:sz="4" w:space="0" w:color="auto"/>
              <w:left w:val="single" w:sz="4" w:space="0" w:color="auto"/>
              <w:bottom w:val="single" w:sz="4" w:space="0" w:color="auto"/>
              <w:right w:val="single" w:sz="4" w:space="0" w:color="auto"/>
            </w:tcBorders>
          </w:tcPr>
          <w:p w14:paraId="7914054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0,0452</w:t>
            </w:r>
          </w:p>
        </w:tc>
        <w:tc>
          <w:tcPr>
            <w:tcW w:w="846" w:type="dxa"/>
            <w:tcBorders>
              <w:top w:val="single" w:sz="4" w:space="0" w:color="auto"/>
              <w:left w:val="single" w:sz="4" w:space="0" w:color="auto"/>
              <w:bottom w:val="single" w:sz="4" w:space="0" w:color="auto"/>
              <w:right w:val="single" w:sz="4" w:space="0" w:color="auto"/>
            </w:tcBorders>
          </w:tcPr>
          <w:p w14:paraId="101BE1C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11,4000</w:t>
            </w:r>
          </w:p>
        </w:tc>
        <w:tc>
          <w:tcPr>
            <w:tcW w:w="848" w:type="dxa"/>
            <w:tcBorders>
              <w:top w:val="single" w:sz="4" w:space="0" w:color="auto"/>
              <w:left w:val="single" w:sz="4" w:space="0" w:color="auto"/>
              <w:bottom w:val="single" w:sz="4" w:space="0" w:color="auto"/>
              <w:right w:val="single" w:sz="4" w:space="0" w:color="auto"/>
            </w:tcBorders>
          </w:tcPr>
          <w:p w14:paraId="18B1F09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r>
      <w:tr w:rsidR="0090735F" w:rsidRPr="0090735F" w14:paraId="2FBD3FBE" w14:textId="77777777" w:rsidTr="0090735F">
        <w:trPr>
          <w:jc w:val="center"/>
        </w:trPr>
        <w:tc>
          <w:tcPr>
            <w:tcW w:w="511" w:type="dxa"/>
            <w:tcBorders>
              <w:top w:val="single" w:sz="4" w:space="0" w:color="auto"/>
              <w:left w:val="single" w:sz="4" w:space="0" w:color="auto"/>
              <w:bottom w:val="single" w:sz="4" w:space="0" w:color="auto"/>
              <w:right w:val="single" w:sz="4" w:space="0" w:color="auto"/>
            </w:tcBorders>
          </w:tcPr>
          <w:p w14:paraId="1F680CE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467" w:type="dxa"/>
            <w:tcBorders>
              <w:top w:val="single" w:sz="4" w:space="0" w:color="auto"/>
              <w:left w:val="single" w:sz="4" w:space="0" w:color="auto"/>
              <w:bottom w:val="single" w:sz="4" w:space="0" w:color="auto"/>
              <w:right w:val="single" w:sz="4" w:space="0" w:color="auto"/>
            </w:tcBorders>
          </w:tcPr>
          <w:p w14:paraId="75C347F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25" w:type="dxa"/>
            <w:tcBorders>
              <w:top w:val="single" w:sz="4" w:space="0" w:color="auto"/>
              <w:left w:val="single" w:sz="4" w:space="0" w:color="auto"/>
              <w:bottom w:val="single" w:sz="4" w:space="0" w:color="auto"/>
              <w:right w:val="single" w:sz="4" w:space="0" w:color="auto"/>
            </w:tcBorders>
          </w:tcPr>
          <w:p w14:paraId="5FABBC7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4</w:t>
            </w:r>
          </w:p>
        </w:tc>
        <w:tc>
          <w:tcPr>
            <w:tcW w:w="481" w:type="dxa"/>
            <w:tcBorders>
              <w:top w:val="single" w:sz="4" w:space="0" w:color="auto"/>
              <w:left w:val="single" w:sz="4" w:space="0" w:color="auto"/>
              <w:bottom w:val="single" w:sz="4" w:space="0" w:color="auto"/>
              <w:right w:val="single" w:sz="4" w:space="0" w:color="auto"/>
            </w:tcBorders>
          </w:tcPr>
          <w:p w14:paraId="5A6A323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3</w:t>
            </w:r>
          </w:p>
        </w:tc>
        <w:tc>
          <w:tcPr>
            <w:tcW w:w="527" w:type="dxa"/>
            <w:tcBorders>
              <w:top w:val="single" w:sz="4" w:space="0" w:color="auto"/>
              <w:left w:val="single" w:sz="4" w:space="0" w:color="auto"/>
              <w:bottom w:val="single" w:sz="4" w:space="0" w:color="auto"/>
              <w:right w:val="single" w:sz="4" w:space="0" w:color="auto"/>
            </w:tcBorders>
          </w:tcPr>
          <w:p w14:paraId="3715540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1314" w:type="dxa"/>
            <w:tcBorders>
              <w:top w:val="single" w:sz="4" w:space="0" w:color="auto"/>
              <w:left w:val="single" w:sz="4" w:space="0" w:color="auto"/>
              <w:bottom w:val="single" w:sz="4" w:space="0" w:color="auto"/>
              <w:right w:val="single" w:sz="4" w:space="0" w:color="auto"/>
            </w:tcBorders>
          </w:tcPr>
          <w:p w14:paraId="48456789"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0.0003800</w:t>
            </w:r>
          </w:p>
        </w:tc>
        <w:tc>
          <w:tcPr>
            <w:tcW w:w="335" w:type="dxa"/>
            <w:tcBorders>
              <w:top w:val="single" w:sz="4" w:space="0" w:color="auto"/>
              <w:left w:val="single" w:sz="4" w:space="0" w:color="auto"/>
              <w:bottom w:val="single" w:sz="4" w:space="0" w:color="auto"/>
              <w:right w:val="single" w:sz="4" w:space="0" w:color="auto"/>
            </w:tcBorders>
          </w:tcPr>
          <w:p w14:paraId="29A1C83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1007" w:type="dxa"/>
            <w:tcBorders>
              <w:top w:val="single" w:sz="4" w:space="0" w:color="auto"/>
              <w:left w:val="single" w:sz="4" w:space="0" w:color="auto"/>
              <w:bottom w:val="single" w:sz="4" w:space="0" w:color="auto"/>
              <w:right w:val="single" w:sz="4" w:space="0" w:color="auto"/>
            </w:tcBorders>
          </w:tcPr>
          <w:p w14:paraId="3E89B5F9"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0,0452</w:t>
            </w:r>
          </w:p>
        </w:tc>
        <w:tc>
          <w:tcPr>
            <w:tcW w:w="905" w:type="dxa"/>
            <w:tcBorders>
              <w:top w:val="single" w:sz="4" w:space="0" w:color="auto"/>
              <w:left w:val="single" w:sz="4" w:space="0" w:color="auto"/>
              <w:bottom w:val="single" w:sz="4" w:space="0" w:color="auto"/>
              <w:right w:val="single" w:sz="4" w:space="0" w:color="auto"/>
            </w:tcBorders>
          </w:tcPr>
          <w:p w14:paraId="4416F7C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11,4000</w:t>
            </w:r>
          </w:p>
        </w:tc>
        <w:tc>
          <w:tcPr>
            <w:tcW w:w="920" w:type="dxa"/>
            <w:tcBorders>
              <w:top w:val="single" w:sz="4" w:space="0" w:color="auto"/>
              <w:left w:val="single" w:sz="4" w:space="0" w:color="auto"/>
              <w:bottom w:val="single" w:sz="4" w:space="0" w:color="auto"/>
              <w:right w:val="single" w:sz="4" w:space="0" w:color="auto"/>
            </w:tcBorders>
          </w:tcPr>
          <w:p w14:paraId="402D9EA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c>
          <w:tcPr>
            <w:tcW w:w="963" w:type="dxa"/>
            <w:tcBorders>
              <w:top w:val="single" w:sz="4" w:space="0" w:color="auto"/>
              <w:left w:val="single" w:sz="4" w:space="0" w:color="auto"/>
              <w:bottom w:val="single" w:sz="4" w:space="0" w:color="auto"/>
              <w:right w:val="single" w:sz="4" w:space="0" w:color="auto"/>
            </w:tcBorders>
          </w:tcPr>
          <w:p w14:paraId="312D7B4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0,0452</w:t>
            </w:r>
          </w:p>
        </w:tc>
        <w:tc>
          <w:tcPr>
            <w:tcW w:w="846" w:type="dxa"/>
            <w:tcBorders>
              <w:top w:val="single" w:sz="4" w:space="0" w:color="auto"/>
              <w:left w:val="single" w:sz="4" w:space="0" w:color="auto"/>
              <w:bottom w:val="single" w:sz="4" w:space="0" w:color="auto"/>
              <w:right w:val="single" w:sz="4" w:space="0" w:color="auto"/>
            </w:tcBorders>
          </w:tcPr>
          <w:p w14:paraId="38DF85F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11,4000</w:t>
            </w:r>
          </w:p>
        </w:tc>
        <w:tc>
          <w:tcPr>
            <w:tcW w:w="848" w:type="dxa"/>
            <w:tcBorders>
              <w:top w:val="single" w:sz="4" w:space="0" w:color="auto"/>
              <w:left w:val="single" w:sz="4" w:space="0" w:color="auto"/>
              <w:bottom w:val="single" w:sz="4" w:space="0" w:color="auto"/>
              <w:right w:val="single" w:sz="4" w:space="0" w:color="auto"/>
            </w:tcBorders>
          </w:tcPr>
          <w:p w14:paraId="72227A5D"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r>
      <w:tr w:rsidR="0090735F" w:rsidRPr="0090735F" w14:paraId="4C7A4915" w14:textId="77777777" w:rsidTr="0090735F">
        <w:trPr>
          <w:jc w:val="center"/>
        </w:trPr>
        <w:tc>
          <w:tcPr>
            <w:tcW w:w="511" w:type="dxa"/>
            <w:tcBorders>
              <w:top w:val="single" w:sz="4" w:space="0" w:color="auto"/>
              <w:left w:val="single" w:sz="4" w:space="0" w:color="auto"/>
              <w:bottom w:val="single" w:sz="4" w:space="0" w:color="auto"/>
              <w:right w:val="single" w:sz="4" w:space="0" w:color="auto"/>
            </w:tcBorders>
          </w:tcPr>
          <w:p w14:paraId="0A431C8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467" w:type="dxa"/>
            <w:tcBorders>
              <w:top w:val="single" w:sz="4" w:space="0" w:color="auto"/>
              <w:left w:val="single" w:sz="4" w:space="0" w:color="auto"/>
              <w:bottom w:val="single" w:sz="4" w:space="0" w:color="auto"/>
              <w:right w:val="single" w:sz="4" w:space="0" w:color="auto"/>
            </w:tcBorders>
          </w:tcPr>
          <w:p w14:paraId="4BAA9CA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25" w:type="dxa"/>
            <w:tcBorders>
              <w:top w:val="single" w:sz="4" w:space="0" w:color="auto"/>
              <w:left w:val="single" w:sz="4" w:space="0" w:color="auto"/>
              <w:bottom w:val="single" w:sz="4" w:space="0" w:color="auto"/>
              <w:right w:val="single" w:sz="4" w:space="0" w:color="auto"/>
            </w:tcBorders>
          </w:tcPr>
          <w:p w14:paraId="6B49315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5</w:t>
            </w:r>
          </w:p>
        </w:tc>
        <w:tc>
          <w:tcPr>
            <w:tcW w:w="481" w:type="dxa"/>
            <w:tcBorders>
              <w:top w:val="single" w:sz="4" w:space="0" w:color="auto"/>
              <w:left w:val="single" w:sz="4" w:space="0" w:color="auto"/>
              <w:bottom w:val="single" w:sz="4" w:space="0" w:color="auto"/>
              <w:right w:val="single" w:sz="4" w:space="0" w:color="auto"/>
            </w:tcBorders>
          </w:tcPr>
          <w:p w14:paraId="71F70C6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3</w:t>
            </w:r>
          </w:p>
        </w:tc>
        <w:tc>
          <w:tcPr>
            <w:tcW w:w="527" w:type="dxa"/>
            <w:tcBorders>
              <w:top w:val="single" w:sz="4" w:space="0" w:color="auto"/>
              <w:left w:val="single" w:sz="4" w:space="0" w:color="auto"/>
              <w:bottom w:val="single" w:sz="4" w:space="0" w:color="auto"/>
              <w:right w:val="single" w:sz="4" w:space="0" w:color="auto"/>
            </w:tcBorders>
          </w:tcPr>
          <w:p w14:paraId="2DA2D88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1314" w:type="dxa"/>
            <w:tcBorders>
              <w:top w:val="single" w:sz="4" w:space="0" w:color="auto"/>
              <w:left w:val="single" w:sz="4" w:space="0" w:color="auto"/>
              <w:bottom w:val="single" w:sz="4" w:space="0" w:color="auto"/>
              <w:right w:val="single" w:sz="4" w:space="0" w:color="auto"/>
            </w:tcBorders>
          </w:tcPr>
          <w:p w14:paraId="5B5A880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0.0003800</w:t>
            </w:r>
          </w:p>
        </w:tc>
        <w:tc>
          <w:tcPr>
            <w:tcW w:w="335" w:type="dxa"/>
            <w:tcBorders>
              <w:top w:val="single" w:sz="4" w:space="0" w:color="auto"/>
              <w:left w:val="single" w:sz="4" w:space="0" w:color="auto"/>
              <w:bottom w:val="single" w:sz="4" w:space="0" w:color="auto"/>
              <w:right w:val="single" w:sz="4" w:space="0" w:color="auto"/>
            </w:tcBorders>
          </w:tcPr>
          <w:p w14:paraId="3B21DA46"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1007" w:type="dxa"/>
            <w:tcBorders>
              <w:top w:val="single" w:sz="4" w:space="0" w:color="auto"/>
              <w:left w:val="single" w:sz="4" w:space="0" w:color="auto"/>
              <w:bottom w:val="single" w:sz="4" w:space="0" w:color="auto"/>
              <w:right w:val="single" w:sz="4" w:space="0" w:color="auto"/>
            </w:tcBorders>
          </w:tcPr>
          <w:p w14:paraId="1CBF85D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0,0452</w:t>
            </w:r>
          </w:p>
        </w:tc>
        <w:tc>
          <w:tcPr>
            <w:tcW w:w="905" w:type="dxa"/>
            <w:tcBorders>
              <w:top w:val="single" w:sz="4" w:space="0" w:color="auto"/>
              <w:left w:val="single" w:sz="4" w:space="0" w:color="auto"/>
              <w:bottom w:val="single" w:sz="4" w:space="0" w:color="auto"/>
              <w:right w:val="single" w:sz="4" w:space="0" w:color="auto"/>
            </w:tcBorders>
          </w:tcPr>
          <w:p w14:paraId="7A7DB3A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11,4000</w:t>
            </w:r>
          </w:p>
        </w:tc>
        <w:tc>
          <w:tcPr>
            <w:tcW w:w="920" w:type="dxa"/>
            <w:tcBorders>
              <w:top w:val="single" w:sz="4" w:space="0" w:color="auto"/>
              <w:left w:val="single" w:sz="4" w:space="0" w:color="auto"/>
              <w:bottom w:val="single" w:sz="4" w:space="0" w:color="auto"/>
              <w:right w:val="single" w:sz="4" w:space="0" w:color="auto"/>
            </w:tcBorders>
          </w:tcPr>
          <w:p w14:paraId="43633E14"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c>
          <w:tcPr>
            <w:tcW w:w="963" w:type="dxa"/>
            <w:tcBorders>
              <w:top w:val="single" w:sz="4" w:space="0" w:color="auto"/>
              <w:left w:val="single" w:sz="4" w:space="0" w:color="auto"/>
              <w:bottom w:val="single" w:sz="4" w:space="0" w:color="auto"/>
              <w:right w:val="single" w:sz="4" w:space="0" w:color="auto"/>
            </w:tcBorders>
          </w:tcPr>
          <w:p w14:paraId="515168B2"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0,0452</w:t>
            </w:r>
          </w:p>
        </w:tc>
        <w:tc>
          <w:tcPr>
            <w:tcW w:w="846" w:type="dxa"/>
            <w:tcBorders>
              <w:top w:val="single" w:sz="4" w:space="0" w:color="auto"/>
              <w:left w:val="single" w:sz="4" w:space="0" w:color="auto"/>
              <w:bottom w:val="single" w:sz="4" w:space="0" w:color="auto"/>
              <w:right w:val="single" w:sz="4" w:space="0" w:color="auto"/>
            </w:tcBorders>
          </w:tcPr>
          <w:p w14:paraId="3B2A4FED"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11,4000</w:t>
            </w:r>
          </w:p>
        </w:tc>
        <w:tc>
          <w:tcPr>
            <w:tcW w:w="848" w:type="dxa"/>
            <w:tcBorders>
              <w:top w:val="single" w:sz="4" w:space="0" w:color="auto"/>
              <w:left w:val="single" w:sz="4" w:space="0" w:color="auto"/>
              <w:bottom w:val="single" w:sz="4" w:space="0" w:color="auto"/>
              <w:right w:val="single" w:sz="4" w:space="0" w:color="auto"/>
            </w:tcBorders>
          </w:tcPr>
          <w:p w14:paraId="61491A14"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r>
      <w:tr w:rsidR="0090735F" w:rsidRPr="0090735F" w14:paraId="060480EB" w14:textId="77777777" w:rsidTr="0090735F">
        <w:trPr>
          <w:jc w:val="center"/>
        </w:trPr>
        <w:tc>
          <w:tcPr>
            <w:tcW w:w="511" w:type="dxa"/>
            <w:tcBorders>
              <w:top w:val="single" w:sz="4" w:space="0" w:color="auto"/>
              <w:left w:val="single" w:sz="4" w:space="0" w:color="auto"/>
              <w:bottom w:val="single" w:sz="4" w:space="0" w:color="auto"/>
              <w:right w:val="single" w:sz="4" w:space="0" w:color="auto"/>
            </w:tcBorders>
          </w:tcPr>
          <w:p w14:paraId="0A527FF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467" w:type="dxa"/>
            <w:tcBorders>
              <w:top w:val="single" w:sz="4" w:space="0" w:color="auto"/>
              <w:left w:val="single" w:sz="4" w:space="0" w:color="auto"/>
              <w:bottom w:val="single" w:sz="4" w:space="0" w:color="auto"/>
              <w:right w:val="single" w:sz="4" w:space="0" w:color="auto"/>
            </w:tcBorders>
          </w:tcPr>
          <w:p w14:paraId="1A04490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25" w:type="dxa"/>
            <w:tcBorders>
              <w:top w:val="single" w:sz="4" w:space="0" w:color="auto"/>
              <w:left w:val="single" w:sz="4" w:space="0" w:color="auto"/>
              <w:bottom w:val="single" w:sz="4" w:space="0" w:color="auto"/>
              <w:right w:val="single" w:sz="4" w:space="0" w:color="auto"/>
            </w:tcBorders>
          </w:tcPr>
          <w:p w14:paraId="317255A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6</w:t>
            </w:r>
          </w:p>
        </w:tc>
        <w:tc>
          <w:tcPr>
            <w:tcW w:w="481" w:type="dxa"/>
            <w:tcBorders>
              <w:top w:val="single" w:sz="4" w:space="0" w:color="auto"/>
              <w:left w:val="single" w:sz="4" w:space="0" w:color="auto"/>
              <w:bottom w:val="single" w:sz="4" w:space="0" w:color="auto"/>
              <w:right w:val="single" w:sz="4" w:space="0" w:color="auto"/>
            </w:tcBorders>
          </w:tcPr>
          <w:p w14:paraId="0A4CC5C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3</w:t>
            </w:r>
          </w:p>
        </w:tc>
        <w:tc>
          <w:tcPr>
            <w:tcW w:w="527" w:type="dxa"/>
            <w:tcBorders>
              <w:top w:val="single" w:sz="4" w:space="0" w:color="auto"/>
              <w:left w:val="single" w:sz="4" w:space="0" w:color="auto"/>
              <w:bottom w:val="single" w:sz="4" w:space="0" w:color="auto"/>
              <w:right w:val="single" w:sz="4" w:space="0" w:color="auto"/>
            </w:tcBorders>
          </w:tcPr>
          <w:p w14:paraId="3E4C428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1314" w:type="dxa"/>
            <w:tcBorders>
              <w:top w:val="single" w:sz="4" w:space="0" w:color="auto"/>
              <w:left w:val="single" w:sz="4" w:space="0" w:color="auto"/>
              <w:bottom w:val="single" w:sz="4" w:space="0" w:color="auto"/>
              <w:right w:val="single" w:sz="4" w:space="0" w:color="auto"/>
            </w:tcBorders>
          </w:tcPr>
          <w:p w14:paraId="0EA109B7"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0.0003800</w:t>
            </w:r>
          </w:p>
        </w:tc>
        <w:tc>
          <w:tcPr>
            <w:tcW w:w="335" w:type="dxa"/>
            <w:tcBorders>
              <w:top w:val="single" w:sz="4" w:space="0" w:color="auto"/>
              <w:left w:val="single" w:sz="4" w:space="0" w:color="auto"/>
              <w:bottom w:val="single" w:sz="4" w:space="0" w:color="auto"/>
              <w:right w:val="single" w:sz="4" w:space="0" w:color="auto"/>
            </w:tcBorders>
          </w:tcPr>
          <w:p w14:paraId="52FE6EB2"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1007" w:type="dxa"/>
            <w:tcBorders>
              <w:top w:val="single" w:sz="4" w:space="0" w:color="auto"/>
              <w:left w:val="single" w:sz="4" w:space="0" w:color="auto"/>
              <w:bottom w:val="single" w:sz="4" w:space="0" w:color="auto"/>
              <w:right w:val="single" w:sz="4" w:space="0" w:color="auto"/>
            </w:tcBorders>
          </w:tcPr>
          <w:p w14:paraId="05E98BD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0,0452</w:t>
            </w:r>
          </w:p>
        </w:tc>
        <w:tc>
          <w:tcPr>
            <w:tcW w:w="905" w:type="dxa"/>
            <w:tcBorders>
              <w:top w:val="single" w:sz="4" w:space="0" w:color="auto"/>
              <w:left w:val="single" w:sz="4" w:space="0" w:color="auto"/>
              <w:bottom w:val="single" w:sz="4" w:space="0" w:color="auto"/>
              <w:right w:val="single" w:sz="4" w:space="0" w:color="auto"/>
            </w:tcBorders>
          </w:tcPr>
          <w:p w14:paraId="6BA77805"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11,4000</w:t>
            </w:r>
          </w:p>
        </w:tc>
        <w:tc>
          <w:tcPr>
            <w:tcW w:w="920" w:type="dxa"/>
            <w:tcBorders>
              <w:top w:val="single" w:sz="4" w:space="0" w:color="auto"/>
              <w:left w:val="single" w:sz="4" w:space="0" w:color="auto"/>
              <w:bottom w:val="single" w:sz="4" w:space="0" w:color="auto"/>
              <w:right w:val="single" w:sz="4" w:space="0" w:color="auto"/>
            </w:tcBorders>
          </w:tcPr>
          <w:p w14:paraId="12B456B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c>
          <w:tcPr>
            <w:tcW w:w="963" w:type="dxa"/>
            <w:tcBorders>
              <w:top w:val="single" w:sz="4" w:space="0" w:color="auto"/>
              <w:left w:val="single" w:sz="4" w:space="0" w:color="auto"/>
              <w:bottom w:val="single" w:sz="4" w:space="0" w:color="auto"/>
              <w:right w:val="single" w:sz="4" w:space="0" w:color="auto"/>
            </w:tcBorders>
          </w:tcPr>
          <w:p w14:paraId="2B70ABD7"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0,0452</w:t>
            </w:r>
          </w:p>
        </w:tc>
        <w:tc>
          <w:tcPr>
            <w:tcW w:w="846" w:type="dxa"/>
            <w:tcBorders>
              <w:top w:val="single" w:sz="4" w:space="0" w:color="auto"/>
              <w:left w:val="single" w:sz="4" w:space="0" w:color="auto"/>
              <w:bottom w:val="single" w:sz="4" w:space="0" w:color="auto"/>
              <w:right w:val="single" w:sz="4" w:space="0" w:color="auto"/>
            </w:tcBorders>
          </w:tcPr>
          <w:p w14:paraId="1C7D1167"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11,4000</w:t>
            </w:r>
          </w:p>
        </w:tc>
        <w:tc>
          <w:tcPr>
            <w:tcW w:w="848" w:type="dxa"/>
            <w:tcBorders>
              <w:top w:val="single" w:sz="4" w:space="0" w:color="auto"/>
              <w:left w:val="single" w:sz="4" w:space="0" w:color="auto"/>
              <w:bottom w:val="single" w:sz="4" w:space="0" w:color="auto"/>
              <w:right w:val="single" w:sz="4" w:space="0" w:color="auto"/>
            </w:tcBorders>
          </w:tcPr>
          <w:p w14:paraId="05115C09"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r>
      <w:tr w:rsidR="0090735F" w:rsidRPr="0090735F" w14:paraId="29E43987" w14:textId="77777777" w:rsidTr="0090735F">
        <w:trPr>
          <w:jc w:val="center"/>
        </w:trPr>
        <w:tc>
          <w:tcPr>
            <w:tcW w:w="511" w:type="dxa"/>
            <w:tcBorders>
              <w:top w:val="single" w:sz="4" w:space="0" w:color="auto"/>
              <w:left w:val="single" w:sz="4" w:space="0" w:color="auto"/>
              <w:bottom w:val="single" w:sz="4" w:space="0" w:color="auto"/>
              <w:right w:val="single" w:sz="4" w:space="0" w:color="auto"/>
            </w:tcBorders>
          </w:tcPr>
          <w:p w14:paraId="75D25AF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467" w:type="dxa"/>
            <w:tcBorders>
              <w:top w:val="single" w:sz="4" w:space="0" w:color="auto"/>
              <w:left w:val="single" w:sz="4" w:space="0" w:color="auto"/>
              <w:bottom w:val="single" w:sz="4" w:space="0" w:color="auto"/>
              <w:right w:val="single" w:sz="4" w:space="0" w:color="auto"/>
            </w:tcBorders>
          </w:tcPr>
          <w:p w14:paraId="21F873E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25" w:type="dxa"/>
            <w:tcBorders>
              <w:top w:val="single" w:sz="4" w:space="0" w:color="auto"/>
              <w:left w:val="single" w:sz="4" w:space="0" w:color="auto"/>
              <w:bottom w:val="single" w:sz="4" w:space="0" w:color="auto"/>
              <w:right w:val="single" w:sz="4" w:space="0" w:color="auto"/>
            </w:tcBorders>
          </w:tcPr>
          <w:p w14:paraId="5383F59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7</w:t>
            </w:r>
          </w:p>
        </w:tc>
        <w:tc>
          <w:tcPr>
            <w:tcW w:w="481" w:type="dxa"/>
            <w:tcBorders>
              <w:top w:val="single" w:sz="4" w:space="0" w:color="auto"/>
              <w:left w:val="single" w:sz="4" w:space="0" w:color="auto"/>
              <w:bottom w:val="single" w:sz="4" w:space="0" w:color="auto"/>
              <w:right w:val="single" w:sz="4" w:space="0" w:color="auto"/>
            </w:tcBorders>
          </w:tcPr>
          <w:p w14:paraId="08712E9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3</w:t>
            </w:r>
          </w:p>
        </w:tc>
        <w:tc>
          <w:tcPr>
            <w:tcW w:w="527" w:type="dxa"/>
            <w:tcBorders>
              <w:top w:val="single" w:sz="4" w:space="0" w:color="auto"/>
              <w:left w:val="single" w:sz="4" w:space="0" w:color="auto"/>
              <w:bottom w:val="single" w:sz="4" w:space="0" w:color="auto"/>
              <w:right w:val="single" w:sz="4" w:space="0" w:color="auto"/>
            </w:tcBorders>
          </w:tcPr>
          <w:p w14:paraId="7915526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1314" w:type="dxa"/>
            <w:tcBorders>
              <w:top w:val="single" w:sz="4" w:space="0" w:color="auto"/>
              <w:left w:val="single" w:sz="4" w:space="0" w:color="auto"/>
              <w:bottom w:val="single" w:sz="4" w:space="0" w:color="auto"/>
              <w:right w:val="single" w:sz="4" w:space="0" w:color="auto"/>
            </w:tcBorders>
          </w:tcPr>
          <w:p w14:paraId="42077424"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0.0003800</w:t>
            </w:r>
          </w:p>
        </w:tc>
        <w:tc>
          <w:tcPr>
            <w:tcW w:w="335" w:type="dxa"/>
            <w:tcBorders>
              <w:top w:val="single" w:sz="4" w:space="0" w:color="auto"/>
              <w:left w:val="single" w:sz="4" w:space="0" w:color="auto"/>
              <w:bottom w:val="single" w:sz="4" w:space="0" w:color="auto"/>
              <w:right w:val="single" w:sz="4" w:space="0" w:color="auto"/>
            </w:tcBorders>
          </w:tcPr>
          <w:p w14:paraId="32FF556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1007" w:type="dxa"/>
            <w:tcBorders>
              <w:top w:val="single" w:sz="4" w:space="0" w:color="auto"/>
              <w:left w:val="single" w:sz="4" w:space="0" w:color="auto"/>
              <w:bottom w:val="single" w:sz="4" w:space="0" w:color="auto"/>
              <w:right w:val="single" w:sz="4" w:space="0" w:color="auto"/>
            </w:tcBorders>
          </w:tcPr>
          <w:p w14:paraId="087D3A5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0,0452</w:t>
            </w:r>
          </w:p>
        </w:tc>
        <w:tc>
          <w:tcPr>
            <w:tcW w:w="905" w:type="dxa"/>
            <w:tcBorders>
              <w:top w:val="single" w:sz="4" w:space="0" w:color="auto"/>
              <w:left w:val="single" w:sz="4" w:space="0" w:color="auto"/>
              <w:bottom w:val="single" w:sz="4" w:space="0" w:color="auto"/>
              <w:right w:val="single" w:sz="4" w:space="0" w:color="auto"/>
            </w:tcBorders>
          </w:tcPr>
          <w:p w14:paraId="4733421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11,4000</w:t>
            </w:r>
          </w:p>
        </w:tc>
        <w:tc>
          <w:tcPr>
            <w:tcW w:w="920" w:type="dxa"/>
            <w:tcBorders>
              <w:top w:val="single" w:sz="4" w:space="0" w:color="auto"/>
              <w:left w:val="single" w:sz="4" w:space="0" w:color="auto"/>
              <w:bottom w:val="single" w:sz="4" w:space="0" w:color="auto"/>
              <w:right w:val="single" w:sz="4" w:space="0" w:color="auto"/>
            </w:tcBorders>
          </w:tcPr>
          <w:p w14:paraId="147A5DB2"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c>
          <w:tcPr>
            <w:tcW w:w="963" w:type="dxa"/>
            <w:tcBorders>
              <w:top w:val="single" w:sz="4" w:space="0" w:color="auto"/>
              <w:left w:val="single" w:sz="4" w:space="0" w:color="auto"/>
              <w:bottom w:val="single" w:sz="4" w:space="0" w:color="auto"/>
              <w:right w:val="single" w:sz="4" w:space="0" w:color="auto"/>
            </w:tcBorders>
          </w:tcPr>
          <w:p w14:paraId="35692F2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0,0452</w:t>
            </w:r>
          </w:p>
        </w:tc>
        <w:tc>
          <w:tcPr>
            <w:tcW w:w="846" w:type="dxa"/>
            <w:tcBorders>
              <w:top w:val="single" w:sz="4" w:space="0" w:color="auto"/>
              <w:left w:val="single" w:sz="4" w:space="0" w:color="auto"/>
              <w:bottom w:val="single" w:sz="4" w:space="0" w:color="auto"/>
              <w:right w:val="single" w:sz="4" w:space="0" w:color="auto"/>
            </w:tcBorders>
          </w:tcPr>
          <w:p w14:paraId="1F421168"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11,4000</w:t>
            </w:r>
          </w:p>
        </w:tc>
        <w:tc>
          <w:tcPr>
            <w:tcW w:w="848" w:type="dxa"/>
            <w:tcBorders>
              <w:top w:val="single" w:sz="4" w:space="0" w:color="auto"/>
              <w:left w:val="single" w:sz="4" w:space="0" w:color="auto"/>
              <w:bottom w:val="single" w:sz="4" w:space="0" w:color="auto"/>
              <w:right w:val="single" w:sz="4" w:space="0" w:color="auto"/>
            </w:tcBorders>
          </w:tcPr>
          <w:p w14:paraId="44A28564"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r>
      <w:tr w:rsidR="0090735F" w:rsidRPr="0090735F" w14:paraId="1617C274" w14:textId="77777777" w:rsidTr="0090735F">
        <w:trPr>
          <w:jc w:val="center"/>
        </w:trPr>
        <w:tc>
          <w:tcPr>
            <w:tcW w:w="511" w:type="dxa"/>
            <w:tcBorders>
              <w:top w:val="single" w:sz="4" w:space="0" w:color="auto"/>
              <w:left w:val="single" w:sz="4" w:space="0" w:color="auto"/>
              <w:bottom w:val="single" w:sz="4" w:space="0" w:color="auto"/>
              <w:right w:val="single" w:sz="4" w:space="0" w:color="auto"/>
            </w:tcBorders>
          </w:tcPr>
          <w:p w14:paraId="337FAE9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467" w:type="dxa"/>
            <w:tcBorders>
              <w:top w:val="single" w:sz="4" w:space="0" w:color="auto"/>
              <w:left w:val="single" w:sz="4" w:space="0" w:color="auto"/>
              <w:bottom w:val="single" w:sz="4" w:space="0" w:color="auto"/>
              <w:right w:val="single" w:sz="4" w:space="0" w:color="auto"/>
            </w:tcBorders>
          </w:tcPr>
          <w:p w14:paraId="445A63D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25" w:type="dxa"/>
            <w:tcBorders>
              <w:top w:val="single" w:sz="4" w:space="0" w:color="auto"/>
              <w:left w:val="single" w:sz="4" w:space="0" w:color="auto"/>
              <w:bottom w:val="single" w:sz="4" w:space="0" w:color="auto"/>
              <w:right w:val="single" w:sz="4" w:space="0" w:color="auto"/>
            </w:tcBorders>
          </w:tcPr>
          <w:p w14:paraId="5AB5591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8</w:t>
            </w:r>
          </w:p>
        </w:tc>
        <w:tc>
          <w:tcPr>
            <w:tcW w:w="481" w:type="dxa"/>
            <w:tcBorders>
              <w:top w:val="single" w:sz="4" w:space="0" w:color="auto"/>
              <w:left w:val="single" w:sz="4" w:space="0" w:color="auto"/>
              <w:bottom w:val="single" w:sz="4" w:space="0" w:color="auto"/>
              <w:right w:val="single" w:sz="4" w:space="0" w:color="auto"/>
            </w:tcBorders>
          </w:tcPr>
          <w:p w14:paraId="7A28B33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3</w:t>
            </w:r>
          </w:p>
        </w:tc>
        <w:tc>
          <w:tcPr>
            <w:tcW w:w="527" w:type="dxa"/>
            <w:tcBorders>
              <w:top w:val="single" w:sz="4" w:space="0" w:color="auto"/>
              <w:left w:val="single" w:sz="4" w:space="0" w:color="auto"/>
              <w:bottom w:val="single" w:sz="4" w:space="0" w:color="auto"/>
              <w:right w:val="single" w:sz="4" w:space="0" w:color="auto"/>
            </w:tcBorders>
          </w:tcPr>
          <w:p w14:paraId="066FD3E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1314" w:type="dxa"/>
            <w:tcBorders>
              <w:top w:val="single" w:sz="4" w:space="0" w:color="auto"/>
              <w:left w:val="single" w:sz="4" w:space="0" w:color="auto"/>
              <w:bottom w:val="single" w:sz="4" w:space="0" w:color="auto"/>
              <w:right w:val="single" w:sz="4" w:space="0" w:color="auto"/>
            </w:tcBorders>
          </w:tcPr>
          <w:p w14:paraId="0B20B15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0.0003800</w:t>
            </w:r>
          </w:p>
        </w:tc>
        <w:tc>
          <w:tcPr>
            <w:tcW w:w="335" w:type="dxa"/>
            <w:tcBorders>
              <w:top w:val="single" w:sz="4" w:space="0" w:color="auto"/>
              <w:left w:val="single" w:sz="4" w:space="0" w:color="auto"/>
              <w:bottom w:val="single" w:sz="4" w:space="0" w:color="auto"/>
              <w:right w:val="single" w:sz="4" w:space="0" w:color="auto"/>
            </w:tcBorders>
          </w:tcPr>
          <w:p w14:paraId="004106F8"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1007" w:type="dxa"/>
            <w:tcBorders>
              <w:top w:val="single" w:sz="4" w:space="0" w:color="auto"/>
              <w:left w:val="single" w:sz="4" w:space="0" w:color="auto"/>
              <w:bottom w:val="single" w:sz="4" w:space="0" w:color="auto"/>
              <w:right w:val="single" w:sz="4" w:space="0" w:color="auto"/>
            </w:tcBorders>
          </w:tcPr>
          <w:p w14:paraId="59B504D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0,0452</w:t>
            </w:r>
          </w:p>
        </w:tc>
        <w:tc>
          <w:tcPr>
            <w:tcW w:w="905" w:type="dxa"/>
            <w:tcBorders>
              <w:top w:val="single" w:sz="4" w:space="0" w:color="auto"/>
              <w:left w:val="single" w:sz="4" w:space="0" w:color="auto"/>
              <w:bottom w:val="single" w:sz="4" w:space="0" w:color="auto"/>
              <w:right w:val="single" w:sz="4" w:space="0" w:color="auto"/>
            </w:tcBorders>
          </w:tcPr>
          <w:p w14:paraId="1086FD5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11,4000</w:t>
            </w:r>
          </w:p>
        </w:tc>
        <w:tc>
          <w:tcPr>
            <w:tcW w:w="920" w:type="dxa"/>
            <w:tcBorders>
              <w:top w:val="single" w:sz="4" w:space="0" w:color="auto"/>
              <w:left w:val="single" w:sz="4" w:space="0" w:color="auto"/>
              <w:bottom w:val="single" w:sz="4" w:space="0" w:color="auto"/>
              <w:right w:val="single" w:sz="4" w:space="0" w:color="auto"/>
            </w:tcBorders>
          </w:tcPr>
          <w:p w14:paraId="25B240BC"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c>
          <w:tcPr>
            <w:tcW w:w="963" w:type="dxa"/>
            <w:tcBorders>
              <w:top w:val="single" w:sz="4" w:space="0" w:color="auto"/>
              <w:left w:val="single" w:sz="4" w:space="0" w:color="auto"/>
              <w:bottom w:val="single" w:sz="4" w:space="0" w:color="auto"/>
              <w:right w:val="single" w:sz="4" w:space="0" w:color="auto"/>
            </w:tcBorders>
          </w:tcPr>
          <w:p w14:paraId="426A3A5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0,0452</w:t>
            </w:r>
          </w:p>
        </w:tc>
        <w:tc>
          <w:tcPr>
            <w:tcW w:w="846" w:type="dxa"/>
            <w:tcBorders>
              <w:top w:val="single" w:sz="4" w:space="0" w:color="auto"/>
              <w:left w:val="single" w:sz="4" w:space="0" w:color="auto"/>
              <w:bottom w:val="single" w:sz="4" w:space="0" w:color="auto"/>
              <w:right w:val="single" w:sz="4" w:space="0" w:color="auto"/>
            </w:tcBorders>
          </w:tcPr>
          <w:p w14:paraId="004E32B2"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11,4000</w:t>
            </w:r>
          </w:p>
        </w:tc>
        <w:tc>
          <w:tcPr>
            <w:tcW w:w="848" w:type="dxa"/>
            <w:tcBorders>
              <w:top w:val="single" w:sz="4" w:space="0" w:color="auto"/>
              <w:left w:val="single" w:sz="4" w:space="0" w:color="auto"/>
              <w:bottom w:val="single" w:sz="4" w:space="0" w:color="auto"/>
              <w:right w:val="single" w:sz="4" w:space="0" w:color="auto"/>
            </w:tcBorders>
          </w:tcPr>
          <w:p w14:paraId="52FB8485"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r>
      <w:tr w:rsidR="0090735F" w:rsidRPr="0090735F" w14:paraId="1425D7FE" w14:textId="77777777" w:rsidTr="0090735F">
        <w:trPr>
          <w:jc w:val="center"/>
        </w:trPr>
        <w:tc>
          <w:tcPr>
            <w:tcW w:w="511" w:type="dxa"/>
            <w:tcBorders>
              <w:top w:val="single" w:sz="4" w:space="0" w:color="auto"/>
              <w:left w:val="single" w:sz="4" w:space="0" w:color="auto"/>
              <w:bottom w:val="single" w:sz="4" w:space="0" w:color="auto"/>
              <w:right w:val="single" w:sz="4" w:space="0" w:color="auto"/>
            </w:tcBorders>
          </w:tcPr>
          <w:p w14:paraId="288B9FB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467" w:type="dxa"/>
            <w:tcBorders>
              <w:top w:val="single" w:sz="4" w:space="0" w:color="auto"/>
              <w:left w:val="single" w:sz="4" w:space="0" w:color="auto"/>
              <w:bottom w:val="single" w:sz="4" w:space="0" w:color="auto"/>
              <w:right w:val="single" w:sz="4" w:space="0" w:color="auto"/>
            </w:tcBorders>
          </w:tcPr>
          <w:p w14:paraId="0F7B764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25" w:type="dxa"/>
            <w:tcBorders>
              <w:top w:val="single" w:sz="4" w:space="0" w:color="auto"/>
              <w:left w:val="single" w:sz="4" w:space="0" w:color="auto"/>
              <w:bottom w:val="single" w:sz="4" w:space="0" w:color="auto"/>
              <w:right w:val="single" w:sz="4" w:space="0" w:color="auto"/>
            </w:tcBorders>
          </w:tcPr>
          <w:p w14:paraId="0E74E46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9</w:t>
            </w:r>
          </w:p>
        </w:tc>
        <w:tc>
          <w:tcPr>
            <w:tcW w:w="481" w:type="dxa"/>
            <w:tcBorders>
              <w:top w:val="single" w:sz="4" w:space="0" w:color="auto"/>
              <w:left w:val="single" w:sz="4" w:space="0" w:color="auto"/>
              <w:bottom w:val="single" w:sz="4" w:space="0" w:color="auto"/>
              <w:right w:val="single" w:sz="4" w:space="0" w:color="auto"/>
            </w:tcBorders>
          </w:tcPr>
          <w:p w14:paraId="356BD54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527" w:type="dxa"/>
            <w:tcBorders>
              <w:top w:val="single" w:sz="4" w:space="0" w:color="auto"/>
              <w:left w:val="single" w:sz="4" w:space="0" w:color="auto"/>
              <w:bottom w:val="single" w:sz="4" w:space="0" w:color="auto"/>
              <w:right w:val="single" w:sz="4" w:space="0" w:color="auto"/>
            </w:tcBorders>
          </w:tcPr>
          <w:p w14:paraId="04E2010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1314" w:type="dxa"/>
            <w:tcBorders>
              <w:top w:val="single" w:sz="4" w:space="0" w:color="auto"/>
              <w:left w:val="single" w:sz="4" w:space="0" w:color="auto"/>
              <w:bottom w:val="single" w:sz="4" w:space="0" w:color="auto"/>
              <w:right w:val="single" w:sz="4" w:space="0" w:color="auto"/>
            </w:tcBorders>
          </w:tcPr>
          <w:p w14:paraId="6D4E2329"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0.0000650</w:t>
            </w:r>
          </w:p>
        </w:tc>
        <w:tc>
          <w:tcPr>
            <w:tcW w:w="335" w:type="dxa"/>
            <w:tcBorders>
              <w:top w:val="single" w:sz="4" w:space="0" w:color="auto"/>
              <w:left w:val="single" w:sz="4" w:space="0" w:color="auto"/>
              <w:bottom w:val="single" w:sz="4" w:space="0" w:color="auto"/>
              <w:right w:val="single" w:sz="4" w:space="0" w:color="auto"/>
            </w:tcBorders>
          </w:tcPr>
          <w:p w14:paraId="69A7CFE2"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1007" w:type="dxa"/>
            <w:tcBorders>
              <w:top w:val="single" w:sz="4" w:space="0" w:color="auto"/>
              <w:left w:val="single" w:sz="4" w:space="0" w:color="auto"/>
              <w:bottom w:val="single" w:sz="4" w:space="0" w:color="auto"/>
              <w:right w:val="single" w:sz="4" w:space="0" w:color="auto"/>
            </w:tcBorders>
          </w:tcPr>
          <w:p w14:paraId="65DEF1D5"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0,0015</w:t>
            </w:r>
          </w:p>
        </w:tc>
        <w:tc>
          <w:tcPr>
            <w:tcW w:w="905" w:type="dxa"/>
            <w:tcBorders>
              <w:top w:val="single" w:sz="4" w:space="0" w:color="auto"/>
              <w:left w:val="single" w:sz="4" w:space="0" w:color="auto"/>
              <w:bottom w:val="single" w:sz="4" w:space="0" w:color="auto"/>
              <w:right w:val="single" w:sz="4" w:space="0" w:color="auto"/>
            </w:tcBorders>
          </w:tcPr>
          <w:p w14:paraId="34F0655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30,1911</w:t>
            </w:r>
          </w:p>
        </w:tc>
        <w:tc>
          <w:tcPr>
            <w:tcW w:w="920" w:type="dxa"/>
            <w:tcBorders>
              <w:top w:val="single" w:sz="4" w:space="0" w:color="auto"/>
              <w:left w:val="single" w:sz="4" w:space="0" w:color="auto"/>
              <w:bottom w:val="single" w:sz="4" w:space="0" w:color="auto"/>
              <w:right w:val="single" w:sz="4" w:space="0" w:color="auto"/>
            </w:tcBorders>
          </w:tcPr>
          <w:p w14:paraId="056BFF0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1,0593</w:t>
            </w:r>
          </w:p>
        </w:tc>
        <w:tc>
          <w:tcPr>
            <w:tcW w:w="963" w:type="dxa"/>
            <w:tcBorders>
              <w:top w:val="single" w:sz="4" w:space="0" w:color="auto"/>
              <w:left w:val="single" w:sz="4" w:space="0" w:color="auto"/>
              <w:bottom w:val="single" w:sz="4" w:space="0" w:color="auto"/>
              <w:right w:val="single" w:sz="4" w:space="0" w:color="auto"/>
            </w:tcBorders>
          </w:tcPr>
          <w:p w14:paraId="1B23ECF7"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0,0012</w:t>
            </w:r>
          </w:p>
        </w:tc>
        <w:tc>
          <w:tcPr>
            <w:tcW w:w="846" w:type="dxa"/>
            <w:tcBorders>
              <w:top w:val="single" w:sz="4" w:space="0" w:color="auto"/>
              <w:left w:val="single" w:sz="4" w:space="0" w:color="auto"/>
              <w:bottom w:val="single" w:sz="4" w:space="0" w:color="auto"/>
              <w:right w:val="single" w:sz="4" w:space="0" w:color="auto"/>
            </w:tcBorders>
          </w:tcPr>
          <w:p w14:paraId="4C467A66"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32,8471</w:t>
            </w:r>
          </w:p>
        </w:tc>
        <w:tc>
          <w:tcPr>
            <w:tcW w:w="848" w:type="dxa"/>
            <w:tcBorders>
              <w:top w:val="single" w:sz="4" w:space="0" w:color="auto"/>
              <w:left w:val="single" w:sz="4" w:space="0" w:color="auto"/>
              <w:bottom w:val="single" w:sz="4" w:space="0" w:color="auto"/>
              <w:right w:val="single" w:sz="4" w:space="0" w:color="auto"/>
            </w:tcBorders>
          </w:tcPr>
          <w:p w14:paraId="46D27D8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1,2860</w:t>
            </w:r>
          </w:p>
        </w:tc>
      </w:tr>
      <w:tr w:rsidR="0090735F" w:rsidRPr="0090735F" w14:paraId="5A43DD92" w14:textId="77777777" w:rsidTr="0090735F">
        <w:trPr>
          <w:jc w:val="center"/>
        </w:trPr>
        <w:tc>
          <w:tcPr>
            <w:tcW w:w="511" w:type="dxa"/>
            <w:tcBorders>
              <w:top w:val="single" w:sz="4" w:space="0" w:color="auto"/>
              <w:left w:val="single" w:sz="4" w:space="0" w:color="auto"/>
              <w:bottom w:val="single" w:sz="4" w:space="0" w:color="auto"/>
              <w:right w:val="single" w:sz="4" w:space="0" w:color="auto"/>
            </w:tcBorders>
          </w:tcPr>
          <w:p w14:paraId="0ADBF71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467" w:type="dxa"/>
            <w:tcBorders>
              <w:top w:val="single" w:sz="4" w:space="0" w:color="auto"/>
              <w:left w:val="single" w:sz="4" w:space="0" w:color="auto"/>
              <w:bottom w:val="single" w:sz="4" w:space="0" w:color="auto"/>
              <w:right w:val="single" w:sz="4" w:space="0" w:color="auto"/>
            </w:tcBorders>
          </w:tcPr>
          <w:p w14:paraId="33A3736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25" w:type="dxa"/>
            <w:tcBorders>
              <w:top w:val="single" w:sz="4" w:space="0" w:color="auto"/>
              <w:left w:val="single" w:sz="4" w:space="0" w:color="auto"/>
              <w:bottom w:val="single" w:sz="4" w:space="0" w:color="auto"/>
              <w:right w:val="single" w:sz="4" w:space="0" w:color="auto"/>
            </w:tcBorders>
          </w:tcPr>
          <w:p w14:paraId="208EA01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10</w:t>
            </w:r>
          </w:p>
        </w:tc>
        <w:tc>
          <w:tcPr>
            <w:tcW w:w="481" w:type="dxa"/>
            <w:tcBorders>
              <w:top w:val="single" w:sz="4" w:space="0" w:color="auto"/>
              <w:left w:val="single" w:sz="4" w:space="0" w:color="auto"/>
              <w:bottom w:val="single" w:sz="4" w:space="0" w:color="auto"/>
              <w:right w:val="single" w:sz="4" w:space="0" w:color="auto"/>
            </w:tcBorders>
          </w:tcPr>
          <w:p w14:paraId="1AA0674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527" w:type="dxa"/>
            <w:tcBorders>
              <w:top w:val="single" w:sz="4" w:space="0" w:color="auto"/>
              <w:left w:val="single" w:sz="4" w:space="0" w:color="auto"/>
              <w:bottom w:val="single" w:sz="4" w:space="0" w:color="auto"/>
              <w:right w:val="single" w:sz="4" w:space="0" w:color="auto"/>
            </w:tcBorders>
          </w:tcPr>
          <w:p w14:paraId="16A5D46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1314" w:type="dxa"/>
            <w:tcBorders>
              <w:top w:val="single" w:sz="4" w:space="0" w:color="auto"/>
              <w:left w:val="single" w:sz="4" w:space="0" w:color="auto"/>
              <w:bottom w:val="single" w:sz="4" w:space="0" w:color="auto"/>
              <w:right w:val="single" w:sz="4" w:space="0" w:color="auto"/>
            </w:tcBorders>
          </w:tcPr>
          <w:p w14:paraId="72D11D58"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0.0000650</w:t>
            </w:r>
          </w:p>
        </w:tc>
        <w:tc>
          <w:tcPr>
            <w:tcW w:w="335" w:type="dxa"/>
            <w:tcBorders>
              <w:top w:val="single" w:sz="4" w:space="0" w:color="auto"/>
              <w:left w:val="single" w:sz="4" w:space="0" w:color="auto"/>
              <w:bottom w:val="single" w:sz="4" w:space="0" w:color="auto"/>
              <w:right w:val="single" w:sz="4" w:space="0" w:color="auto"/>
            </w:tcBorders>
          </w:tcPr>
          <w:p w14:paraId="5B5FBB3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1007" w:type="dxa"/>
            <w:tcBorders>
              <w:top w:val="single" w:sz="4" w:space="0" w:color="auto"/>
              <w:left w:val="single" w:sz="4" w:space="0" w:color="auto"/>
              <w:bottom w:val="single" w:sz="4" w:space="0" w:color="auto"/>
              <w:right w:val="single" w:sz="4" w:space="0" w:color="auto"/>
            </w:tcBorders>
          </w:tcPr>
          <w:p w14:paraId="029D3B5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0,0015</w:t>
            </w:r>
          </w:p>
        </w:tc>
        <w:tc>
          <w:tcPr>
            <w:tcW w:w="905" w:type="dxa"/>
            <w:tcBorders>
              <w:top w:val="single" w:sz="4" w:space="0" w:color="auto"/>
              <w:left w:val="single" w:sz="4" w:space="0" w:color="auto"/>
              <w:bottom w:val="single" w:sz="4" w:space="0" w:color="auto"/>
              <w:right w:val="single" w:sz="4" w:space="0" w:color="auto"/>
            </w:tcBorders>
          </w:tcPr>
          <w:p w14:paraId="64F95735"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30,1911</w:t>
            </w:r>
          </w:p>
        </w:tc>
        <w:tc>
          <w:tcPr>
            <w:tcW w:w="920" w:type="dxa"/>
            <w:tcBorders>
              <w:top w:val="single" w:sz="4" w:space="0" w:color="auto"/>
              <w:left w:val="single" w:sz="4" w:space="0" w:color="auto"/>
              <w:bottom w:val="single" w:sz="4" w:space="0" w:color="auto"/>
              <w:right w:val="single" w:sz="4" w:space="0" w:color="auto"/>
            </w:tcBorders>
          </w:tcPr>
          <w:p w14:paraId="4C9382B8"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1,0593</w:t>
            </w:r>
          </w:p>
        </w:tc>
        <w:tc>
          <w:tcPr>
            <w:tcW w:w="963" w:type="dxa"/>
            <w:tcBorders>
              <w:top w:val="single" w:sz="4" w:space="0" w:color="auto"/>
              <w:left w:val="single" w:sz="4" w:space="0" w:color="auto"/>
              <w:bottom w:val="single" w:sz="4" w:space="0" w:color="auto"/>
              <w:right w:val="single" w:sz="4" w:space="0" w:color="auto"/>
            </w:tcBorders>
          </w:tcPr>
          <w:p w14:paraId="520A9DF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0,0012</w:t>
            </w:r>
          </w:p>
        </w:tc>
        <w:tc>
          <w:tcPr>
            <w:tcW w:w="846" w:type="dxa"/>
            <w:tcBorders>
              <w:top w:val="single" w:sz="4" w:space="0" w:color="auto"/>
              <w:left w:val="single" w:sz="4" w:space="0" w:color="auto"/>
              <w:bottom w:val="single" w:sz="4" w:space="0" w:color="auto"/>
              <w:right w:val="single" w:sz="4" w:space="0" w:color="auto"/>
            </w:tcBorders>
          </w:tcPr>
          <w:p w14:paraId="7C5BE83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32,8471</w:t>
            </w:r>
          </w:p>
        </w:tc>
        <w:tc>
          <w:tcPr>
            <w:tcW w:w="848" w:type="dxa"/>
            <w:tcBorders>
              <w:top w:val="single" w:sz="4" w:space="0" w:color="auto"/>
              <w:left w:val="single" w:sz="4" w:space="0" w:color="auto"/>
              <w:bottom w:val="single" w:sz="4" w:space="0" w:color="auto"/>
              <w:right w:val="single" w:sz="4" w:space="0" w:color="auto"/>
            </w:tcBorders>
          </w:tcPr>
          <w:p w14:paraId="6CE9A3F5"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1,2860</w:t>
            </w:r>
          </w:p>
        </w:tc>
      </w:tr>
      <w:tr w:rsidR="0090735F" w:rsidRPr="0090735F" w14:paraId="6678F885" w14:textId="77777777" w:rsidTr="0090735F">
        <w:trPr>
          <w:jc w:val="center"/>
        </w:trPr>
        <w:tc>
          <w:tcPr>
            <w:tcW w:w="511" w:type="dxa"/>
            <w:tcBorders>
              <w:top w:val="single" w:sz="4" w:space="0" w:color="auto"/>
              <w:left w:val="single" w:sz="4" w:space="0" w:color="auto"/>
              <w:bottom w:val="single" w:sz="4" w:space="0" w:color="auto"/>
              <w:right w:val="single" w:sz="4" w:space="0" w:color="auto"/>
            </w:tcBorders>
          </w:tcPr>
          <w:p w14:paraId="789815B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467" w:type="dxa"/>
            <w:tcBorders>
              <w:top w:val="single" w:sz="4" w:space="0" w:color="auto"/>
              <w:left w:val="single" w:sz="4" w:space="0" w:color="auto"/>
              <w:bottom w:val="single" w:sz="4" w:space="0" w:color="auto"/>
              <w:right w:val="single" w:sz="4" w:space="0" w:color="auto"/>
            </w:tcBorders>
          </w:tcPr>
          <w:p w14:paraId="7D85C1A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25" w:type="dxa"/>
            <w:tcBorders>
              <w:top w:val="single" w:sz="4" w:space="0" w:color="auto"/>
              <w:left w:val="single" w:sz="4" w:space="0" w:color="auto"/>
              <w:bottom w:val="single" w:sz="4" w:space="0" w:color="auto"/>
              <w:right w:val="single" w:sz="4" w:space="0" w:color="auto"/>
            </w:tcBorders>
          </w:tcPr>
          <w:p w14:paraId="0F62278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11</w:t>
            </w:r>
          </w:p>
        </w:tc>
        <w:tc>
          <w:tcPr>
            <w:tcW w:w="481" w:type="dxa"/>
            <w:tcBorders>
              <w:top w:val="single" w:sz="4" w:space="0" w:color="auto"/>
              <w:left w:val="single" w:sz="4" w:space="0" w:color="auto"/>
              <w:bottom w:val="single" w:sz="4" w:space="0" w:color="auto"/>
              <w:right w:val="single" w:sz="4" w:space="0" w:color="auto"/>
            </w:tcBorders>
          </w:tcPr>
          <w:p w14:paraId="4392A75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3</w:t>
            </w:r>
          </w:p>
        </w:tc>
        <w:tc>
          <w:tcPr>
            <w:tcW w:w="527" w:type="dxa"/>
            <w:tcBorders>
              <w:top w:val="single" w:sz="4" w:space="0" w:color="auto"/>
              <w:left w:val="single" w:sz="4" w:space="0" w:color="auto"/>
              <w:bottom w:val="single" w:sz="4" w:space="0" w:color="auto"/>
              <w:right w:val="single" w:sz="4" w:space="0" w:color="auto"/>
            </w:tcBorders>
          </w:tcPr>
          <w:p w14:paraId="6C2A1A1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1314" w:type="dxa"/>
            <w:tcBorders>
              <w:top w:val="single" w:sz="4" w:space="0" w:color="auto"/>
              <w:left w:val="single" w:sz="4" w:space="0" w:color="auto"/>
              <w:bottom w:val="single" w:sz="4" w:space="0" w:color="auto"/>
              <w:right w:val="single" w:sz="4" w:space="0" w:color="auto"/>
            </w:tcBorders>
          </w:tcPr>
          <w:p w14:paraId="263765E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0.0132000</w:t>
            </w:r>
          </w:p>
        </w:tc>
        <w:tc>
          <w:tcPr>
            <w:tcW w:w="335" w:type="dxa"/>
            <w:tcBorders>
              <w:top w:val="single" w:sz="4" w:space="0" w:color="auto"/>
              <w:left w:val="single" w:sz="4" w:space="0" w:color="auto"/>
              <w:bottom w:val="single" w:sz="4" w:space="0" w:color="auto"/>
              <w:right w:val="single" w:sz="4" w:space="0" w:color="auto"/>
            </w:tcBorders>
          </w:tcPr>
          <w:p w14:paraId="364E2E42"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1007" w:type="dxa"/>
            <w:tcBorders>
              <w:top w:val="single" w:sz="4" w:space="0" w:color="auto"/>
              <w:left w:val="single" w:sz="4" w:space="0" w:color="auto"/>
              <w:bottom w:val="single" w:sz="4" w:space="0" w:color="auto"/>
              <w:right w:val="single" w:sz="4" w:space="0" w:color="auto"/>
            </w:tcBorders>
          </w:tcPr>
          <w:p w14:paraId="705168CC"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1,5715</w:t>
            </w:r>
          </w:p>
        </w:tc>
        <w:tc>
          <w:tcPr>
            <w:tcW w:w="905" w:type="dxa"/>
            <w:tcBorders>
              <w:top w:val="single" w:sz="4" w:space="0" w:color="auto"/>
              <w:left w:val="single" w:sz="4" w:space="0" w:color="auto"/>
              <w:bottom w:val="single" w:sz="4" w:space="0" w:color="auto"/>
              <w:right w:val="single" w:sz="4" w:space="0" w:color="auto"/>
            </w:tcBorders>
          </w:tcPr>
          <w:p w14:paraId="7E2E5D9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11,4000</w:t>
            </w:r>
          </w:p>
        </w:tc>
        <w:tc>
          <w:tcPr>
            <w:tcW w:w="920" w:type="dxa"/>
            <w:tcBorders>
              <w:top w:val="single" w:sz="4" w:space="0" w:color="auto"/>
              <w:left w:val="single" w:sz="4" w:space="0" w:color="auto"/>
              <w:bottom w:val="single" w:sz="4" w:space="0" w:color="auto"/>
              <w:right w:val="single" w:sz="4" w:space="0" w:color="auto"/>
            </w:tcBorders>
          </w:tcPr>
          <w:p w14:paraId="53C9FB1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c>
          <w:tcPr>
            <w:tcW w:w="963" w:type="dxa"/>
            <w:tcBorders>
              <w:top w:val="single" w:sz="4" w:space="0" w:color="auto"/>
              <w:left w:val="single" w:sz="4" w:space="0" w:color="auto"/>
              <w:bottom w:val="single" w:sz="4" w:space="0" w:color="auto"/>
              <w:right w:val="single" w:sz="4" w:space="0" w:color="auto"/>
            </w:tcBorders>
          </w:tcPr>
          <w:p w14:paraId="06B398D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1,5715</w:t>
            </w:r>
          </w:p>
        </w:tc>
        <w:tc>
          <w:tcPr>
            <w:tcW w:w="846" w:type="dxa"/>
            <w:tcBorders>
              <w:top w:val="single" w:sz="4" w:space="0" w:color="auto"/>
              <w:left w:val="single" w:sz="4" w:space="0" w:color="auto"/>
              <w:bottom w:val="single" w:sz="4" w:space="0" w:color="auto"/>
              <w:right w:val="single" w:sz="4" w:space="0" w:color="auto"/>
            </w:tcBorders>
          </w:tcPr>
          <w:p w14:paraId="32FA91D9"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11,4000</w:t>
            </w:r>
          </w:p>
        </w:tc>
        <w:tc>
          <w:tcPr>
            <w:tcW w:w="848" w:type="dxa"/>
            <w:tcBorders>
              <w:top w:val="single" w:sz="4" w:space="0" w:color="auto"/>
              <w:left w:val="single" w:sz="4" w:space="0" w:color="auto"/>
              <w:bottom w:val="single" w:sz="4" w:space="0" w:color="auto"/>
              <w:right w:val="single" w:sz="4" w:space="0" w:color="auto"/>
            </w:tcBorders>
          </w:tcPr>
          <w:p w14:paraId="51B9F857"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r>
      <w:tr w:rsidR="0090735F" w:rsidRPr="0090735F" w14:paraId="38E6C506" w14:textId="77777777" w:rsidTr="0090735F">
        <w:trPr>
          <w:jc w:val="center"/>
        </w:trPr>
        <w:tc>
          <w:tcPr>
            <w:tcW w:w="511" w:type="dxa"/>
            <w:tcBorders>
              <w:top w:val="single" w:sz="4" w:space="0" w:color="auto"/>
              <w:left w:val="single" w:sz="4" w:space="0" w:color="auto"/>
              <w:bottom w:val="single" w:sz="4" w:space="0" w:color="auto"/>
              <w:right w:val="single" w:sz="4" w:space="0" w:color="auto"/>
            </w:tcBorders>
          </w:tcPr>
          <w:p w14:paraId="49E2FB2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467" w:type="dxa"/>
            <w:tcBorders>
              <w:top w:val="single" w:sz="4" w:space="0" w:color="auto"/>
              <w:left w:val="single" w:sz="4" w:space="0" w:color="auto"/>
              <w:bottom w:val="single" w:sz="4" w:space="0" w:color="auto"/>
              <w:right w:val="single" w:sz="4" w:space="0" w:color="auto"/>
            </w:tcBorders>
          </w:tcPr>
          <w:p w14:paraId="23C901A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25" w:type="dxa"/>
            <w:tcBorders>
              <w:top w:val="single" w:sz="4" w:space="0" w:color="auto"/>
              <w:left w:val="single" w:sz="4" w:space="0" w:color="auto"/>
              <w:bottom w:val="single" w:sz="4" w:space="0" w:color="auto"/>
              <w:right w:val="single" w:sz="4" w:space="0" w:color="auto"/>
            </w:tcBorders>
          </w:tcPr>
          <w:p w14:paraId="7150FCE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12</w:t>
            </w:r>
          </w:p>
        </w:tc>
        <w:tc>
          <w:tcPr>
            <w:tcW w:w="481" w:type="dxa"/>
            <w:tcBorders>
              <w:top w:val="single" w:sz="4" w:space="0" w:color="auto"/>
              <w:left w:val="single" w:sz="4" w:space="0" w:color="auto"/>
              <w:bottom w:val="single" w:sz="4" w:space="0" w:color="auto"/>
              <w:right w:val="single" w:sz="4" w:space="0" w:color="auto"/>
            </w:tcBorders>
          </w:tcPr>
          <w:p w14:paraId="4B03A56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3</w:t>
            </w:r>
          </w:p>
        </w:tc>
        <w:tc>
          <w:tcPr>
            <w:tcW w:w="527" w:type="dxa"/>
            <w:tcBorders>
              <w:top w:val="single" w:sz="4" w:space="0" w:color="auto"/>
              <w:left w:val="single" w:sz="4" w:space="0" w:color="auto"/>
              <w:bottom w:val="single" w:sz="4" w:space="0" w:color="auto"/>
              <w:right w:val="single" w:sz="4" w:space="0" w:color="auto"/>
            </w:tcBorders>
          </w:tcPr>
          <w:p w14:paraId="65EC443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1314" w:type="dxa"/>
            <w:tcBorders>
              <w:top w:val="single" w:sz="4" w:space="0" w:color="auto"/>
              <w:left w:val="single" w:sz="4" w:space="0" w:color="auto"/>
              <w:bottom w:val="single" w:sz="4" w:space="0" w:color="auto"/>
              <w:right w:val="single" w:sz="4" w:space="0" w:color="auto"/>
            </w:tcBorders>
          </w:tcPr>
          <w:p w14:paraId="3400F05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0.0132000</w:t>
            </w:r>
          </w:p>
        </w:tc>
        <w:tc>
          <w:tcPr>
            <w:tcW w:w="335" w:type="dxa"/>
            <w:tcBorders>
              <w:top w:val="single" w:sz="4" w:space="0" w:color="auto"/>
              <w:left w:val="single" w:sz="4" w:space="0" w:color="auto"/>
              <w:bottom w:val="single" w:sz="4" w:space="0" w:color="auto"/>
              <w:right w:val="single" w:sz="4" w:space="0" w:color="auto"/>
            </w:tcBorders>
          </w:tcPr>
          <w:p w14:paraId="2311A3C2"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1007" w:type="dxa"/>
            <w:tcBorders>
              <w:top w:val="single" w:sz="4" w:space="0" w:color="auto"/>
              <w:left w:val="single" w:sz="4" w:space="0" w:color="auto"/>
              <w:bottom w:val="single" w:sz="4" w:space="0" w:color="auto"/>
              <w:right w:val="single" w:sz="4" w:space="0" w:color="auto"/>
            </w:tcBorders>
          </w:tcPr>
          <w:p w14:paraId="76C41500"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1,5715</w:t>
            </w:r>
          </w:p>
        </w:tc>
        <w:tc>
          <w:tcPr>
            <w:tcW w:w="905" w:type="dxa"/>
            <w:tcBorders>
              <w:top w:val="single" w:sz="4" w:space="0" w:color="auto"/>
              <w:left w:val="single" w:sz="4" w:space="0" w:color="auto"/>
              <w:bottom w:val="single" w:sz="4" w:space="0" w:color="auto"/>
              <w:right w:val="single" w:sz="4" w:space="0" w:color="auto"/>
            </w:tcBorders>
          </w:tcPr>
          <w:p w14:paraId="5B66A4CC"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11,4000</w:t>
            </w:r>
          </w:p>
        </w:tc>
        <w:tc>
          <w:tcPr>
            <w:tcW w:w="920" w:type="dxa"/>
            <w:tcBorders>
              <w:top w:val="single" w:sz="4" w:space="0" w:color="auto"/>
              <w:left w:val="single" w:sz="4" w:space="0" w:color="auto"/>
              <w:bottom w:val="single" w:sz="4" w:space="0" w:color="auto"/>
              <w:right w:val="single" w:sz="4" w:space="0" w:color="auto"/>
            </w:tcBorders>
          </w:tcPr>
          <w:p w14:paraId="0BCD136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c>
          <w:tcPr>
            <w:tcW w:w="963" w:type="dxa"/>
            <w:tcBorders>
              <w:top w:val="single" w:sz="4" w:space="0" w:color="auto"/>
              <w:left w:val="single" w:sz="4" w:space="0" w:color="auto"/>
              <w:bottom w:val="single" w:sz="4" w:space="0" w:color="auto"/>
              <w:right w:val="single" w:sz="4" w:space="0" w:color="auto"/>
            </w:tcBorders>
          </w:tcPr>
          <w:p w14:paraId="556F3D5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1,5715</w:t>
            </w:r>
          </w:p>
        </w:tc>
        <w:tc>
          <w:tcPr>
            <w:tcW w:w="846" w:type="dxa"/>
            <w:tcBorders>
              <w:top w:val="single" w:sz="4" w:space="0" w:color="auto"/>
              <w:left w:val="single" w:sz="4" w:space="0" w:color="auto"/>
              <w:bottom w:val="single" w:sz="4" w:space="0" w:color="auto"/>
              <w:right w:val="single" w:sz="4" w:space="0" w:color="auto"/>
            </w:tcBorders>
          </w:tcPr>
          <w:p w14:paraId="2790753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11,4000</w:t>
            </w:r>
          </w:p>
        </w:tc>
        <w:tc>
          <w:tcPr>
            <w:tcW w:w="848" w:type="dxa"/>
            <w:tcBorders>
              <w:top w:val="single" w:sz="4" w:space="0" w:color="auto"/>
              <w:left w:val="single" w:sz="4" w:space="0" w:color="auto"/>
              <w:bottom w:val="single" w:sz="4" w:space="0" w:color="auto"/>
              <w:right w:val="single" w:sz="4" w:space="0" w:color="auto"/>
            </w:tcBorders>
          </w:tcPr>
          <w:p w14:paraId="6BEE8810"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r>
      <w:tr w:rsidR="0090735F" w:rsidRPr="0090735F" w14:paraId="242A7370" w14:textId="77777777" w:rsidTr="0090735F">
        <w:trPr>
          <w:jc w:val="center"/>
        </w:trPr>
        <w:tc>
          <w:tcPr>
            <w:tcW w:w="511" w:type="dxa"/>
            <w:tcBorders>
              <w:top w:val="single" w:sz="4" w:space="0" w:color="auto"/>
              <w:left w:val="single" w:sz="4" w:space="0" w:color="auto"/>
              <w:bottom w:val="single" w:sz="4" w:space="0" w:color="auto"/>
              <w:right w:val="single" w:sz="4" w:space="0" w:color="auto"/>
            </w:tcBorders>
          </w:tcPr>
          <w:p w14:paraId="082150B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467" w:type="dxa"/>
            <w:tcBorders>
              <w:top w:val="single" w:sz="4" w:space="0" w:color="auto"/>
              <w:left w:val="single" w:sz="4" w:space="0" w:color="auto"/>
              <w:bottom w:val="single" w:sz="4" w:space="0" w:color="auto"/>
              <w:right w:val="single" w:sz="4" w:space="0" w:color="auto"/>
            </w:tcBorders>
          </w:tcPr>
          <w:p w14:paraId="01227F0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25" w:type="dxa"/>
            <w:tcBorders>
              <w:top w:val="single" w:sz="4" w:space="0" w:color="auto"/>
              <w:left w:val="single" w:sz="4" w:space="0" w:color="auto"/>
              <w:bottom w:val="single" w:sz="4" w:space="0" w:color="auto"/>
              <w:right w:val="single" w:sz="4" w:space="0" w:color="auto"/>
            </w:tcBorders>
          </w:tcPr>
          <w:p w14:paraId="236F333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13</w:t>
            </w:r>
          </w:p>
        </w:tc>
        <w:tc>
          <w:tcPr>
            <w:tcW w:w="481" w:type="dxa"/>
            <w:tcBorders>
              <w:top w:val="single" w:sz="4" w:space="0" w:color="auto"/>
              <w:left w:val="single" w:sz="4" w:space="0" w:color="auto"/>
              <w:bottom w:val="single" w:sz="4" w:space="0" w:color="auto"/>
              <w:right w:val="single" w:sz="4" w:space="0" w:color="auto"/>
            </w:tcBorders>
          </w:tcPr>
          <w:p w14:paraId="7C0D77E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3</w:t>
            </w:r>
          </w:p>
        </w:tc>
        <w:tc>
          <w:tcPr>
            <w:tcW w:w="527" w:type="dxa"/>
            <w:tcBorders>
              <w:top w:val="single" w:sz="4" w:space="0" w:color="auto"/>
              <w:left w:val="single" w:sz="4" w:space="0" w:color="auto"/>
              <w:bottom w:val="single" w:sz="4" w:space="0" w:color="auto"/>
              <w:right w:val="single" w:sz="4" w:space="0" w:color="auto"/>
            </w:tcBorders>
          </w:tcPr>
          <w:p w14:paraId="2BBD24C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1314" w:type="dxa"/>
            <w:tcBorders>
              <w:top w:val="single" w:sz="4" w:space="0" w:color="auto"/>
              <w:left w:val="single" w:sz="4" w:space="0" w:color="auto"/>
              <w:bottom w:val="single" w:sz="4" w:space="0" w:color="auto"/>
              <w:right w:val="single" w:sz="4" w:space="0" w:color="auto"/>
            </w:tcBorders>
          </w:tcPr>
          <w:p w14:paraId="1239D346"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0.04</w:t>
            </w:r>
            <w:r w:rsidRPr="0090735F">
              <w:rPr>
                <w:rFonts w:ascii="Sylfaen" w:eastAsia="Times New Roman" w:hAnsi="Sylfaen" w:cs="Arial"/>
                <w:sz w:val="18"/>
                <w:szCs w:val="18"/>
                <w:lang w:val="ka-GE"/>
              </w:rPr>
              <w:t>463</w:t>
            </w:r>
            <w:r w:rsidRPr="0090735F">
              <w:rPr>
                <w:rFonts w:ascii="Sylfaen" w:eastAsia="Times New Roman" w:hAnsi="Sylfaen" w:cs="Arial"/>
                <w:sz w:val="18"/>
                <w:szCs w:val="18"/>
                <w:lang w:val="en-US"/>
              </w:rPr>
              <w:t>00</w:t>
            </w:r>
          </w:p>
        </w:tc>
        <w:tc>
          <w:tcPr>
            <w:tcW w:w="335" w:type="dxa"/>
            <w:tcBorders>
              <w:top w:val="single" w:sz="4" w:space="0" w:color="auto"/>
              <w:left w:val="single" w:sz="4" w:space="0" w:color="auto"/>
              <w:bottom w:val="single" w:sz="4" w:space="0" w:color="auto"/>
              <w:right w:val="single" w:sz="4" w:space="0" w:color="auto"/>
            </w:tcBorders>
          </w:tcPr>
          <w:p w14:paraId="4F6ACF2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1007" w:type="dxa"/>
            <w:tcBorders>
              <w:top w:val="single" w:sz="4" w:space="0" w:color="auto"/>
              <w:left w:val="single" w:sz="4" w:space="0" w:color="auto"/>
              <w:bottom w:val="single" w:sz="4" w:space="0" w:color="auto"/>
              <w:right w:val="single" w:sz="4" w:space="0" w:color="auto"/>
            </w:tcBorders>
          </w:tcPr>
          <w:p w14:paraId="4F996015"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5,2229</w:t>
            </w:r>
          </w:p>
        </w:tc>
        <w:tc>
          <w:tcPr>
            <w:tcW w:w="905" w:type="dxa"/>
            <w:tcBorders>
              <w:top w:val="single" w:sz="4" w:space="0" w:color="auto"/>
              <w:left w:val="single" w:sz="4" w:space="0" w:color="auto"/>
              <w:bottom w:val="single" w:sz="4" w:space="0" w:color="auto"/>
              <w:right w:val="single" w:sz="4" w:space="0" w:color="auto"/>
            </w:tcBorders>
          </w:tcPr>
          <w:p w14:paraId="4A07F4D2"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11,4000</w:t>
            </w:r>
          </w:p>
        </w:tc>
        <w:tc>
          <w:tcPr>
            <w:tcW w:w="920" w:type="dxa"/>
            <w:tcBorders>
              <w:top w:val="single" w:sz="4" w:space="0" w:color="auto"/>
              <w:left w:val="single" w:sz="4" w:space="0" w:color="auto"/>
              <w:bottom w:val="single" w:sz="4" w:space="0" w:color="auto"/>
              <w:right w:val="single" w:sz="4" w:space="0" w:color="auto"/>
            </w:tcBorders>
          </w:tcPr>
          <w:p w14:paraId="2E480B69"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c>
          <w:tcPr>
            <w:tcW w:w="963" w:type="dxa"/>
            <w:tcBorders>
              <w:top w:val="single" w:sz="4" w:space="0" w:color="auto"/>
              <w:left w:val="single" w:sz="4" w:space="0" w:color="auto"/>
              <w:bottom w:val="single" w:sz="4" w:space="0" w:color="auto"/>
              <w:right w:val="single" w:sz="4" w:space="0" w:color="auto"/>
            </w:tcBorders>
          </w:tcPr>
          <w:p w14:paraId="1CEA7CE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5,2229</w:t>
            </w:r>
          </w:p>
        </w:tc>
        <w:tc>
          <w:tcPr>
            <w:tcW w:w="846" w:type="dxa"/>
            <w:tcBorders>
              <w:top w:val="single" w:sz="4" w:space="0" w:color="auto"/>
              <w:left w:val="single" w:sz="4" w:space="0" w:color="auto"/>
              <w:bottom w:val="single" w:sz="4" w:space="0" w:color="auto"/>
              <w:right w:val="single" w:sz="4" w:space="0" w:color="auto"/>
            </w:tcBorders>
          </w:tcPr>
          <w:p w14:paraId="6AC7A2B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11,4000</w:t>
            </w:r>
          </w:p>
        </w:tc>
        <w:tc>
          <w:tcPr>
            <w:tcW w:w="848" w:type="dxa"/>
            <w:tcBorders>
              <w:top w:val="single" w:sz="4" w:space="0" w:color="auto"/>
              <w:left w:val="single" w:sz="4" w:space="0" w:color="auto"/>
              <w:bottom w:val="single" w:sz="4" w:space="0" w:color="auto"/>
              <w:right w:val="single" w:sz="4" w:space="0" w:color="auto"/>
            </w:tcBorders>
          </w:tcPr>
          <w:p w14:paraId="07BACBD6"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r>
      <w:tr w:rsidR="0090735F" w:rsidRPr="0090735F" w14:paraId="3A124C99" w14:textId="77777777" w:rsidTr="0090735F">
        <w:trPr>
          <w:jc w:val="center"/>
        </w:trPr>
        <w:tc>
          <w:tcPr>
            <w:tcW w:w="511" w:type="dxa"/>
            <w:tcBorders>
              <w:top w:val="single" w:sz="4" w:space="0" w:color="auto"/>
              <w:left w:val="single" w:sz="4" w:space="0" w:color="auto"/>
              <w:bottom w:val="single" w:sz="4" w:space="0" w:color="auto"/>
              <w:right w:val="single" w:sz="4" w:space="0" w:color="auto"/>
            </w:tcBorders>
          </w:tcPr>
          <w:p w14:paraId="0B9B46F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467" w:type="dxa"/>
            <w:tcBorders>
              <w:top w:val="single" w:sz="4" w:space="0" w:color="auto"/>
              <w:left w:val="single" w:sz="4" w:space="0" w:color="auto"/>
              <w:bottom w:val="single" w:sz="4" w:space="0" w:color="auto"/>
              <w:right w:val="single" w:sz="4" w:space="0" w:color="auto"/>
            </w:tcBorders>
          </w:tcPr>
          <w:p w14:paraId="5EFF0D5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25" w:type="dxa"/>
            <w:tcBorders>
              <w:top w:val="single" w:sz="4" w:space="0" w:color="auto"/>
              <w:left w:val="single" w:sz="4" w:space="0" w:color="auto"/>
              <w:bottom w:val="single" w:sz="4" w:space="0" w:color="auto"/>
              <w:right w:val="single" w:sz="4" w:space="0" w:color="auto"/>
            </w:tcBorders>
          </w:tcPr>
          <w:p w14:paraId="79AF634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14</w:t>
            </w:r>
          </w:p>
        </w:tc>
        <w:tc>
          <w:tcPr>
            <w:tcW w:w="481" w:type="dxa"/>
            <w:tcBorders>
              <w:top w:val="single" w:sz="4" w:space="0" w:color="auto"/>
              <w:left w:val="single" w:sz="4" w:space="0" w:color="auto"/>
              <w:bottom w:val="single" w:sz="4" w:space="0" w:color="auto"/>
              <w:right w:val="single" w:sz="4" w:space="0" w:color="auto"/>
            </w:tcBorders>
          </w:tcPr>
          <w:p w14:paraId="588055C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3</w:t>
            </w:r>
          </w:p>
        </w:tc>
        <w:tc>
          <w:tcPr>
            <w:tcW w:w="527" w:type="dxa"/>
            <w:tcBorders>
              <w:top w:val="single" w:sz="4" w:space="0" w:color="auto"/>
              <w:left w:val="single" w:sz="4" w:space="0" w:color="auto"/>
              <w:bottom w:val="single" w:sz="4" w:space="0" w:color="auto"/>
              <w:right w:val="single" w:sz="4" w:space="0" w:color="auto"/>
            </w:tcBorders>
          </w:tcPr>
          <w:p w14:paraId="4E66F1E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1314" w:type="dxa"/>
            <w:tcBorders>
              <w:top w:val="single" w:sz="4" w:space="0" w:color="auto"/>
              <w:left w:val="single" w:sz="4" w:space="0" w:color="auto"/>
              <w:bottom w:val="single" w:sz="4" w:space="0" w:color="auto"/>
              <w:right w:val="single" w:sz="4" w:space="0" w:color="auto"/>
            </w:tcBorders>
          </w:tcPr>
          <w:p w14:paraId="5E5A2EFC"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0.0000320</w:t>
            </w:r>
          </w:p>
        </w:tc>
        <w:tc>
          <w:tcPr>
            <w:tcW w:w="335" w:type="dxa"/>
            <w:tcBorders>
              <w:top w:val="single" w:sz="4" w:space="0" w:color="auto"/>
              <w:left w:val="single" w:sz="4" w:space="0" w:color="auto"/>
              <w:bottom w:val="single" w:sz="4" w:space="0" w:color="auto"/>
              <w:right w:val="single" w:sz="4" w:space="0" w:color="auto"/>
            </w:tcBorders>
          </w:tcPr>
          <w:p w14:paraId="44C9691D"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1007" w:type="dxa"/>
            <w:tcBorders>
              <w:top w:val="single" w:sz="4" w:space="0" w:color="auto"/>
              <w:left w:val="single" w:sz="4" w:space="0" w:color="auto"/>
              <w:bottom w:val="single" w:sz="4" w:space="0" w:color="auto"/>
              <w:right w:val="single" w:sz="4" w:space="0" w:color="auto"/>
            </w:tcBorders>
          </w:tcPr>
          <w:p w14:paraId="7DD2692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0,0023</w:t>
            </w:r>
          </w:p>
        </w:tc>
        <w:tc>
          <w:tcPr>
            <w:tcW w:w="905" w:type="dxa"/>
            <w:tcBorders>
              <w:top w:val="single" w:sz="4" w:space="0" w:color="auto"/>
              <w:left w:val="single" w:sz="4" w:space="0" w:color="auto"/>
              <w:bottom w:val="single" w:sz="4" w:space="0" w:color="auto"/>
              <w:right w:val="single" w:sz="4" w:space="0" w:color="auto"/>
            </w:tcBorders>
          </w:tcPr>
          <w:p w14:paraId="0C1810E6"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14,2500</w:t>
            </w:r>
          </w:p>
        </w:tc>
        <w:tc>
          <w:tcPr>
            <w:tcW w:w="920" w:type="dxa"/>
            <w:tcBorders>
              <w:top w:val="single" w:sz="4" w:space="0" w:color="auto"/>
              <w:left w:val="single" w:sz="4" w:space="0" w:color="auto"/>
              <w:bottom w:val="single" w:sz="4" w:space="0" w:color="auto"/>
              <w:right w:val="single" w:sz="4" w:space="0" w:color="auto"/>
            </w:tcBorders>
          </w:tcPr>
          <w:p w14:paraId="124D0F6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c>
          <w:tcPr>
            <w:tcW w:w="963" w:type="dxa"/>
            <w:tcBorders>
              <w:top w:val="single" w:sz="4" w:space="0" w:color="auto"/>
              <w:left w:val="single" w:sz="4" w:space="0" w:color="auto"/>
              <w:bottom w:val="single" w:sz="4" w:space="0" w:color="auto"/>
              <w:right w:val="single" w:sz="4" w:space="0" w:color="auto"/>
            </w:tcBorders>
          </w:tcPr>
          <w:p w14:paraId="31551067"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0,0023</w:t>
            </w:r>
          </w:p>
        </w:tc>
        <w:tc>
          <w:tcPr>
            <w:tcW w:w="846" w:type="dxa"/>
            <w:tcBorders>
              <w:top w:val="single" w:sz="4" w:space="0" w:color="auto"/>
              <w:left w:val="single" w:sz="4" w:space="0" w:color="auto"/>
              <w:bottom w:val="single" w:sz="4" w:space="0" w:color="auto"/>
              <w:right w:val="single" w:sz="4" w:space="0" w:color="auto"/>
            </w:tcBorders>
          </w:tcPr>
          <w:p w14:paraId="2763106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14,2500</w:t>
            </w:r>
          </w:p>
        </w:tc>
        <w:tc>
          <w:tcPr>
            <w:tcW w:w="848" w:type="dxa"/>
            <w:tcBorders>
              <w:top w:val="single" w:sz="4" w:space="0" w:color="auto"/>
              <w:left w:val="single" w:sz="4" w:space="0" w:color="auto"/>
              <w:bottom w:val="single" w:sz="4" w:space="0" w:color="auto"/>
              <w:right w:val="single" w:sz="4" w:space="0" w:color="auto"/>
            </w:tcBorders>
          </w:tcPr>
          <w:p w14:paraId="1E7999E9"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r>
      <w:tr w:rsidR="0090735F" w:rsidRPr="0090735F" w14:paraId="64AD6740" w14:textId="77777777" w:rsidTr="0090735F">
        <w:trPr>
          <w:jc w:val="center"/>
        </w:trPr>
        <w:tc>
          <w:tcPr>
            <w:tcW w:w="511" w:type="dxa"/>
            <w:tcBorders>
              <w:top w:val="single" w:sz="4" w:space="0" w:color="auto"/>
              <w:left w:val="single" w:sz="4" w:space="0" w:color="auto"/>
              <w:bottom w:val="single" w:sz="4" w:space="0" w:color="auto"/>
              <w:right w:val="single" w:sz="4" w:space="0" w:color="auto"/>
            </w:tcBorders>
          </w:tcPr>
          <w:p w14:paraId="6B1151F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467" w:type="dxa"/>
            <w:tcBorders>
              <w:top w:val="single" w:sz="4" w:space="0" w:color="auto"/>
              <w:left w:val="single" w:sz="4" w:space="0" w:color="auto"/>
              <w:bottom w:val="single" w:sz="4" w:space="0" w:color="auto"/>
              <w:right w:val="single" w:sz="4" w:space="0" w:color="auto"/>
            </w:tcBorders>
          </w:tcPr>
          <w:p w14:paraId="1282360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25" w:type="dxa"/>
            <w:tcBorders>
              <w:top w:val="single" w:sz="4" w:space="0" w:color="auto"/>
              <w:left w:val="single" w:sz="4" w:space="0" w:color="auto"/>
              <w:bottom w:val="single" w:sz="4" w:space="0" w:color="auto"/>
              <w:right w:val="single" w:sz="4" w:space="0" w:color="auto"/>
            </w:tcBorders>
          </w:tcPr>
          <w:p w14:paraId="285FF83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15</w:t>
            </w:r>
          </w:p>
        </w:tc>
        <w:tc>
          <w:tcPr>
            <w:tcW w:w="481" w:type="dxa"/>
            <w:tcBorders>
              <w:top w:val="single" w:sz="4" w:space="0" w:color="auto"/>
              <w:left w:val="single" w:sz="4" w:space="0" w:color="auto"/>
              <w:bottom w:val="single" w:sz="4" w:space="0" w:color="auto"/>
              <w:right w:val="single" w:sz="4" w:space="0" w:color="auto"/>
            </w:tcBorders>
          </w:tcPr>
          <w:p w14:paraId="04C26D5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3</w:t>
            </w:r>
          </w:p>
        </w:tc>
        <w:tc>
          <w:tcPr>
            <w:tcW w:w="527" w:type="dxa"/>
            <w:tcBorders>
              <w:top w:val="single" w:sz="4" w:space="0" w:color="auto"/>
              <w:left w:val="single" w:sz="4" w:space="0" w:color="auto"/>
              <w:bottom w:val="single" w:sz="4" w:space="0" w:color="auto"/>
              <w:right w:val="single" w:sz="4" w:space="0" w:color="auto"/>
            </w:tcBorders>
          </w:tcPr>
          <w:p w14:paraId="31E952C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1314" w:type="dxa"/>
            <w:tcBorders>
              <w:top w:val="single" w:sz="4" w:space="0" w:color="auto"/>
              <w:left w:val="single" w:sz="4" w:space="0" w:color="auto"/>
              <w:bottom w:val="single" w:sz="4" w:space="0" w:color="auto"/>
              <w:right w:val="single" w:sz="4" w:space="0" w:color="auto"/>
            </w:tcBorders>
          </w:tcPr>
          <w:p w14:paraId="5F19BAFD"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0.0043200</w:t>
            </w:r>
          </w:p>
        </w:tc>
        <w:tc>
          <w:tcPr>
            <w:tcW w:w="335" w:type="dxa"/>
            <w:tcBorders>
              <w:top w:val="single" w:sz="4" w:space="0" w:color="auto"/>
              <w:left w:val="single" w:sz="4" w:space="0" w:color="auto"/>
              <w:bottom w:val="single" w:sz="4" w:space="0" w:color="auto"/>
              <w:right w:val="single" w:sz="4" w:space="0" w:color="auto"/>
            </w:tcBorders>
          </w:tcPr>
          <w:p w14:paraId="7927712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1007" w:type="dxa"/>
            <w:tcBorders>
              <w:top w:val="single" w:sz="4" w:space="0" w:color="auto"/>
              <w:left w:val="single" w:sz="4" w:space="0" w:color="auto"/>
              <w:bottom w:val="single" w:sz="4" w:space="0" w:color="auto"/>
              <w:right w:val="single" w:sz="4" w:space="0" w:color="auto"/>
            </w:tcBorders>
          </w:tcPr>
          <w:p w14:paraId="792D8916"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0,3056</w:t>
            </w:r>
          </w:p>
        </w:tc>
        <w:tc>
          <w:tcPr>
            <w:tcW w:w="905" w:type="dxa"/>
            <w:tcBorders>
              <w:top w:val="single" w:sz="4" w:space="0" w:color="auto"/>
              <w:left w:val="single" w:sz="4" w:space="0" w:color="auto"/>
              <w:bottom w:val="single" w:sz="4" w:space="0" w:color="auto"/>
              <w:right w:val="single" w:sz="4" w:space="0" w:color="auto"/>
            </w:tcBorders>
          </w:tcPr>
          <w:p w14:paraId="62F1049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14,2500</w:t>
            </w:r>
          </w:p>
        </w:tc>
        <w:tc>
          <w:tcPr>
            <w:tcW w:w="920" w:type="dxa"/>
            <w:tcBorders>
              <w:top w:val="single" w:sz="4" w:space="0" w:color="auto"/>
              <w:left w:val="single" w:sz="4" w:space="0" w:color="auto"/>
              <w:bottom w:val="single" w:sz="4" w:space="0" w:color="auto"/>
              <w:right w:val="single" w:sz="4" w:space="0" w:color="auto"/>
            </w:tcBorders>
          </w:tcPr>
          <w:p w14:paraId="534A92A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c>
          <w:tcPr>
            <w:tcW w:w="963" w:type="dxa"/>
            <w:tcBorders>
              <w:top w:val="single" w:sz="4" w:space="0" w:color="auto"/>
              <w:left w:val="single" w:sz="4" w:space="0" w:color="auto"/>
              <w:bottom w:val="single" w:sz="4" w:space="0" w:color="auto"/>
              <w:right w:val="single" w:sz="4" w:space="0" w:color="auto"/>
            </w:tcBorders>
          </w:tcPr>
          <w:p w14:paraId="6EE8595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0,3056</w:t>
            </w:r>
          </w:p>
        </w:tc>
        <w:tc>
          <w:tcPr>
            <w:tcW w:w="846" w:type="dxa"/>
            <w:tcBorders>
              <w:top w:val="single" w:sz="4" w:space="0" w:color="auto"/>
              <w:left w:val="single" w:sz="4" w:space="0" w:color="auto"/>
              <w:bottom w:val="single" w:sz="4" w:space="0" w:color="auto"/>
              <w:right w:val="single" w:sz="4" w:space="0" w:color="auto"/>
            </w:tcBorders>
          </w:tcPr>
          <w:p w14:paraId="62B96967"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14,2500</w:t>
            </w:r>
          </w:p>
        </w:tc>
        <w:tc>
          <w:tcPr>
            <w:tcW w:w="848" w:type="dxa"/>
            <w:tcBorders>
              <w:top w:val="single" w:sz="4" w:space="0" w:color="auto"/>
              <w:left w:val="single" w:sz="4" w:space="0" w:color="auto"/>
              <w:bottom w:val="single" w:sz="4" w:space="0" w:color="auto"/>
              <w:right w:val="single" w:sz="4" w:space="0" w:color="auto"/>
            </w:tcBorders>
          </w:tcPr>
          <w:p w14:paraId="7E0D70CD"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r>
      <w:tr w:rsidR="0090735F" w:rsidRPr="0090735F" w14:paraId="73195A8A" w14:textId="77777777" w:rsidTr="0090735F">
        <w:trPr>
          <w:jc w:val="center"/>
        </w:trPr>
        <w:tc>
          <w:tcPr>
            <w:tcW w:w="511" w:type="dxa"/>
            <w:tcBorders>
              <w:top w:val="single" w:sz="4" w:space="0" w:color="auto"/>
              <w:left w:val="single" w:sz="4" w:space="0" w:color="auto"/>
              <w:bottom w:val="single" w:sz="4" w:space="0" w:color="auto"/>
              <w:right w:val="single" w:sz="4" w:space="0" w:color="auto"/>
            </w:tcBorders>
          </w:tcPr>
          <w:p w14:paraId="6B5EE8F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467" w:type="dxa"/>
            <w:tcBorders>
              <w:top w:val="single" w:sz="4" w:space="0" w:color="auto"/>
              <w:left w:val="single" w:sz="4" w:space="0" w:color="auto"/>
              <w:bottom w:val="single" w:sz="4" w:space="0" w:color="auto"/>
              <w:right w:val="single" w:sz="4" w:space="0" w:color="auto"/>
            </w:tcBorders>
          </w:tcPr>
          <w:p w14:paraId="331C99C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25" w:type="dxa"/>
            <w:tcBorders>
              <w:top w:val="single" w:sz="4" w:space="0" w:color="auto"/>
              <w:left w:val="single" w:sz="4" w:space="0" w:color="auto"/>
              <w:bottom w:val="single" w:sz="4" w:space="0" w:color="auto"/>
              <w:right w:val="single" w:sz="4" w:space="0" w:color="auto"/>
            </w:tcBorders>
          </w:tcPr>
          <w:p w14:paraId="6B447B4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16</w:t>
            </w:r>
          </w:p>
        </w:tc>
        <w:tc>
          <w:tcPr>
            <w:tcW w:w="481" w:type="dxa"/>
            <w:tcBorders>
              <w:top w:val="single" w:sz="4" w:space="0" w:color="auto"/>
              <w:left w:val="single" w:sz="4" w:space="0" w:color="auto"/>
              <w:bottom w:val="single" w:sz="4" w:space="0" w:color="auto"/>
              <w:right w:val="single" w:sz="4" w:space="0" w:color="auto"/>
            </w:tcBorders>
          </w:tcPr>
          <w:p w14:paraId="3D3A22A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527" w:type="dxa"/>
            <w:tcBorders>
              <w:top w:val="single" w:sz="4" w:space="0" w:color="auto"/>
              <w:left w:val="single" w:sz="4" w:space="0" w:color="auto"/>
              <w:bottom w:val="single" w:sz="4" w:space="0" w:color="auto"/>
              <w:right w:val="single" w:sz="4" w:space="0" w:color="auto"/>
            </w:tcBorders>
          </w:tcPr>
          <w:p w14:paraId="7A50C5D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1314" w:type="dxa"/>
            <w:tcBorders>
              <w:top w:val="single" w:sz="4" w:space="0" w:color="auto"/>
              <w:left w:val="single" w:sz="4" w:space="0" w:color="auto"/>
              <w:bottom w:val="single" w:sz="4" w:space="0" w:color="auto"/>
              <w:right w:val="single" w:sz="4" w:space="0" w:color="auto"/>
            </w:tcBorders>
          </w:tcPr>
          <w:p w14:paraId="07C3EE5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0.0472500</w:t>
            </w:r>
          </w:p>
        </w:tc>
        <w:tc>
          <w:tcPr>
            <w:tcW w:w="335" w:type="dxa"/>
            <w:tcBorders>
              <w:top w:val="single" w:sz="4" w:space="0" w:color="auto"/>
              <w:left w:val="single" w:sz="4" w:space="0" w:color="auto"/>
              <w:bottom w:val="single" w:sz="4" w:space="0" w:color="auto"/>
              <w:right w:val="single" w:sz="4" w:space="0" w:color="auto"/>
            </w:tcBorders>
          </w:tcPr>
          <w:p w14:paraId="029BD3B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1007" w:type="dxa"/>
            <w:tcBorders>
              <w:top w:val="single" w:sz="4" w:space="0" w:color="auto"/>
              <w:left w:val="single" w:sz="4" w:space="0" w:color="auto"/>
              <w:bottom w:val="single" w:sz="4" w:space="0" w:color="auto"/>
              <w:right w:val="single" w:sz="4" w:space="0" w:color="auto"/>
            </w:tcBorders>
          </w:tcPr>
          <w:p w14:paraId="2F166907"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0,0000</w:t>
            </w:r>
          </w:p>
        </w:tc>
        <w:tc>
          <w:tcPr>
            <w:tcW w:w="905" w:type="dxa"/>
            <w:tcBorders>
              <w:top w:val="single" w:sz="4" w:space="0" w:color="auto"/>
              <w:left w:val="single" w:sz="4" w:space="0" w:color="auto"/>
              <w:bottom w:val="single" w:sz="4" w:space="0" w:color="auto"/>
              <w:right w:val="single" w:sz="4" w:space="0" w:color="auto"/>
            </w:tcBorders>
          </w:tcPr>
          <w:p w14:paraId="09C7FEF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0,0000</w:t>
            </w:r>
          </w:p>
        </w:tc>
        <w:tc>
          <w:tcPr>
            <w:tcW w:w="920" w:type="dxa"/>
            <w:tcBorders>
              <w:top w:val="single" w:sz="4" w:space="0" w:color="auto"/>
              <w:left w:val="single" w:sz="4" w:space="0" w:color="auto"/>
              <w:bottom w:val="single" w:sz="4" w:space="0" w:color="auto"/>
              <w:right w:val="single" w:sz="4" w:space="0" w:color="auto"/>
            </w:tcBorders>
          </w:tcPr>
          <w:p w14:paraId="588C6CB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0,0000</w:t>
            </w:r>
          </w:p>
        </w:tc>
        <w:tc>
          <w:tcPr>
            <w:tcW w:w="963" w:type="dxa"/>
            <w:tcBorders>
              <w:top w:val="single" w:sz="4" w:space="0" w:color="auto"/>
              <w:left w:val="single" w:sz="4" w:space="0" w:color="auto"/>
              <w:bottom w:val="single" w:sz="4" w:space="0" w:color="auto"/>
              <w:right w:val="single" w:sz="4" w:space="0" w:color="auto"/>
            </w:tcBorders>
          </w:tcPr>
          <w:p w14:paraId="1E34A545"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0,0860</w:t>
            </w:r>
          </w:p>
        </w:tc>
        <w:tc>
          <w:tcPr>
            <w:tcW w:w="846" w:type="dxa"/>
            <w:tcBorders>
              <w:top w:val="single" w:sz="4" w:space="0" w:color="auto"/>
              <w:left w:val="single" w:sz="4" w:space="0" w:color="auto"/>
              <w:bottom w:val="single" w:sz="4" w:space="0" w:color="auto"/>
              <w:right w:val="single" w:sz="4" w:space="0" w:color="auto"/>
            </w:tcBorders>
          </w:tcPr>
          <w:p w14:paraId="64B4FF49"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68,4000</w:t>
            </w:r>
          </w:p>
        </w:tc>
        <w:tc>
          <w:tcPr>
            <w:tcW w:w="848" w:type="dxa"/>
            <w:tcBorders>
              <w:top w:val="single" w:sz="4" w:space="0" w:color="auto"/>
              <w:left w:val="single" w:sz="4" w:space="0" w:color="auto"/>
              <w:bottom w:val="single" w:sz="4" w:space="0" w:color="auto"/>
              <w:right w:val="single" w:sz="4" w:space="0" w:color="auto"/>
            </w:tcBorders>
          </w:tcPr>
          <w:p w14:paraId="0EB28EB4"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r>
      <w:tr w:rsidR="0090735F" w:rsidRPr="0090735F" w14:paraId="0425D510" w14:textId="77777777" w:rsidTr="0090735F">
        <w:trPr>
          <w:jc w:val="center"/>
        </w:trPr>
        <w:tc>
          <w:tcPr>
            <w:tcW w:w="511" w:type="dxa"/>
            <w:tcBorders>
              <w:top w:val="single" w:sz="4" w:space="0" w:color="auto"/>
              <w:left w:val="single" w:sz="4" w:space="0" w:color="auto"/>
              <w:bottom w:val="single" w:sz="4" w:space="0" w:color="auto"/>
              <w:right w:val="single" w:sz="4" w:space="0" w:color="auto"/>
            </w:tcBorders>
          </w:tcPr>
          <w:p w14:paraId="2EB3677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467" w:type="dxa"/>
            <w:tcBorders>
              <w:top w:val="single" w:sz="4" w:space="0" w:color="auto"/>
              <w:left w:val="single" w:sz="4" w:space="0" w:color="auto"/>
              <w:bottom w:val="single" w:sz="4" w:space="0" w:color="auto"/>
              <w:right w:val="single" w:sz="4" w:space="0" w:color="auto"/>
            </w:tcBorders>
          </w:tcPr>
          <w:p w14:paraId="3394A8C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25" w:type="dxa"/>
            <w:tcBorders>
              <w:top w:val="single" w:sz="4" w:space="0" w:color="auto"/>
              <w:left w:val="single" w:sz="4" w:space="0" w:color="auto"/>
              <w:bottom w:val="single" w:sz="4" w:space="0" w:color="auto"/>
              <w:right w:val="single" w:sz="4" w:space="0" w:color="auto"/>
            </w:tcBorders>
          </w:tcPr>
          <w:p w14:paraId="691BB9C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17</w:t>
            </w:r>
          </w:p>
        </w:tc>
        <w:tc>
          <w:tcPr>
            <w:tcW w:w="481" w:type="dxa"/>
            <w:tcBorders>
              <w:top w:val="single" w:sz="4" w:space="0" w:color="auto"/>
              <w:left w:val="single" w:sz="4" w:space="0" w:color="auto"/>
              <w:bottom w:val="single" w:sz="4" w:space="0" w:color="auto"/>
              <w:right w:val="single" w:sz="4" w:space="0" w:color="auto"/>
            </w:tcBorders>
          </w:tcPr>
          <w:p w14:paraId="67B1E45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3</w:t>
            </w:r>
          </w:p>
        </w:tc>
        <w:tc>
          <w:tcPr>
            <w:tcW w:w="527" w:type="dxa"/>
            <w:tcBorders>
              <w:top w:val="single" w:sz="4" w:space="0" w:color="auto"/>
              <w:left w:val="single" w:sz="4" w:space="0" w:color="auto"/>
              <w:bottom w:val="single" w:sz="4" w:space="0" w:color="auto"/>
              <w:right w:val="single" w:sz="4" w:space="0" w:color="auto"/>
            </w:tcBorders>
          </w:tcPr>
          <w:p w14:paraId="2E911B5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1314" w:type="dxa"/>
            <w:tcBorders>
              <w:top w:val="single" w:sz="4" w:space="0" w:color="auto"/>
              <w:left w:val="single" w:sz="4" w:space="0" w:color="auto"/>
              <w:bottom w:val="single" w:sz="4" w:space="0" w:color="auto"/>
              <w:right w:val="single" w:sz="4" w:space="0" w:color="auto"/>
            </w:tcBorders>
          </w:tcPr>
          <w:p w14:paraId="0FD3CF7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0.0075000</w:t>
            </w:r>
          </w:p>
        </w:tc>
        <w:tc>
          <w:tcPr>
            <w:tcW w:w="335" w:type="dxa"/>
            <w:tcBorders>
              <w:top w:val="single" w:sz="4" w:space="0" w:color="auto"/>
              <w:left w:val="single" w:sz="4" w:space="0" w:color="auto"/>
              <w:bottom w:val="single" w:sz="4" w:space="0" w:color="auto"/>
              <w:right w:val="single" w:sz="4" w:space="0" w:color="auto"/>
            </w:tcBorders>
          </w:tcPr>
          <w:p w14:paraId="4BCB252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1007" w:type="dxa"/>
            <w:tcBorders>
              <w:top w:val="single" w:sz="4" w:space="0" w:color="auto"/>
              <w:left w:val="single" w:sz="4" w:space="0" w:color="auto"/>
              <w:bottom w:val="single" w:sz="4" w:space="0" w:color="auto"/>
              <w:right w:val="single" w:sz="4" w:space="0" w:color="auto"/>
            </w:tcBorders>
          </w:tcPr>
          <w:p w14:paraId="4B5C4A77"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0,3467</w:t>
            </w:r>
          </w:p>
        </w:tc>
        <w:tc>
          <w:tcPr>
            <w:tcW w:w="905" w:type="dxa"/>
            <w:tcBorders>
              <w:top w:val="single" w:sz="4" w:space="0" w:color="auto"/>
              <w:left w:val="single" w:sz="4" w:space="0" w:color="auto"/>
              <w:bottom w:val="single" w:sz="4" w:space="0" w:color="auto"/>
              <w:right w:val="single" w:sz="4" w:space="0" w:color="auto"/>
            </w:tcBorders>
          </w:tcPr>
          <w:p w14:paraId="2EA18B27"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17,1000</w:t>
            </w:r>
          </w:p>
        </w:tc>
        <w:tc>
          <w:tcPr>
            <w:tcW w:w="920" w:type="dxa"/>
            <w:tcBorders>
              <w:top w:val="single" w:sz="4" w:space="0" w:color="auto"/>
              <w:left w:val="single" w:sz="4" w:space="0" w:color="auto"/>
              <w:bottom w:val="single" w:sz="4" w:space="0" w:color="auto"/>
              <w:right w:val="single" w:sz="4" w:space="0" w:color="auto"/>
            </w:tcBorders>
          </w:tcPr>
          <w:p w14:paraId="06641B6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c>
          <w:tcPr>
            <w:tcW w:w="963" w:type="dxa"/>
            <w:tcBorders>
              <w:top w:val="single" w:sz="4" w:space="0" w:color="auto"/>
              <w:left w:val="single" w:sz="4" w:space="0" w:color="auto"/>
              <w:bottom w:val="single" w:sz="4" w:space="0" w:color="auto"/>
              <w:right w:val="single" w:sz="4" w:space="0" w:color="auto"/>
            </w:tcBorders>
          </w:tcPr>
          <w:p w14:paraId="497D10A5"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0,3467</w:t>
            </w:r>
          </w:p>
        </w:tc>
        <w:tc>
          <w:tcPr>
            <w:tcW w:w="846" w:type="dxa"/>
            <w:tcBorders>
              <w:top w:val="single" w:sz="4" w:space="0" w:color="auto"/>
              <w:left w:val="single" w:sz="4" w:space="0" w:color="auto"/>
              <w:bottom w:val="single" w:sz="4" w:space="0" w:color="auto"/>
              <w:right w:val="single" w:sz="4" w:space="0" w:color="auto"/>
            </w:tcBorders>
          </w:tcPr>
          <w:p w14:paraId="5DF460E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17,1000</w:t>
            </w:r>
          </w:p>
        </w:tc>
        <w:tc>
          <w:tcPr>
            <w:tcW w:w="848" w:type="dxa"/>
            <w:tcBorders>
              <w:top w:val="single" w:sz="4" w:space="0" w:color="auto"/>
              <w:left w:val="single" w:sz="4" w:space="0" w:color="auto"/>
              <w:bottom w:val="single" w:sz="4" w:space="0" w:color="auto"/>
              <w:right w:val="single" w:sz="4" w:space="0" w:color="auto"/>
            </w:tcBorders>
          </w:tcPr>
          <w:p w14:paraId="0337863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r>
      <w:tr w:rsidR="0090735F" w:rsidRPr="0090735F" w14:paraId="5F2B87F2" w14:textId="77777777" w:rsidTr="0090735F">
        <w:trPr>
          <w:jc w:val="center"/>
        </w:trPr>
        <w:tc>
          <w:tcPr>
            <w:tcW w:w="511" w:type="dxa"/>
            <w:tcBorders>
              <w:top w:val="single" w:sz="4" w:space="0" w:color="auto"/>
              <w:left w:val="single" w:sz="4" w:space="0" w:color="auto"/>
              <w:bottom w:val="single" w:sz="4" w:space="0" w:color="auto"/>
              <w:right w:val="single" w:sz="4" w:space="0" w:color="auto"/>
            </w:tcBorders>
          </w:tcPr>
          <w:p w14:paraId="3A6B86C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467" w:type="dxa"/>
            <w:tcBorders>
              <w:top w:val="single" w:sz="4" w:space="0" w:color="auto"/>
              <w:left w:val="single" w:sz="4" w:space="0" w:color="auto"/>
              <w:bottom w:val="single" w:sz="4" w:space="0" w:color="auto"/>
              <w:right w:val="single" w:sz="4" w:space="0" w:color="auto"/>
            </w:tcBorders>
          </w:tcPr>
          <w:p w14:paraId="4A1F5BF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25" w:type="dxa"/>
            <w:tcBorders>
              <w:top w:val="single" w:sz="4" w:space="0" w:color="auto"/>
              <w:left w:val="single" w:sz="4" w:space="0" w:color="auto"/>
              <w:bottom w:val="single" w:sz="4" w:space="0" w:color="auto"/>
              <w:right w:val="single" w:sz="4" w:space="0" w:color="auto"/>
            </w:tcBorders>
          </w:tcPr>
          <w:p w14:paraId="3017630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18</w:t>
            </w:r>
          </w:p>
        </w:tc>
        <w:tc>
          <w:tcPr>
            <w:tcW w:w="481" w:type="dxa"/>
            <w:tcBorders>
              <w:top w:val="single" w:sz="4" w:space="0" w:color="auto"/>
              <w:left w:val="single" w:sz="4" w:space="0" w:color="auto"/>
              <w:bottom w:val="single" w:sz="4" w:space="0" w:color="auto"/>
              <w:right w:val="single" w:sz="4" w:space="0" w:color="auto"/>
            </w:tcBorders>
          </w:tcPr>
          <w:p w14:paraId="0C3DDC2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3</w:t>
            </w:r>
          </w:p>
        </w:tc>
        <w:tc>
          <w:tcPr>
            <w:tcW w:w="527" w:type="dxa"/>
            <w:tcBorders>
              <w:top w:val="single" w:sz="4" w:space="0" w:color="auto"/>
              <w:left w:val="single" w:sz="4" w:space="0" w:color="auto"/>
              <w:bottom w:val="single" w:sz="4" w:space="0" w:color="auto"/>
              <w:right w:val="single" w:sz="4" w:space="0" w:color="auto"/>
            </w:tcBorders>
          </w:tcPr>
          <w:p w14:paraId="3C33A64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1314" w:type="dxa"/>
            <w:tcBorders>
              <w:top w:val="single" w:sz="4" w:space="0" w:color="auto"/>
              <w:left w:val="single" w:sz="4" w:space="0" w:color="auto"/>
              <w:bottom w:val="single" w:sz="4" w:space="0" w:color="auto"/>
              <w:right w:val="single" w:sz="4" w:space="0" w:color="auto"/>
            </w:tcBorders>
          </w:tcPr>
          <w:p w14:paraId="247DB62D"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0.0013680</w:t>
            </w:r>
          </w:p>
        </w:tc>
        <w:tc>
          <w:tcPr>
            <w:tcW w:w="335" w:type="dxa"/>
            <w:tcBorders>
              <w:top w:val="single" w:sz="4" w:space="0" w:color="auto"/>
              <w:left w:val="single" w:sz="4" w:space="0" w:color="auto"/>
              <w:bottom w:val="single" w:sz="4" w:space="0" w:color="auto"/>
              <w:right w:val="single" w:sz="4" w:space="0" w:color="auto"/>
            </w:tcBorders>
          </w:tcPr>
          <w:p w14:paraId="05C2966C"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1007" w:type="dxa"/>
            <w:tcBorders>
              <w:top w:val="single" w:sz="4" w:space="0" w:color="auto"/>
              <w:left w:val="single" w:sz="4" w:space="0" w:color="auto"/>
              <w:bottom w:val="single" w:sz="4" w:space="0" w:color="auto"/>
              <w:right w:val="single" w:sz="4" w:space="0" w:color="auto"/>
            </w:tcBorders>
          </w:tcPr>
          <w:p w14:paraId="151157F2"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0,0632</w:t>
            </w:r>
          </w:p>
        </w:tc>
        <w:tc>
          <w:tcPr>
            <w:tcW w:w="905" w:type="dxa"/>
            <w:tcBorders>
              <w:top w:val="single" w:sz="4" w:space="0" w:color="auto"/>
              <w:left w:val="single" w:sz="4" w:space="0" w:color="auto"/>
              <w:bottom w:val="single" w:sz="4" w:space="0" w:color="auto"/>
              <w:right w:val="single" w:sz="4" w:space="0" w:color="auto"/>
            </w:tcBorders>
          </w:tcPr>
          <w:p w14:paraId="5567A6E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17,1000</w:t>
            </w:r>
          </w:p>
        </w:tc>
        <w:tc>
          <w:tcPr>
            <w:tcW w:w="920" w:type="dxa"/>
            <w:tcBorders>
              <w:top w:val="single" w:sz="4" w:space="0" w:color="auto"/>
              <w:left w:val="single" w:sz="4" w:space="0" w:color="auto"/>
              <w:bottom w:val="single" w:sz="4" w:space="0" w:color="auto"/>
              <w:right w:val="single" w:sz="4" w:space="0" w:color="auto"/>
            </w:tcBorders>
          </w:tcPr>
          <w:p w14:paraId="047B7492"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c>
          <w:tcPr>
            <w:tcW w:w="963" w:type="dxa"/>
            <w:tcBorders>
              <w:top w:val="single" w:sz="4" w:space="0" w:color="auto"/>
              <w:left w:val="single" w:sz="4" w:space="0" w:color="auto"/>
              <w:bottom w:val="single" w:sz="4" w:space="0" w:color="auto"/>
              <w:right w:val="single" w:sz="4" w:space="0" w:color="auto"/>
            </w:tcBorders>
          </w:tcPr>
          <w:p w14:paraId="0F33A76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0,0632</w:t>
            </w:r>
          </w:p>
        </w:tc>
        <w:tc>
          <w:tcPr>
            <w:tcW w:w="846" w:type="dxa"/>
            <w:tcBorders>
              <w:top w:val="single" w:sz="4" w:space="0" w:color="auto"/>
              <w:left w:val="single" w:sz="4" w:space="0" w:color="auto"/>
              <w:bottom w:val="single" w:sz="4" w:space="0" w:color="auto"/>
              <w:right w:val="single" w:sz="4" w:space="0" w:color="auto"/>
            </w:tcBorders>
          </w:tcPr>
          <w:p w14:paraId="4BAB0F1C"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17,1000</w:t>
            </w:r>
          </w:p>
        </w:tc>
        <w:tc>
          <w:tcPr>
            <w:tcW w:w="848" w:type="dxa"/>
            <w:tcBorders>
              <w:top w:val="single" w:sz="4" w:space="0" w:color="auto"/>
              <w:left w:val="single" w:sz="4" w:space="0" w:color="auto"/>
              <w:bottom w:val="single" w:sz="4" w:space="0" w:color="auto"/>
              <w:right w:val="single" w:sz="4" w:space="0" w:color="auto"/>
            </w:tcBorders>
          </w:tcPr>
          <w:p w14:paraId="7C6F917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r>
      <w:tr w:rsidR="0090735F" w:rsidRPr="0090735F" w14:paraId="2D7C7D9F" w14:textId="77777777" w:rsidTr="0090735F">
        <w:trPr>
          <w:jc w:val="center"/>
        </w:trPr>
        <w:tc>
          <w:tcPr>
            <w:tcW w:w="511" w:type="dxa"/>
            <w:tcBorders>
              <w:top w:val="single" w:sz="4" w:space="0" w:color="auto"/>
              <w:left w:val="single" w:sz="4" w:space="0" w:color="auto"/>
              <w:bottom w:val="single" w:sz="4" w:space="0" w:color="auto"/>
              <w:right w:val="single" w:sz="4" w:space="0" w:color="auto"/>
            </w:tcBorders>
          </w:tcPr>
          <w:p w14:paraId="240B3E5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467" w:type="dxa"/>
            <w:tcBorders>
              <w:top w:val="single" w:sz="4" w:space="0" w:color="auto"/>
              <w:left w:val="single" w:sz="4" w:space="0" w:color="auto"/>
              <w:bottom w:val="single" w:sz="4" w:space="0" w:color="auto"/>
              <w:right w:val="single" w:sz="4" w:space="0" w:color="auto"/>
            </w:tcBorders>
          </w:tcPr>
          <w:p w14:paraId="5E63208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25" w:type="dxa"/>
            <w:tcBorders>
              <w:top w:val="single" w:sz="4" w:space="0" w:color="auto"/>
              <w:left w:val="single" w:sz="4" w:space="0" w:color="auto"/>
              <w:bottom w:val="single" w:sz="4" w:space="0" w:color="auto"/>
              <w:right w:val="single" w:sz="4" w:space="0" w:color="auto"/>
            </w:tcBorders>
          </w:tcPr>
          <w:p w14:paraId="1BE429E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19</w:t>
            </w:r>
          </w:p>
        </w:tc>
        <w:tc>
          <w:tcPr>
            <w:tcW w:w="481" w:type="dxa"/>
            <w:tcBorders>
              <w:top w:val="single" w:sz="4" w:space="0" w:color="auto"/>
              <w:left w:val="single" w:sz="4" w:space="0" w:color="auto"/>
              <w:bottom w:val="single" w:sz="4" w:space="0" w:color="auto"/>
              <w:right w:val="single" w:sz="4" w:space="0" w:color="auto"/>
            </w:tcBorders>
          </w:tcPr>
          <w:p w14:paraId="1B2909C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3</w:t>
            </w:r>
          </w:p>
        </w:tc>
        <w:tc>
          <w:tcPr>
            <w:tcW w:w="527" w:type="dxa"/>
            <w:tcBorders>
              <w:top w:val="single" w:sz="4" w:space="0" w:color="auto"/>
              <w:left w:val="single" w:sz="4" w:space="0" w:color="auto"/>
              <w:bottom w:val="single" w:sz="4" w:space="0" w:color="auto"/>
              <w:right w:val="single" w:sz="4" w:space="0" w:color="auto"/>
            </w:tcBorders>
          </w:tcPr>
          <w:p w14:paraId="1068858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1314" w:type="dxa"/>
            <w:tcBorders>
              <w:top w:val="single" w:sz="4" w:space="0" w:color="auto"/>
              <w:left w:val="single" w:sz="4" w:space="0" w:color="auto"/>
              <w:bottom w:val="single" w:sz="4" w:space="0" w:color="auto"/>
              <w:right w:val="single" w:sz="4" w:space="0" w:color="auto"/>
            </w:tcBorders>
          </w:tcPr>
          <w:p w14:paraId="14D7B0BD"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0.0049000</w:t>
            </w:r>
          </w:p>
        </w:tc>
        <w:tc>
          <w:tcPr>
            <w:tcW w:w="335" w:type="dxa"/>
            <w:tcBorders>
              <w:top w:val="single" w:sz="4" w:space="0" w:color="auto"/>
              <w:left w:val="single" w:sz="4" w:space="0" w:color="auto"/>
              <w:bottom w:val="single" w:sz="4" w:space="0" w:color="auto"/>
              <w:right w:val="single" w:sz="4" w:space="0" w:color="auto"/>
            </w:tcBorders>
          </w:tcPr>
          <w:p w14:paraId="31A3FF94"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1007" w:type="dxa"/>
            <w:tcBorders>
              <w:top w:val="single" w:sz="4" w:space="0" w:color="auto"/>
              <w:left w:val="single" w:sz="4" w:space="0" w:color="auto"/>
              <w:bottom w:val="single" w:sz="4" w:space="0" w:color="auto"/>
              <w:right w:val="single" w:sz="4" w:space="0" w:color="auto"/>
            </w:tcBorders>
          </w:tcPr>
          <w:p w14:paraId="7B909E17"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0,2265</w:t>
            </w:r>
          </w:p>
        </w:tc>
        <w:tc>
          <w:tcPr>
            <w:tcW w:w="905" w:type="dxa"/>
            <w:tcBorders>
              <w:top w:val="single" w:sz="4" w:space="0" w:color="auto"/>
              <w:left w:val="single" w:sz="4" w:space="0" w:color="auto"/>
              <w:bottom w:val="single" w:sz="4" w:space="0" w:color="auto"/>
              <w:right w:val="single" w:sz="4" w:space="0" w:color="auto"/>
            </w:tcBorders>
          </w:tcPr>
          <w:p w14:paraId="760DC39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17,1000</w:t>
            </w:r>
          </w:p>
        </w:tc>
        <w:tc>
          <w:tcPr>
            <w:tcW w:w="920" w:type="dxa"/>
            <w:tcBorders>
              <w:top w:val="single" w:sz="4" w:space="0" w:color="auto"/>
              <w:left w:val="single" w:sz="4" w:space="0" w:color="auto"/>
              <w:bottom w:val="single" w:sz="4" w:space="0" w:color="auto"/>
              <w:right w:val="single" w:sz="4" w:space="0" w:color="auto"/>
            </w:tcBorders>
          </w:tcPr>
          <w:p w14:paraId="0914DBE9"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c>
          <w:tcPr>
            <w:tcW w:w="963" w:type="dxa"/>
            <w:tcBorders>
              <w:top w:val="single" w:sz="4" w:space="0" w:color="auto"/>
              <w:left w:val="single" w:sz="4" w:space="0" w:color="auto"/>
              <w:bottom w:val="single" w:sz="4" w:space="0" w:color="auto"/>
              <w:right w:val="single" w:sz="4" w:space="0" w:color="auto"/>
            </w:tcBorders>
          </w:tcPr>
          <w:p w14:paraId="004536B7"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0,2265</w:t>
            </w:r>
          </w:p>
        </w:tc>
        <w:tc>
          <w:tcPr>
            <w:tcW w:w="846" w:type="dxa"/>
            <w:tcBorders>
              <w:top w:val="single" w:sz="4" w:space="0" w:color="auto"/>
              <w:left w:val="single" w:sz="4" w:space="0" w:color="auto"/>
              <w:bottom w:val="single" w:sz="4" w:space="0" w:color="auto"/>
              <w:right w:val="single" w:sz="4" w:space="0" w:color="auto"/>
            </w:tcBorders>
          </w:tcPr>
          <w:p w14:paraId="7A50BF60"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17,1000</w:t>
            </w:r>
          </w:p>
        </w:tc>
        <w:tc>
          <w:tcPr>
            <w:tcW w:w="848" w:type="dxa"/>
            <w:tcBorders>
              <w:top w:val="single" w:sz="4" w:space="0" w:color="auto"/>
              <w:left w:val="single" w:sz="4" w:space="0" w:color="auto"/>
              <w:bottom w:val="single" w:sz="4" w:space="0" w:color="auto"/>
              <w:right w:val="single" w:sz="4" w:space="0" w:color="auto"/>
            </w:tcBorders>
          </w:tcPr>
          <w:p w14:paraId="06CACF39"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r>
      <w:tr w:rsidR="0090735F" w:rsidRPr="0090735F" w14:paraId="5F619D6C" w14:textId="77777777" w:rsidTr="0090735F">
        <w:trPr>
          <w:jc w:val="center"/>
        </w:trPr>
        <w:tc>
          <w:tcPr>
            <w:tcW w:w="2511" w:type="dxa"/>
            <w:gridSpan w:val="5"/>
            <w:tcBorders>
              <w:top w:val="single" w:sz="4" w:space="0" w:color="auto"/>
              <w:left w:val="single" w:sz="4" w:space="0" w:color="auto"/>
              <w:bottom w:val="single" w:sz="4" w:space="0" w:color="auto"/>
              <w:right w:val="single" w:sz="4" w:space="0" w:color="auto"/>
            </w:tcBorders>
          </w:tcPr>
          <w:p w14:paraId="1BEC1448"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b/>
                <w:bCs/>
                <w:sz w:val="18"/>
                <w:szCs w:val="18"/>
                <w:lang w:val="en-US"/>
              </w:rPr>
            </w:pPr>
            <w:r w:rsidRPr="0090735F">
              <w:rPr>
                <w:rFonts w:ascii="Sylfaen" w:eastAsia="Times New Roman" w:hAnsi="Sylfaen" w:cs="Arial"/>
                <w:b/>
                <w:bCs/>
                <w:sz w:val="18"/>
                <w:szCs w:val="18"/>
                <w:lang w:val="ka-GE"/>
              </w:rPr>
              <w:t>ჯამური</w:t>
            </w:r>
            <w:r w:rsidRPr="0090735F">
              <w:rPr>
                <w:rFonts w:ascii="Sylfaen" w:eastAsia="Times New Roman" w:hAnsi="Sylfaen" w:cs="Arial"/>
                <w:b/>
                <w:bCs/>
                <w:sz w:val="18"/>
                <w:szCs w:val="18"/>
                <w:lang w:val="en-US"/>
              </w:rPr>
              <w:t>:</w:t>
            </w:r>
          </w:p>
        </w:tc>
        <w:tc>
          <w:tcPr>
            <w:tcW w:w="1314" w:type="dxa"/>
            <w:tcBorders>
              <w:top w:val="single" w:sz="4" w:space="0" w:color="auto"/>
              <w:left w:val="single" w:sz="4" w:space="0" w:color="auto"/>
              <w:bottom w:val="single" w:sz="4" w:space="0" w:color="auto"/>
              <w:right w:val="single" w:sz="4" w:space="0" w:color="auto"/>
            </w:tcBorders>
          </w:tcPr>
          <w:p w14:paraId="4AD2C7A0"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b/>
                <w:bCs/>
                <w:sz w:val="18"/>
                <w:szCs w:val="18"/>
                <w:lang w:val="en-US"/>
              </w:rPr>
            </w:pPr>
            <w:r w:rsidRPr="0090735F">
              <w:rPr>
                <w:rFonts w:ascii="Sylfaen" w:eastAsia="Times New Roman" w:hAnsi="Sylfaen" w:cs="Arial"/>
                <w:b/>
                <w:bCs/>
                <w:sz w:val="18"/>
                <w:szCs w:val="18"/>
                <w:lang w:val="en-US"/>
              </w:rPr>
              <w:t>0.2504300</w:t>
            </w:r>
          </w:p>
        </w:tc>
        <w:tc>
          <w:tcPr>
            <w:tcW w:w="335" w:type="dxa"/>
            <w:tcBorders>
              <w:top w:val="single" w:sz="4" w:space="0" w:color="auto"/>
              <w:left w:val="single" w:sz="4" w:space="0" w:color="auto"/>
              <w:bottom w:val="single" w:sz="4" w:space="0" w:color="auto"/>
              <w:right w:val="single" w:sz="4" w:space="0" w:color="auto"/>
            </w:tcBorders>
          </w:tcPr>
          <w:p w14:paraId="13412B2E"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8"/>
                <w:szCs w:val="18"/>
                <w:lang w:val="en-US"/>
              </w:rPr>
            </w:pPr>
          </w:p>
        </w:tc>
        <w:tc>
          <w:tcPr>
            <w:tcW w:w="1007" w:type="dxa"/>
            <w:tcBorders>
              <w:top w:val="single" w:sz="4" w:space="0" w:color="auto"/>
              <w:left w:val="single" w:sz="4" w:space="0" w:color="auto"/>
              <w:bottom w:val="single" w:sz="4" w:space="0" w:color="auto"/>
              <w:right w:val="single" w:sz="4" w:space="0" w:color="auto"/>
            </w:tcBorders>
          </w:tcPr>
          <w:p w14:paraId="46224652"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b/>
                <w:bCs/>
                <w:sz w:val="18"/>
                <w:szCs w:val="18"/>
                <w:lang w:val="en-US"/>
              </w:rPr>
            </w:pPr>
            <w:r w:rsidRPr="0090735F">
              <w:rPr>
                <w:rFonts w:ascii="Sylfaen" w:eastAsia="Times New Roman" w:hAnsi="Sylfaen" w:cs="Arial"/>
                <w:b/>
                <w:bCs/>
                <w:sz w:val="18"/>
                <w:szCs w:val="18"/>
                <w:lang w:val="en-US"/>
              </w:rPr>
              <w:t>9,8321</w:t>
            </w:r>
          </w:p>
        </w:tc>
        <w:tc>
          <w:tcPr>
            <w:tcW w:w="1825" w:type="dxa"/>
            <w:gridSpan w:val="2"/>
            <w:tcBorders>
              <w:top w:val="single" w:sz="4" w:space="0" w:color="auto"/>
              <w:left w:val="single" w:sz="4" w:space="0" w:color="auto"/>
              <w:bottom w:val="single" w:sz="4" w:space="0" w:color="auto"/>
              <w:right w:val="single" w:sz="4" w:space="0" w:color="auto"/>
            </w:tcBorders>
          </w:tcPr>
          <w:p w14:paraId="2BF0A3FD"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8"/>
                <w:szCs w:val="18"/>
                <w:lang w:val="en-US"/>
              </w:rPr>
            </w:pPr>
          </w:p>
        </w:tc>
        <w:tc>
          <w:tcPr>
            <w:tcW w:w="963" w:type="dxa"/>
            <w:tcBorders>
              <w:top w:val="single" w:sz="4" w:space="0" w:color="auto"/>
              <w:left w:val="single" w:sz="4" w:space="0" w:color="auto"/>
              <w:bottom w:val="single" w:sz="4" w:space="0" w:color="auto"/>
              <w:right w:val="single" w:sz="4" w:space="0" w:color="auto"/>
            </w:tcBorders>
          </w:tcPr>
          <w:p w14:paraId="49CFDF7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b/>
                <w:bCs/>
                <w:sz w:val="18"/>
                <w:szCs w:val="18"/>
                <w:lang w:val="en-US"/>
              </w:rPr>
            </w:pPr>
            <w:r w:rsidRPr="0090735F">
              <w:rPr>
                <w:rFonts w:ascii="Sylfaen" w:eastAsia="Times New Roman" w:hAnsi="Sylfaen" w:cs="Arial"/>
                <w:b/>
                <w:bCs/>
                <w:sz w:val="18"/>
                <w:szCs w:val="18"/>
                <w:lang w:val="en-US"/>
              </w:rPr>
              <w:t>9,8678</w:t>
            </w:r>
          </w:p>
        </w:tc>
        <w:tc>
          <w:tcPr>
            <w:tcW w:w="1694" w:type="dxa"/>
            <w:gridSpan w:val="2"/>
            <w:tcBorders>
              <w:top w:val="single" w:sz="4" w:space="0" w:color="auto"/>
              <w:left w:val="single" w:sz="4" w:space="0" w:color="auto"/>
              <w:bottom w:val="single" w:sz="4" w:space="0" w:color="auto"/>
              <w:right w:val="single" w:sz="4" w:space="0" w:color="auto"/>
            </w:tcBorders>
          </w:tcPr>
          <w:p w14:paraId="46BD187F"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8"/>
                <w:szCs w:val="18"/>
                <w:lang w:val="en-US"/>
              </w:rPr>
            </w:pPr>
          </w:p>
        </w:tc>
      </w:tr>
    </w:tbl>
    <w:p w14:paraId="3EE1178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8"/>
          <w:szCs w:val="18"/>
          <w:lang w:val="en-US"/>
        </w:rPr>
      </w:pPr>
    </w:p>
    <w:p w14:paraId="5C510B2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8"/>
          <w:szCs w:val="18"/>
          <w:lang w:val="en-US"/>
        </w:rPr>
      </w:pPr>
    </w:p>
    <w:p w14:paraId="2C24F6D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90735F">
        <w:rPr>
          <w:rFonts w:ascii="Sylfaen" w:eastAsia="Times New Roman" w:hAnsi="Sylfaen" w:cs="Arial"/>
          <w:b/>
          <w:bCs/>
          <w:sz w:val="18"/>
          <w:szCs w:val="18"/>
          <w:lang w:val="ka-GE"/>
        </w:rPr>
        <w:t>ნივთიერება</w:t>
      </w:r>
      <w:r w:rsidRPr="0090735F">
        <w:rPr>
          <w:rFonts w:ascii="Sylfaen" w:eastAsia="Times New Roman" w:hAnsi="Sylfaen" w:cs="Arial"/>
          <w:b/>
          <w:bCs/>
          <w:sz w:val="18"/>
          <w:szCs w:val="18"/>
          <w:lang w:val="en-US"/>
        </w:rPr>
        <w:t xml:space="preserve">: 2909   </w:t>
      </w:r>
      <w:r w:rsidRPr="0090735F">
        <w:rPr>
          <w:rFonts w:ascii="Sylfaen" w:eastAsia="Times New Roman" w:hAnsi="Sylfaen" w:cs="Arial"/>
          <w:b/>
          <w:bCs/>
          <w:sz w:val="18"/>
          <w:szCs w:val="18"/>
          <w:lang w:val="ka-GE"/>
        </w:rPr>
        <w:t>არაორგანული მტვერი</w:t>
      </w:r>
      <w:r w:rsidRPr="0090735F">
        <w:rPr>
          <w:rFonts w:ascii="Sylfaen" w:eastAsia="Times New Roman" w:hAnsi="Sylfaen" w:cs="Arial"/>
          <w:b/>
          <w:bCs/>
          <w:sz w:val="18"/>
          <w:szCs w:val="18"/>
          <w:lang w:val="en-US"/>
        </w:rPr>
        <w:t xml:space="preserve">: </w:t>
      </w:r>
      <w:r w:rsidRPr="0090735F">
        <w:rPr>
          <w:rFonts w:ascii="Sylfaen" w:eastAsia="Times New Roman" w:hAnsi="Sylfaen" w:cs="Arial"/>
          <w:b/>
          <w:bCs/>
          <w:sz w:val="18"/>
          <w:szCs w:val="18"/>
          <w:lang w:val="ka-GE"/>
        </w:rPr>
        <w:t>&lt;</w:t>
      </w:r>
      <w:r w:rsidRPr="0090735F">
        <w:rPr>
          <w:rFonts w:ascii="Sylfaen" w:eastAsia="Times New Roman" w:hAnsi="Sylfaen" w:cs="Arial"/>
          <w:b/>
          <w:bCs/>
          <w:sz w:val="18"/>
          <w:szCs w:val="18"/>
          <w:lang w:val="en-US"/>
        </w:rPr>
        <w:t xml:space="preserve"> 20% SiO2</w:t>
      </w:r>
    </w:p>
    <w:p w14:paraId="211D4CC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8"/>
          <w:szCs w:val="18"/>
          <w:lang w:val="en-US"/>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90735F" w:rsidRPr="0090735F" w14:paraId="2F2DA821" w14:textId="77777777" w:rsidTr="0090735F">
        <w:trPr>
          <w:jc w:val="center"/>
        </w:trPr>
        <w:tc>
          <w:tcPr>
            <w:tcW w:w="511" w:type="dxa"/>
            <w:tcBorders>
              <w:top w:val="single" w:sz="4" w:space="0" w:color="auto"/>
              <w:left w:val="single" w:sz="4" w:space="0" w:color="auto"/>
              <w:bottom w:val="nil"/>
              <w:right w:val="single" w:sz="4" w:space="0" w:color="auto"/>
            </w:tcBorders>
          </w:tcPr>
          <w:p w14:paraId="7C171F2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en-US"/>
              </w:rPr>
            </w:pPr>
            <w:r w:rsidRPr="0090735F">
              <w:rPr>
                <w:rFonts w:ascii="Sylfaen" w:eastAsia="Times New Roman" w:hAnsi="Sylfaen" w:cs="Arial CYR"/>
                <w:b/>
                <w:bCs/>
                <w:sz w:val="18"/>
                <w:szCs w:val="18"/>
                <w:lang w:val="en-US"/>
              </w:rPr>
              <w:t>№</w:t>
            </w:r>
          </w:p>
          <w:p w14:paraId="1E12B8C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en-US"/>
              </w:rPr>
            </w:pPr>
          </w:p>
        </w:tc>
        <w:tc>
          <w:tcPr>
            <w:tcW w:w="467" w:type="dxa"/>
            <w:tcBorders>
              <w:top w:val="single" w:sz="4" w:space="0" w:color="auto"/>
              <w:left w:val="single" w:sz="4" w:space="0" w:color="auto"/>
              <w:bottom w:val="nil"/>
              <w:right w:val="single" w:sz="4" w:space="0" w:color="auto"/>
            </w:tcBorders>
          </w:tcPr>
          <w:p w14:paraId="4F47077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en-US"/>
              </w:rPr>
            </w:pPr>
            <w:r w:rsidRPr="0090735F">
              <w:rPr>
                <w:rFonts w:ascii="Sylfaen" w:eastAsia="Times New Roman" w:hAnsi="Sylfaen" w:cs="Arial CYR"/>
                <w:b/>
                <w:bCs/>
                <w:sz w:val="18"/>
                <w:szCs w:val="18"/>
                <w:lang w:val="en-US"/>
              </w:rPr>
              <w:t>№</w:t>
            </w:r>
          </w:p>
          <w:p w14:paraId="72F5B53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en-US"/>
              </w:rPr>
            </w:pPr>
          </w:p>
        </w:tc>
        <w:tc>
          <w:tcPr>
            <w:tcW w:w="525" w:type="dxa"/>
            <w:tcBorders>
              <w:top w:val="single" w:sz="4" w:space="0" w:color="auto"/>
              <w:left w:val="single" w:sz="4" w:space="0" w:color="auto"/>
              <w:bottom w:val="nil"/>
              <w:right w:val="single" w:sz="4" w:space="0" w:color="auto"/>
            </w:tcBorders>
          </w:tcPr>
          <w:p w14:paraId="57361B8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en-US"/>
              </w:rPr>
            </w:pPr>
            <w:r w:rsidRPr="0090735F">
              <w:rPr>
                <w:rFonts w:ascii="Sylfaen" w:eastAsia="Times New Roman" w:hAnsi="Sylfaen" w:cs="Arial CYR"/>
                <w:b/>
                <w:bCs/>
                <w:sz w:val="18"/>
                <w:szCs w:val="18"/>
                <w:lang w:val="en-US"/>
              </w:rPr>
              <w:t>№</w:t>
            </w:r>
          </w:p>
          <w:p w14:paraId="51CA0EE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en-US"/>
              </w:rPr>
            </w:pPr>
          </w:p>
        </w:tc>
        <w:tc>
          <w:tcPr>
            <w:tcW w:w="481" w:type="dxa"/>
            <w:tcBorders>
              <w:top w:val="single" w:sz="4" w:space="0" w:color="auto"/>
              <w:left w:val="single" w:sz="4" w:space="0" w:color="auto"/>
              <w:bottom w:val="nil"/>
              <w:right w:val="single" w:sz="4" w:space="0" w:color="auto"/>
            </w:tcBorders>
          </w:tcPr>
          <w:p w14:paraId="4FABD65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ka-GE"/>
              </w:rPr>
              <w:t>ტიპი</w:t>
            </w:r>
          </w:p>
        </w:tc>
        <w:tc>
          <w:tcPr>
            <w:tcW w:w="527" w:type="dxa"/>
            <w:tcBorders>
              <w:top w:val="single" w:sz="4" w:space="0" w:color="auto"/>
              <w:left w:val="single" w:sz="4" w:space="0" w:color="auto"/>
              <w:bottom w:val="nil"/>
              <w:right w:val="single" w:sz="4" w:space="0" w:color="auto"/>
            </w:tcBorders>
          </w:tcPr>
          <w:p w14:paraId="0E49C60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ka-GE"/>
              </w:rPr>
              <w:t>აღრიცხვა</w:t>
            </w:r>
          </w:p>
        </w:tc>
        <w:tc>
          <w:tcPr>
            <w:tcW w:w="1314" w:type="dxa"/>
            <w:tcBorders>
              <w:top w:val="single" w:sz="4" w:space="0" w:color="auto"/>
              <w:left w:val="single" w:sz="4" w:space="0" w:color="auto"/>
              <w:bottom w:val="nil"/>
              <w:right w:val="single" w:sz="4" w:space="0" w:color="auto"/>
            </w:tcBorders>
          </w:tcPr>
          <w:p w14:paraId="3F3FDEC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ka-GE"/>
              </w:rPr>
              <w:t>გაფრქვევა</w:t>
            </w:r>
          </w:p>
          <w:p w14:paraId="1051598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en-US"/>
              </w:rPr>
            </w:pPr>
          </w:p>
        </w:tc>
        <w:tc>
          <w:tcPr>
            <w:tcW w:w="335" w:type="dxa"/>
            <w:tcBorders>
              <w:top w:val="single" w:sz="4" w:space="0" w:color="auto"/>
              <w:left w:val="single" w:sz="4" w:space="0" w:color="auto"/>
              <w:bottom w:val="nil"/>
              <w:right w:val="single" w:sz="4" w:space="0" w:color="auto"/>
            </w:tcBorders>
          </w:tcPr>
          <w:p w14:paraId="1BE4212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en-US"/>
              </w:rPr>
            </w:pPr>
            <w:r w:rsidRPr="0090735F">
              <w:rPr>
                <w:rFonts w:ascii="Sylfaen" w:eastAsia="Times New Roman" w:hAnsi="Sylfaen" w:cs="Arial CYR"/>
                <w:b/>
                <w:bCs/>
                <w:sz w:val="18"/>
                <w:szCs w:val="18"/>
                <w:lang w:val="en-US"/>
              </w:rPr>
              <w:t>F</w:t>
            </w:r>
          </w:p>
        </w:tc>
        <w:tc>
          <w:tcPr>
            <w:tcW w:w="2832" w:type="dxa"/>
            <w:gridSpan w:val="3"/>
            <w:tcBorders>
              <w:top w:val="single" w:sz="4" w:space="0" w:color="auto"/>
              <w:left w:val="single" w:sz="4" w:space="0" w:color="auto"/>
              <w:bottom w:val="single" w:sz="4" w:space="0" w:color="auto"/>
              <w:right w:val="single" w:sz="4" w:space="0" w:color="auto"/>
            </w:tcBorders>
          </w:tcPr>
          <w:p w14:paraId="19D7B25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14:paraId="02E1E57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ka-GE"/>
              </w:rPr>
              <w:t>ზამთარი</w:t>
            </w:r>
          </w:p>
        </w:tc>
      </w:tr>
      <w:tr w:rsidR="0090735F" w:rsidRPr="0090735F" w14:paraId="3BD72BC6" w14:textId="77777777" w:rsidTr="0090735F">
        <w:trPr>
          <w:jc w:val="center"/>
        </w:trPr>
        <w:tc>
          <w:tcPr>
            <w:tcW w:w="511" w:type="dxa"/>
            <w:tcBorders>
              <w:top w:val="nil"/>
              <w:left w:val="single" w:sz="4" w:space="0" w:color="auto"/>
              <w:bottom w:val="single" w:sz="4" w:space="0" w:color="auto"/>
              <w:right w:val="single" w:sz="4" w:space="0" w:color="auto"/>
            </w:tcBorders>
          </w:tcPr>
          <w:p w14:paraId="0597CAE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8"/>
                <w:szCs w:val="18"/>
                <w:lang w:val="en-US"/>
              </w:rPr>
            </w:pPr>
          </w:p>
        </w:tc>
        <w:tc>
          <w:tcPr>
            <w:tcW w:w="467" w:type="dxa"/>
            <w:tcBorders>
              <w:top w:val="nil"/>
              <w:left w:val="single" w:sz="4" w:space="0" w:color="auto"/>
              <w:bottom w:val="single" w:sz="4" w:space="0" w:color="auto"/>
              <w:right w:val="single" w:sz="4" w:space="0" w:color="auto"/>
            </w:tcBorders>
          </w:tcPr>
          <w:p w14:paraId="2B50441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8"/>
                <w:szCs w:val="18"/>
                <w:lang w:val="en-US"/>
              </w:rPr>
            </w:pPr>
          </w:p>
        </w:tc>
        <w:tc>
          <w:tcPr>
            <w:tcW w:w="525" w:type="dxa"/>
            <w:tcBorders>
              <w:top w:val="nil"/>
              <w:left w:val="single" w:sz="4" w:space="0" w:color="auto"/>
              <w:bottom w:val="single" w:sz="4" w:space="0" w:color="auto"/>
              <w:right w:val="single" w:sz="4" w:space="0" w:color="auto"/>
            </w:tcBorders>
          </w:tcPr>
          <w:p w14:paraId="4150A1A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8"/>
                <w:szCs w:val="18"/>
                <w:lang w:val="en-US"/>
              </w:rPr>
            </w:pPr>
          </w:p>
        </w:tc>
        <w:tc>
          <w:tcPr>
            <w:tcW w:w="481" w:type="dxa"/>
            <w:tcBorders>
              <w:top w:val="nil"/>
              <w:left w:val="single" w:sz="4" w:space="0" w:color="auto"/>
              <w:bottom w:val="single" w:sz="4" w:space="0" w:color="auto"/>
              <w:right w:val="single" w:sz="4" w:space="0" w:color="auto"/>
            </w:tcBorders>
          </w:tcPr>
          <w:p w14:paraId="4D55B30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8"/>
                <w:szCs w:val="18"/>
                <w:lang w:val="en-US"/>
              </w:rPr>
            </w:pPr>
          </w:p>
        </w:tc>
        <w:tc>
          <w:tcPr>
            <w:tcW w:w="527" w:type="dxa"/>
            <w:tcBorders>
              <w:top w:val="nil"/>
              <w:left w:val="single" w:sz="4" w:space="0" w:color="auto"/>
              <w:bottom w:val="single" w:sz="4" w:space="0" w:color="auto"/>
              <w:right w:val="single" w:sz="4" w:space="0" w:color="auto"/>
            </w:tcBorders>
          </w:tcPr>
          <w:p w14:paraId="6BC29C1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8"/>
                <w:szCs w:val="18"/>
                <w:lang w:val="en-US"/>
              </w:rPr>
            </w:pPr>
          </w:p>
        </w:tc>
        <w:tc>
          <w:tcPr>
            <w:tcW w:w="1314" w:type="dxa"/>
            <w:tcBorders>
              <w:top w:val="nil"/>
              <w:left w:val="single" w:sz="4" w:space="0" w:color="auto"/>
              <w:bottom w:val="single" w:sz="4" w:space="0" w:color="auto"/>
              <w:right w:val="single" w:sz="4" w:space="0" w:color="auto"/>
            </w:tcBorders>
          </w:tcPr>
          <w:p w14:paraId="23EBECB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8"/>
                <w:szCs w:val="18"/>
                <w:lang w:val="en-US"/>
              </w:rPr>
            </w:pPr>
          </w:p>
        </w:tc>
        <w:tc>
          <w:tcPr>
            <w:tcW w:w="335" w:type="dxa"/>
            <w:tcBorders>
              <w:top w:val="nil"/>
              <w:left w:val="single" w:sz="4" w:space="0" w:color="auto"/>
              <w:bottom w:val="single" w:sz="4" w:space="0" w:color="auto"/>
              <w:right w:val="single" w:sz="4" w:space="0" w:color="auto"/>
            </w:tcBorders>
          </w:tcPr>
          <w:p w14:paraId="2CE3E1F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8"/>
                <w:szCs w:val="18"/>
                <w:lang w:val="en-US"/>
              </w:rPr>
            </w:pPr>
          </w:p>
        </w:tc>
        <w:tc>
          <w:tcPr>
            <w:tcW w:w="1007" w:type="dxa"/>
            <w:tcBorders>
              <w:top w:val="single" w:sz="4" w:space="0" w:color="auto"/>
              <w:left w:val="single" w:sz="4" w:space="0" w:color="auto"/>
              <w:bottom w:val="single" w:sz="4" w:space="0" w:color="auto"/>
              <w:right w:val="single" w:sz="4" w:space="0" w:color="auto"/>
            </w:tcBorders>
          </w:tcPr>
          <w:p w14:paraId="3D61C71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en-US"/>
              </w:rPr>
              <w:t>Cm/</w:t>
            </w:r>
            <w:r w:rsidRPr="0090735F">
              <w:rPr>
                <w:rFonts w:ascii="Sylfaen" w:eastAsia="Times New Roman" w:hAnsi="Sylfaen" w:cs="Arial CYR"/>
                <w:b/>
                <w:bCs/>
                <w:sz w:val="18"/>
                <w:szCs w:val="18"/>
                <w:lang w:val="ka-GE"/>
              </w:rPr>
              <w:t>ზდკ</w:t>
            </w:r>
          </w:p>
        </w:tc>
        <w:tc>
          <w:tcPr>
            <w:tcW w:w="905" w:type="dxa"/>
            <w:tcBorders>
              <w:top w:val="single" w:sz="4" w:space="0" w:color="auto"/>
              <w:left w:val="single" w:sz="4" w:space="0" w:color="auto"/>
              <w:bottom w:val="single" w:sz="4" w:space="0" w:color="auto"/>
              <w:right w:val="single" w:sz="4" w:space="0" w:color="auto"/>
            </w:tcBorders>
          </w:tcPr>
          <w:p w14:paraId="6B203DF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en-US"/>
              </w:rPr>
            </w:pPr>
            <w:r w:rsidRPr="0090735F">
              <w:rPr>
                <w:rFonts w:ascii="Sylfaen" w:eastAsia="Times New Roman" w:hAnsi="Sylfaen" w:cs="Arial CYR"/>
                <w:b/>
                <w:bCs/>
                <w:sz w:val="18"/>
                <w:szCs w:val="18"/>
                <w:lang w:val="en-US"/>
              </w:rPr>
              <w:t>Xm</w:t>
            </w:r>
          </w:p>
        </w:tc>
        <w:tc>
          <w:tcPr>
            <w:tcW w:w="920" w:type="dxa"/>
            <w:tcBorders>
              <w:top w:val="single" w:sz="4" w:space="0" w:color="auto"/>
              <w:left w:val="single" w:sz="4" w:space="0" w:color="auto"/>
              <w:bottom w:val="single" w:sz="4" w:space="0" w:color="auto"/>
              <w:right w:val="single" w:sz="4" w:space="0" w:color="auto"/>
            </w:tcBorders>
          </w:tcPr>
          <w:p w14:paraId="4EF6CAF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en-US"/>
              </w:rPr>
            </w:pPr>
            <w:r w:rsidRPr="0090735F">
              <w:rPr>
                <w:rFonts w:ascii="Sylfaen" w:eastAsia="Times New Roman" w:hAnsi="Sylfaen" w:cs="Arial CYR"/>
                <w:b/>
                <w:bCs/>
                <w:sz w:val="18"/>
                <w:szCs w:val="18"/>
                <w:lang w:val="en-US"/>
              </w:rPr>
              <w:t>Um (</w:t>
            </w:r>
            <w:r w:rsidRPr="0090735F">
              <w:rPr>
                <w:rFonts w:ascii="Sylfaen" w:eastAsia="Times New Roman" w:hAnsi="Sylfaen" w:cs="Arial CYR"/>
                <w:b/>
                <w:bCs/>
                <w:sz w:val="18"/>
                <w:szCs w:val="18"/>
                <w:lang w:val="ka-GE"/>
              </w:rPr>
              <w:t>მ</w:t>
            </w:r>
            <w:r w:rsidRPr="0090735F">
              <w:rPr>
                <w:rFonts w:ascii="Sylfaen" w:eastAsia="Times New Roman" w:hAnsi="Sylfaen" w:cs="Arial CYR"/>
                <w:b/>
                <w:bCs/>
                <w:sz w:val="18"/>
                <w:szCs w:val="18"/>
                <w:lang w:val="en-US"/>
              </w:rPr>
              <w:t>/</w:t>
            </w:r>
            <w:r w:rsidRPr="0090735F">
              <w:rPr>
                <w:rFonts w:ascii="Sylfaen" w:eastAsia="Times New Roman" w:hAnsi="Sylfaen" w:cs="Arial CYR"/>
                <w:b/>
                <w:bCs/>
                <w:sz w:val="18"/>
                <w:szCs w:val="18"/>
                <w:lang w:val="ka-GE"/>
              </w:rPr>
              <w:t>წმ</w:t>
            </w:r>
            <w:r w:rsidRPr="0090735F">
              <w:rPr>
                <w:rFonts w:ascii="Sylfaen" w:eastAsia="Times New Roman" w:hAnsi="Sylfaen" w:cs="Arial CYR"/>
                <w:b/>
                <w:bCs/>
                <w:sz w:val="18"/>
                <w:szCs w:val="18"/>
                <w:lang w:val="en-US"/>
              </w:rPr>
              <w:t>)</w:t>
            </w:r>
          </w:p>
        </w:tc>
        <w:tc>
          <w:tcPr>
            <w:tcW w:w="963" w:type="dxa"/>
            <w:tcBorders>
              <w:top w:val="single" w:sz="4" w:space="0" w:color="auto"/>
              <w:left w:val="single" w:sz="4" w:space="0" w:color="auto"/>
              <w:bottom w:val="single" w:sz="4" w:space="0" w:color="auto"/>
              <w:right w:val="single" w:sz="4" w:space="0" w:color="auto"/>
            </w:tcBorders>
          </w:tcPr>
          <w:p w14:paraId="6CD4EDB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en-US"/>
              </w:rPr>
              <w:t>Cm/</w:t>
            </w:r>
            <w:r w:rsidRPr="0090735F">
              <w:rPr>
                <w:rFonts w:ascii="Sylfaen" w:eastAsia="Times New Roman" w:hAnsi="Sylfaen" w:cs="Arial CYR"/>
                <w:b/>
                <w:bCs/>
                <w:sz w:val="18"/>
                <w:szCs w:val="18"/>
                <w:lang w:val="ka-GE"/>
              </w:rPr>
              <w:t>ზდკ</w:t>
            </w:r>
          </w:p>
        </w:tc>
        <w:tc>
          <w:tcPr>
            <w:tcW w:w="846" w:type="dxa"/>
            <w:tcBorders>
              <w:top w:val="single" w:sz="4" w:space="0" w:color="auto"/>
              <w:left w:val="single" w:sz="4" w:space="0" w:color="auto"/>
              <w:bottom w:val="single" w:sz="4" w:space="0" w:color="auto"/>
              <w:right w:val="single" w:sz="4" w:space="0" w:color="auto"/>
            </w:tcBorders>
          </w:tcPr>
          <w:p w14:paraId="3FB1A2E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en-US"/>
              </w:rPr>
            </w:pPr>
            <w:r w:rsidRPr="0090735F">
              <w:rPr>
                <w:rFonts w:ascii="Sylfaen" w:eastAsia="Times New Roman" w:hAnsi="Sylfaen" w:cs="Arial CYR"/>
                <w:b/>
                <w:bCs/>
                <w:sz w:val="18"/>
                <w:szCs w:val="18"/>
                <w:lang w:val="en-US"/>
              </w:rPr>
              <w:t>Xm</w:t>
            </w:r>
          </w:p>
        </w:tc>
        <w:tc>
          <w:tcPr>
            <w:tcW w:w="848" w:type="dxa"/>
            <w:tcBorders>
              <w:top w:val="single" w:sz="4" w:space="0" w:color="auto"/>
              <w:left w:val="single" w:sz="4" w:space="0" w:color="auto"/>
              <w:bottom w:val="single" w:sz="4" w:space="0" w:color="auto"/>
              <w:right w:val="single" w:sz="4" w:space="0" w:color="auto"/>
            </w:tcBorders>
          </w:tcPr>
          <w:p w14:paraId="1CC4900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en-US"/>
              </w:rPr>
            </w:pPr>
            <w:r w:rsidRPr="0090735F">
              <w:rPr>
                <w:rFonts w:ascii="Sylfaen" w:eastAsia="Times New Roman" w:hAnsi="Sylfaen" w:cs="Arial CYR"/>
                <w:b/>
                <w:bCs/>
                <w:sz w:val="18"/>
                <w:szCs w:val="18"/>
                <w:lang w:val="en-US"/>
              </w:rPr>
              <w:t>Um (</w:t>
            </w:r>
            <w:r w:rsidRPr="0090735F">
              <w:rPr>
                <w:rFonts w:ascii="Sylfaen" w:eastAsia="Times New Roman" w:hAnsi="Sylfaen" w:cs="Arial CYR"/>
                <w:b/>
                <w:bCs/>
                <w:sz w:val="18"/>
                <w:szCs w:val="18"/>
                <w:lang w:val="ka-GE"/>
              </w:rPr>
              <w:t>მ</w:t>
            </w:r>
            <w:r w:rsidRPr="0090735F">
              <w:rPr>
                <w:rFonts w:ascii="Sylfaen" w:eastAsia="Times New Roman" w:hAnsi="Sylfaen" w:cs="Arial CYR"/>
                <w:b/>
                <w:bCs/>
                <w:sz w:val="18"/>
                <w:szCs w:val="18"/>
                <w:lang w:val="en-US"/>
              </w:rPr>
              <w:t>/</w:t>
            </w:r>
            <w:r w:rsidRPr="0090735F">
              <w:rPr>
                <w:rFonts w:ascii="Sylfaen" w:eastAsia="Times New Roman" w:hAnsi="Sylfaen" w:cs="Arial CYR"/>
                <w:b/>
                <w:bCs/>
                <w:sz w:val="18"/>
                <w:szCs w:val="18"/>
                <w:lang w:val="ka-GE"/>
              </w:rPr>
              <w:t>წმ</w:t>
            </w:r>
            <w:r w:rsidRPr="0090735F">
              <w:rPr>
                <w:rFonts w:ascii="Sylfaen" w:eastAsia="Times New Roman" w:hAnsi="Sylfaen" w:cs="Arial CYR"/>
                <w:b/>
                <w:bCs/>
                <w:sz w:val="18"/>
                <w:szCs w:val="18"/>
                <w:lang w:val="en-US"/>
              </w:rPr>
              <w:t>)</w:t>
            </w:r>
          </w:p>
        </w:tc>
      </w:tr>
      <w:tr w:rsidR="0090735F" w:rsidRPr="0090735F" w14:paraId="1CE6565E" w14:textId="77777777" w:rsidTr="0090735F">
        <w:trPr>
          <w:jc w:val="center"/>
        </w:trPr>
        <w:tc>
          <w:tcPr>
            <w:tcW w:w="511" w:type="dxa"/>
            <w:tcBorders>
              <w:top w:val="single" w:sz="4" w:space="0" w:color="auto"/>
              <w:left w:val="single" w:sz="4" w:space="0" w:color="auto"/>
              <w:bottom w:val="single" w:sz="4" w:space="0" w:color="auto"/>
              <w:right w:val="single" w:sz="4" w:space="0" w:color="auto"/>
            </w:tcBorders>
          </w:tcPr>
          <w:p w14:paraId="48B717B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467" w:type="dxa"/>
            <w:tcBorders>
              <w:top w:val="single" w:sz="4" w:space="0" w:color="auto"/>
              <w:left w:val="single" w:sz="4" w:space="0" w:color="auto"/>
              <w:bottom w:val="single" w:sz="4" w:space="0" w:color="auto"/>
              <w:right w:val="single" w:sz="4" w:space="0" w:color="auto"/>
            </w:tcBorders>
          </w:tcPr>
          <w:p w14:paraId="331641B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25" w:type="dxa"/>
            <w:tcBorders>
              <w:top w:val="single" w:sz="4" w:space="0" w:color="auto"/>
              <w:left w:val="single" w:sz="4" w:space="0" w:color="auto"/>
              <w:bottom w:val="single" w:sz="4" w:space="0" w:color="auto"/>
              <w:right w:val="single" w:sz="4" w:space="0" w:color="auto"/>
            </w:tcBorders>
          </w:tcPr>
          <w:p w14:paraId="77E4E39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13</w:t>
            </w:r>
          </w:p>
        </w:tc>
        <w:tc>
          <w:tcPr>
            <w:tcW w:w="481" w:type="dxa"/>
            <w:tcBorders>
              <w:top w:val="single" w:sz="4" w:space="0" w:color="auto"/>
              <w:left w:val="single" w:sz="4" w:space="0" w:color="auto"/>
              <w:bottom w:val="single" w:sz="4" w:space="0" w:color="auto"/>
              <w:right w:val="single" w:sz="4" w:space="0" w:color="auto"/>
            </w:tcBorders>
          </w:tcPr>
          <w:p w14:paraId="22FB582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3</w:t>
            </w:r>
          </w:p>
        </w:tc>
        <w:tc>
          <w:tcPr>
            <w:tcW w:w="527" w:type="dxa"/>
            <w:tcBorders>
              <w:top w:val="single" w:sz="4" w:space="0" w:color="auto"/>
              <w:left w:val="single" w:sz="4" w:space="0" w:color="auto"/>
              <w:bottom w:val="single" w:sz="4" w:space="0" w:color="auto"/>
              <w:right w:val="single" w:sz="4" w:space="0" w:color="auto"/>
            </w:tcBorders>
          </w:tcPr>
          <w:p w14:paraId="1F72347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1314" w:type="dxa"/>
            <w:tcBorders>
              <w:top w:val="single" w:sz="4" w:space="0" w:color="auto"/>
              <w:left w:val="single" w:sz="4" w:space="0" w:color="auto"/>
              <w:bottom w:val="single" w:sz="4" w:space="0" w:color="auto"/>
              <w:right w:val="single" w:sz="4" w:space="0" w:color="auto"/>
            </w:tcBorders>
          </w:tcPr>
          <w:p w14:paraId="7B53F167"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w:t>
            </w:r>
            <w:r w:rsidRPr="0090735F">
              <w:rPr>
                <w:rFonts w:ascii="Sylfaen" w:eastAsia="Times New Roman" w:hAnsi="Sylfaen" w:cs="Arial"/>
                <w:sz w:val="18"/>
                <w:szCs w:val="18"/>
                <w:lang w:val="ka-GE"/>
              </w:rPr>
              <w:t>40</w:t>
            </w:r>
            <w:r w:rsidRPr="0090735F">
              <w:rPr>
                <w:rFonts w:ascii="Sylfaen" w:eastAsia="Times New Roman" w:hAnsi="Sylfaen" w:cs="Arial"/>
                <w:sz w:val="18"/>
                <w:szCs w:val="18"/>
                <w:lang w:val="en-US"/>
              </w:rPr>
              <w:t>000</w:t>
            </w:r>
          </w:p>
        </w:tc>
        <w:tc>
          <w:tcPr>
            <w:tcW w:w="335" w:type="dxa"/>
            <w:tcBorders>
              <w:top w:val="single" w:sz="4" w:space="0" w:color="auto"/>
              <w:left w:val="single" w:sz="4" w:space="0" w:color="auto"/>
              <w:bottom w:val="single" w:sz="4" w:space="0" w:color="auto"/>
              <w:right w:val="single" w:sz="4" w:space="0" w:color="auto"/>
            </w:tcBorders>
          </w:tcPr>
          <w:p w14:paraId="5E60E86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1007" w:type="dxa"/>
            <w:tcBorders>
              <w:top w:val="single" w:sz="4" w:space="0" w:color="auto"/>
              <w:left w:val="single" w:sz="4" w:space="0" w:color="auto"/>
              <w:bottom w:val="single" w:sz="4" w:space="0" w:color="auto"/>
              <w:right w:val="single" w:sz="4" w:space="0" w:color="auto"/>
            </w:tcBorders>
          </w:tcPr>
          <w:p w14:paraId="46C0146D"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0,2357</w:t>
            </w:r>
          </w:p>
        </w:tc>
        <w:tc>
          <w:tcPr>
            <w:tcW w:w="905" w:type="dxa"/>
            <w:tcBorders>
              <w:top w:val="single" w:sz="4" w:space="0" w:color="auto"/>
              <w:left w:val="single" w:sz="4" w:space="0" w:color="auto"/>
              <w:bottom w:val="single" w:sz="4" w:space="0" w:color="auto"/>
              <w:right w:val="single" w:sz="4" w:space="0" w:color="auto"/>
            </w:tcBorders>
          </w:tcPr>
          <w:p w14:paraId="51DC7A1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11,4000</w:t>
            </w:r>
          </w:p>
        </w:tc>
        <w:tc>
          <w:tcPr>
            <w:tcW w:w="920" w:type="dxa"/>
            <w:tcBorders>
              <w:top w:val="single" w:sz="4" w:space="0" w:color="auto"/>
              <w:left w:val="single" w:sz="4" w:space="0" w:color="auto"/>
              <w:bottom w:val="single" w:sz="4" w:space="0" w:color="auto"/>
              <w:right w:val="single" w:sz="4" w:space="0" w:color="auto"/>
            </w:tcBorders>
          </w:tcPr>
          <w:p w14:paraId="124535D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c>
          <w:tcPr>
            <w:tcW w:w="963" w:type="dxa"/>
            <w:tcBorders>
              <w:top w:val="single" w:sz="4" w:space="0" w:color="auto"/>
              <w:left w:val="single" w:sz="4" w:space="0" w:color="auto"/>
              <w:bottom w:val="single" w:sz="4" w:space="0" w:color="auto"/>
              <w:right w:val="single" w:sz="4" w:space="0" w:color="auto"/>
            </w:tcBorders>
          </w:tcPr>
          <w:p w14:paraId="042FB016"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0,2357</w:t>
            </w:r>
          </w:p>
        </w:tc>
        <w:tc>
          <w:tcPr>
            <w:tcW w:w="846" w:type="dxa"/>
            <w:tcBorders>
              <w:top w:val="single" w:sz="4" w:space="0" w:color="auto"/>
              <w:left w:val="single" w:sz="4" w:space="0" w:color="auto"/>
              <w:bottom w:val="single" w:sz="4" w:space="0" w:color="auto"/>
              <w:right w:val="single" w:sz="4" w:space="0" w:color="auto"/>
            </w:tcBorders>
          </w:tcPr>
          <w:p w14:paraId="3482DED6"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11,4000</w:t>
            </w:r>
          </w:p>
        </w:tc>
        <w:tc>
          <w:tcPr>
            <w:tcW w:w="848" w:type="dxa"/>
            <w:tcBorders>
              <w:top w:val="single" w:sz="4" w:space="0" w:color="auto"/>
              <w:left w:val="single" w:sz="4" w:space="0" w:color="auto"/>
              <w:bottom w:val="single" w:sz="4" w:space="0" w:color="auto"/>
              <w:right w:val="single" w:sz="4" w:space="0" w:color="auto"/>
            </w:tcBorders>
          </w:tcPr>
          <w:p w14:paraId="1BAB7CF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r>
      <w:tr w:rsidR="0090735F" w:rsidRPr="0090735F" w14:paraId="69E101B4" w14:textId="77777777" w:rsidTr="0090735F">
        <w:trPr>
          <w:jc w:val="center"/>
        </w:trPr>
        <w:tc>
          <w:tcPr>
            <w:tcW w:w="511" w:type="dxa"/>
            <w:tcBorders>
              <w:top w:val="single" w:sz="4" w:space="0" w:color="auto"/>
              <w:left w:val="single" w:sz="4" w:space="0" w:color="auto"/>
              <w:bottom w:val="single" w:sz="4" w:space="0" w:color="auto"/>
              <w:right w:val="single" w:sz="4" w:space="0" w:color="auto"/>
            </w:tcBorders>
          </w:tcPr>
          <w:p w14:paraId="4B8C1BE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467" w:type="dxa"/>
            <w:tcBorders>
              <w:top w:val="single" w:sz="4" w:space="0" w:color="auto"/>
              <w:left w:val="single" w:sz="4" w:space="0" w:color="auto"/>
              <w:bottom w:val="single" w:sz="4" w:space="0" w:color="auto"/>
              <w:right w:val="single" w:sz="4" w:space="0" w:color="auto"/>
            </w:tcBorders>
          </w:tcPr>
          <w:p w14:paraId="591853C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25" w:type="dxa"/>
            <w:tcBorders>
              <w:top w:val="single" w:sz="4" w:space="0" w:color="auto"/>
              <w:left w:val="single" w:sz="4" w:space="0" w:color="auto"/>
              <w:bottom w:val="single" w:sz="4" w:space="0" w:color="auto"/>
              <w:right w:val="single" w:sz="4" w:space="0" w:color="auto"/>
            </w:tcBorders>
          </w:tcPr>
          <w:p w14:paraId="1551C1D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14</w:t>
            </w:r>
          </w:p>
        </w:tc>
        <w:tc>
          <w:tcPr>
            <w:tcW w:w="481" w:type="dxa"/>
            <w:tcBorders>
              <w:top w:val="single" w:sz="4" w:space="0" w:color="auto"/>
              <w:left w:val="single" w:sz="4" w:space="0" w:color="auto"/>
              <w:bottom w:val="single" w:sz="4" w:space="0" w:color="auto"/>
              <w:right w:val="single" w:sz="4" w:space="0" w:color="auto"/>
            </w:tcBorders>
          </w:tcPr>
          <w:p w14:paraId="7C8748A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3</w:t>
            </w:r>
          </w:p>
        </w:tc>
        <w:tc>
          <w:tcPr>
            <w:tcW w:w="527" w:type="dxa"/>
            <w:tcBorders>
              <w:top w:val="single" w:sz="4" w:space="0" w:color="auto"/>
              <w:left w:val="single" w:sz="4" w:space="0" w:color="auto"/>
              <w:bottom w:val="single" w:sz="4" w:space="0" w:color="auto"/>
              <w:right w:val="single" w:sz="4" w:space="0" w:color="auto"/>
            </w:tcBorders>
          </w:tcPr>
          <w:p w14:paraId="6CFBE55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1314" w:type="dxa"/>
            <w:tcBorders>
              <w:top w:val="single" w:sz="4" w:space="0" w:color="auto"/>
              <w:left w:val="single" w:sz="4" w:space="0" w:color="auto"/>
              <w:bottom w:val="single" w:sz="4" w:space="0" w:color="auto"/>
              <w:right w:val="single" w:sz="4" w:space="0" w:color="auto"/>
            </w:tcBorders>
          </w:tcPr>
          <w:p w14:paraId="169957E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0.0001660</w:t>
            </w:r>
          </w:p>
        </w:tc>
        <w:tc>
          <w:tcPr>
            <w:tcW w:w="335" w:type="dxa"/>
            <w:tcBorders>
              <w:top w:val="single" w:sz="4" w:space="0" w:color="auto"/>
              <w:left w:val="single" w:sz="4" w:space="0" w:color="auto"/>
              <w:bottom w:val="single" w:sz="4" w:space="0" w:color="auto"/>
              <w:right w:val="single" w:sz="4" w:space="0" w:color="auto"/>
            </w:tcBorders>
          </w:tcPr>
          <w:p w14:paraId="13CEF08C"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1007" w:type="dxa"/>
            <w:tcBorders>
              <w:top w:val="single" w:sz="4" w:space="0" w:color="auto"/>
              <w:left w:val="single" w:sz="4" w:space="0" w:color="auto"/>
              <w:bottom w:val="single" w:sz="4" w:space="0" w:color="auto"/>
              <w:right w:val="single" w:sz="4" w:space="0" w:color="auto"/>
            </w:tcBorders>
          </w:tcPr>
          <w:p w14:paraId="04EEEF59"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0,0070</w:t>
            </w:r>
          </w:p>
        </w:tc>
        <w:tc>
          <w:tcPr>
            <w:tcW w:w="905" w:type="dxa"/>
            <w:tcBorders>
              <w:top w:val="single" w:sz="4" w:space="0" w:color="auto"/>
              <w:left w:val="single" w:sz="4" w:space="0" w:color="auto"/>
              <w:bottom w:val="single" w:sz="4" w:space="0" w:color="auto"/>
              <w:right w:val="single" w:sz="4" w:space="0" w:color="auto"/>
            </w:tcBorders>
          </w:tcPr>
          <w:p w14:paraId="5D60DD8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14,2500</w:t>
            </w:r>
          </w:p>
        </w:tc>
        <w:tc>
          <w:tcPr>
            <w:tcW w:w="920" w:type="dxa"/>
            <w:tcBorders>
              <w:top w:val="single" w:sz="4" w:space="0" w:color="auto"/>
              <w:left w:val="single" w:sz="4" w:space="0" w:color="auto"/>
              <w:bottom w:val="single" w:sz="4" w:space="0" w:color="auto"/>
              <w:right w:val="single" w:sz="4" w:space="0" w:color="auto"/>
            </w:tcBorders>
          </w:tcPr>
          <w:p w14:paraId="6820819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c>
          <w:tcPr>
            <w:tcW w:w="963" w:type="dxa"/>
            <w:tcBorders>
              <w:top w:val="single" w:sz="4" w:space="0" w:color="auto"/>
              <w:left w:val="single" w:sz="4" w:space="0" w:color="auto"/>
              <w:bottom w:val="single" w:sz="4" w:space="0" w:color="auto"/>
              <w:right w:val="single" w:sz="4" w:space="0" w:color="auto"/>
            </w:tcBorders>
          </w:tcPr>
          <w:p w14:paraId="4217E14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0,0070</w:t>
            </w:r>
          </w:p>
        </w:tc>
        <w:tc>
          <w:tcPr>
            <w:tcW w:w="846" w:type="dxa"/>
            <w:tcBorders>
              <w:top w:val="single" w:sz="4" w:space="0" w:color="auto"/>
              <w:left w:val="single" w:sz="4" w:space="0" w:color="auto"/>
              <w:bottom w:val="single" w:sz="4" w:space="0" w:color="auto"/>
              <w:right w:val="single" w:sz="4" w:space="0" w:color="auto"/>
            </w:tcBorders>
          </w:tcPr>
          <w:p w14:paraId="292B65AC"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14,2500</w:t>
            </w:r>
          </w:p>
        </w:tc>
        <w:tc>
          <w:tcPr>
            <w:tcW w:w="848" w:type="dxa"/>
            <w:tcBorders>
              <w:top w:val="single" w:sz="4" w:space="0" w:color="auto"/>
              <w:left w:val="single" w:sz="4" w:space="0" w:color="auto"/>
              <w:bottom w:val="single" w:sz="4" w:space="0" w:color="auto"/>
              <w:right w:val="single" w:sz="4" w:space="0" w:color="auto"/>
            </w:tcBorders>
          </w:tcPr>
          <w:p w14:paraId="00E8466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r>
      <w:tr w:rsidR="0090735F" w:rsidRPr="0090735F" w14:paraId="690F8324" w14:textId="77777777" w:rsidTr="0090735F">
        <w:trPr>
          <w:jc w:val="center"/>
        </w:trPr>
        <w:tc>
          <w:tcPr>
            <w:tcW w:w="511" w:type="dxa"/>
            <w:tcBorders>
              <w:top w:val="single" w:sz="4" w:space="0" w:color="auto"/>
              <w:left w:val="single" w:sz="4" w:space="0" w:color="auto"/>
              <w:bottom w:val="single" w:sz="4" w:space="0" w:color="auto"/>
              <w:right w:val="single" w:sz="4" w:space="0" w:color="auto"/>
            </w:tcBorders>
          </w:tcPr>
          <w:p w14:paraId="780B4A0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467" w:type="dxa"/>
            <w:tcBorders>
              <w:top w:val="single" w:sz="4" w:space="0" w:color="auto"/>
              <w:left w:val="single" w:sz="4" w:space="0" w:color="auto"/>
              <w:bottom w:val="single" w:sz="4" w:space="0" w:color="auto"/>
              <w:right w:val="single" w:sz="4" w:space="0" w:color="auto"/>
            </w:tcBorders>
          </w:tcPr>
          <w:p w14:paraId="6422F81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25" w:type="dxa"/>
            <w:tcBorders>
              <w:top w:val="single" w:sz="4" w:space="0" w:color="auto"/>
              <w:left w:val="single" w:sz="4" w:space="0" w:color="auto"/>
              <w:bottom w:val="single" w:sz="4" w:space="0" w:color="auto"/>
              <w:right w:val="single" w:sz="4" w:space="0" w:color="auto"/>
            </w:tcBorders>
          </w:tcPr>
          <w:p w14:paraId="2C9410E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15</w:t>
            </w:r>
          </w:p>
        </w:tc>
        <w:tc>
          <w:tcPr>
            <w:tcW w:w="481" w:type="dxa"/>
            <w:tcBorders>
              <w:top w:val="single" w:sz="4" w:space="0" w:color="auto"/>
              <w:left w:val="single" w:sz="4" w:space="0" w:color="auto"/>
              <w:bottom w:val="single" w:sz="4" w:space="0" w:color="auto"/>
              <w:right w:val="single" w:sz="4" w:space="0" w:color="auto"/>
            </w:tcBorders>
          </w:tcPr>
          <w:p w14:paraId="475833A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3</w:t>
            </w:r>
          </w:p>
        </w:tc>
        <w:tc>
          <w:tcPr>
            <w:tcW w:w="527" w:type="dxa"/>
            <w:tcBorders>
              <w:top w:val="single" w:sz="4" w:space="0" w:color="auto"/>
              <w:left w:val="single" w:sz="4" w:space="0" w:color="auto"/>
              <w:bottom w:val="single" w:sz="4" w:space="0" w:color="auto"/>
              <w:right w:val="single" w:sz="4" w:space="0" w:color="auto"/>
            </w:tcBorders>
          </w:tcPr>
          <w:p w14:paraId="1DC22BB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1314" w:type="dxa"/>
            <w:tcBorders>
              <w:top w:val="single" w:sz="4" w:space="0" w:color="auto"/>
              <w:left w:val="single" w:sz="4" w:space="0" w:color="auto"/>
              <w:bottom w:val="single" w:sz="4" w:space="0" w:color="auto"/>
              <w:right w:val="single" w:sz="4" w:space="0" w:color="auto"/>
            </w:tcBorders>
          </w:tcPr>
          <w:p w14:paraId="3D13DF1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0.0010000</w:t>
            </w:r>
          </w:p>
        </w:tc>
        <w:tc>
          <w:tcPr>
            <w:tcW w:w="335" w:type="dxa"/>
            <w:tcBorders>
              <w:top w:val="single" w:sz="4" w:space="0" w:color="auto"/>
              <w:left w:val="single" w:sz="4" w:space="0" w:color="auto"/>
              <w:bottom w:val="single" w:sz="4" w:space="0" w:color="auto"/>
              <w:right w:val="single" w:sz="4" w:space="0" w:color="auto"/>
            </w:tcBorders>
          </w:tcPr>
          <w:p w14:paraId="3E62B732"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1007" w:type="dxa"/>
            <w:tcBorders>
              <w:top w:val="single" w:sz="4" w:space="0" w:color="auto"/>
              <w:left w:val="single" w:sz="4" w:space="0" w:color="auto"/>
              <w:bottom w:val="single" w:sz="4" w:space="0" w:color="auto"/>
              <w:right w:val="single" w:sz="4" w:space="0" w:color="auto"/>
            </w:tcBorders>
          </w:tcPr>
          <w:p w14:paraId="6C1ACF54"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0,0424</w:t>
            </w:r>
          </w:p>
        </w:tc>
        <w:tc>
          <w:tcPr>
            <w:tcW w:w="905" w:type="dxa"/>
            <w:tcBorders>
              <w:top w:val="single" w:sz="4" w:space="0" w:color="auto"/>
              <w:left w:val="single" w:sz="4" w:space="0" w:color="auto"/>
              <w:bottom w:val="single" w:sz="4" w:space="0" w:color="auto"/>
              <w:right w:val="single" w:sz="4" w:space="0" w:color="auto"/>
            </w:tcBorders>
          </w:tcPr>
          <w:p w14:paraId="5B90C55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14,2500</w:t>
            </w:r>
          </w:p>
        </w:tc>
        <w:tc>
          <w:tcPr>
            <w:tcW w:w="920" w:type="dxa"/>
            <w:tcBorders>
              <w:top w:val="single" w:sz="4" w:space="0" w:color="auto"/>
              <w:left w:val="single" w:sz="4" w:space="0" w:color="auto"/>
              <w:bottom w:val="single" w:sz="4" w:space="0" w:color="auto"/>
              <w:right w:val="single" w:sz="4" w:space="0" w:color="auto"/>
            </w:tcBorders>
          </w:tcPr>
          <w:p w14:paraId="5BF0B117"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c>
          <w:tcPr>
            <w:tcW w:w="963" w:type="dxa"/>
            <w:tcBorders>
              <w:top w:val="single" w:sz="4" w:space="0" w:color="auto"/>
              <w:left w:val="single" w:sz="4" w:space="0" w:color="auto"/>
              <w:bottom w:val="single" w:sz="4" w:space="0" w:color="auto"/>
              <w:right w:val="single" w:sz="4" w:space="0" w:color="auto"/>
            </w:tcBorders>
          </w:tcPr>
          <w:p w14:paraId="3BC6A88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0,0424</w:t>
            </w:r>
          </w:p>
        </w:tc>
        <w:tc>
          <w:tcPr>
            <w:tcW w:w="846" w:type="dxa"/>
            <w:tcBorders>
              <w:top w:val="single" w:sz="4" w:space="0" w:color="auto"/>
              <w:left w:val="single" w:sz="4" w:space="0" w:color="auto"/>
              <w:bottom w:val="single" w:sz="4" w:space="0" w:color="auto"/>
              <w:right w:val="single" w:sz="4" w:space="0" w:color="auto"/>
            </w:tcBorders>
          </w:tcPr>
          <w:p w14:paraId="4F3D2A5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14,2500</w:t>
            </w:r>
          </w:p>
        </w:tc>
        <w:tc>
          <w:tcPr>
            <w:tcW w:w="848" w:type="dxa"/>
            <w:tcBorders>
              <w:top w:val="single" w:sz="4" w:space="0" w:color="auto"/>
              <w:left w:val="single" w:sz="4" w:space="0" w:color="auto"/>
              <w:bottom w:val="single" w:sz="4" w:space="0" w:color="auto"/>
              <w:right w:val="single" w:sz="4" w:space="0" w:color="auto"/>
            </w:tcBorders>
          </w:tcPr>
          <w:p w14:paraId="788D8AB7"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r>
      <w:tr w:rsidR="0090735F" w:rsidRPr="0090735F" w14:paraId="5D867E6E" w14:textId="77777777" w:rsidTr="0090735F">
        <w:trPr>
          <w:jc w:val="center"/>
        </w:trPr>
        <w:tc>
          <w:tcPr>
            <w:tcW w:w="511" w:type="dxa"/>
            <w:tcBorders>
              <w:top w:val="single" w:sz="4" w:space="0" w:color="auto"/>
              <w:left w:val="single" w:sz="4" w:space="0" w:color="auto"/>
              <w:bottom w:val="single" w:sz="4" w:space="0" w:color="auto"/>
              <w:right w:val="single" w:sz="4" w:space="0" w:color="auto"/>
            </w:tcBorders>
          </w:tcPr>
          <w:p w14:paraId="1326F53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467" w:type="dxa"/>
            <w:tcBorders>
              <w:top w:val="single" w:sz="4" w:space="0" w:color="auto"/>
              <w:left w:val="single" w:sz="4" w:space="0" w:color="auto"/>
              <w:bottom w:val="single" w:sz="4" w:space="0" w:color="auto"/>
              <w:right w:val="single" w:sz="4" w:space="0" w:color="auto"/>
            </w:tcBorders>
          </w:tcPr>
          <w:p w14:paraId="589AF3F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0</w:t>
            </w:r>
          </w:p>
        </w:tc>
        <w:tc>
          <w:tcPr>
            <w:tcW w:w="525" w:type="dxa"/>
            <w:tcBorders>
              <w:top w:val="single" w:sz="4" w:space="0" w:color="auto"/>
              <w:left w:val="single" w:sz="4" w:space="0" w:color="auto"/>
              <w:bottom w:val="single" w:sz="4" w:space="0" w:color="auto"/>
              <w:right w:val="single" w:sz="4" w:space="0" w:color="auto"/>
            </w:tcBorders>
          </w:tcPr>
          <w:p w14:paraId="4B8EE7A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19</w:t>
            </w:r>
          </w:p>
        </w:tc>
        <w:tc>
          <w:tcPr>
            <w:tcW w:w="481" w:type="dxa"/>
            <w:tcBorders>
              <w:top w:val="single" w:sz="4" w:space="0" w:color="auto"/>
              <w:left w:val="single" w:sz="4" w:space="0" w:color="auto"/>
              <w:bottom w:val="single" w:sz="4" w:space="0" w:color="auto"/>
              <w:right w:val="single" w:sz="4" w:space="0" w:color="auto"/>
            </w:tcBorders>
          </w:tcPr>
          <w:p w14:paraId="445AF5F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3</w:t>
            </w:r>
          </w:p>
        </w:tc>
        <w:tc>
          <w:tcPr>
            <w:tcW w:w="527" w:type="dxa"/>
            <w:tcBorders>
              <w:top w:val="single" w:sz="4" w:space="0" w:color="auto"/>
              <w:left w:val="single" w:sz="4" w:space="0" w:color="auto"/>
              <w:bottom w:val="single" w:sz="4" w:space="0" w:color="auto"/>
              <w:right w:val="single" w:sz="4" w:space="0" w:color="auto"/>
            </w:tcBorders>
          </w:tcPr>
          <w:p w14:paraId="709A28C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8"/>
                <w:szCs w:val="18"/>
                <w:lang w:val="en-US"/>
              </w:rPr>
            </w:pPr>
            <w:r w:rsidRPr="0090735F">
              <w:rPr>
                <w:rFonts w:ascii="Sylfaen" w:eastAsia="Times New Roman" w:hAnsi="Sylfaen" w:cs="Arial"/>
                <w:sz w:val="18"/>
                <w:szCs w:val="18"/>
                <w:lang w:val="en-US"/>
              </w:rPr>
              <w:t>+</w:t>
            </w:r>
          </w:p>
        </w:tc>
        <w:tc>
          <w:tcPr>
            <w:tcW w:w="1314" w:type="dxa"/>
            <w:tcBorders>
              <w:top w:val="single" w:sz="4" w:space="0" w:color="auto"/>
              <w:left w:val="single" w:sz="4" w:space="0" w:color="auto"/>
              <w:bottom w:val="single" w:sz="4" w:space="0" w:color="auto"/>
              <w:right w:val="single" w:sz="4" w:space="0" w:color="auto"/>
            </w:tcBorders>
          </w:tcPr>
          <w:p w14:paraId="651BD274"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0.0447800</w:t>
            </w:r>
          </w:p>
        </w:tc>
        <w:tc>
          <w:tcPr>
            <w:tcW w:w="335" w:type="dxa"/>
            <w:tcBorders>
              <w:top w:val="single" w:sz="4" w:space="0" w:color="auto"/>
              <w:left w:val="single" w:sz="4" w:space="0" w:color="auto"/>
              <w:bottom w:val="single" w:sz="4" w:space="0" w:color="auto"/>
              <w:right w:val="single" w:sz="4" w:space="0" w:color="auto"/>
            </w:tcBorders>
          </w:tcPr>
          <w:p w14:paraId="77659CC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1007" w:type="dxa"/>
            <w:tcBorders>
              <w:top w:val="single" w:sz="4" w:space="0" w:color="auto"/>
              <w:left w:val="single" w:sz="4" w:space="0" w:color="auto"/>
              <w:bottom w:val="single" w:sz="4" w:space="0" w:color="auto"/>
              <w:right w:val="single" w:sz="4" w:space="0" w:color="auto"/>
            </w:tcBorders>
          </w:tcPr>
          <w:p w14:paraId="103B988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1,2419</w:t>
            </w:r>
          </w:p>
        </w:tc>
        <w:tc>
          <w:tcPr>
            <w:tcW w:w="905" w:type="dxa"/>
            <w:tcBorders>
              <w:top w:val="single" w:sz="4" w:space="0" w:color="auto"/>
              <w:left w:val="single" w:sz="4" w:space="0" w:color="auto"/>
              <w:bottom w:val="single" w:sz="4" w:space="0" w:color="auto"/>
              <w:right w:val="single" w:sz="4" w:space="0" w:color="auto"/>
            </w:tcBorders>
          </w:tcPr>
          <w:p w14:paraId="5957CCDC"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17,1000</w:t>
            </w:r>
          </w:p>
        </w:tc>
        <w:tc>
          <w:tcPr>
            <w:tcW w:w="920" w:type="dxa"/>
            <w:tcBorders>
              <w:top w:val="single" w:sz="4" w:space="0" w:color="auto"/>
              <w:left w:val="single" w:sz="4" w:space="0" w:color="auto"/>
              <w:bottom w:val="single" w:sz="4" w:space="0" w:color="auto"/>
              <w:right w:val="single" w:sz="4" w:space="0" w:color="auto"/>
            </w:tcBorders>
          </w:tcPr>
          <w:p w14:paraId="185AEEE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c>
          <w:tcPr>
            <w:tcW w:w="963" w:type="dxa"/>
            <w:tcBorders>
              <w:top w:val="single" w:sz="4" w:space="0" w:color="auto"/>
              <w:left w:val="single" w:sz="4" w:space="0" w:color="auto"/>
              <w:bottom w:val="single" w:sz="4" w:space="0" w:color="auto"/>
              <w:right w:val="single" w:sz="4" w:space="0" w:color="auto"/>
            </w:tcBorders>
          </w:tcPr>
          <w:p w14:paraId="738B4192"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1,2419</w:t>
            </w:r>
          </w:p>
        </w:tc>
        <w:tc>
          <w:tcPr>
            <w:tcW w:w="846" w:type="dxa"/>
            <w:tcBorders>
              <w:top w:val="single" w:sz="4" w:space="0" w:color="auto"/>
              <w:left w:val="single" w:sz="4" w:space="0" w:color="auto"/>
              <w:bottom w:val="single" w:sz="4" w:space="0" w:color="auto"/>
              <w:right w:val="single" w:sz="4" w:space="0" w:color="auto"/>
            </w:tcBorders>
          </w:tcPr>
          <w:p w14:paraId="405F6657"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17,1000</w:t>
            </w:r>
          </w:p>
        </w:tc>
        <w:tc>
          <w:tcPr>
            <w:tcW w:w="848" w:type="dxa"/>
            <w:tcBorders>
              <w:top w:val="single" w:sz="4" w:space="0" w:color="auto"/>
              <w:left w:val="single" w:sz="4" w:space="0" w:color="auto"/>
              <w:bottom w:val="single" w:sz="4" w:space="0" w:color="auto"/>
              <w:right w:val="single" w:sz="4" w:space="0" w:color="auto"/>
            </w:tcBorders>
          </w:tcPr>
          <w:p w14:paraId="26E5EB74"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0,5000</w:t>
            </w:r>
          </w:p>
        </w:tc>
      </w:tr>
      <w:tr w:rsidR="0090735F" w:rsidRPr="0090735F" w14:paraId="5D0FA3B6" w14:textId="77777777" w:rsidTr="0090735F">
        <w:trPr>
          <w:jc w:val="center"/>
        </w:trPr>
        <w:tc>
          <w:tcPr>
            <w:tcW w:w="2511" w:type="dxa"/>
            <w:gridSpan w:val="5"/>
            <w:tcBorders>
              <w:top w:val="single" w:sz="4" w:space="0" w:color="auto"/>
              <w:left w:val="single" w:sz="4" w:space="0" w:color="auto"/>
              <w:bottom w:val="single" w:sz="4" w:space="0" w:color="auto"/>
              <w:right w:val="single" w:sz="4" w:space="0" w:color="auto"/>
            </w:tcBorders>
          </w:tcPr>
          <w:p w14:paraId="0BAD3222"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b/>
                <w:bCs/>
                <w:sz w:val="18"/>
                <w:szCs w:val="18"/>
                <w:lang w:val="en-US"/>
              </w:rPr>
            </w:pPr>
            <w:r w:rsidRPr="0090735F">
              <w:rPr>
                <w:rFonts w:ascii="Sylfaen" w:eastAsia="Times New Roman" w:hAnsi="Sylfaen" w:cs="Arial"/>
                <w:b/>
                <w:bCs/>
                <w:sz w:val="18"/>
                <w:szCs w:val="18"/>
                <w:lang w:val="ka-GE"/>
              </w:rPr>
              <w:t>ჯამური</w:t>
            </w:r>
            <w:r w:rsidRPr="0090735F">
              <w:rPr>
                <w:rFonts w:ascii="Sylfaen" w:eastAsia="Times New Roman" w:hAnsi="Sylfaen" w:cs="Arial"/>
                <w:b/>
                <w:bCs/>
                <w:sz w:val="18"/>
                <w:szCs w:val="18"/>
                <w:lang w:val="en-US"/>
              </w:rPr>
              <w:t>:</w:t>
            </w:r>
          </w:p>
        </w:tc>
        <w:tc>
          <w:tcPr>
            <w:tcW w:w="1314" w:type="dxa"/>
            <w:tcBorders>
              <w:top w:val="single" w:sz="4" w:space="0" w:color="auto"/>
              <w:left w:val="single" w:sz="4" w:space="0" w:color="auto"/>
              <w:bottom w:val="single" w:sz="4" w:space="0" w:color="auto"/>
              <w:right w:val="single" w:sz="4" w:space="0" w:color="auto"/>
            </w:tcBorders>
          </w:tcPr>
          <w:p w14:paraId="0E68F29C"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b/>
                <w:bCs/>
                <w:sz w:val="18"/>
                <w:szCs w:val="18"/>
                <w:lang w:val="en-US"/>
              </w:rPr>
            </w:pPr>
            <w:r w:rsidRPr="0090735F">
              <w:rPr>
                <w:rFonts w:ascii="Sylfaen" w:eastAsia="Times New Roman" w:hAnsi="Sylfaen" w:cs="Arial"/>
                <w:b/>
                <w:bCs/>
                <w:sz w:val="18"/>
                <w:szCs w:val="18"/>
                <w:lang w:val="en-US"/>
              </w:rPr>
              <w:t>0.0492460</w:t>
            </w:r>
          </w:p>
        </w:tc>
        <w:tc>
          <w:tcPr>
            <w:tcW w:w="335" w:type="dxa"/>
            <w:tcBorders>
              <w:top w:val="single" w:sz="4" w:space="0" w:color="auto"/>
              <w:left w:val="single" w:sz="4" w:space="0" w:color="auto"/>
              <w:bottom w:val="single" w:sz="4" w:space="0" w:color="auto"/>
              <w:right w:val="single" w:sz="4" w:space="0" w:color="auto"/>
            </w:tcBorders>
          </w:tcPr>
          <w:p w14:paraId="6B2FFD3F"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8"/>
                <w:szCs w:val="18"/>
                <w:lang w:val="en-US"/>
              </w:rPr>
            </w:pPr>
          </w:p>
        </w:tc>
        <w:tc>
          <w:tcPr>
            <w:tcW w:w="1007" w:type="dxa"/>
            <w:tcBorders>
              <w:top w:val="single" w:sz="4" w:space="0" w:color="auto"/>
              <w:left w:val="single" w:sz="4" w:space="0" w:color="auto"/>
              <w:bottom w:val="single" w:sz="4" w:space="0" w:color="auto"/>
              <w:right w:val="single" w:sz="4" w:space="0" w:color="auto"/>
            </w:tcBorders>
          </w:tcPr>
          <w:p w14:paraId="2B134B08"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b/>
                <w:bCs/>
                <w:sz w:val="18"/>
                <w:szCs w:val="18"/>
                <w:lang w:val="en-US"/>
              </w:rPr>
            </w:pPr>
            <w:r w:rsidRPr="0090735F">
              <w:rPr>
                <w:rFonts w:ascii="Sylfaen" w:eastAsia="Times New Roman" w:hAnsi="Sylfaen" w:cs="Arial"/>
                <w:b/>
                <w:bCs/>
                <w:sz w:val="18"/>
                <w:szCs w:val="18"/>
                <w:lang w:val="en-US"/>
              </w:rPr>
              <w:t>1,5272</w:t>
            </w:r>
          </w:p>
        </w:tc>
        <w:tc>
          <w:tcPr>
            <w:tcW w:w="1825" w:type="dxa"/>
            <w:gridSpan w:val="2"/>
            <w:tcBorders>
              <w:top w:val="single" w:sz="4" w:space="0" w:color="auto"/>
              <w:left w:val="single" w:sz="4" w:space="0" w:color="auto"/>
              <w:bottom w:val="single" w:sz="4" w:space="0" w:color="auto"/>
              <w:right w:val="single" w:sz="4" w:space="0" w:color="auto"/>
            </w:tcBorders>
          </w:tcPr>
          <w:p w14:paraId="1E32302D"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8"/>
                <w:szCs w:val="18"/>
                <w:lang w:val="en-US"/>
              </w:rPr>
            </w:pPr>
          </w:p>
        </w:tc>
        <w:tc>
          <w:tcPr>
            <w:tcW w:w="963" w:type="dxa"/>
            <w:tcBorders>
              <w:top w:val="single" w:sz="4" w:space="0" w:color="auto"/>
              <w:left w:val="single" w:sz="4" w:space="0" w:color="auto"/>
              <w:bottom w:val="single" w:sz="4" w:space="0" w:color="auto"/>
              <w:right w:val="single" w:sz="4" w:space="0" w:color="auto"/>
            </w:tcBorders>
          </w:tcPr>
          <w:p w14:paraId="066EDFA8"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b/>
                <w:bCs/>
                <w:sz w:val="18"/>
                <w:szCs w:val="18"/>
                <w:lang w:val="en-US"/>
              </w:rPr>
            </w:pPr>
            <w:r w:rsidRPr="0090735F">
              <w:rPr>
                <w:rFonts w:ascii="Sylfaen" w:eastAsia="Times New Roman" w:hAnsi="Sylfaen" w:cs="Arial"/>
                <w:b/>
                <w:bCs/>
                <w:sz w:val="18"/>
                <w:szCs w:val="18"/>
                <w:lang w:val="en-US"/>
              </w:rPr>
              <w:t>1,5272</w:t>
            </w:r>
          </w:p>
        </w:tc>
        <w:tc>
          <w:tcPr>
            <w:tcW w:w="1694" w:type="dxa"/>
            <w:gridSpan w:val="2"/>
            <w:tcBorders>
              <w:top w:val="single" w:sz="4" w:space="0" w:color="auto"/>
              <w:left w:val="single" w:sz="4" w:space="0" w:color="auto"/>
              <w:bottom w:val="single" w:sz="4" w:space="0" w:color="auto"/>
              <w:right w:val="single" w:sz="4" w:space="0" w:color="auto"/>
            </w:tcBorders>
          </w:tcPr>
          <w:p w14:paraId="6686D113"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8"/>
                <w:szCs w:val="18"/>
                <w:lang w:val="en-US"/>
              </w:rPr>
            </w:pPr>
          </w:p>
        </w:tc>
      </w:tr>
    </w:tbl>
    <w:p w14:paraId="3C0866D7" w14:textId="77777777" w:rsidR="0090735F" w:rsidRPr="0090735F" w:rsidRDefault="0090735F" w:rsidP="0090735F">
      <w:pPr>
        <w:widowControl w:val="0"/>
        <w:autoSpaceDE w:val="0"/>
        <w:autoSpaceDN w:val="0"/>
        <w:adjustRightInd w:val="0"/>
        <w:spacing w:after="0" w:line="240" w:lineRule="auto"/>
        <w:rPr>
          <w:rFonts w:ascii="Arial" w:eastAsia="Times New Roman" w:hAnsi="Arial" w:cs="Arial"/>
          <w:b/>
          <w:bCs/>
          <w:sz w:val="24"/>
          <w:szCs w:val="24"/>
          <w:lang w:val="en-US"/>
        </w:rPr>
        <w:sectPr w:rsidR="0090735F" w:rsidRPr="0090735F">
          <w:pgSz w:w="11907" w:h="16840"/>
          <w:pgMar w:top="907" w:right="907" w:bottom="907" w:left="907" w:header="709" w:footer="709" w:gutter="0"/>
          <w:cols w:space="709"/>
        </w:sectPr>
      </w:pPr>
    </w:p>
    <w:p w14:paraId="295E2B43"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CYR"/>
          <w:b/>
          <w:bCs/>
          <w:sz w:val="18"/>
          <w:szCs w:val="18"/>
        </w:rPr>
      </w:pPr>
      <w:r w:rsidRPr="0090735F">
        <w:rPr>
          <w:rFonts w:ascii="Sylfaen" w:eastAsia="Times New Roman" w:hAnsi="Sylfaen" w:cs="Arial CYR"/>
          <w:b/>
          <w:bCs/>
          <w:sz w:val="16"/>
          <w:szCs w:val="16"/>
          <w:lang w:val="ka-GE"/>
        </w:rPr>
        <w:lastRenderedPageBreak/>
        <w:t xml:space="preserve">                            </w:t>
      </w:r>
      <w:r w:rsidRPr="0090735F">
        <w:rPr>
          <w:rFonts w:ascii="Sylfaen" w:eastAsia="Times New Roman" w:hAnsi="Sylfaen" w:cs="Arial CYR"/>
          <w:b/>
          <w:bCs/>
          <w:sz w:val="18"/>
          <w:szCs w:val="18"/>
          <w:lang w:val="ka-GE"/>
        </w:rPr>
        <w:t>გაანგარიშება შესრულდა ნივთიერებათა მიხედვით</w:t>
      </w:r>
      <w:r w:rsidRPr="0090735F">
        <w:rPr>
          <w:rFonts w:ascii="Sylfaen" w:eastAsia="Times New Roman" w:hAnsi="Sylfaen" w:cs="Arial CYR"/>
          <w:b/>
          <w:bCs/>
          <w:sz w:val="18"/>
          <w:szCs w:val="18"/>
        </w:rPr>
        <w:t xml:space="preserve"> (</w:t>
      </w:r>
      <w:r w:rsidRPr="0090735F">
        <w:rPr>
          <w:rFonts w:ascii="Sylfaen" w:eastAsia="Times New Roman" w:hAnsi="Sylfaen" w:cs="Arial CYR"/>
          <w:b/>
          <w:bCs/>
          <w:sz w:val="18"/>
          <w:szCs w:val="18"/>
          <w:lang w:val="ka-GE"/>
        </w:rPr>
        <w:t>ჯამური ზემოქმედების ჯგუფების მიხედვით</w:t>
      </w:r>
      <w:r w:rsidRPr="0090735F">
        <w:rPr>
          <w:rFonts w:ascii="Sylfaen" w:eastAsia="Times New Roman" w:hAnsi="Sylfaen" w:cs="Arial CYR"/>
          <w:b/>
          <w:bCs/>
          <w:sz w:val="18"/>
          <w:szCs w:val="18"/>
        </w:rPr>
        <w:t>)</w:t>
      </w:r>
    </w:p>
    <w:p w14:paraId="1CAE650F" w14:textId="77777777" w:rsidR="0090735F" w:rsidRPr="0090735F" w:rsidRDefault="0090735F" w:rsidP="0090735F">
      <w:pPr>
        <w:widowControl w:val="0"/>
        <w:autoSpaceDE w:val="0"/>
        <w:autoSpaceDN w:val="0"/>
        <w:adjustRightInd w:val="0"/>
        <w:spacing w:after="0" w:line="240" w:lineRule="auto"/>
        <w:jc w:val="center"/>
        <w:rPr>
          <w:rFonts w:ascii="Arial" w:eastAsia="Times New Roman" w:hAnsi="Arial" w:cs="Arial"/>
          <w:b/>
          <w:bCs/>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671"/>
        <w:gridCol w:w="2613"/>
        <w:gridCol w:w="1109"/>
        <w:gridCol w:w="1401"/>
        <w:gridCol w:w="1388"/>
        <w:gridCol w:w="978"/>
        <w:gridCol w:w="773"/>
        <w:gridCol w:w="833"/>
      </w:tblGrid>
      <w:tr w:rsidR="0090735F" w:rsidRPr="0090735F" w14:paraId="7D69FE3B" w14:textId="77777777" w:rsidTr="0090735F">
        <w:trPr>
          <w:jc w:val="center"/>
        </w:trPr>
        <w:tc>
          <w:tcPr>
            <w:tcW w:w="671" w:type="dxa"/>
            <w:tcBorders>
              <w:top w:val="single" w:sz="4" w:space="0" w:color="auto"/>
              <w:left w:val="single" w:sz="4" w:space="0" w:color="auto"/>
              <w:bottom w:val="nil"/>
              <w:right w:val="single" w:sz="4" w:space="0" w:color="auto"/>
            </w:tcBorders>
          </w:tcPr>
          <w:p w14:paraId="6967C15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90735F">
              <w:rPr>
                <w:rFonts w:ascii="Sylfaen" w:eastAsia="Times New Roman" w:hAnsi="Sylfaen" w:cs="Arial CYR"/>
                <w:b/>
                <w:bCs/>
                <w:sz w:val="16"/>
                <w:szCs w:val="16"/>
                <w:lang w:val="ka-GE"/>
              </w:rPr>
              <w:t>კოდი</w:t>
            </w:r>
          </w:p>
        </w:tc>
        <w:tc>
          <w:tcPr>
            <w:tcW w:w="2613" w:type="dxa"/>
            <w:tcBorders>
              <w:top w:val="single" w:sz="4" w:space="0" w:color="auto"/>
              <w:left w:val="single" w:sz="4" w:space="0" w:color="auto"/>
              <w:bottom w:val="nil"/>
              <w:right w:val="single" w:sz="4" w:space="0" w:color="auto"/>
            </w:tcBorders>
          </w:tcPr>
          <w:p w14:paraId="4C7239F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90735F">
              <w:rPr>
                <w:rFonts w:ascii="Sylfaen" w:eastAsia="Times New Roman" w:hAnsi="Sylfaen" w:cs="Arial CYR"/>
                <w:b/>
                <w:bCs/>
                <w:sz w:val="16"/>
                <w:szCs w:val="16"/>
                <w:lang w:val="ka-GE"/>
              </w:rPr>
              <w:t>ნივთიერების დასახელება</w:t>
            </w:r>
          </w:p>
        </w:tc>
        <w:tc>
          <w:tcPr>
            <w:tcW w:w="3898" w:type="dxa"/>
            <w:gridSpan w:val="3"/>
            <w:tcBorders>
              <w:top w:val="single" w:sz="4" w:space="0" w:color="auto"/>
              <w:left w:val="single" w:sz="4" w:space="0" w:color="auto"/>
              <w:bottom w:val="single" w:sz="4" w:space="0" w:color="auto"/>
              <w:right w:val="single" w:sz="4" w:space="0" w:color="auto"/>
            </w:tcBorders>
          </w:tcPr>
          <w:p w14:paraId="5525C9F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90735F">
              <w:rPr>
                <w:rFonts w:ascii="Sylfaen" w:eastAsia="Times New Roman" w:hAnsi="Sylfaen" w:cs="Arial CYR"/>
                <w:b/>
                <w:bCs/>
                <w:sz w:val="16"/>
                <w:szCs w:val="16"/>
                <w:lang w:val="ka-GE"/>
              </w:rPr>
              <w:t>ზღვრულად დასაშვები კონცენტრაცია</w:t>
            </w:r>
          </w:p>
        </w:tc>
        <w:tc>
          <w:tcPr>
            <w:tcW w:w="978" w:type="dxa"/>
            <w:tcBorders>
              <w:top w:val="single" w:sz="4" w:space="0" w:color="auto"/>
              <w:left w:val="single" w:sz="4" w:space="0" w:color="auto"/>
              <w:bottom w:val="nil"/>
              <w:right w:val="single" w:sz="4" w:space="0" w:color="auto"/>
            </w:tcBorders>
          </w:tcPr>
          <w:p w14:paraId="25C2B6E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90735F">
              <w:rPr>
                <w:rFonts w:ascii="Sylfaen" w:eastAsia="Times New Roman" w:hAnsi="Sylfaen" w:cs="Arial CYR"/>
                <w:b/>
                <w:bCs/>
                <w:sz w:val="16"/>
                <w:szCs w:val="16"/>
                <w:lang w:val="ka-GE"/>
              </w:rPr>
              <w:t>*ზდკ-ს შესწორების კოეფიციენტი</w:t>
            </w:r>
          </w:p>
          <w:p w14:paraId="39F01E3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90735F">
              <w:rPr>
                <w:rFonts w:ascii="Sylfaen" w:eastAsia="Times New Roman" w:hAnsi="Sylfaen" w:cs="Arial CYR"/>
                <w:b/>
                <w:bCs/>
                <w:sz w:val="16"/>
                <w:szCs w:val="16"/>
                <w:lang w:val="ka-GE"/>
              </w:rPr>
              <w:t>/საორ.უსაფრთხ</w:t>
            </w:r>
          </w:p>
          <w:p w14:paraId="4BC379A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251E971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en-US"/>
              </w:rPr>
            </w:pPr>
          </w:p>
        </w:tc>
        <w:tc>
          <w:tcPr>
            <w:tcW w:w="1606" w:type="dxa"/>
            <w:gridSpan w:val="2"/>
            <w:tcBorders>
              <w:top w:val="single" w:sz="4" w:space="0" w:color="auto"/>
              <w:left w:val="single" w:sz="4" w:space="0" w:color="auto"/>
              <w:bottom w:val="single" w:sz="4" w:space="0" w:color="auto"/>
              <w:right w:val="single" w:sz="4" w:space="0" w:color="auto"/>
            </w:tcBorders>
          </w:tcPr>
          <w:p w14:paraId="219739A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90735F">
              <w:rPr>
                <w:rFonts w:ascii="Sylfaen" w:eastAsia="Times New Roman" w:hAnsi="Sylfaen" w:cs="Arial CYR"/>
                <w:b/>
                <w:bCs/>
                <w:sz w:val="16"/>
                <w:szCs w:val="16"/>
                <w:lang w:val="ka-GE"/>
              </w:rPr>
              <w:t>ფონური</w:t>
            </w:r>
          </w:p>
          <w:p w14:paraId="418A9B0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en-US"/>
              </w:rPr>
            </w:pPr>
          </w:p>
        </w:tc>
      </w:tr>
      <w:tr w:rsidR="0090735F" w:rsidRPr="0090735F" w14:paraId="33D50F95" w14:textId="77777777" w:rsidTr="0090735F">
        <w:trPr>
          <w:jc w:val="center"/>
        </w:trPr>
        <w:tc>
          <w:tcPr>
            <w:tcW w:w="671" w:type="dxa"/>
            <w:tcBorders>
              <w:top w:val="nil"/>
              <w:left w:val="single" w:sz="4" w:space="0" w:color="auto"/>
              <w:bottom w:val="single" w:sz="4" w:space="0" w:color="auto"/>
              <w:right w:val="single" w:sz="4" w:space="0" w:color="auto"/>
            </w:tcBorders>
          </w:tcPr>
          <w:p w14:paraId="664B217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p>
        </w:tc>
        <w:tc>
          <w:tcPr>
            <w:tcW w:w="2613" w:type="dxa"/>
            <w:tcBorders>
              <w:top w:val="nil"/>
              <w:left w:val="single" w:sz="4" w:space="0" w:color="auto"/>
              <w:bottom w:val="single" w:sz="4" w:space="0" w:color="auto"/>
              <w:right w:val="single" w:sz="4" w:space="0" w:color="auto"/>
            </w:tcBorders>
          </w:tcPr>
          <w:p w14:paraId="6B4F617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p>
        </w:tc>
        <w:tc>
          <w:tcPr>
            <w:tcW w:w="1109" w:type="dxa"/>
            <w:tcBorders>
              <w:top w:val="single" w:sz="4" w:space="0" w:color="auto"/>
              <w:left w:val="single" w:sz="4" w:space="0" w:color="auto"/>
              <w:bottom w:val="single" w:sz="4" w:space="0" w:color="auto"/>
              <w:right w:val="single" w:sz="4" w:space="0" w:color="auto"/>
            </w:tcBorders>
          </w:tcPr>
          <w:p w14:paraId="5F5A010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90735F">
              <w:rPr>
                <w:rFonts w:ascii="Sylfaen" w:eastAsia="Times New Roman" w:hAnsi="Sylfaen" w:cs="Arial CYR"/>
                <w:b/>
                <w:bCs/>
                <w:sz w:val="16"/>
                <w:szCs w:val="16"/>
                <w:lang w:val="ka-GE"/>
              </w:rPr>
              <w:t>ტიპი</w:t>
            </w:r>
          </w:p>
        </w:tc>
        <w:tc>
          <w:tcPr>
            <w:tcW w:w="1401" w:type="dxa"/>
            <w:tcBorders>
              <w:top w:val="single" w:sz="4" w:space="0" w:color="auto"/>
              <w:left w:val="single" w:sz="4" w:space="0" w:color="auto"/>
              <w:bottom w:val="single" w:sz="4" w:space="0" w:color="auto"/>
              <w:right w:val="single" w:sz="4" w:space="0" w:color="auto"/>
            </w:tcBorders>
          </w:tcPr>
          <w:p w14:paraId="1AE5F60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90735F">
              <w:rPr>
                <w:rFonts w:ascii="Sylfaen" w:eastAsia="Times New Roman" w:hAnsi="Sylfaen" w:cs="Arial CYR"/>
                <w:b/>
                <w:bCs/>
                <w:sz w:val="16"/>
                <w:szCs w:val="16"/>
                <w:lang w:val="ka-GE"/>
              </w:rPr>
              <w:t>საცნობარო მნიშვნელობა</w:t>
            </w:r>
          </w:p>
        </w:tc>
        <w:tc>
          <w:tcPr>
            <w:tcW w:w="1388" w:type="dxa"/>
            <w:tcBorders>
              <w:top w:val="single" w:sz="4" w:space="0" w:color="auto"/>
              <w:left w:val="single" w:sz="4" w:space="0" w:color="auto"/>
              <w:bottom w:val="single" w:sz="4" w:space="0" w:color="auto"/>
              <w:right w:val="single" w:sz="4" w:space="0" w:color="auto"/>
            </w:tcBorders>
          </w:tcPr>
          <w:p w14:paraId="031D5DB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90735F">
              <w:rPr>
                <w:rFonts w:ascii="Sylfaen" w:eastAsia="Times New Roman" w:hAnsi="Sylfaen" w:cs="Arial CYR"/>
                <w:b/>
                <w:bCs/>
                <w:sz w:val="16"/>
                <w:szCs w:val="16"/>
                <w:lang w:val="ka-GE"/>
              </w:rPr>
              <w:t>ანგარიშში გამოყ. მნიშვნელობა</w:t>
            </w:r>
          </w:p>
        </w:tc>
        <w:tc>
          <w:tcPr>
            <w:tcW w:w="978" w:type="dxa"/>
            <w:tcBorders>
              <w:top w:val="nil"/>
              <w:left w:val="single" w:sz="4" w:space="0" w:color="auto"/>
              <w:bottom w:val="single" w:sz="4" w:space="0" w:color="auto"/>
              <w:right w:val="single" w:sz="4" w:space="0" w:color="auto"/>
            </w:tcBorders>
          </w:tcPr>
          <w:p w14:paraId="18A1EFA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en-US"/>
              </w:rPr>
            </w:pPr>
          </w:p>
        </w:tc>
        <w:tc>
          <w:tcPr>
            <w:tcW w:w="773" w:type="dxa"/>
            <w:tcBorders>
              <w:top w:val="single" w:sz="4" w:space="0" w:color="auto"/>
              <w:left w:val="single" w:sz="4" w:space="0" w:color="auto"/>
              <w:bottom w:val="single" w:sz="4" w:space="0" w:color="auto"/>
              <w:right w:val="single" w:sz="4" w:space="0" w:color="auto"/>
            </w:tcBorders>
          </w:tcPr>
          <w:p w14:paraId="1773CB4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90735F">
              <w:rPr>
                <w:rFonts w:ascii="Sylfaen" w:eastAsia="Times New Roman" w:hAnsi="Sylfaen" w:cs="Arial CYR"/>
                <w:b/>
                <w:bCs/>
                <w:sz w:val="16"/>
                <w:szCs w:val="16"/>
                <w:lang w:val="ka-GE"/>
              </w:rPr>
              <w:t>აღრიცხვა</w:t>
            </w:r>
          </w:p>
        </w:tc>
        <w:tc>
          <w:tcPr>
            <w:tcW w:w="833" w:type="dxa"/>
            <w:tcBorders>
              <w:top w:val="single" w:sz="4" w:space="0" w:color="auto"/>
              <w:left w:val="single" w:sz="4" w:space="0" w:color="auto"/>
              <w:bottom w:val="single" w:sz="4" w:space="0" w:color="auto"/>
              <w:right w:val="single" w:sz="4" w:space="0" w:color="auto"/>
            </w:tcBorders>
          </w:tcPr>
          <w:p w14:paraId="5049A1E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90735F">
              <w:rPr>
                <w:rFonts w:ascii="Sylfaen" w:eastAsia="Times New Roman" w:hAnsi="Sylfaen" w:cs="Arial CYR"/>
                <w:b/>
                <w:bCs/>
                <w:sz w:val="16"/>
                <w:szCs w:val="16"/>
                <w:lang w:val="ka-GE"/>
              </w:rPr>
              <w:t>ინტერპოლ.</w:t>
            </w:r>
          </w:p>
        </w:tc>
      </w:tr>
      <w:tr w:rsidR="0090735F" w:rsidRPr="0090735F" w14:paraId="5BA2F999" w14:textId="77777777" w:rsidTr="0090735F">
        <w:trPr>
          <w:jc w:val="center"/>
        </w:trPr>
        <w:tc>
          <w:tcPr>
            <w:tcW w:w="671" w:type="dxa"/>
            <w:tcBorders>
              <w:top w:val="single" w:sz="4" w:space="0" w:color="auto"/>
              <w:left w:val="single" w:sz="4" w:space="0" w:color="auto"/>
              <w:bottom w:val="single" w:sz="4" w:space="0" w:color="auto"/>
              <w:right w:val="single" w:sz="4" w:space="0" w:color="auto"/>
            </w:tcBorders>
          </w:tcPr>
          <w:p w14:paraId="0FC399D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90735F">
              <w:rPr>
                <w:rFonts w:ascii="Sylfaen" w:eastAsia="Times New Roman" w:hAnsi="Sylfaen" w:cs="Arial"/>
                <w:sz w:val="16"/>
                <w:szCs w:val="16"/>
                <w:lang w:val="en-US"/>
              </w:rPr>
              <w:t>2908</w:t>
            </w:r>
          </w:p>
        </w:tc>
        <w:tc>
          <w:tcPr>
            <w:tcW w:w="2613" w:type="dxa"/>
            <w:tcBorders>
              <w:top w:val="single" w:sz="4" w:space="0" w:color="auto"/>
              <w:left w:val="single" w:sz="4" w:space="0" w:color="auto"/>
              <w:bottom w:val="single" w:sz="4" w:space="0" w:color="auto"/>
              <w:right w:val="single" w:sz="4" w:space="0" w:color="auto"/>
            </w:tcBorders>
          </w:tcPr>
          <w:p w14:paraId="5DF2080D"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6"/>
                <w:szCs w:val="16"/>
                <w:lang w:val="en-US"/>
              </w:rPr>
            </w:pPr>
            <w:r w:rsidRPr="0090735F">
              <w:rPr>
                <w:rFonts w:ascii="Sylfaen" w:eastAsia="Times New Roman" w:hAnsi="Sylfaen" w:cs="Arial"/>
                <w:sz w:val="16"/>
                <w:szCs w:val="16"/>
                <w:lang w:val="ka-GE"/>
              </w:rPr>
              <w:t>არაორგანული მტვერი</w:t>
            </w:r>
            <w:r w:rsidRPr="0090735F">
              <w:rPr>
                <w:rFonts w:ascii="Sylfaen" w:eastAsia="Times New Roman" w:hAnsi="Sylfaen" w:cs="Arial"/>
                <w:sz w:val="16"/>
                <w:szCs w:val="16"/>
                <w:lang w:val="en-US"/>
              </w:rPr>
              <w:t>: 70-20% SiO2</w:t>
            </w:r>
          </w:p>
        </w:tc>
        <w:tc>
          <w:tcPr>
            <w:tcW w:w="1109" w:type="dxa"/>
            <w:tcBorders>
              <w:top w:val="single" w:sz="4" w:space="0" w:color="auto"/>
              <w:left w:val="single" w:sz="4" w:space="0" w:color="auto"/>
              <w:bottom w:val="single" w:sz="4" w:space="0" w:color="auto"/>
              <w:right w:val="single" w:sz="4" w:space="0" w:color="auto"/>
            </w:tcBorders>
          </w:tcPr>
          <w:p w14:paraId="292BBBF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CYR"/>
                <w:sz w:val="16"/>
                <w:szCs w:val="16"/>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14:paraId="0DD75D2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0,3</w:t>
            </w:r>
          </w:p>
        </w:tc>
        <w:tc>
          <w:tcPr>
            <w:tcW w:w="1388" w:type="dxa"/>
            <w:tcBorders>
              <w:top w:val="single" w:sz="4" w:space="0" w:color="auto"/>
              <w:left w:val="single" w:sz="4" w:space="0" w:color="auto"/>
              <w:bottom w:val="single" w:sz="4" w:space="0" w:color="auto"/>
              <w:right w:val="single" w:sz="4" w:space="0" w:color="auto"/>
            </w:tcBorders>
          </w:tcPr>
          <w:p w14:paraId="1A1E951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0,3</w:t>
            </w:r>
          </w:p>
        </w:tc>
        <w:tc>
          <w:tcPr>
            <w:tcW w:w="978" w:type="dxa"/>
            <w:tcBorders>
              <w:top w:val="single" w:sz="4" w:space="0" w:color="auto"/>
              <w:left w:val="single" w:sz="4" w:space="0" w:color="auto"/>
              <w:bottom w:val="single" w:sz="4" w:space="0" w:color="auto"/>
              <w:right w:val="single" w:sz="4" w:space="0" w:color="auto"/>
            </w:tcBorders>
          </w:tcPr>
          <w:p w14:paraId="224B467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w:t>
            </w:r>
          </w:p>
        </w:tc>
        <w:tc>
          <w:tcPr>
            <w:tcW w:w="773" w:type="dxa"/>
            <w:tcBorders>
              <w:top w:val="single" w:sz="4" w:space="0" w:color="auto"/>
              <w:left w:val="single" w:sz="4" w:space="0" w:color="auto"/>
              <w:bottom w:val="single" w:sz="4" w:space="0" w:color="auto"/>
              <w:right w:val="single" w:sz="4" w:space="0" w:color="auto"/>
            </w:tcBorders>
          </w:tcPr>
          <w:p w14:paraId="3CDBF1C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ka-GE"/>
              </w:rPr>
            </w:pPr>
            <w:r w:rsidRPr="0090735F">
              <w:rPr>
                <w:rFonts w:ascii="Sylfaen" w:eastAsia="Times New Roman" w:hAnsi="Sylfaen" w:cs="Arial"/>
                <w:sz w:val="16"/>
                <w:szCs w:val="16"/>
                <w:lang w:val="ka-GE"/>
              </w:rPr>
              <w:t>არა</w:t>
            </w:r>
          </w:p>
        </w:tc>
        <w:tc>
          <w:tcPr>
            <w:tcW w:w="833" w:type="dxa"/>
            <w:tcBorders>
              <w:top w:val="single" w:sz="4" w:space="0" w:color="auto"/>
              <w:left w:val="single" w:sz="4" w:space="0" w:color="auto"/>
              <w:bottom w:val="single" w:sz="4" w:space="0" w:color="auto"/>
              <w:right w:val="single" w:sz="4" w:space="0" w:color="auto"/>
            </w:tcBorders>
          </w:tcPr>
          <w:p w14:paraId="5CD7BE0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ka-GE"/>
              </w:rPr>
            </w:pPr>
            <w:r w:rsidRPr="0090735F">
              <w:rPr>
                <w:rFonts w:ascii="Sylfaen" w:eastAsia="Times New Roman" w:hAnsi="Sylfaen" w:cs="Arial"/>
                <w:sz w:val="16"/>
                <w:szCs w:val="16"/>
                <w:lang w:val="ka-GE"/>
              </w:rPr>
              <w:t>არა</w:t>
            </w:r>
          </w:p>
        </w:tc>
      </w:tr>
      <w:tr w:rsidR="0090735F" w:rsidRPr="0090735F" w14:paraId="1C27C8AE" w14:textId="77777777" w:rsidTr="0090735F">
        <w:trPr>
          <w:jc w:val="center"/>
        </w:trPr>
        <w:tc>
          <w:tcPr>
            <w:tcW w:w="671" w:type="dxa"/>
            <w:tcBorders>
              <w:top w:val="single" w:sz="4" w:space="0" w:color="auto"/>
              <w:left w:val="single" w:sz="4" w:space="0" w:color="auto"/>
              <w:bottom w:val="single" w:sz="4" w:space="0" w:color="auto"/>
              <w:right w:val="single" w:sz="4" w:space="0" w:color="auto"/>
            </w:tcBorders>
          </w:tcPr>
          <w:p w14:paraId="164E4C9C"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90735F">
              <w:rPr>
                <w:rFonts w:ascii="Sylfaen" w:eastAsia="Times New Roman" w:hAnsi="Sylfaen" w:cs="Arial"/>
                <w:sz w:val="16"/>
                <w:szCs w:val="16"/>
                <w:lang w:val="en-US"/>
              </w:rPr>
              <w:t>2909</w:t>
            </w:r>
          </w:p>
        </w:tc>
        <w:tc>
          <w:tcPr>
            <w:tcW w:w="2613" w:type="dxa"/>
            <w:tcBorders>
              <w:top w:val="single" w:sz="4" w:space="0" w:color="auto"/>
              <w:left w:val="single" w:sz="4" w:space="0" w:color="auto"/>
              <w:bottom w:val="single" w:sz="4" w:space="0" w:color="auto"/>
              <w:right w:val="single" w:sz="4" w:space="0" w:color="auto"/>
            </w:tcBorders>
          </w:tcPr>
          <w:p w14:paraId="54DDB0F9"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6"/>
                <w:szCs w:val="16"/>
                <w:lang w:val="en-US"/>
              </w:rPr>
            </w:pPr>
            <w:r w:rsidRPr="0090735F">
              <w:rPr>
                <w:rFonts w:ascii="Sylfaen" w:eastAsia="Times New Roman" w:hAnsi="Sylfaen" w:cs="Arial"/>
                <w:sz w:val="16"/>
                <w:szCs w:val="16"/>
                <w:lang w:val="ka-GE"/>
              </w:rPr>
              <w:t>არაორგანული მტვერი</w:t>
            </w:r>
            <w:r w:rsidRPr="0090735F">
              <w:rPr>
                <w:rFonts w:ascii="Sylfaen" w:eastAsia="Times New Roman" w:hAnsi="Sylfaen" w:cs="Arial"/>
                <w:sz w:val="16"/>
                <w:szCs w:val="16"/>
                <w:lang w:val="en-US"/>
              </w:rPr>
              <w:t xml:space="preserve">: </w:t>
            </w:r>
            <w:r w:rsidRPr="0090735F">
              <w:rPr>
                <w:rFonts w:ascii="Sylfaen" w:eastAsia="Times New Roman" w:hAnsi="Sylfaen" w:cs="Arial"/>
                <w:sz w:val="16"/>
                <w:szCs w:val="16"/>
                <w:lang w:val="ka-GE"/>
              </w:rPr>
              <w:t>&lt;</w:t>
            </w:r>
            <w:r w:rsidRPr="0090735F">
              <w:rPr>
                <w:rFonts w:ascii="Sylfaen" w:eastAsia="Times New Roman" w:hAnsi="Sylfaen" w:cs="Arial"/>
                <w:sz w:val="16"/>
                <w:szCs w:val="16"/>
                <w:lang w:val="en-US"/>
              </w:rPr>
              <w:t xml:space="preserve"> 20% SiO2</w:t>
            </w:r>
          </w:p>
        </w:tc>
        <w:tc>
          <w:tcPr>
            <w:tcW w:w="1109" w:type="dxa"/>
            <w:tcBorders>
              <w:top w:val="single" w:sz="4" w:space="0" w:color="auto"/>
              <w:left w:val="single" w:sz="4" w:space="0" w:color="auto"/>
              <w:bottom w:val="single" w:sz="4" w:space="0" w:color="auto"/>
              <w:right w:val="single" w:sz="4" w:space="0" w:color="auto"/>
            </w:tcBorders>
          </w:tcPr>
          <w:p w14:paraId="57DB120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CYR"/>
                <w:sz w:val="16"/>
                <w:szCs w:val="16"/>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14:paraId="0A50758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c>
          <w:tcPr>
            <w:tcW w:w="1388" w:type="dxa"/>
            <w:tcBorders>
              <w:top w:val="single" w:sz="4" w:space="0" w:color="auto"/>
              <w:left w:val="single" w:sz="4" w:space="0" w:color="auto"/>
              <w:bottom w:val="single" w:sz="4" w:space="0" w:color="auto"/>
              <w:right w:val="single" w:sz="4" w:space="0" w:color="auto"/>
            </w:tcBorders>
          </w:tcPr>
          <w:p w14:paraId="4BB8CE9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0,5</w:t>
            </w:r>
          </w:p>
        </w:tc>
        <w:tc>
          <w:tcPr>
            <w:tcW w:w="978" w:type="dxa"/>
            <w:tcBorders>
              <w:top w:val="single" w:sz="4" w:space="0" w:color="auto"/>
              <w:left w:val="single" w:sz="4" w:space="0" w:color="auto"/>
              <w:bottom w:val="single" w:sz="4" w:space="0" w:color="auto"/>
              <w:right w:val="single" w:sz="4" w:space="0" w:color="auto"/>
            </w:tcBorders>
          </w:tcPr>
          <w:p w14:paraId="0BD9A8C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en-US"/>
              </w:rPr>
            </w:pPr>
            <w:r w:rsidRPr="0090735F">
              <w:rPr>
                <w:rFonts w:ascii="Sylfaen" w:eastAsia="Times New Roman" w:hAnsi="Sylfaen" w:cs="Arial"/>
                <w:sz w:val="16"/>
                <w:szCs w:val="16"/>
                <w:lang w:val="en-US"/>
              </w:rPr>
              <w:t>1</w:t>
            </w:r>
          </w:p>
        </w:tc>
        <w:tc>
          <w:tcPr>
            <w:tcW w:w="773" w:type="dxa"/>
            <w:tcBorders>
              <w:top w:val="single" w:sz="4" w:space="0" w:color="auto"/>
              <w:left w:val="single" w:sz="4" w:space="0" w:color="auto"/>
              <w:bottom w:val="single" w:sz="4" w:space="0" w:color="auto"/>
              <w:right w:val="single" w:sz="4" w:space="0" w:color="auto"/>
            </w:tcBorders>
          </w:tcPr>
          <w:p w14:paraId="382CD02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ka-GE"/>
              </w:rPr>
            </w:pPr>
            <w:r w:rsidRPr="0090735F">
              <w:rPr>
                <w:rFonts w:ascii="Sylfaen" w:eastAsia="Times New Roman" w:hAnsi="Sylfaen" w:cs="Arial"/>
                <w:sz w:val="16"/>
                <w:szCs w:val="16"/>
                <w:lang w:val="ka-GE"/>
              </w:rPr>
              <w:t>არა</w:t>
            </w:r>
          </w:p>
        </w:tc>
        <w:tc>
          <w:tcPr>
            <w:tcW w:w="833" w:type="dxa"/>
            <w:tcBorders>
              <w:top w:val="single" w:sz="4" w:space="0" w:color="auto"/>
              <w:left w:val="single" w:sz="4" w:space="0" w:color="auto"/>
              <w:bottom w:val="single" w:sz="4" w:space="0" w:color="auto"/>
              <w:right w:val="single" w:sz="4" w:space="0" w:color="auto"/>
            </w:tcBorders>
          </w:tcPr>
          <w:p w14:paraId="2A3A5DA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ka-GE"/>
              </w:rPr>
            </w:pPr>
            <w:r w:rsidRPr="0090735F">
              <w:rPr>
                <w:rFonts w:ascii="Sylfaen" w:eastAsia="Times New Roman" w:hAnsi="Sylfaen" w:cs="Arial"/>
                <w:sz w:val="16"/>
                <w:szCs w:val="16"/>
                <w:lang w:val="ka-GE"/>
              </w:rPr>
              <w:t>არა</w:t>
            </w:r>
          </w:p>
        </w:tc>
      </w:tr>
    </w:tbl>
    <w:p w14:paraId="3D4A7C19" w14:textId="77777777" w:rsidR="0090735F" w:rsidRPr="0090735F" w:rsidRDefault="0090735F" w:rsidP="0090735F">
      <w:pPr>
        <w:widowControl w:val="0"/>
        <w:autoSpaceDE w:val="0"/>
        <w:autoSpaceDN w:val="0"/>
        <w:adjustRightInd w:val="0"/>
        <w:spacing w:after="0" w:line="240" w:lineRule="auto"/>
        <w:jc w:val="center"/>
        <w:rPr>
          <w:rFonts w:ascii="Arial" w:eastAsia="Times New Roman" w:hAnsi="Arial" w:cs="Arial"/>
          <w:b/>
          <w:bCs/>
          <w:sz w:val="24"/>
          <w:szCs w:val="24"/>
          <w:lang w:val="en-US"/>
        </w:rPr>
      </w:pPr>
    </w:p>
    <w:p w14:paraId="6D87B07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90735F">
        <w:rPr>
          <w:rFonts w:ascii="Sylfaen" w:eastAsia="Times New Roman" w:hAnsi="Sylfaen" w:cs="Arial"/>
          <w:b/>
          <w:bCs/>
          <w:sz w:val="18"/>
          <w:szCs w:val="18"/>
          <w:lang w:val="ka-GE"/>
        </w:rPr>
        <w:t>ფონური კონცენტრაციის გაზომვის პოსტები</w:t>
      </w:r>
    </w:p>
    <w:p w14:paraId="09896F7E" w14:textId="77777777" w:rsidR="0090735F" w:rsidRPr="0090735F" w:rsidRDefault="0090735F" w:rsidP="0090735F">
      <w:pPr>
        <w:widowControl w:val="0"/>
        <w:autoSpaceDE w:val="0"/>
        <w:autoSpaceDN w:val="0"/>
        <w:adjustRightInd w:val="0"/>
        <w:spacing w:after="0" w:line="240" w:lineRule="auto"/>
        <w:jc w:val="center"/>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934"/>
        <w:gridCol w:w="5943"/>
        <w:gridCol w:w="1139"/>
        <w:gridCol w:w="1109"/>
      </w:tblGrid>
      <w:tr w:rsidR="0090735F" w:rsidRPr="0090735F" w14:paraId="72FEF2E5" w14:textId="77777777" w:rsidTr="0090735F">
        <w:trPr>
          <w:jc w:val="center"/>
        </w:trPr>
        <w:tc>
          <w:tcPr>
            <w:tcW w:w="934" w:type="dxa"/>
            <w:tcBorders>
              <w:top w:val="single" w:sz="4" w:space="0" w:color="auto"/>
              <w:left w:val="single" w:sz="4" w:space="0" w:color="auto"/>
              <w:bottom w:val="nil"/>
              <w:right w:val="single" w:sz="4" w:space="0" w:color="auto"/>
            </w:tcBorders>
          </w:tcPr>
          <w:p w14:paraId="7886F954" w14:textId="77777777" w:rsidR="0090735F" w:rsidRPr="0090735F" w:rsidRDefault="0090735F" w:rsidP="0090735F">
            <w:pPr>
              <w:widowControl w:val="0"/>
              <w:autoSpaceDE w:val="0"/>
              <w:autoSpaceDN w:val="0"/>
              <w:adjustRightInd w:val="0"/>
              <w:spacing w:after="0" w:line="240" w:lineRule="auto"/>
              <w:jc w:val="center"/>
              <w:rPr>
                <w:rFonts w:ascii="Arial" w:eastAsia="Times New Roman" w:hAnsi="Arial" w:cs="Arial"/>
                <w:b/>
                <w:bCs/>
                <w:sz w:val="16"/>
                <w:szCs w:val="16"/>
                <w:lang w:val="en-US"/>
              </w:rPr>
            </w:pPr>
            <w:r w:rsidRPr="0090735F">
              <w:rPr>
                <w:rFonts w:ascii="Arial" w:eastAsia="Times New Roman" w:hAnsi="Arial" w:cs="Arial"/>
                <w:b/>
                <w:bCs/>
                <w:sz w:val="16"/>
                <w:szCs w:val="16"/>
                <w:lang w:val="en-US"/>
              </w:rPr>
              <w:t xml:space="preserve">№ </w:t>
            </w:r>
          </w:p>
        </w:tc>
        <w:tc>
          <w:tcPr>
            <w:tcW w:w="5943" w:type="dxa"/>
            <w:tcBorders>
              <w:top w:val="single" w:sz="4" w:space="0" w:color="auto"/>
              <w:left w:val="single" w:sz="4" w:space="0" w:color="auto"/>
              <w:bottom w:val="nil"/>
              <w:right w:val="single" w:sz="4" w:space="0" w:color="auto"/>
            </w:tcBorders>
          </w:tcPr>
          <w:p w14:paraId="6D18136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90735F">
              <w:rPr>
                <w:rFonts w:ascii="Sylfaen" w:eastAsia="Times New Roman" w:hAnsi="Sylfaen" w:cs="Arial"/>
                <w:b/>
                <w:bCs/>
                <w:sz w:val="16"/>
                <w:szCs w:val="16"/>
                <w:lang w:val="ka-GE"/>
              </w:rPr>
              <w:t>დასახელება</w:t>
            </w:r>
          </w:p>
        </w:tc>
        <w:tc>
          <w:tcPr>
            <w:tcW w:w="2248" w:type="dxa"/>
            <w:gridSpan w:val="2"/>
            <w:tcBorders>
              <w:top w:val="single" w:sz="4" w:space="0" w:color="auto"/>
              <w:left w:val="single" w:sz="4" w:space="0" w:color="auto"/>
              <w:bottom w:val="single" w:sz="4" w:space="0" w:color="auto"/>
              <w:right w:val="single" w:sz="4" w:space="0" w:color="auto"/>
            </w:tcBorders>
          </w:tcPr>
          <w:p w14:paraId="4FAE765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90735F">
              <w:rPr>
                <w:rFonts w:ascii="Sylfaen" w:eastAsia="Times New Roman" w:hAnsi="Sylfaen" w:cs="Arial"/>
                <w:b/>
                <w:bCs/>
                <w:sz w:val="16"/>
                <w:szCs w:val="16"/>
                <w:lang w:val="ka-GE"/>
              </w:rPr>
              <w:t>კოორდინატები</w:t>
            </w:r>
          </w:p>
        </w:tc>
      </w:tr>
      <w:tr w:rsidR="0090735F" w:rsidRPr="0090735F" w14:paraId="04FDE234" w14:textId="77777777" w:rsidTr="0090735F">
        <w:trPr>
          <w:jc w:val="center"/>
        </w:trPr>
        <w:tc>
          <w:tcPr>
            <w:tcW w:w="934" w:type="dxa"/>
            <w:tcBorders>
              <w:top w:val="nil"/>
              <w:left w:val="single" w:sz="4" w:space="0" w:color="auto"/>
              <w:bottom w:val="single" w:sz="4" w:space="0" w:color="auto"/>
              <w:right w:val="single" w:sz="4" w:space="0" w:color="auto"/>
            </w:tcBorders>
          </w:tcPr>
          <w:p w14:paraId="39B92EBB" w14:textId="77777777" w:rsidR="0090735F" w:rsidRPr="0090735F" w:rsidRDefault="0090735F" w:rsidP="0090735F">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5943" w:type="dxa"/>
            <w:tcBorders>
              <w:top w:val="nil"/>
              <w:left w:val="single" w:sz="4" w:space="0" w:color="auto"/>
              <w:bottom w:val="single" w:sz="4" w:space="0" w:color="auto"/>
              <w:right w:val="single" w:sz="4" w:space="0" w:color="auto"/>
            </w:tcBorders>
          </w:tcPr>
          <w:p w14:paraId="1042995F" w14:textId="77777777" w:rsidR="0090735F" w:rsidRPr="0090735F" w:rsidRDefault="0090735F" w:rsidP="0090735F">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1139" w:type="dxa"/>
            <w:tcBorders>
              <w:top w:val="single" w:sz="4" w:space="0" w:color="auto"/>
              <w:left w:val="single" w:sz="4" w:space="0" w:color="auto"/>
              <w:bottom w:val="single" w:sz="4" w:space="0" w:color="auto"/>
              <w:right w:val="single" w:sz="4" w:space="0" w:color="auto"/>
            </w:tcBorders>
          </w:tcPr>
          <w:p w14:paraId="66029864" w14:textId="77777777" w:rsidR="0090735F" w:rsidRPr="0090735F" w:rsidRDefault="0090735F" w:rsidP="0090735F">
            <w:pPr>
              <w:widowControl w:val="0"/>
              <w:autoSpaceDE w:val="0"/>
              <w:autoSpaceDN w:val="0"/>
              <w:adjustRightInd w:val="0"/>
              <w:spacing w:after="0" w:line="240" w:lineRule="auto"/>
              <w:jc w:val="center"/>
              <w:rPr>
                <w:rFonts w:ascii="Arial" w:eastAsia="Times New Roman" w:hAnsi="Arial" w:cs="Arial"/>
                <w:b/>
                <w:bCs/>
                <w:sz w:val="16"/>
                <w:szCs w:val="16"/>
                <w:lang w:val="en-US"/>
              </w:rPr>
            </w:pPr>
            <w:r w:rsidRPr="0090735F">
              <w:rPr>
                <w:rFonts w:ascii="Arial" w:eastAsia="Times New Roman" w:hAnsi="Arial" w:cs="Arial"/>
                <w:b/>
                <w:bCs/>
                <w:sz w:val="16"/>
                <w:szCs w:val="16"/>
                <w:lang w:val="en-US"/>
              </w:rPr>
              <w:t>x</w:t>
            </w:r>
          </w:p>
        </w:tc>
        <w:tc>
          <w:tcPr>
            <w:tcW w:w="1109" w:type="dxa"/>
            <w:tcBorders>
              <w:top w:val="single" w:sz="4" w:space="0" w:color="auto"/>
              <w:left w:val="single" w:sz="4" w:space="0" w:color="auto"/>
              <w:bottom w:val="single" w:sz="4" w:space="0" w:color="auto"/>
              <w:right w:val="single" w:sz="4" w:space="0" w:color="auto"/>
            </w:tcBorders>
          </w:tcPr>
          <w:p w14:paraId="0C9D2E17" w14:textId="77777777" w:rsidR="0090735F" w:rsidRPr="0090735F" w:rsidRDefault="0090735F" w:rsidP="0090735F">
            <w:pPr>
              <w:widowControl w:val="0"/>
              <w:autoSpaceDE w:val="0"/>
              <w:autoSpaceDN w:val="0"/>
              <w:adjustRightInd w:val="0"/>
              <w:spacing w:after="0" w:line="240" w:lineRule="auto"/>
              <w:jc w:val="center"/>
              <w:rPr>
                <w:rFonts w:ascii="Arial" w:eastAsia="Times New Roman" w:hAnsi="Arial" w:cs="Arial"/>
                <w:b/>
                <w:bCs/>
                <w:sz w:val="16"/>
                <w:szCs w:val="16"/>
                <w:lang w:val="en-US"/>
              </w:rPr>
            </w:pPr>
            <w:r w:rsidRPr="0090735F">
              <w:rPr>
                <w:rFonts w:ascii="Arial" w:eastAsia="Times New Roman" w:hAnsi="Arial" w:cs="Arial"/>
                <w:b/>
                <w:bCs/>
                <w:sz w:val="16"/>
                <w:szCs w:val="16"/>
                <w:lang w:val="en-US"/>
              </w:rPr>
              <w:t>y</w:t>
            </w:r>
          </w:p>
        </w:tc>
      </w:tr>
      <w:tr w:rsidR="0090735F" w:rsidRPr="0090735F" w14:paraId="738DFC1D" w14:textId="77777777" w:rsidTr="0090735F">
        <w:trPr>
          <w:jc w:val="center"/>
        </w:trPr>
        <w:tc>
          <w:tcPr>
            <w:tcW w:w="934" w:type="dxa"/>
            <w:tcBorders>
              <w:top w:val="single" w:sz="4" w:space="0" w:color="auto"/>
              <w:left w:val="single" w:sz="4" w:space="0" w:color="auto"/>
              <w:bottom w:val="single" w:sz="4" w:space="0" w:color="auto"/>
              <w:right w:val="single" w:sz="4" w:space="0" w:color="auto"/>
            </w:tcBorders>
          </w:tcPr>
          <w:p w14:paraId="1ADBA11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90735F">
              <w:rPr>
                <w:rFonts w:ascii="Arial" w:eastAsia="Times New Roman" w:hAnsi="Arial" w:cs="Arial"/>
                <w:sz w:val="16"/>
                <w:szCs w:val="16"/>
                <w:lang w:val="en-US"/>
              </w:rPr>
              <w:t>1</w:t>
            </w:r>
          </w:p>
        </w:tc>
        <w:tc>
          <w:tcPr>
            <w:tcW w:w="5943" w:type="dxa"/>
            <w:tcBorders>
              <w:top w:val="single" w:sz="4" w:space="0" w:color="auto"/>
              <w:left w:val="single" w:sz="4" w:space="0" w:color="auto"/>
              <w:bottom w:val="single" w:sz="4" w:space="0" w:color="auto"/>
              <w:right w:val="single" w:sz="4" w:space="0" w:color="auto"/>
            </w:tcBorders>
          </w:tcPr>
          <w:p w14:paraId="76BE90D1"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6"/>
                <w:szCs w:val="16"/>
                <w:lang w:val="ka-GE"/>
              </w:rPr>
            </w:pPr>
            <w:r w:rsidRPr="0090735F">
              <w:rPr>
                <w:rFonts w:ascii="Sylfaen" w:eastAsia="Times New Roman" w:hAnsi="Sylfaen" w:cs="Arial"/>
                <w:sz w:val="16"/>
                <w:szCs w:val="16"/>
                <w:lang w:val="ka-GE"/>
              </w:rPr>
              <w:t>ახალი პოსტი</w:t>
            </w:r>
          </w:p>
        </w:tc>
        <w:tc>
          <w:tcPr>
            <w:tcW w:w="1139" w:type="dxa"/>
            <w:tcBorders>
              <w:top w:val="single" w:sz="4" w:space="0" w:color="auto"/>
              <w:left w:val="single" w:sz="4" w:space="0" w:color="auto"/>
              <w:bottom w:val="single" w:sz="4" w:space="0" w:color="auto"/>
              <w:right w:val="single" w:sz="4" w:space="0" w:color="auto"/>
            </w:tcBorders>
          </w:tcPr>
          <w:p w14:paraId="07C6900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90735F">
              <w:rPr>
                <w:rFonts w:ascii="Arial" w:eastAsia="Times New Roman" w:hAnsi="Arial" w:cs="Arial"/>
                <w:sz w:val="16"/>
                <w:szCs w:val="16"/>
                <w:lang w:val="en-US"/>
              </w:rPr>
              <w:t>0</w:t>
            </w:r>
          </w:p>
        </w:tc>
        <w:tc>
          <w:tcPr>
            <w:tcW w:w="1109" w:type="dxa"/>
            <w:tcBorders>
              <w:top w:val="single" w:sz="4" w:space="0" w:color="auto"/>
              <w:left w:val="single" w:sz="4" w:space="0" w:color="auto"/>
              <w:bottom w:val="single" w:sz="4" w:space="0" w:color="auto"/>
              <w:right w:val="single" w:sz="4" w:space="0" w:color="auto"/>
            </w:tcBorders>
          </w:tcPr>
          <w:p w14:paraId="678EFD0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90735F">
              <w:rPr>
                <w:rFonts w:ascii="Arial" w:eastAsia="Times New Roman" w:hAnsi="Arial" w:cs="Arial"/>
                <w:sz w:val="16"/>
                <w:szCs w:val="16"/>
                <w:lang w:val="en-US"/>
              </w:rPr>
              <w:t>0</w:t>
            </w:r>
          </w:p>
        </w:tc>
      </w:tr>
    </w:tbl>
    <w:p w14:paraId="290DC711" w14:textId="77777777" w:rsidR="0090735F" w:rsidRPr="0090735F" w:rsidRDefault="0090735F" w:rsidP="0090735F">
      <w:pPr>
        <w:widowControl w:val="0"/>
        <w:autoSpaceDE w:val="0"/>
        <w:autoSpaceDN w:val="0"/>
        <w:adjustRightInd w:val="0"/>
        <w:spacing w:after="0" w:line="240" w:lineRule="auto"/>
        <w:jc w:val="center"/>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1080"/>
        <w:gridCol w:w="3460"/>
        <w:gridCol w:w="949"/>
        <w:gridCol w:w="803"/>
        <w:gridCol w:w="14"/>
        <w:gridCol w:w="905"/>
        <w:gridCol w:w="949"/>
        <w:gridCol w:w="14"/>
        <w:gridCol w:w="861"/>
        <w:gridCol w:w="31"/>
      </w:tblGrid>
      <w:tr w:rsidR="0090735F" w:rsidRPr="0090735F" w14:paraId="2C534215" w14:textId="77777777" w:rsidTr="0090735F">
        <w:trPr>
          <w:jc w:val="center"/>
        </w:trPr>
        <w:tc>
          <w:tcPr>
            <w:tcW w:w="1080" w:type="dxa"/>
            <w:tcBorders>
              <w:top w:val="single" w:sz="4" w:space="0" w:color="auto"/>
              <w:left w:val="single" w:sz="4" w:space="0" w:color="auto"/>
              <w:bottom w:val="nil"/>
              <w:right w:val="single" w:sz="4" w:space="0" w:color="auto"/>
            </w:tcBorders>
          </w:tcPr>
          <w:p w14:paraId="109AABA0" w14:textId="2D1BD005" w:rsidR="0090735F" w:rsidRPr="00E53CAD" w:rsidRDefault="00E53CAD" w:rsidP="0090735F">
            <w:pPr>
              <w:widowControl w:val="0"/>
              <w:autoSpaceDE w:val="0"/>
              <w:autoSpaceDN w:val="0"/>
              <w:adjustRightInd w:val="0"/>
              <w:spacing w:after="0" w:line="240" w:lineRule="auto"/>
              <w:jc w:val="center"/>
              <w:rPr>
                <w:rFonts w:ascii="Sylfaen" w:eastAsia="Times New Roman" w:hAnsi="Sylfaen" w:cs="Arial"/>
                <w:sz w:val="16"/>
                <w:szCs w:val="16"/>
                <w:lang w:val="ka-GE"/>
              </w:rPr>
            </w:pPr>
            <w:r>
              <w:rPr>
                <w:rFonts w:ascii="Sylfaen" w:eastAsia="Times New Roman" w:hAnsi="Sylfaen" w:cs="Arial"/>
                <w:sz w:val="16"/>
                <w:szCs w:val="16"/>
                <w:lang w:val="ka-GE"/>
              </w:rPr>
              <w:t>ნივთ. კოდი</w:t>
            </w:r>
          </w:p>
        </w:tc>
        <w:tc>
          <w:tcPr>
            <w:tcW w:w="3460" w:type="dxa"/>
            <w:tcBorders>
              <w:top w:val="single" w:sz="4" w:space="0" w:color="auto"/>
              <w:left w:val="single" w:sz="4" w:space="0" w:color="auto"/>
              <w:bottom w:val="nil"/>
              <w:right w:val="single" w:sz="4" w:space="0" w:color="auto"/>
            </w:tcBorders>
          </w:tcPr>
          <w:p w14:paraId="18B6C17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ka-GE"/>
              </w:rPr>
            </w:pPr>
            <w:r w:rsidRPr="0090735F">
              <w:rPr>
                <w:rFonts w:ascii="Sylfaen" w:eastAsia="Times New Roman" w:hAnsi="Sylfaen" w:cs="Arial"/>
                <w:sz w:val="16"/>
                <w:szCs w:val="16"/>
                <w:lang w:val="ka-GE"/>
              </w:rPr>
              <w:t>ნივთიერების დასახელება</w:t>
            </w:r>
          </w:p>
        </w:tc>
        <w:tc>
          <w:tcPr>
            <w:tcW w:w="4526" w:type="dxa"/>
            <w:gridSpan w:val="8"/>
            <w:tcBorders>
              <w:top w:val="single" w:sz="4" w:space="0" w:color="auto"/>
              <w:left w:val="single" w:sz="4" w:space="0" w:color="auto"/>
              <w:bottom w:val="single" w:sz="4" w:space="0" w:color="auto"/>
              <w:right w:val="single" w:sz="4" w:space="0" w:color="auto"/>
            </w:tcBorders>
          </w:tcPr>
          <w:p w14:paraId="3627B4E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ka-GE"/>
              </w:rPr>
            </w:pPr>
            <w:r w:rsidRPr="0090735F">
              <w:rPr>
                <w:rFonts w:ascii="Sylfaen" w:eastAsia="Times New Roman" w:hAnsi="Sylfaen" w:cs="Arial"/>
                <w:sz w:val="16"/>
                <w:szCs w:val="16"/>
                <w:lang w:val="ka-GE"/>
              </w:rPr>
              <w:t>ფონური კონცენტრაციები</w:t>
            </w:r>
          </w:p>
        </w:tc>
      </w:tr>
      <w:tr w:rsidR="0090735F" w:rsidRPr="0090735F" w14:paraId="32A6FFFA" w14:textId="77777777" w:rsidTr="0090735F">
        <w:trPr>
          <w:jc w:val="center"/>
        </w:trPr>
        <w:tc>
          <w:tcPr>
            <w:tcW w:w="1080" w:type="dxa"/>
            <w:tcBorders>
              <w:top w:val="nil"/>
              <w:left w:val="single" w:sz="4" w:space="0" w:color="auto"/>
              <w:bottom w:val="single" w:sz="4" w:space="0" w:color="auto"/>
              <w:right w:val="single" w:sz="4" w:space="0" w:color="auto"/>
            </w:tcBorders>
          </w:tcPr>
          <w:p w14:paraId="111ADC66" w14:textId="77777777" w:rsidR="0090735F" w:rsidRPr="0090735F" w:rsidRDefault="0090735F" w:rsidP="0090735F">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3460" w:type="dxa"/>
            <w:tcBorders>
              <w:top w:val="nil"/>
              <w:left w:val="single" w:sz="4" w:space="0" w:color="auto"/>
              <w:bottom w:val="single" w:sz="4" w:space="0" w:color="auto"/>
              <w:right w:val="single" w:sz="4" w:space="0" w:color="auto"/>
            </w:tcBorders>
          </w:tcPr>
          <w:p w14:paraId="4E85F472" w14:textId="77777777" w:rsidR="0090735F" w:rsidRPr="0090735F" w:rsidRDefault="0090735F" w:rsidP="0090735F">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949" w:type="dxa"/>
            <w:tcBorders>
              <w:top w:val="single" w:sz="4" w:space="0" w:color="auto"/>
              <w:left w:val="single" w:sz="4" w:space="0" w:color="auto"/>
              <w:bottom w:val="single" w:sz="4" w:space="0" w:color="auto"/>
              <w:right w:val="single" w:sz="4" w:space="0" w:color="auto"/>
            </w:tcBorders>
          </w:tcPr>
          <w:p w14:paraId="03FF868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ka-GE"/>
              </w:rPr>
            </w:pPr>
            <w:r w:rsidRPr="0090735F">
              <w:rPr>
                <w:rFonts w:ascii="Sylfaen" w:eastAsia="Times New Roman" w:hAnsi="Sylfaen" w:cs="Arial"/>
                <w:sz w:val="16"/>
                <w:szCs w:val="16"/>
                <w:lang w:val="ka-GE"/>
              </w:rPr>
              <w:t>შტილი</w:t>
            </w:r>
          </w:p>
        </w:tc>
        <w:tc>
          <w:tcPr>
            <w:tcW w:w="817" w:type="dxa"/>
            <w:gridSpan w:val="2"/>
            <w:tcBorders>
              <w:top w:val="single" w:sz="4" w:space="0" w:color="auto"/>
              <w:left w:val="single" w:sz="4" w:space="0" w:color="auto"/>
              <w:bottom w:val="single" w:sz="4" w:space="0" w:color="auto"/>
              <w:right w:val="single" w:sz="4" w:space="0" w:color="auto"/>
            </w:tcBorders>
          </w:tcPr>
          <w:p w14:paraId="7CD84C4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ka-GE"/>
              </w:rPr>
            </w:pPr>
            <w:r w:rsidRPr="0090735F">
              <w:rPr>
                <w:rFonts w:ascii="Sylfaen" w:eastAsia="Times New Roman" w:hAnsi="Sylfaen" w:cs="Arial"/>
                <w:sz w:val="16"/>
                <w:szCs w:val="16"/>
                <w:lang w:val="ka-GE"/>
              </w:rPr>
              <w:t>ჩრდ.</w:t>
            </w:r>
          </w:p>
        </w:tc>
        <w:tc>
          <w:tcPr>
            <w:tcW w:w="905" w:type="dxa"/>
            <w:tcBorders>
              <w:top w:val="single" w:sz="4" w:space="0" w:color="auto"/>
              <w:left w:val="single" w:sz="4" w:space="0" w:color="auto"/>
              <w:bottom w:val="single" w:sz="4" w:space="0" w:color="auto"/>
              <w:right w:val="single" w:sz="4" w:space="0" w:color="auto"/>
            </w:tcBorders>
          </w:tcPr>
          <w:p w14:paraId="10F2D68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ka-GE"/>
              </w:rPr>
            </w:pPr>
            <w:r w:rsidRPr="0090735F">
              <w:rPr>
                <w:rFonts w:ascii="Sylfaen" w:eastAsia="Times New Roman" w:hAnsi="Sylfaen" w:cs="Arial"/>
                <w:sz w:val="16"/>
                <w:szCs w:val="16"/>
                <w:lang w:val="ka-GE"/>
              </w:rPr>
              <w:t>აღმ.</w:t>
            </w:r>
          </w:p>
        </w:tc>
        <w:tc>
          <w:tcPr>
            <w:tcW w:w="949" w:type="dxa"/>
            <w:tcBorders>
              <w:top w:val="single" w:sz="4" w:space="0" w:color="auto"/>
              <w:left w:val="single" w:sz="4" w:space="0" w:color="auto"/>
              <w:bottom w:val="single" w:sz="4" w:space="0" w:color="auto"/>
              <w:right w:val="single" w:sz="4" w:space="0" w:color="auto"/>
            </w:tcBorders>
          </w:tcPr>
          <w:p w14:paraId="4F1BA17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ka-GE"/>
              </w:rPr>
            </w:pPr>
            <w:r w:rsidRPr="0090735F">
              <w:rPr>
                <w:rFonts w:ascii="Sylfaen" w:eastAsia="Times New Roman" w:hAnsi="Sylfaen" w:cs="Arial"/>
                <w:sz w:val="16"/>
                <w:szCs w:val="16"/>
                <w:lang w:val="ka-GE"/>
              </w:rPr>
              <w:t>სამხრ.</w:t>
            </w:r>
          </w:p>
        </w:tc>
        <w:tc>
          <w:tcPr>
            <w:tcW w:w="905" w:type="dxa"/>
            <w:gridSpan w:val="3"/>
            <w:tcBorders>
              <w:top w:val="single" w:sz="4" w:space="0" w:color="auto"/>
              <w:left w:val="single" w:sz="4" w:space="0" w:color="auto"/>
              <w:bottom w:val="single" w:sz="4" w:space="0" w:color="auto"/>
              <w:right w:val="single" w:sz="4" w:space="0" w:color="auto"/>
            </w:tcBorders>
          </w:tcPr>
          <w:p w14:paraId="720E88E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sz w:val="16"/>
                <w:szCs w:val="16"/>
                <w:lang w:val="ka-GE"/>
              </w:rPr>
            </w:pPr>
            <w:r w:rsidRPr="0090735F">
              <w:rPr>
                <w:rFonts w:ascii="Sylfaen" w:eastAsia="Times New Roman" w:hAnsi="Sylfaen" w:cs="Arial"/>
                <w:sz w:val="16"/>
                <w:szCs w:val="16"/>
                <w:lang w:val="ka-GE"/>
              </w:rPr>
              <w:t>დასავ.</w:t>
            </w:r>
          </w:p>
        </w:tc>
      </w:tr>
      <w:tr w:rsidR="0090735F" w:rsidRPr="0090735F" w14:paraId="1554D76D" w14:textId="77777777" w:rsidTr="0090735F">
        <w:trPr>
          <w:gridAfter w:val="1"/>
          <w:wAfter w:w="31" w:type="dxa"/>
          <w:jc w:val="center"/>
        </w:trPr>
        <w:tc>
          <w:tcPr>
            <w:tcW w:w="1080" w:type="dxa"/>
            <w:tcBorders>
              <w:top w:val="nil"/>
              <w:left w:val="nil"/>
              <w:bottom w:val="nil"/>
              <w:right w:val="nil"/>
            </w:tcBorders>
          </w:tcPr>
          <w:p w14:paraId="4BB6EF9D" w14:textId="77777777" w:rsidR="0090735F" w:rsidRPr="0090735F" w:rsidRDefault="0090735F" w:rsidP="0090735F">
            <w:pPr>
              <w:widowControl w:val="0"/>
              <w:autoSpaceDE w:val="0"/>
              <w:autoSpaceDN w:val="0"/>
              <w:adjustRightInd w:val="0"/>
              <w:spacing w:after="0" w:line="240" w:lineRule="auto"/>
              <w:jc w:val="center"/>
              <w:rPr>
                <w:rFonts w:ascii="Arial" w:eastAsia="Times New Roman" w:hAnsi="Arial" w:cs="Arial"/>
                <w:sz w:val="16"/>
                <w:szCs w:val="16"/>
                <w:lang w:val="en-US"/>
              </w:rPr>
            </w:pPr>
            <w:r w:rsidRPr="0090735F">
              <w:rPr>
                <w:rFonts w:ascii="Arial" w:eastAsia="Times New Roman" w:hAnsi="Arial" w:cs="Arial"/>
                <w:sz w:val="16"/>
                <w:szCs w:val="16"/>
                <w:lang w:val="en-US"/>
              </w:rPr>
              <w:t>2909</w:t>
            </w:r>
          </w:p>
        </w:tc>
        <w:tc>
          <w:tcPr>
            <w:tcW w:w="3460" w:type="dxa"/>
            <w:tcBorders>
              <w:top w:val="nil"/>
              <w:left w:val="nil"/>
              <w:bottom w:val="nil"/>
              <w:right w:val="nil"/>
            </w:tcBorders>
          </w:tcPr>
          <w:p w14:paraId="4413330D" w14:textId="77777777" w:rsidR="0090735F" w:rsidRPr="0090735F" w:rsidRDefault="0090735F" w:rsidP="0090735F">
            <w:pPr>
              <w:widowControl w:val="0"/>
              <w:autoSpaceDE w:val="0"/>
              <w:autoSpaceDN w:val="0"/>
              <w:adjustRightInd w:val="0"/>
              <w:spacing w:after="0" w:line="240" w:lineRule="auto"/>
              <w:jc w:val="center"/>
              <w:rPr>
                <w:rFonts w:ascii="Arial" w:eastAsia="Times New Roman" w:hAnsi="Arial" w:cs="Arial"/>
                <w:sz w:val="16"/>
                <w:szCs w:val="16"/>
                <w:lang w:val="en-US"/>
              </w:rPr>
            </w:pPr>
            <w:r w:rsidRPr="0090735F">
              <w:rPr>
                <w:rFonts w:ascii="Sylfaen" w:eastAsia="Times New Roman" w:hAnsi="Sylfaen" w:cs="Arial"/>
                <w:sz w:val="16"/>
                <w:szCs w:val="16"/>
                <w:lang w:val="ka-GE"/>
              </w:rPr>
              <w:t>არაორგანული მტვერი</w:t>
            </w:r>
            <w:r w:rsidRPr="0090735F">
              <w:rPr>
                <w:rFonts w:ascii="Arial" w:eastAsia="Times New Roman" w:hAnsi="Arial" w:cs="Arial"/>
                <w:sz w:val="16"/>
                <w:szCs w:val="16"/>
                <w:lang w:val="en-US"/>
              </w:rPr>
              <w:t xml:space="preserve">: </w:t>
            </w:r>
            <w:r w:rsidRPr="0090735F">
              <w:rPr>
                <w:rFonts w:ascii="Calibri" w:eastAsia="Times New Roman" w:hAnsi="Calibri" w:cs="Arial"/>
                <w:sz w:val="16"/>
                <w:szCs w:val="16"/>
                <w:lang w:val="ka-GE"/>
              </w:rPr>
              <w:t>&lt;</w:t>
            </w:r>
            <w:r w:rsidRPr="0090735F">
              <w:rPr>
                <w:rFonts w:ascii="Arial" w:eastAsia="Times New Roman" w:hAnsi="Arial" w:cs="Arial"/>
                <w:sz w:val="16"/>
                <w:szCs w:val="16"/>
                <w:lang w:val="en-US"/>
              </w:rPr>
              <w:t xml:space="preserve"> 20% SiO2</w:t>
            </w:r>
          </w:p>
        </w:tc>
        <w:tc>
          <w:tcPr>
            <w:tcW w:w="949" w:type="dxa"/>
            <w:tcBorders>
              <w:top w:val="nil"/>
              <w:left w:val="nil"/>
              <w:bottom w:val="nil"/>
              <w:right w:val="nil"/>
            </w:tcBorders>
          </w:tcPr>
          <w:p w14:paraId="2F9A4B79" w14:textId="77777777" w:rsidR="0090735F" w:rsidRPr="0090735F" w:rsidRDefault="0090735F" w:rsidP="0090735F">
            <w:pPr>
              <w:widowControl w:val="0"/>
              <w:autoSpaceDE w:val="0"/>
              <w:autoSpaceDN w:val="0"/>
              <w:adjustRightInd w:val="0"/>
              <w:spacing w:after="0" w:line="240" w:lineRule="auto"/>
              <w:jc w:val="center"/>
              <w:rPr>
                <w:rFonts w:ascii="Arial" w:eastAsia="Times New Roman" w:hAnsi="Arial" w:cs="Arial"/>
                <w:sz w:val="16"/>
                <w:szCs w:val="16"/>
                <w:lang w:val="en-US"/>
              </w:rPr>
            </w:pPr>
            <w:r w:rsidRPr="0090735F">
              <w:rPr>
                <w:rFonts w:ascii="Arial" w:eastAsia="Times New Roman" w:hAnsi="Arial" w:cs="Arial"/>
                <w:sz w:val="16"/>
                <w:szCs w:val="16"/>
                <w:lang w:val="en-US"/>
              </w:rPr>
              <w:t>0.2</w:t>
            </w:r>
          </w:p>
        </w:tc>
        <w:tc>
          <w:tcPr>
            <w:tcW w:w="803" w:type="dxa"/>
            <w:tcBorders>
              <w:top w:val="nil"/>
              <w:left w:val="nil"/>
              <w:bottom w:val="nil"/>
              <w:right w:val="nil"/>
            </w:tcBorders>
          </w:tcPr>
          <w:p w14:paraId="4D4E1AF3" w14:textId="77777777" w:rsidR="0090735F" w:rsidRPr="0090735F" w:rsidRDefault="0090735F" w:rsidP="0090735F">
            <w:pPr>
              <w:widowControl w:val="0"/>
              <w:autoSpaceDE w:val="0"/>
              <w:autoSpaceDN w:val="0"/>
              <w:adjustRightInd w:val="0"/>
              <w:spacing w:after="0" w:line="240" w:lineRule="auto"/>
              <w:jc w:val="center"/>
              <w:rPr>
                <w:rFonts w:ascii="Arial" w:eastAsia="Times New Roman" w:hAnsi="Arial" w:cs="Arial"/>
                <w:sz w:val="16"/>
                <w:szCs w:val="16"/>
                <w:lang w:val="en-US"/>
              </w:rPr>
            </w:pPr>
            <w:r w:rsidRPr="0090735F">
              <w:rPr>
                <w:rFonts w:ascii="Arial" w:eastAsia="Times New Roman" w:hAnsi="Arial" w:cs="Arial"/>
                <w:sz w:val="16"/>
                <w:szCs w:val="16"/>
                <w:lang w:val="en-US"/>
              </w:rPr>
              <w:t>0.2</w:t>
            </w:r>
          </w:p>
        </w:tc>
        <w:tc>
          <w:tcPr>
            <w:tcW w:w="919" w:type="dxa"/>
            <w:gridSpan w:val="2"/>
            <w:tcBorders>
              <w:top w:val="nil"/>
              <w:left w:val="nil"/>
              <w:bottom w:val="nil"/>
              <w:right w:val="nil"/>
            </w:tcBorders>
          </w:tcPr>
          <w:p w14:paraId="486CCCBF" w14:textId="77777777" w:rsidR="0090735F" w:rsidRPr="0090735F" w:rsidRDefault="0090735F" w:rsidP="0090735F">
            <w:pPr>
              <w:widowControl w:val="0"/>
              <w:autoSpaceDE w:val="0"/>
              <w:autoSpaceDN w:val="0"/>
              <w:adjustRightInd w:val="0"/>
              <w:spacing w:after="0" w:line="240" w:lineRule="auto"/>
              <w:jc w:val="center"/>
              <w:rPr>
                <w:rFonts w:ascii="Arial" w:eastAsia="Times New Roman" w:hAnsi="Arial" w:cs="Arial"/>
                <w:sz w:val="16"/>
                <w:szCs w:val="16"/>
                <w:lang w:val="en-US"/>
              </w:rPr>
            </w:pPr>
            <w:r w:rsidRPr="0090735F">
              <w:rPr>
                <w:rFonts w:ascii="Arial" w:eastAsia="Times New Roman" w:hAnsi="Arial" w:cs="Arial"/>
                <w:sz w:val="16"/>
                <w:szCs w:val="16"/>
                <w:lang w:val="en-US"/>
              </w:rPr>
              <w:t>0.2</w:t>
            </w:r>
          </w:p>
        </w:tc>
        <w:tc>
          <w:tcPr>
            <w:tcW w:w="963" w:type="dxa"/>
            <w:gridSpan w:val="2"/>
            <w:tcBorders>
              <w:top w:val="nil"/>
              <w:left w:val="nil"/>
              <w:bottom w:val="nil"/>
              <w:right w:val="nil"/>
            </w:tcBorders>
          </w:tcPr>
          <w:p w14:paraId="10F78784" w14:textId="77777777" w:rsidR="0090735F" w:rsidRPr="0090735F" w:rsidRDefault="0090735F" w:rsidP="0090735F">
            <w:pPr>
              <w:widowControl w:val="0"/>
              <w:autoSpaceDE w:val="0"/>
              <w:autoSpaceDN w:val="0"/>
              <w:adjustRightInd w:val="0"/>
              <w:spacing w:after="0" w:line="240" w:lineRule="auto"/>
              <w:jc w:val="center"/>
              <w:rPr>
                <w:rFonts w:ascii="Arial" w:eastAsia="Times New Roman" w:hAnsi="Arial" w:cs="Arial"/>
                <w:sz w:val="16"/>
                <w:szCs w:val="16"/>
                <w:lang w:val="en-US"/>
              </w:rPr>
            </w:pPr>
            <w:r w:rsidRPr="0090735F">
              <w:rPr>
                <w:rFonts w:ascii="Arial" w:eastAsia="Times New Roman" w:hAnsi="Arial" w:cs="Arial"/>
                <w:sz w:val="16"/>
                <w:szCs w:val="16"/>
                <w:lang w:val="en-US"/>
              </w:rPr>
              <w:t>0.2</w:t>
            </w:r>
          </w:p>
        </w:tc>
        <w:tc>
          <w:tcPr>
            <w:tcW w:w="861" w:type="dxa"/>
            <w:tcBorders>
              <w:top w:val="nil"/>
              <w:left w:val="nil"/>
              <w:bottom w:val="nil"/>
              <w:right w:val="nil"/>
            </w:tcBorders>
          </w:tcPr>
          <w:p w14:paraId="03169B6A" w14:textId="77777777" w:rsidR="0090735F" w:rsidRPr="0090735F" w:rsidRDefault="0090735F" w:rsidP="0090735F">
            <w:pPr>
              <w:widowControl w:val="0"/>
              <w:autoSpaceDE w:val="0"/>
              <w:autoSpaceDN w:val="0"/>
              <w:adjustRightInd w:val="0"/>
              <w:spacing w:after="0" w:line="240" w:lineRule="auto"/>
              <w:jc w:val="center"/>
              <w:rPr>
                <w:rFonts w:ascii="Arial" w:eastAsia="Times New Roman" w:hAnsi="Arial" w:cs="Arial"/>
                <w:sz w:val="16"/>
                <w:szCs w:val="16"/>
                <w:lang w:val="en-US"/>
              </w:rPr>
            </w:pPr>
            <w:r w:rsidRPr="0090735F">
              <w:rPr>
                <w:rFonts w:ascii="Arial" w:eastAsia="Times New Roman" w:hAnsi="Arial" w:cs="Arial"/>
                <w:sz w:val="16"/>
                <w:szCs w:val="16"/>
                <w:lang w:val="en-US"/>
              </w:rPr>
              <w:t>0.2</w:t>
            </w:r>
          </w:p>
        </w:tc>
      </w:tr>
    </w:tbl>
    <w:p w14:paraId="72D920A0" w14:textId="77777777" w:rsidR="0090735F" w:rsidRPr="0090735F" w:rsidRDefault="0090735F" w:rsidP="0090735F">
      <w:pPr>
        <w:widowControl w:val="0"/>
        <w:autoSpaceDE w:val="0"/>
        <w:autoSpaceDN w:val="0"/>
        <w:adjustRightInd w:val="0"/>
        <w:spacing w:after="0" w:line="240" w:lineRule="auto"/>
        <w:jc w:val="center"/>
        <w:rPr>
          <w:rFonts w:ascii="Arial" w:eastAsia="Times New Roman" w:hAnsi="Arial" w:cs="Arial"/>
          <w:b/>
          <w:bCs/>
          <w:sz w:val="24"/>
          <w:szCs w:val="24"/>
          <w:lang w:val="en-US"/>
        </w:rPr>
      </w:pPr>
    </w:p>
    <w:p w14:paraId="0EC59B8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ka-GE"/>
        </w:rPr>
        <w:t>საანგარიშო მეტეოპარამეტრების გადარჩევა</w:t>
      </w:r>
    </w:p>
    <w:p w14:paraId="4DEC583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ka-GE"/>
        </w:rPr>
        <w:t>ავტომატური გადარჩევა</w:t>
      </w:r>
    </w:p>
    <w:p w14:paraId="7F003AF2" w14:textId="77777777" w:rsidR="0090735F" w:rsidRPr="0090735F" w:rsidRDefault="0090735F" w:rsidP="0090735F">
      <w:pPr>
        <w:widowControl w:val="0"/>
        <w:autoSpaceDE w:val="0"/>
        <w:autoSpaceDN w:val="0"/>
        <w:adjustRightInd w:val="0"/>
        <w:spacing w:after="0" w:line="240" w:lineRule="auto"/>
        <w:jc w:val="center"/>
        <w:rPr>
          <w:rFonts w:ascii="Arial CYR" w:eastAsia="Times New Roman" w:hAnsi="Arial CYR" w:cs="Arial CYR"/>
          <w:sz w:val="18"/>
          <w:szCs w:val="18"/>
        </w:rPr>
      </w:pPr>
    </w:p>
    <w:p w14:paraId="46E24C60" w14:textId="77777777" w:rsidR="0090735F" w:rsidRPr="0090735F" w:rsidRDefault="0090735F" w:rsidP="0090735F">
      <w:pPr>
        <w:widowControl w:val="0"/>
        <w:autoSpaceDE w:val="0"/>
        <w:autoSpaceDN w:val="0"/>
        <w:adjustRightInd w:val="0"/>
        <w:spacing w:after="0" w:line="240" w:lineRule="auto"/>
        <w:rPr>
          <w:rFonts w:ascii="Arial CYR" w:eastAsia="Times New Roman" w:hAnsi="Arial CYR" w:cs="Arial CYR"/>
          <w:b/>
          <w:bCs/>
          <w:sz w:val="18"/>
          <w:szCs w:val="18"/>
        </w:rPr>
      </w:pPr>
    </w:p>
    <w:p w14:paraId="7298DF7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ka-GE"/>
        </w:rPr>
        <w:t>ქარის სიჩქარეთა გადარჩევა სრულდება ავტომატურად</w:t>
      </w:r>
    </w:p>
    <w:p w14:paraId="6DC16A8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rPr>
      </w:pPr>
    </w:p>
    <w:p w14:paraId="302009B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ka-GE"/>
        </w:rPr>
        <w:t>ქარის მიმართულება</w:t>
      </w:r>
    </w:p>
    <w:p w14:paraId="5821A17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rPr>
      </w:pPr>
    </w:p>
    <w:tbl>
      <w:tblPr>
        <w:tblW w:w="0" w:type="auto"/>
        <w:jc w:val="center"/>
        <w:tblLayout w:type="fixed"/>
        <w:tblCellMar>
          <w:left w:w="10" w:type="dxa"/>
          <w:right w:w="10" w:type="dxa"/>
        </w:tblCellMar>
        <w:tblLook w:val="0000" w:firstRow="0" w:lastRow="0" w:firstColumn="0" w:lastColumn="0" w:noHBand="0" w:noVBand="0"/>
      </w:tblPr>
      <w:tblGrid>
        <w:gridCol w:w="2453"/>
        <w:gridCol w:w="2803"/>
        <w:gridCol w:w="2570"/>
      </w:tblGrid>
      <w:tr w:rsidR="0090735F" w:rsidRPr="0090735F" w14:paraId="7FFE0FDD" w14:textId="77777777" w:rsidTr="0090735F">
        <w:trPr>
          <w:jc w:val="center"/>
        </w:trPr>
        <w:tc>
          <w:tcPr>
            <w:tcW w:w="2453" w:type="dxa"/>
            <w:tcBorders>
              <w:top w:val="single" w:sz="4" w:space="0" w:color="auto"/>
              <w:left w:val="single" w:sz="4" w:space="0" w:color="auto"/>
              <w:bottom w:val="single" w:sz="4" w:space="0" w:color="auto"/>
              <w:right w:val="single" w:sz="4" w:space="0" w:color="auto"/>
            </w:tcBorders>
          </w:tcPr>
          <w:p w14:paraId="1D3D742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ka-GE"/>
              </w:rPr>
              <w:t>სექტორის დასაწყისი</w:t>
            </w:r>
          </w:p>
        </w:tc>
        <w:tc>
          <w:tcPr>
            <w:tcW w:w="2803" w:type="dxa"/>
            <w:tcBorders>
              <w:top w:val="single" w:sz="4" w:space="0" w:color="auto"/>
              <w:left w:val="single" w:sz="4" w:space="0" w:color="auto"/>
              <w:bottom w:val="single" w:sz="4" w:space="0" w:color="auto"/>
              <w:right w:val="single" w:sz="4" w:space="0" w:color="auto"/>
            </w:tcBorders>
          </w:tcPr>
          <w:p w14:paraId="599EE9E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ka-GE"/>
              </w:rPr>
              <w:t>სექტორის დასასრული</w:t>
            </w:r>
          </w:p>
        </w:tc>
        <w:tc>
          <w:tcPr>
            <w:tcW w:w="2570" w:type="dxa"/>
            <w:tcBorders>
              <w:top w:val="single" w:sz="4" w:space="0" w:color="auto"/>
              <w:left w:val="single" w:sz="4" w:space="0" w:color="auto"/>
              <w:bottom w:val="single" w:sz="4" w:space="0" w:color="auto"/>
              <w:right w:val="single" w:sz="4" w:space="0" w:color="auto"/>
            </w:tcBorders>
          </w:tcPr>
          <w:p w14:paraId="407FC03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ka-GE"/>
              </w:rPr>
              <w:t>ქარის გადარჩევის ბიჯი</w:t>
            </w:r>
          </w:p>
        </w:tc>
      </w:tr>
      <w:tr w:rsidR="0090735F" w:rsidRPr="0090735F" w14:paraId="0E291AF0" w14:textId="77777777" w:rsidTr="0090735F">
        <w:trPr>
          <w:jc w:val="center"/>
        </w:trPr>
        <w:tc>
          <w:tcPr>
            <w:tcW w:w="2453" w:type="dxa"/>
            <w:tcBorders>
              <w:top w:val="single" w:sz="4" w:space="0" w:color="auto"/>
              <w:left w:val="single" w:sz="4" w:space="0" w:color="auto"/>
              <w:bottom w:val="single" w:sz="4" w:space="0" w:color="auto"/>
              <w:right w:val="single" w:sz="4" w:space="0" w:color="auto"/>
            </w:tcBorders>
          </w:tcPr>
          <w:p w14:paraId="50B3843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8"/>
                <w:szCs w:val="18"/>
              </w:rPr>
            </w:pPr>
            <w:r w:rsidRPr="0090735F">
              <w:rPr>
                <w:rFonts w:ascii="Sylfaen" w:eastAsia="Times New Roman" w:hAnsi="Sylfaen" w:cs="Arial CYR"/>
                <w:sz w:val="18"/>
                <w:szCs w:val="18"/>
              </w:rPr>
              <w:t>0</w:t>
            </w:r>
          </w:p>
        </w:tc>
        <w:tc>
          <w:tcPr>
            <w:tcW w:w="2803" w:type="dxa"/>
            <w:tcBorders>
              <w:top w:val="single" w:sz="4" w:space="0" w:color="auto"/>
              <w:left w:val="single" w:sz="4" w:space="0" w:color="auto"/>
              <w:bottom w:val="single" w:sz="4" w:space="0" w:color="auto"/>
              <w:right w:val="single" w:sz="4" w:space="0" w:color="auto"/>
            </w:tcBorders>
          </w:tcPr>
          <w:p w14:paraId="11E4712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8"/>
                <w:szCs w:val="18"/>
              </w:rPr>
            </w:pPr>
            <w:r w:rsidRPr="0090735F">
              <w:rPr>
                <w:rFonts w:ascii="Sylfaen" w:eastAsia="Times New Roman" w:hAnsi="Sylfaen" w:cs="Arial CYR"/>
                <w:sz w:val="18"/>
                <w:szCs w:val="18"/>
              </w:rPr>
              <w:t>360</w:t>
            </w:r>
          </w:p>
        </w:tc>
        <w:tc>
          <w:tcPr>
            <w:tcW w:w="2570" w:type="dxa"/>
            <w:tcBorders>
              <w:top w:val="single" w:sz="4" w:space="0" w:color="auto"/>
              <w:left w:val="single" w:sz="4" w:space="0" w:color="auto"/>
              <w:bottom w:val="single" w:sz="4" w:space="0" w:color="auto"/>
              <w:right w:val="single" w:sz="4" w:space="0" w:color="auto"/>
            </w:tcBorders>
          </w:tcPr>
          <w:p w14:paraId="03D49A1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8"/>
                <w:szCs w:val="18"/>
              </w:rPr>
            </w:pPr>
            <w:r w:rsidRPr="0090735F">
              <w:rPr>
                <w:rFonts w:ascii="Sylfaen" w:eastAsia="Times New Roman" w:hAnsi="Sylfaen" w:cs="Arial CYR"/>
                <w:sz w:val="18"/>
                <w:szCs w:val="18"/>
              </w:rPr>
              <w:t>1</w:t>
            </w:r>
          </w:p>
        </w:tc>
      </w:tr>
    </w:tbl>
    <w:p w14:paraId="59FB18D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rPr>
      </w:pPr>
      <w:r w:rsidRPr="0090735F">
        <w:rPr>
          <w:rFonts w:ascii="Sylfaen" w:eastAsia="Times New Roman" w:hAnsi="Sylfaen" w:cs="Arial CYR"/>
          <w:b/>
          <w:bCs/>
          <w:sz w:val="18"/>
          <w:szCs w:val="18"/>
          <w:lang w:val="ka-GE"/>
        </w:rPr>
        <w:t>საანგარიშო არეალი</w:t>
      </w:r>
    </w:p>
    <w:p w14:paraId="10F4DE0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ka-GE"/>
        </w:rPr>
        <w:t>საანგარიშო მოედნები</w:t>
      </w:r>
    </w:p>
    <w:p w14:paraId="1CF677E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rPr>
      </w:pPr>
    </w:p>
    <w:tbl>
      <w:tblPr>
        <w:tblW w:w="0" w:type="auto"/>
        <w:jc w:val="center"/>
        <w:tblLayout w:type="fixed"/>
        <w:tblCellMar>
          <w:left w:w="10" w:type="dxa"/>
          <w:right w:w="10" w:type="dxa"/>
        </w:tblCellMar>
        <w:tblLook w:val="0000" w:firstRow="0" w:lastRow="0" w:firstColumn="0" w:lastColumn="0" w:noHBand="0" w:noVBand="0"/>
      </w:tblPr>
      <w:tblGrid>
        <w:gridCol w:w="505"/>
        <w:gridCol w:w="1054"/>
        <w:gridCol w:w="876"/>
        <w:gridCol w:w="890"/>
        <w:gridCol w:w="992"/>
        <w:gridCol w:w="951"/>
        <w:gridCol w:w="949"/>
        <w:gridCol w:w="584"/>
        <w:gridCol w:w="584"/>
        <w:gridCol w:w="846"/>
        <w:gridCol w:w="1387"/>
      </w:tblGrid>
      <w:tr w:rsidR="0090735F" w:rsidRPr="0090735F" w14:paraId="329E4BE7" w14:textId="77777777" w:rsidTr="0090735F">
        <w:trPr>
          <w:jc w:val="center"/>
        </w:trPr>
        <w:tc>
          <w:tcPr>
            <w:tcW w:w="505" w:type="dxa"/>
            <w:tcBorders>
              <w:top w:val="single" w:sz="4" w:space="0" w:color="auto"/>
              <w:left w:val="single" w:sz="4" w:space="0" w:color="auto"/>
              <w:bottom w:val="nil"/>
              <w:right w:val="single" w:sz="4" w:space="0" w:color="auto"/>
            </w:tcBorders>
          </w:tcPr>
          <w:p w14:paraId="3663A09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ka-GE"/>
              </w:rPr>
              <w:t>ტიპი</w:t>
            </w:r>
          </w:p>
        </w:tc>
        <w:tc>
          <w:tcPr>
            <w:tcW w:w="1054" w:type="dxa"/>
            <w:tcBorders>
              <w:top w:val="single" w:sz="4" w:space="0" w:color="auto"/>
              <w:left w:val="single" w:sz="4" w:space="0" w:color="auto"/>
              <w:bottom w:val="nil"/>
              <w:right w:val="single" w:sz="4" w:space="0" w:color="auto"/>
            </w:tcBorders>
          </w:tcPr>
          <w:p w14:paraId="271433A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ka-GE"/>
              </w:rPr>
              <w:t>მოედნის სრული აღწერა</w:t>
            </w:r>
          </w:p>
        </w:tc>
        <w:tc>
          <w:tcPr>
            <w:tcW w:w="3709" w:type="dxa"/>
            <w:gridSpan w:val="4"/>
            <w:tcBorders>
              <w:top w:val="single" w:sz="4" w:space="0" w:color="auto"/>
              <w:left w:val="single" w:sz="4" w:space="0" w:color="auto"/>
              <w:bottom w:val="single" w:sz="4" w:space="0" w:color="auto"/>
              <w:right w:val="single" w:sz="4" w:space="0" w:color="auto"/>
            </w:tcBorders>
          </w:tcPr>
          <w:p w14:paraId="4D0F022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14:paraId="53D2ACF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rPr>
            </w:pPr>
            <w:r w:rsidRPr="0090735F">
              <w:rPr>
                <w:rFonts w:ascii="Sylfaen" w:eastAsia="Times New Roman" w:hAnsi="Sylfaen" w:cs="Arial CYR"/>
                <w:b/>
                <w:bCs/>
                <w:sz w:val="18"/>
                <w:szCs w:val="18"/>
                <w:lang w:val="ka-GE"/>
              </w:rPr>
              <w:t>სიგანე</w:t>
            </w:r>
            <w:r w:rsidRPr="0090735F">
              <w:rPr>
                <w:rFonts w:ascii="Sylfaen" w:eastAsia="Times New Roman" w:hAnsi="Sylfaen" w:cs="Arial CYR"/>
                <w:b/>
                <w:bCs/>
                <w:sz w:val="18"/>
                <w:szCs w:val="18"/>
              </w:rPr>
              <w:t>(</w:t>
            </w:r>
            <w:r w:rsidRPr="0090735F">
              <w:rPr>
                <w:rFonts w:ascii="Sylfaen" w:eastAsia="Times New Roman" w:hAnsi="Sylfaen" w:cs="Sylfaen"/>
                <w:b/>
                <w:bCs/>
                <w:sz w:val="18"/>
                <w:szCs w:val="18"/>
              </w:rPr>
              <w:t>მ</w:t>
            </w:r>
            <w:r w:rsidRPr="0090735F">
              <w:rPr>
                <w:rFonts w:ascii="Sylfaen" w:eastAsia="Times New Roman" w:hAnsi="Sylfaen" w:cs="Arial CYR"/>
                <w:b/>
                <w:bCs/>
                <w:sz w:val="18"/>
                <w:szCs w:val="18"/>
              </w:rPr>
              <w:t>)</w:t>
            </w:r>
          </w:p>
          <w:p w14:paraId="54428A4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rPr>
            </w:pPr>
          </w:p>
        </w:tc>
        <w:tc>
          <w:tcPr>
            <w:tcW w:w="1168" w:type="dxa"/>
            <w:gridSpan w:val="2"/>
            <w:tcBorders>
              <w:top w:val="single" w:sz="4" w:space="0" w:color="auto"/>
              <w:left w:val="single" w:sz="4" w:space="0" w:color="auto"/>
              <w:bottom w:val="nil"/>
              <w:right w:val="single" w:sz="4" w:space="0" w:color="auto"/>
            </w:tcBorders>
          </w:tcPr>
          <w:p w14:paraId="17BF73A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rPr>
            </w:pPr>
            <w:r w:rsidRPr="0090735F">
              <w:rPr>
                <w:rFonts w:ascii="Sylfaen" w:eastAsia="Times New Roman" w:hAnsi="Sylfaen" w:cs="Arial CYR"/>
                <w:b/>
                <w:bCs/>
                <w:sz w:val="18"/>
                <w:szCs w:val="18"/>
                <w:lang w:val="ka-GE"/>
              </w:rPr>
              <w:t>ბიჯი</w:t>
            </w:r>
            <w:r w:rsidRPr="0090735F">
              <w:rPr>
                <w:rFonts w:ascii="Sylfaen" w:eastAsia="Times New Roman" w:hAnsi="Sylfaen" w:cs="Arial CYR"/>
                <w:b/>
                <w:bCs/>
                <w:sz w:val="18"/>
                <w:szCs w:val="18"/>
              </w:rPr>
              <w:t>(</w:t>
            </w:r>
            <w:r w:rsidRPr="0090735F">
              <w:rPr>
                <w:rFonts w:ascii="Sylfaen" w:eastAsia="Times New Roman" w:hAnsi="Sylfaen" w:cs="Sylfaen"/>
                <w:b/>
                <w:bCs/>
                <w:sz w:val="18"/>
                <w:szCs w:val="18"/>
              </w:rPr>
              <w:t>მ</w:t>
            </w:r>
            <w:r w:rsidRPr="0090735F">
              <w:rPr>
                <w:rFonts w:ascii="Sylfaen" w:eastAsia="Times New Roman" w:hAnsi="Sylfaen" w:cs="Arial CYR"/>
                <w:b/>
                <w:bCs/>
                <w:sz w:val="18"/>
                <w:szCs w:val="18"/>
              </w:rPr>
              <w:t>)</w:t>
            </w:r>
          </w:p>
          <w:p w14:paraId="26C4877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rPr>
            </w:pPr>
          </w:p>
        </w:tc>
        <w:tc>
          <w:tcPr>
            <w:tcW w:w="846" w:type="dxa"/>
            <w:tcBorders>
              <w:top w:val="single" w:sz="4" w:space="0" w:color="auto"/>
              <w:left w:val="single" w:sz="4" w:space="0" w:color="auto"/>
              <w:bottom w:val="nil"/>
              <w:right w:val="single" w:sz="4" w:space="0" w:color="auto"/>
            </w:tcBorders>
          </w:tcPr>
          <w:p w14:paraId="5C8CAF4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ka-GE"/>
              </w:rPr>
              <w:t>სიმაღლე(მ)</w:t>
            </w:r>
          </w:p>
          <w:p w14:paraId="1C2C02B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rPr>
            </w:pPr>
          </w:p>
        </w:tc>
        <w:tc>
          <w:tcPr>
            <w:tcW w:w="1387" w:type="dxa"/>
            <w:tcBorders>
              <w:top w:val="single" w:sz="4" w:space="0" w:color="auto"/>
              <w:left w:val="single" w:sz="4" w:space="0" w:color="auto"/>
              <w:bottom w:val="nil"/>
              <w:right w:val="single" w:sz="4" w:space="0" w:color="auto"/>
            </w:tcBorders>
          </w:tcPr>
          <w:p w14:paraId="5F71FA5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ka-GE"/>
              </w:rPr>
              <w:t>ტიპი</w:t>
            </w:r>
          </w:p>
        </w:tc>
      </w:tr>
      <w:tr w:rsidR="0090735F" w:rsidRPr="0090735F" w14:paraId="4D31AF38" w14:textId="77777777" w:rsidTr="0090735F">
        <w:trPr>
          <w:jc w:val="center"/>
        </w:trPr>
        <w:tc>
          <w:tcPr>
            <w:tcW w:w="505" w:type="dxa"/>
            <w:tcBorders>
              <w:top w:val="nil"/>
              <w:left w:val="single" w:sz="4" w:space="0" w:color="auto"/>
              <w:bottom w:val="single" w:sz="4" w:space="0" w:color="auto"/>
              <w:right w:val="single" w:sz="4" w:space="0" w:color="auto"/>
            </w:tcBorders>
          </w:tcPr>
          <w:p w14:paraId="7DD2A46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rPr>
            </w:pPr>
          </w:p>
        </w:tc>
        <w:tc>
          <w:tcPr>
            <w:tcW w:w="1054" w:type="dxa"/>
            <w:tcBorders>
              <w:top w:val="nil"/>
              <w:left w:val="single" w:sz="4" w:space="0" w:color="auto"/>
              <w:bottom w:val="single" w:sz="4" w:space="0" w:color="auto"/>
              <w:right w:val="single" w:sz="4" w:space="0" w:color="auto"/>
            </w:tcBorders>
          </w:tcPr>
          <w:p w14:paraId="14F9C1D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rPr>
            </w:pPr>
          </w:p>
        </w:tc>
        <w:tc>
          <w:tcPr>
            <w:tcW w:w="1766" w:type="dxa"/>
            <w:gridSpan w:val="2"/>
            <w:tcBorders>
              <w:top w:val="single" w:sz="4" w:space="0" w:color="auto"/>
              <w:left w:val="single" w:sz="4" w:space="0" w:color="auto"/>
              <w:bottom w:val="single" w:sz="4" w:space="0" w:color="auto"/>
              <w:right w:val="single" w:sz="4" w:space="0" w:color="auto"/>
            </w:tcBorders>
          </w:tcPr>
          <w:p w14:paraId="4C8DEE0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en-US"/>
              </w:rPr>
            </w:pPr>
            <w:r w:rsidRPr="0090735F">
              <w:rPr>
                <w:rFonts w:ascii="Sylfaen" w:eastAsia="Times New Roman" w:hAnsi="Sylfaen" w:cs="Arial CYR"/>
                <w:b/>
                <w:bCs/>
                <w:sz w:val="18"/>
                <w:szCs w:val="18"/>
                <w:lang w:val="ka-GE"/>
              </w:rPr>
              <w:t xml:space="preserve">შუა წერტილის კოორდინატები, </w:t>
            </w:r>
            <w:r w:rsidRPr="0090735F">
              <w:rPr>
                <w:rFonts w:ascii="Sylfaen" w:eastAsia="Times New Roman" w:hAnsi="Sylfaen" w:cs="Arial CYR"/>
                <w:b/>
                <w:bCs/>
                <w:sz w:val="18"/>
                <w:szCs w:val="18"/>
                <w:lang w:val="en-US"/>
              </w:rPr>
              <w:t>I</w:t>
            </w:r>
          </w:p>
          <w:p w14:paraId="7BF27B9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ka-GE"/>
              </w:rPr>
              <w:t>მხარე(მ)</w:t>
            </w:r>
          </w:p>
          <w:p w14:paraId="207BDD9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rPr>
            </w:pPr>
          </w:p>
        </w:tc>
        <w:tc>
          <w:tcPr>
            <w:tcW w:w="1943" w:type="dxa"/>
            <w:gridSpan w:val="2"/>
            <w:tcBorders>
              <w:top w:val="single" w:sz="4" w:space="0" w:color="auto"/>
              <w:left w:val="single" w:sz="4" w:space="0" w:color="auto"/>
              <w:bottom w:val="single" w:sz="4" w:space="0" w:color="auto"/>
              <w:right w:val="single" w:sz="4" w:space="0" w:color="auto"/>
            </w:tcBorders>
          </w:tcPr>
          <w:p w14:paraId="4AEFE6C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en-US"/>
              </w:rPr>
            </w:pPr>
            <w:r w:rsidRPr="0090735F">
              <w:rPr>
                <w:rFonts w:ascii="Sylfaen" w:eastAsia="Times New Roman" w:hAnsi="Sylfaen" w:cs="Arial CYR"/>
                <w:b/>
                <w:bCs/>
                <w:sz w:val="18"/>
                <w:szCs w:val="18"/>
                <w:lang w:val="ka-GE"/>
              </w:rPr>
              <w:t xml:space="preserve">შუა წერტილის კოორდინატები, </w:t>
            </w:r>
            <w:r w:rsidRPr="0090735F">
              <w:rPr>
                <w:rFonts w:ascii="Sylfaen" w:eastAsia="Times New Roman" w:hAnsi="Sylfaen" w:cs="Arial CYR"/>
                <w:b/>
                <w:bCs/>
                <w:sz w:val="18"/>
                <w:szCs w:val="18"/>
                <w:lang w:val="en-US"/>
              </w:rPr>
              <w:t>II</w:t>
            </w:r>
          </w:p>
          <w:p w14:paraId="7076529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ka-GE"/>
              </w:rPr>
              <w:t>მხარე(მ)</w:t>
            </w:r>
          </w:p>
          <w:p w14:paraId="064B37F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rPr>
            </w:pPr>
          </w:p>
        </w:tc>
        <w:tc>
          <w:tcPr>
            <w:tcW w:w="949" w:type="dxa"/>
            <w:tcBorders>
              <w:top w:val="nil"/>
              <w:left w:val="single" w:sz="4" w:space="0" w:color="auto"/>
              <w:bottom w:val="single" w:sz="4" w:space="0" w:color="auto"/>
              <w:right w:val="single" w:sz="4" w:space="0" w:color="auto"/>
            </w:tcBorders>
          </w:tcPr>
          <w:p w14:paraId="0EAE886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rPr>
            </w:pPr>
          </w:p>
        </w:tc>
        <w:tc>
          <w:tcPr>
            <w:tcW w:w="1168" w:type="dxa"/>
            <w:gridSpan w:val="2"/>
            <w:tcBorders>
              <w:top w:val="nil"/>
              <w:left w:val="single" w:sz="4" w:space="0" w:color="auto"/>
              <w:bottom w:val="single" w:sz="4" w:space="0" w:color="auto"/>
              <w:right w:val="single" w:sz="4" w:space="0" w:color="auto"/>
            </w:tcBorders>
          </w:tcPr>
          <w:p w14:paraId="58B3751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rPr>
            </w:pPr>
          </w:p>
        </w:tc>
        <w:tc>
          <w:tcPr>
            <w:tcW w:w="846" w:type="dxa"/>
            <w:tcBorders>
              <w:top w:val="nil"/>
              <w:left w:val="single" w:sz="4" w:space="0" w:color="auto"/>
              <w:bottom w:val="single" w:sz="4" w:space="0" w:color="auto"/>
              <w:right w:val="single" w:sz="4" w:space="0" w:color="auto"/>
            </w:tcBorders>
          </w:tcPr>
          <w:p w14:paraId="779FCA7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rPr>
            </w:pPr>
          </w:p>
        </w:tc>
        <w:tc>
          <w:tcPr>
            <w:tcW w:w="1387" w:type="dxa"/>
            <w:tcBorders>
              <w:top w:val="nil"/>
              <w:left w:val="single" w:sz="4" w:space="0" w:color="auto"/>
              <w:bottom w:val="single" w:sz="4" w:space="0" w:color="auto"/>
              <w:right w:val="single" w:sz="4" w:space="0" w:color="auto"/>
            </w:tcBorders>
          </w:tcPr>
          <w:p w14:paraId="48284D7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rPr>
            </w:pPr>
          </w:p>
        </w:tc>
      </w:tr>
      <w:tr w:rsidR="0090735F" w:rsidRPr="0090735F" w14:paraId="265C97A1" w14:textId="77777777" w:rsidTr="0090735F">
        <w:trPr>
          <w:jc w:val="center"/>
        </w:trPr>
        <w:tc>
          <w:tcPr>
            <w:tcW w:w="505" w:type="dxa"/>
            <w:tcBorders>
              <w:top w:val="single" w:sz="4" w:space="0" w:color="auto"/>
              <w:left w:val="single" w:sz="4" w:space="0" w:color="auto"/>
              <w:bottom w:val="nil"/>
              <w:right w:val="single" w:sz="4" w:space="0" w:color="auto"/>
            </w:tcBorders>
          </w:tcPr>
          <w:p w14:paraId="061BC60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8"/>
                <w:szCs w:val="18"/>
              </w:rPr>
            </w:pPr>
          </w:p>
        </w:tc>
        <w:tc>
          <w:tcPr>
            <w:tcW w:w="1054" w:type="dxa"/>
            <w:tcBorders>
              <w:top w:val="single" w:sz="4" w:space="0" w:color="auto"/>
              <w:left w:val="single" w:sz="4" w:space="0" w:color="auto"/>
              <w:bottom w:val="nil"/>
              <w:right w:val="single" w:sz="4" w:space="0" w:color="auto"/>
            </w:tcBorders>
          </w:tcPr>
          <w:p w14:paraId="72887D0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8"/>
                <w:szCs w:val="18"/>
              </w:rPr>
            </w:pPr>
          </w:p>
        </w:tc>
        <w:tc>
          <w:tcPr>
            <w:tcW w:w="876" w:type="dxa"/>
            <w:tcBorders>
              <w:top w:val="single" w:sz="4" w:space="0" w:color="auto"/>
              <w:left w:val="single" w:sz="4" w:space="0" w:color="auto"/>
              <w:bottom w:val="nil"/>
              <w:right w:val="single" w:sz="4" w:space="0" w:color="auto"/>
            </w:tcBorders>
          </w:tcPr>
          <w:p w14:paraId="7930DC1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rPr>
            </w:pPr>
            <w:r w:rsidRPr="0090735F">
              <w:rPr>
                <w:rFonts w:ascii="Sylfaen" w:eastAsia="Times New Roman" w:hAnsi="Sylfaen" w:cs="Arial CYR"/>
                <w:b/>
                <w:bCs/>
                <w:sz w:val="18"/>
                <w:szCs w:val="18"/>
              </w:rPr>
              <w:t>X</w:t>
            </w:r>
          </w:p>
        </w:tc>
        <w:tc>
          <w:tcPr>
            <w:tcW w:w="890" w:type="dxa"/>
            <w:tcBorders>
              <w:top w:val="single" w:sz="4" w:space="0" w:color="auto"/>
              <w:left w:val="single" w:sz="4" w:space="0" w:color="auto"/>
              <w:bottom w:val="nil"/>
              <w:right w:val="single" w:sz="4" w:space="0" w:color="auto"/>
            </w:tcBorders>
          </w:tcPr>
          <w:p w14:paraId="62775B4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rPr>
            </w:pPr>
            <w:r w:rsidRPr="0090735F">
              <w:rPr>
                <w:rFonts w:ascii="Sylfaen" w:eastAsia="Times New Roman" w:hAnsi="Sylfaen" w:cs="Arial CYR"/>
                <w:b/>
                <w:bCs/>
                <w:sz w:val="18"/>
                <w:szCs w:val="18"/>
              </w:rPr>
              <w:t>Y</w:t>
            </w:r>
          </w:p>
        </w:tc>
        <w:tc>
          <w:tcPr>
            <w:tcW w:w="992" w:type="dxa"/>
            <w:tcBorders>
              <w:top w:val="single" w:sz="4" w:space="0" w:color="auto"/>
              <w:left w:val="single" w:sz="4" w:space="0" w:color="auto"/>
              <w:bottom w:val="nil"/>
              <w:right w:val="single" w:sz="4" w:space="0" w:color="auto"/>
            </w:tcBorders>
          </w:tcPr>
          <w:p w14:paraId="17F6A52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rPr>
            </w:pPr>
            <w:r w:rsidRPr="0090735F">
              <w:rPr>
                <w:rFonts w:ascii="Sylfaen" w:eastAsia="Times New Roman" w:hAnsi="Sylfaen" w:cs="Arial CYR"/>
                <w:b/>
                <w:bCs/>
                <w:sz w:val="18"/>
                <w:szCs w:val="18"/>
              </w:rPr>
              <w:t>X</w:t>
            </w:r>
          </w:p>
        </w:tc>
        <w:tc>
          <w:tcPr>
            <w:tcW w:w="951" w:type="dxa"/>
            <w:tcBorders>
              <w:top w:val="single" w:sz="4" w:space="0" w:color="auto"/>
              <w:left w:val="single" w:sz="4" w:space="0" w:color="auto"/>
              <w:bottom w:val="nil"/>
              <w:right w:val="single" w:sz="4" w:space="0" w:color="auto"/>
            </w:tcBorders>
          </w:tcPr>
          <w:p w14:paraId="6C2B105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rPr>
            </w:pPr>
            <w:r w:rsidRPr="0090735F">
              <w:rPr>
                <w:rFonts w:ascii="Sylfaen" w:eastAsia="Times New Roman" w:hAnsi="Sylfaen" w:cs="Arial CYR"/>
                <w:b/>
                <w:bCs/>
                <w:sz w:val="18"/>
                <w:szCs w:val="18"/>
              </w:rPr>
              <w:t>Y</w:t>
            </w:r>
          </w:p>
        </w:tc>
        <w:tc>
          <w:tcPr>
            <w:tcW w:w="949" w:type="dxa"/>
            <w:tcBorders>
              <w:top w:val="single" w:sz="4" w:space="0" w:color="auto"/>
              <w:left w:val="single" w:sz="4" w:space="0" w:color="auto"/>
              <w:bottom w:val="nil"/>
              <w:right w:val="single" w:sz="4" w:space="0" w:color="auto"/>
            </w:tcBorders>
          </w:tcPr>
          <w:p w14:paraId="4B1E38B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8"/>
                <w:szCs w:val="18"/>
              </w:rPr>
            </w:pPr>
          </w:p>
        </w:tc>
        <w:tc>
          <w:tcPr>
            <w:tcW w:w="584" w:type="dxa"/>
            <w:tcBorders>
              <w:top w:val="single" w:sz="4" w:space="0" w:color="auto"/>
              <w:left w:val="single" w:sz="4" w:space="0" w:color="auto"/>
              <w:bottom w:val="nil"/>
              <w:right w:val="single" w:sz="4" w:space="0" w:color="auto"/>
            </w:tcBorders>
          </w:tcPr>
          <w:p w14:paraId="617281F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rPr>
            </w:pPr>
            <w:r w:rsidRPr="0090735F">
              <w:rPr>
                <w:rFonts w:ascii="Sylfaen" w:eastAsia="Times New Roman" w:hAnsi="Sylfaen" w:cs="Arial CYR"/>
                <w:b/>
                <w:bCs/>
                <w:sz w:val="18"/>
                <w:szCs w:val="18"/>
              </w:rPr>
              <w:t>X</w:t>
            </w:r>
          </w:p>
        </w:tc>
        <w:tc>
          <w:tcPr>
            <w:tcW w:w="584" w:type="dxa"/>
            <w:tcBorders>
              <w:top w:val="single" w:sz="4" w:space="0" w:color="auto"/>
              <w:left w:val="single" w:sz="4" w:space="0" w:color="auto"/>
              <w:bottom w:val="nil"/>
              <w:right w:val="single" w:sz="4" w:space="0" w:color="auto"/>
            </w:tcBorders>
          </w:tcPr>
          <w:p w14:paraId="00F1F25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rPr>
            </w:pPr>
            <w:r w:rsidRPr="0090735F">
              <w:rPr>
                <w:rFonts w:ascii="Sylfaen" w:eastAsia="Times New Roman" w:hAnsi="Sylfaen" w:cs="Arial CYR"/>
                <w:b/>
                <w:bCs/>
                <w:sz w:val="18"/>
                <w:szCs w:val="18"/>
              </w:rPr>
              <w:t>Y</w:t>
            </w:r>
          </w:p>
        </w:tc>
        <w:tc>
          <w:tcPr>
            <w:tcW w:w="846" w:type="dxa"/>
            <w:tcBorders>
              <w:top w:val="single" w:sz="4" w:space="0" w:color="auto"/>
              <w:left w:val="single" w:sz="4" w:space="0" w:color="auto"/>
              <w:bottom w:val="nil"/>
              <w:right w:val="single" w:sz="4" w:space="0" w:color="auto"/>
            </w:tcBorders>
          </w:tcPr>
          <w:p w14:paraId="5CEB0A9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8"/>
                <w:szCs w:val="18"/>
              </w:rPr>
            </w:pPr>
          </w:p>
        </w:tc>
        <w:tc>
          <w:tcPr>
            <w:tcW w:w="1387" w:type="dxa"/>
            <w:tcBorders>
              <w:top w:val="single" w:sz="4" w:space="0" w:color="auto"/>
              <w:left w:val="single" w:sz="4" w:space="0" w:color="auto"/>
              <w:bottom w:val="nil"/>
              <w:right w:val="single" w:sz="4" w:space="0" w:color="auto"/>
            </w:tcBorders>
          </w:tcPr>
          <w:p w14:paraId="4001F68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8"/>
                <w:szCs w:val="18"/>
              </w:rPr>
            </w:pPr>
          </w:p>
        </w:tc>
      </w:tr>
      <w:tr w:rsidR="0090735F" w:rsidRPr="0090735F" w14:paraId="26E7FDDD" w14:textId="77777777" w:rsidTr="0090735F">
        <w:trPr>
          <w:jc w:val="center"/>
        </w:trPr>
        <w:tc>
          <w:tcPr>
            <w:tcW w:w="505" w:type="dxa"/>
            <w:tcBorders>
              <w:top w:val="single" w:sz="4" w:space="0" w:color="auto"/>
              <w:left w:val="single" w:sz="4" w:space="0" w:color="auto"/>
              <w:bottom w:val="single" w:sz="4" w:space="0" w:color="auto"/>
              <w:right w:val="single" w:sz="4" w:space="0" w:color="auto"/>
            </w:tcBorders>
          </w:tcPr>
          <w:p w14:paraId="4931C07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CYR"/>
                <w:sz w:val="18"/>
                <w:szCs w:val="18"/>
              </w:rPr>
            </w:pPr>
            <w:r w:rsidRPr="0090735F">
              <w:rPr>
                <w:rFonts w:ascii="Sylfaen" w:eastAsia="Times New Roman" w:hAnsi="Sylfaen" w:cs="Arial CYR"/>
                <w:sz w:val="18"/>
                <w:szCs w:val="18"/>
              </w:rPr>
              <w:t>1</w:t>
            </w:r>
          </w:p>
        </w:tc>
        <w:tc>
          <w:tcPr>
            <w:tcW w:w="1054" w:type="dxa"/>
            <w:tcBorders>
              <w:top w:val="single" w:sz="4" w:space="0" w:color="auto"/>
              <w:left w:val="single" w:sz="4" w:space="0" w:color="auto"/>
              <w:bottom w:val="single" w:sz="4" w:space="0" w:color="auto"/>
              <w:right w:val="single" w:sz="4" w:space="0" w:color="auto"/>
            </w:tcBorders>
          </w:tcPr>
          <w:p w14:paraId="14B2AD2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90735F">
              <w:rPr>
                <w:rFonts w:ascii="Sylfaen" w:eastAsia="Times New Roman" w:hAnsi="Sylfaen" w:cs="Arial CYR"/>
                <w:sz w:val="18"/>
                <w:szCs w:val="18"/>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14:paraId="25A91239" w14:textId="48C85FA3"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CYR"/>
                <w:sz w:val="18"/>
                <w:szCs w:val="18"/>
              </w:rPr>
            </w:pPr>
            <w:r w:rsidRPr="0090735F">
              <w:rPr>
                <w:rFonts w:ascii="Sylfaen" w:eastAsia="Times New Roman" w:hAnsi="Sylfaen" w:cs="Arial CYR"/>
                <w:sz w:val="18"/>
                <w:szCs w:val="18"/>
              </w:rPr>
              <w:t>-</w:t>
            </w:r>
            <w:r w:rsidR="00E53CAD">
              <w:rPr>
                <w:rFonts w:ascii="Sylfaen" w:eastAsia="Times New Roman" w:hAnsi="Sylfaen" w:cs="Arial CYR"/>
                <w:sz w:val="18"/>
                <w:szCs w:val="18"/>
                <w:lang w:val="ka-GE"/>
              </w:rPr>
              <w:t>5</w:t>
            </w:r>
            <w:r w:rsidRPr="0090735F">
              <w:rPr>
                <w:rFonts w:ascii="Sylfaen" w:eastAsia="Times New Roman" w:hAnsi="Sylfaen" w:cs="Arial CYR"/>
                <w:sz w:val="18"/>
                <w:szCs w:val="18"/>
              </w:rPr>
              <w:t>00</w:t>
            </w:r>
          </w:p>
        </w:tc>
        <w:tc>
          <w:tcPr>
            <w:tcW w:w="890" w:type="dxa"/>
            <w:tcBorders>
              <w:top w:val="single" w:sz="4" w:space="0" w:color="auto"/>
              <w:left w:val="single" w:sz="4" w:space="0" w:color="auto"/>
              <w:bottom w:val="single" w:sz="4" w:space="0" w:color="auto"/>
              <w:right w:val="single" w:sz="4" w:space="0" w:color="auto"/>
            </w:tcBorders>
          </w:tcPr>
          <w:p w14:paraId="622CEDD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CYR"/>
                <w:sz w:val="18"/>
                <w:szCs w:val="18"/>
              </w:rPr>
            </w:pPr>
            <w:r w:rsidRPr="0090735F">
              <w:rPr>
                <w:rFonts w:ascii="Sylfaen" w:eastAsia="Times New Roman" w:hAnsi="Sylfaen" w:cs="Arial CY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70AE63B1" w14:textId="7288648D" w:rsidR="0090735F" w:rsidRPr="0090735F" w:rsidRDefault="00E53CAD" w:rsidP="0090735F">
            <w:pPr>
              <w:widowControl w:val="0"/>
              <w:autoSpaceDE w:val="0"/>
              <w:autoSpaceDN w:val="0"/>
              <w:adjustRightInd w:val="0"/>
              <w:spacing w:after="0" w:line="240" w:lineRule="auto"/>
              <w:ind w:right="11"/>
              <w:jc w:val="right"/>
              <w:rPr>
                <w:rFonts w:ascii="Sylfaen" w:eastAsia="Times New Roman" w:hAnsi="Sylfaen" w:cs="Arial CYR"/>
                <w:sz w:val="18"/>
                <w:szCs w:val="18"/>
              </w:rPr>
            </w:pPr>
            <w:r>
              <w:rPr>
                <w:rFonts w:ascii="Sylfaen" w:eastAsia="Times New Roman" w:hAnsi="Sylfaen" w:cs="Arial CYR"/>
                <w:sz w:val="18"/>
                <w:szCs w:val="18"/>
                <w:lang w:val="ka-GE"/>
              </w:rPr>
              <w:t>5</w:t>
            </w:r>
            <w:r w:rsidR="0090735F" w:rsidRPr="0090735F">
              <w:rPr>
                <w:rFonts w:ascii="Sylfaen" w:eastAsia="Times New Roman" w:hAnsi="Sylfaen" w:cs="Arial CYR"/>
                <w:sz w:val="18"/>
                <w:szCs w:val="18"/>
              </w:rPr>
              <w:t>00</w:t>
            </w:r>
          </w:p>
        </w:tc>
        <w:tc>
          <w:tcPr>
            <w:tcW w:w="951" w:type="dxa"/>
            <w:tcBorders>
              <w:top w:val="single" w:sz="4" w:space="0" w:color="auto"/>
              <w:left w:val="single" w:sz="4" w:space="0" w:color="auto"/>
              <w:bottom w:val="single" w:sz="4" w:space="0" w:color="auto"/>
              <w:right w:val="single" w:sz="4" w:space="0" w:color="auto"/>
            </w:tcBorders>
          </w:tcPr>
          <w:p w14:paraId="6D337BC7"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CYR"/>
                <w:sz w:val="18"/>
                <w:szCs w:val="18"/>
              </w:rPr>
            </w:pPr>
            <w:r w:rsidRPr="0090735F">
              <w:rPr>
                <w:rFonts w:ascii="Sylfaen" w:eastAsia="Times New Roman" w:hAnsi="Sylfaen" w:cs="Arial CYR"/>
                <w:sz w:val="18"/>
                <w:szCs w:val="18"/>
              </w:rPr>
              <w:t>0</w:t>
            </w:r>
          </w:p>
        </w:tc>
        <w:tc>
          <w:tcPr>
            <w:tcW w:w="949" w:type="dxa"/>
            <w:tcBorders>
              <w:top w:val="single" w:sz="4" w:space="0" w:color="auto"/>
              <w:left w:val="single" w:sz="4" w:space="0" w:color="auto"/>
              <w:bottom w:val="single" w:sz="4" w:space="0" w:color="auto"/>
              <w:right w:val="single" w:sz="4" w:space="0" w:color="auto"/>
            </w:tcBorders>
          </w:tcPr>
          <w:p w14:paraId="6B207282" w14:textId="40E978A4"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CYR"/>
                <w:sz w:val="18"/>
                <w:szCs w:val="18"/>
              </w:rPr>
            </w:pPr>
            <w:r w:rsidRPr="0090735F">
              <w:rPr>
                <w:rFonts w:ascii="Sylfaen" w:eastAsia="Times New Roman" w:hAnsi="Sylfaen" w:cs="Arial CYR"/>
                <w:sz w:val="18"/>
                <w:szCs w:val="18"/>
              </w:rPr>
              <w:t>1</w:t>
            </w:r>
            <w:r w:rsidR="00E53CAD">
              <w:rPr>
                <w:rFonts w:ascii="Sylfaen" w:eastAsia="Times New Roman" w:hAnsi="Sylfaen" w:cs="Arial CYR"/>
                <w:sz w:val="18"/>
                <w:szCs w:val="18"/>
                <w:lang w:val="ka-GE"/>
              </w:rPr>
              <w:t>0</w:t>
            </w:r>
            <w:r w:rsidRPr="0090735F">
              <w:rPr>
                <w:rFonts w:ascii="Sylfaen" w:eastAsia="Times New Roman" w:hAnsi="Sylfaen" w:cs="Arial CYR"/>
                <w:sz w:val="18"/>
                <w:szCs w:val="18"/>
              </w:rPr>
              <w:t>00</w:t>
            </w:r>
          </w:p>
        </w:tc>
        <w:tc>
          <w:tcPr>
            <w:tcW w:w="584" w:type="dxa"/>
            <w:tcBorders>
              <w:top w:val="single" w:sz="4" w:space="0" w:color="auto"/>
              <w:left w:val="single" w:sz="4" w:space="0" w:color="auto"/>
              <w:bottom w:val="single" w:sz="4" w:space="0" w:color="auto"/>
              <w:right w:val="single" w:sz="4" w:space="0" w:color="auto"/>
            </w:tcBorders>
          </w:tcPr>
          <w:p w14:paraId="56D5D0BF"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CYR"/>
                <w:sz w:val="18"/>
                <w:szCs w:val="18"/>
              </w:rPr>
            </w:pPr>
            <w:r w:rsidRPr="0090735F">
              <w:rPr>
                <w:rFonts w:ascii="Sylfaen" w:eastAsia="Times New Roman" w:hAnsi="Sylfaen" w:cs="Arial CYR"/>
                <w:sz w:val="18"/>
                <w:szCs w:val="18"/>
              </w:rPr>
              <w:t>100</w:t>
            </w:r>
          </w:p>
        </w:tc>
        <w:tc>
          <w:tcPr>
            <w:tcW w:w="584" w:type="dxa"/>
            <w:tcBorders>
              <w:top w:val="single" w:sz="4" w:space="0" w:color="auto"/>
              <w:left w:val="single" w:sz="4" w:space="0" w:color="auto"/>
              <w:bottom w:val="single" w:sz="4" w:space="0" w:color="auto"/>
              <w:right w:val="single" w:sz="4" w:space="0" w:color="auto"/>
            </w:tcBorders>
          </w:tcPr>
          <w:p w14:paraId="63B62266"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CYR"/>
                <w:sz w:val="18"/>
                <w:szCs w:val="18"/>
              </w:rPr>
            </w:pPr>
            <w:r w:rsidRPr="0090735F">
              <w:rPr>
                <w:rFonts w:ascii="Sylfaen" w:eastAsia="Times New Roman" w:hAnsi="Sylfaen" w:cs="Arial CYR"/>
                <w:sz w:val="18"/>
                <w:szCs w:val="18"/>
              </w:rPr>
              <w:t>100</w:t>
            </w:r>
          </w:p>
        </w:tc>
        <w:tc>
          <w:tcPr>
            <w:tcW w:w="846" w:type="dxa"/>
            <w:tcBorders>
              <w:top w:val="single" w:sz="4" w:space="0" w:color="auto"/>
              <w:left w:val="single" w:sz="4" w:space="0" w:color="auto"/>
              <w:bottom w:val="single" w:sz="4" w:space="0" w:color="auto"/>
              <w:right w:val="single" w:sz="4" w:space="0" w:color="auto"/>
            </w:tcBorders>
          </w:tcPr>
          <w:p w14:paraId="5D529C4A"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CYR"/>
                <w:sz w:val="18"/>
                <w:szCs w:val="18"/>
              </w:rPr>
            </w:pPr>
            <w:r w:rsidRPr="0090735F">
              <w:rPr>
                <w:rFonts w:ascii="Sylfaen" w:eastAsia="Times New Roman" w:hAnsi="Sylfaen" w:cs="Arial CYR"/>
                <w:sz w:val="18"/>
                <w:szCs w:val="18"/>
              </w:rPr>
              <w:t>2</w:t>
            </w:r>
          </w:p>
        </w:tc>
        <w:tc>
          <w:tcPr>
            <w:tcW w:w="1387" w:type="dxa"/>
            <w:tcBorders>
              <w:top w:val="single" w:sz="4" w:space="0" w:color="auto"/>
              <w:left w:val="single" w:sz="4" w:space="0" w:color="auto"/>
              <w:bottom w:val="single" w:sz="4" w:space="0" w:color="auto"/>
              <w:right w:val="single" w:sz="4" w:space="0" w:color="auto"/>
            </w:tcBorders>
          </w:tcPr>
          <w:p w14:paraId="454298AD"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CYR"/>
                <w:sz w:val="18"/>
                <w:szCs w:val="18"/>
              </w:rPr>
            </w:pPr>
          </w:p>
        </w:tc>
      </w:tr>
    </w:tbl>
    <w:p w14:paraId="2D02D90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8"/>
          <w:szCs w:val="18"/>
          <w:lang w:val="en-US"/>
        </w:rPr>
      </w:pPr>
    </w:p>
    <w:p w14:paraId="614CE84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ka-GE"/>
        </w:rPr>
        <w:t>საანგარიშო წერტილები</w:t>
      </w:r>
    </w:p>
    <w:p w14:paraId="5E7742C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8"/>
          <w:szCs w:val="18"/>
          <w:lang w:val="en-US"/>
        </w:rPr>
      </w:pPr>
    </w:p>
    <w:tbl>
      <w:tblPr>
        <w:tblW w:w="0" w:type="auto"/>
        <w:jc w:val="center"/>
        <w:tblLayout w:type="fixed"/>
        <w:tblCellMar>
          <w:left w:w="0" w:type="dxa"/>
          <w:right w:w="0" w:type="dxa"/>
        </w:tblCellMar>
        <w:tblLook w:val="0000" w:firstRow="0" w:lastRow="0" w:firstColumn="0" w:lastColumn="0" w:noHBand="0" w:noVBand="0"/>
      </w:tblPr>
      <w:tblGrid>
        <w:gridCol w:w="467"/>
        <w:gridCol w:w="1065"/>
        <w:gridCol w:w="1125"/>
        <w:gridCol w:w="876"/>
        <w:gridCol w:w="3154"/>
        <w:gridCol w:w="2891"/>
      </w:tblGrid>
      <w:tr w:rsidR="0090735F" w:rsidRPr="0090735F" w14:paraId="68755E2D" w14:textId="77777777" w:rsidTr="0090735F">
        <w:trPr>
          <w:jc w:val="center"/>
        </w:trPr>
        <w:tc>
          <w:tcPr>
            <w:tcW w:w="467" w:type="dxa"/>
            <w:tcBorders>
              <w:top w:val="single" w:sz="4" w:space="0" w:color="auto"/>
              <w:left w:val="single" w:sz="4" w:space="0" w:color="auto"/>
              <w:bottom w:val="nil"/>
              <w:right w:val="single" w:sz="4" w:space="0" w:color="auto"/>
            </w:tcBorders>
          </w:tcPr>
          <w:p w14:paraId="204ACB5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en-US"/>
              </w:rPr>
            </w:pPr>
            <w:r w:rsidRPr="0090735F">
              <w:rPr>
                <w:rFonts w:ascii="Sylfaen" w:eastAsia="Times New Roman" w:hAnsi="Sylfaen" w:cs="Arial CYR"/>
                <w:b/>
                <w:bCs/>
                <w:sz w:val="18"/>
                <w:szCs w:val="18"/>
                <w:lang w:val="en-US"/>
              </w:rPr>
              <w:t>№</w:t>
            </w:r>
          </w:p>
        </w:tc>
        <w:tc>
          <w:tcPr>
            <w:tcW w:w="2190" w:type="dxa"/>
            <w:gridSpan w:val="2"/>
            <w:tcBorders>
              <w:top w:val="single" w:sz="4" w:space="0" w:color="auto"/>
              <w:left w:val="single" w:sz="4" w:space="0" w:color="auto"/>
              <w:bottom w:val="single" w:sz="4" w:space="0" w:color="auto"/>
              <w:right w:val="single" w:sz="4" w:space="0" w:color="auto"/>
            </w:tcBorders>
          </w:tcPr>
          <w:p w14:paraId="70671DF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en-US"/>
              </w:rPr>
            </w:pPr>
            <w:r w:rsidRPr="0090735F">
              <w:rPr>
                <w:rFonts w:ascii="Sylfaen" w:eastAsia="Times New Roman" w:hAnsi="Sylfaen" w:cs="Arial CYR"/>
                <w:b/>
                <w:bCs/>
                <w:sz w:val="18"/>
                <w:szCs w:val="18"/>
                <w:lang w:val="ka-GE"/>
              </w:rPr>
              <w:t>წერტილის კოორდინატები</w:t>
            </w:r>
            <w:r w:rsidRPr="0090735F">
              <w:rPr>
                <w:rFonts w:ascii="Sylfaen" w:eastAsia="Times New Roman" w:hAnsi="Sylfaen" w:cs="Arial CYR"/>
                <w:b/>
                <w:bCs/>
                <w:sz w:val="18"/>
                <w:szCs w:val="18"/>
                <w:lang w:val="en-US"/>
              </w:rPr>
              <w:t xml:space="preserve"> (</w:t>
            </w:r>
            <w:r w:rsidRPr="0090735F">
              <w:rPr>
                <w:rFonts w:ascii="Sylfaen" w:eastAsia="Times New Roman" w:hAnsi="Sylfaen" w:cs="Arial CYR"/>
                <w:b/>
                <w:bCs/>
                <w:sz w:val="18"/>
                <w:szCs w:val="18"/>
                <w:lang w:val="ka-GE"/>
              </w:rPr>
              <w:t>მ</w:t>
            </w:r>
            <w:r w:rsidRPr="0090735F">
              <w:rPr>
                <w:rFonts w:ascii="Sylfaen" w:eastAsia="Times New Roman" w:hAnsi="Sylfaen" w:cs="Arial CYR"/>
                <w:b/>
                <w:bCs/>
                <w:sz w:val="18"/>
                <w:szCs w:val="18"/>
                <w:lang w:val="en-US"/>
              </w:rPr>
              <w:t>)</w:t>
            </w:r>
          </w:p>
        </w:tc>
        <w:tc>
          <w:tcPr>
            <w:tcW w:w="876" w:type="dxa"/>
            <w:tcBorders>
              <w:top w:val="single" w:sz="4" w:space="0" w:color="auto"/>
              <w:left w:val="single" w:sz="4" w:space="0" w:color="auto"/>
              <w:bottom w:val="nil"/>
              <w:right w:val="single" w:sz="4" w:space="0" w:color="auto"/>
            </w:tcBorders>
          </w:tcPr>
          <w:p w14:paraId="3EF5A5B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ka-GE"/>
              </w:rPr>
              <w:t>სიმაღლე(მ)</w:t>
            </w:r>
          </w:p>
          <w:p w14:paraId="70E3F3D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en-US"/>
              </w:rPr>
            </w:pPr>
          </w:p>
        </w:tc>
        <w:tc>
          <w:tcPr>
            <w:tcW w:w="3154" w:type="dxa"/>
            <w:tcBorders>
              <w:top w:val="single" w:sz="4" w:space="0" w:color="auto"/>
              <w:left w:val="single" w:sz="4" w:space="0" w:color="auto"/>
              <w:bottom w:val="nil"/>
              <w:right w:val="single" w:sz="4" w:space="0" w:color="auto"/>
            </w:tcBorders>
          </w:tcPr>
          <w:p w14:paraId="740E511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ka-GE"/>
              </w:rPr>
              <w:t>წერტილის ტიპი</w:t>
            </w:r>
          </w:p>
        </w:tc>
        <w:tc>
          <w:tcPr>
            <w:tcW w:w="2891" w:type="dxa"/>
            <w:tcBorders>
              <w:top w:val="single" w:sz="4" w:space="0" w:color="auto"/>
              <w:left w:val="single" w:sz="4" w:space="0" w:color="auto"/>
              <w:bottom w:val="nil"/>
              <w:right w:val="single" w:sz="4" w:space="0" w:color="auto"/>
            </w:tcBorders>
          </w:tcPr>
          <w:p w14:paraId="64493B5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ka-GE"/>
              </w:rPr>
              <w:t>კომენტარი</w:t>
            </w:r>
          </w:p>
        </w:tc>
      </w:tr>
      <w:tr w:rsidR="0090735F" w:rsidRPr="0090735F" w14:paraId="1518E4F6" w14:textId="77777777" w:rsidTr="0090735F">
        <w:trPr>
          <w:jc w:val="center"/>
        </w:trPr>
        <w:tc>
          <w:tcPr>
            <w:tcW w:w="467" w:type="dxa"/>
            <w:tcBorders>
              <w:top w:val="nil"/>
              <w:left w:val="single" w:sz="4" w:space="0" w:color="auto"/>
              <w:bottom w:val="single" w:sz="4" w:space="0" w:color="auto"/>
              <w:right w:val="single" w:sz="4" w:space="0" w:color="auto"/>
            </w:tcBorders>
          </w:tcPr>
          <w:p w14:paraId="79AAD6A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8"/>
                <w:szCs w:val="18"/>
                <w:lang w:val="en-US"/>
              </w:rPr>
            </w:pPr>
          </w:p>
        </w:tc>
        <w:tc>
          <w:tcPr>
            <w:tcW w:w="1065" w:type="dxa"/>
            <w:tcBorders>
              <w:top w:val="single" w:sz="4" w:space="0" w:color="auto"/>
              <w:left w:val="single" w:sz="4" w:space="0" w:color="auto"/>
              <w:bottom w:val="single" w:sz="4" w:space="0" w:color="auto"/>
              <w:right w:val="single" w:sz="4" w:space="0" w:color="auto"/>
            </w:tcBorders>
          </w:tcPr>
          <w:p w14:paraId="29FAFED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90735F">
              <w:rPr>
                <w:rFonts w:ascii="Sylfaen" w:eastAsia="Times New Roman" w:hAnsi="Sylfaen" w:cs="Arial"/>
                <w:b/>
                <w:bCs/>
                <w:sz w:val="18"/>
                <w:szCs w:val="18"/>
                <w:lang w:val="en-US"/>
              </w:rPr>
              <w:t>X</w:t>
            </w:r>
          </w:p>
        </w:tc>
        <w:tc>
          <w:tcPr>
            <w:tcW w:w="1125" w:type="dxa"/>
            <w:tcBorders>
              <w:top w:val="single" w:sz="4" w:space="0" w:color="auto"/>
              <w:left w:val="single" w:sz="4" w:space="0" w:color="auto"/>
              <w:bottom w:val="single" w:sz="4" w:space="0" w:color="auto"/>
              <w:right w:val="single" w:sz="4" w:space="0" w:color="auto"/>
            </w:tcBorders>
          </w:tcPr>
          <w:p w14:paraId="1D0E92E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8"/>
                <w:szCs w:val="18"/>
                <w:lang w:val="en-US"/>
              </w:rPr>
            </w:pPr>
            <w:r w:rsidRPr="0090735F">
              <w:rPr>
                <w:rFonts w:ascii="Sylfaen" w:eastAsia="Times New Roman" w:hAnsi="Sylfaen" w:cs="Arial"/>
                <w:b/>
                <w:bCs/>
                <w:sz w:val="18"/>
                <w:szCs w:val="18"/>
                <w:lang w:val="en-US"/>
              </w:rPr>
              <w:t>Y</w:t>
            </w:r>
          </w:p>
        </w:tc>
        <w:tc>
          <w:tcPr>
            <w:tcW w:w="876" w:type="dxa"/>
            <w:tcBorders>
              <w:top w:val="nil"/>
              <w:left w:val="single" w:sz="4" w:space="0" w:color="auto"/>
              <w:bottom w:val="single" w:sz="4" w:space="0" w:color="auto"/>
              <w:right w:val="single" w:sz="4" w:space="0" w:color="auto"/>
            </w:tcBorders>
          </w:tcPr>
          <w:p w14:paraId="5325C4B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8"/>
                <w:szCs w:val="18"/>
                <w:lang w:val="en-US"/>
              </w:rPr>
            </w:pPr>
          </w:p>
        </w:tc>
        <w:tc>
          <w:tcPr>
            <w:tcW w:w="3154" w:type="dxa"/>
            <w:tcBorders>
              <w:top w:val="nil"/>
              <w:left w:val="single" w:sz="4" w:space="0" w:color="auto"/>
              <w:bottom w:val="single" w:sz="4" w:space="0" w:color="auto"/>
              <w:right w:val="single" w:sz="4" w:space="0" w:color="auto"/>
            </w:tcBorders>
          </w:tcPr>
          <w:p w14:paraId="6AF8676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8"/>
                <w:szCs w:val="18"/>
                <w:lang w:val="en-US"/>
              </w:rPr>
            </w:pPr>
          </w:p>
        </w:tc>
        <w:tc>
          <w:tcPr>
            <w:tcW w:w="2891" w:type="dxa"/>
            <w:tcBorders>
              <w:top w:val="nil"/>
              <w:left w:val="single" w:sz="4" w:space="0" w:color="auto"/>
              <w:bottom w:val="single" w:sz="4" w:space="0" w:color="auto"/>
              <w:right w:val="single" w:sz="4" w:space="0" w:color="auto"/>
            </w:tcBorders>
          </w:tcPr>
          <w:p w14:paraId="56A50E0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8"/>
                <w:szCs w:val="18"/>
                <w:lang w:val="en-US"/>
              </w:rPr>
            </w:pPr>
          </w:p>
        </w:tc>
      </w:tr>
      <w:tr w:rsidR="0090735F" w:rsidRPr="0090735F" w14:paraId="037BA821" w14:textId="77777777" w:rsidTr="0090735F">
        <w:trPr>
          <w:jc w:val="center"/>
        </w:trPr>
        <w:tc>
          <w:tcPr>
            <w:tcW w:w="467" w:type="dxa"/>
            <w:tcBorders>
              <w:top w:val="single" w:sz="4" w:space="0" w:color="auto"/>
              <w:left w:val="single" w:sz="4" w:space="0" w:color="auto"/>
              <w:bottom w:val="single" w:sz="4" w:space="0" w:color="auto"/>
              <w:right w:val="single" w:sz="4" w:space="0" w:color="auto"/>
            </w:tcBorders>
          </w:tcPr>
          <w:p w14:paraId="77147BD8"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1</w:t>
            </w:r>
          </w:p>
        </w:tc>
        <w:tc>
          <w:tcPr>
            <w:tcW w:w="1065" w:type="dxa"/>
            <w:tcBorders>
              <w:top w:val="single" w:sz="4" w:space="0" w:color="auto"/>
              <w:left w:val="single" w:sz="4" w:space="0" w:color="auto"/>
              <w:bottom w:val="single" w:sz="4" w:space="0" w:color="auto"/>
              <w:right w:val="single" w:sz="4" w:space="0" w:color="auto"/>
            </w:tcBorders>
          </w:tcPr>
          <w:p w14:paraId="67DFFC6F" w14:textId="758BBC74" w:rsidR="0090735F" w:rsidRPr="0090735F" w:rsidRDefault="00E53CAD"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Pr>
                <w:rFonts w:ascii="Sylfaen" w:eastAsia="Times New Roman" w:hAnsi="Sylfaen" w:cs="Arial"/>
                <w:sz w:val="18"/>
                <w:szCs w:val="18"/>
                <w:lang w:val="ka-GE"/>
              </w:rPr>
              <w:t>150</w:t>
            </w:r>
            <w:r w:rsidR="0090735F" w:rsidRPr="0090735F">
              <w:rPr>
                <w:rFonts w:ascii="Sylfaen" w:eastAsia="Times New Roman" w:hAnsi="Sylfaen" w:cs="Arial"/>
                <w:sz w:val="18"/>
                <w:szCs w:val="18"/>
                <w:lang w:val="en-US"/>
              </w:rPr>
              <w:t>,00</w:t>
            </w:r>
          </w:p>
        </w:tc>
        <w:tc>
          <w:tcPr>
            <w:tcW w:w="1125" w:type="dxa"/>
            <w:tcBorders>
              <w:top w:val="single" w:sz="4" w:space="0" w:color="auto"/>
              <w:left w:val="single" w:sz="4" w:space="0" w:color="auto"/>
              <w:bottom w:val="single" w:sz="4" w:space="0" w:color="auto"/>
              <w:right w:val="single" w:sz="4" w:space="0" w:color="auto"/>
            </w:tcBorders>
          </w:tcPr>
          <w:p w14:paraId="16E42EFB" w14:textId="056FD6F2"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w:t>
            </w:r>
            <w:r w:rsidR="00E53CAD">
              <w:rPr>
                <w:rFonts w:ascii="Sylfaen" w:eastAsia="Times New Roman" w:hAnsi="Sylfaen" w:cs="Arial"/>
                <w:sz w:val="18"/>
                <w:szCs w:val="18"/>
                <w:lang w:val="ka-GE"/>
              </w:rPr>
              <w:t>132</w:t>
            </w:r>
            <w:r w:rsidRPr="0090735F">
              <w:rPr>
                <w:rFonts w:ascii="Sylfaen" w:eastAsia="Times New Roman" w:hAnsi="Sylfaen" w:cs="Arial"/>
                <w:sz w:val="18"/>
                <w:szCs w:val="18"/>
                <w:lang w:val="en-US"/>
              </w:rPr>
              <w:t>,00</w:t>
            </w:r>
          </w:p>
        </w:tc>
        <w:tc>
          <w:tcPr>
            <w:tcW w:w="876" w:type="dxa"/>
            <w:tcBorders>
              <w:top w:val="single" w:sz="4" w:space="0" w:color="auto"/>
              <w:left w:val="single" w:sz="4" w:space="0" w:color="auto"/>
              <w:bottom w:val="single" w:sz="4" w:space="0" w:color="auto"/>
              <w:right w:val="single" w:sz="4" w:space="0" w:color="auto"/>
            </w:tcBorders>
          </w:tcPr>
          <w:p w14:paraId="4AEB01F0"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w:sz w:val="18"/>
                <w:szCs w:val="18"/>
                <w:lang w:val="en-US"/>
              </w:rPr>
            </w:pPr>
            <w:r w:rsidRPr="0090735F">
              <w:rPr>
                <w:rFonts w:ascii="Sylfaen" w:eastAsia="Times New Roman" w:hAnsi="Sylfaen" w:cs="Arial"/>
                <w:sz w:val="18"/>
                <w:szCs w:val="18"/>
                <w:lang w:val="en-US"/>
              </w:rPr>
              <w:t>2</w:t>
            </w:r>
          </w:p>
        </w:tc>
        <w:tc>
          <w:tcPr>
            <w:tcW w:w="3154" w:type="dxa"/>
            <w:tcBorders>
              <w:top w:val="single" w:sz="4" w:space="0" w:color="auto"/>
              <w:left w:val="single" w:sz="4" w:space="0" w:color="auto"/>
              <w:bottom w:val="single" w:sz="4" w:space="0" w:color="auto"/>
              <w:right w:val="single" w:sz="4" w:space="0" w:color="auto"/>
            </w:tcBorders>
          </w:tcPr>
          <w:p w14:paraId="34B63B37"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8"/>
                <w:szCs w:val="18"/>
                <w:lang w:val="ka-GE"/>
              </w:rPr>
            </w:pPr>
            <w:r w:rsidRPr="0090735F">
              <w:rPr>
                <w:rFonts w:ascii="Sylfaen" w:eastAsia="Times New Roman" w:hAnsi="Sylfaen" w:cs="Arial"/>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14:paraId="4E0A7D74"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w:sz w:val="18"/>
                <w:szCs w:val="18"/>
                <w:lang w:val="en-US"/>
              </w:rPr>
            </w:pPr>
          </w:p>
        </w:tc>
      </w:tr>
    </w:tbl>
    <w:p w14:paraId="39EDBD6D" w14:textId="77777777" w:rsidR="0090735F" w:rsidRPr="0090735F" w:rsidRDefault="0090735F" w:rsidP="0090735F">
      <w:pPr>
        <w:widowControl w:val="0"/>
        <w:autoSpaceDE w:val="0"/>
        <w:autoSpaceDN w:val="0"/>
        <w:adjustRightInd w:val="0"/>
        <w:spacing w:after="0" w:line="240" w:lineRule="auto"/>
        <w:rPr>
          <w:rFonts w:ascii="Arial" w:eastAsia="Times New Roman" w:hAnsi="Arial" w:cs="Arial"/>
          <w:b/>
          <w:bCs/>
          <w:sz w:val="24"/>
          <w:szCs w:val="24"/>
          <w:lang w:val="en-US"/>
        </w:rPr>
        <w:sectPr w:rsidR="0090735F" w:rsidRPr="0090735F">
          <w:pgSz w:w="11907" w:h="16840"/>
          <w:pgMar w:top="907" w:right="907" w:bottom="907" w:left="907" w:header="709" w:footer="709" w:gutter="0"/>
          <w:cols w:space="709"/>
        </w:sectPr>
      </w:pPr>
    </w:p>
    <w:p w14:paraId="7088C45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ka-GE"/>
        </w:rPr>
        <w:lastRenderedPageBreak/>
        <w:t>გაანგარიშების შედეგები ნივთიერებების მიხედვით</w:t>
      </w:r>
    </w:p>
    <w:p w14:paraId="49E1B505" w14:textId="77777777" w:rsidR="0090735F" w:rsidRPr="0090735F" w:rsidRDefault="0090735F" w:rsidP="0090735F">
      <w:pPr>
        <w:widowControl w:val="0"/>
        <w:autoSpaceDE w:val="0"/>
        <w:autoSpaceDN w:val="0"/>
        <w:adjustRightInd w:val="0"/>
        <w:spacing w:after="0" w:line="240" w:lineRule="auto"/>
        <w:jc w:val="center"/>
        <w:rPr>
          <w:rFonts w:ascii="Arial CYR" w:eastAsia="Times New Roman" w:hAnsi="Arial CYR" w:cs="Arial CYR"/>
          <w:b/>
          <w:bCs/>
          <w:sz w:val="18"/>
          <w:szCs w:val="18"/>
        </w:rPr>
      </w:pPr>
      <w:r w:rsidRPr="0090735F">
        <w:rPr>
          <w:rFonts w:ascii="Arial CYR" w:eastAsia="Times New Roman" w:hAnsi="Arial CYR" w:cs="Arial CYR"/>
          <w:b/>
          <w:bCs/>
          <w:sz w:val="18"/>
          <w:szCs w:val="18"/>
        </w:rPr>
        <w:t>(</w:t>
      </w:r>
      <w:r w:rsidRPr="0090735F">
        <w:rPr>
          <w:rFonts w:ascii="Sylfaen" w:eastAsia="Times New Roman" w:hAnsi="Sylfaen" w:cs="Arial CYR"/>
          <w:b/>
          <w:bCs/>
          <w:sz w:val="18"/>
          <w:szCs w:val="18"/>
          <w:lang w:val="ka-GE"/>
        </w:rPr>
        <w:t>საანგარიშო მოედნები</w:t>
      </w:r>
      <w:r w:rsidRPr="0090735F">
        <w:rPr>
          <w:rFonts w:ascii="Arial CYR" w:eastAsia="Times New Roman" w:hAnsi="Arial CYR" w:cs="Arial CYR"/>
          <w:b/>
          <w:bCs/>
          <w:sz w:val="18"/>
          <w:szCs w:val="18"/>
        </w:rPr>
        <w:t>)</w:t>
      </w:r>
    </w:p>
    <w:p w14:paraId="72EA524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rPr>
      </w:pPr>
      <w:r w:rsidRPr="0090735F">
        <w:rPr>
          <w:rFonts w:ascii="Sylfaen" w:eastAsia="Times New Roman" w:hAnsi="Sylfaen" w:cs="Arial CYR"/>
          <w:b/>
          <w:bCs/>
          <w:sz w:val="18"/>
          <w:szCs w:val="18"/>
          <w:lang w:val="ka-GE"/>
        </w:rPr>
        <w:t>ნივთიერება</w:t>
      </w:r>
      <w:r w:rsidRPr="0090735F">
        <w:rPr>
          <w:rFonts w:ascii="Sylfaen" w:eastAsia="Times New Roman" w:hAnsi="Sylfaen" w:cs="Arial CYR"/>
          <w:b/>
          <w:bCs/>
          <w:sz w:val="18"/>
          <w:szCs w:val="18"/>
        </w:rPr>
        <w:t xml:space="preserve">:  2908  </w:t>
      </w:r>
      <w:r w:rsidRPr="0090735F">
        <w:rPr>
          <w:rFonts w:ascii="Sylfaen" w:eastAsia="Times New Roman" w:hAnsi="Sylfaen" w:cs="Arial CYR"/>
          <w:b/>
          <w:bCs/>
          <w:sz w:val="18"/>
          <w:szCs w:val="18"/>
          <w:lang w:val="ka-GE"/>
        </w:rPr>
        <w:t>არაორგანული მტვერი</w:t>
      </w:r>
      <w:r w:rsidRPr="0090735F">
        <w:rPr>
          <w:rFonts w:ascii="Sylfaen" w:eastAsia="Times New Roman" w:hAnsi="Sylfaen" w:cs="Arial CYR"/>
          <w:b/>
          <w:bCs/>
          <w:sz w:val="18"/>
          <w:szCs w:val="18"/>
        </w:rPr>
        <w:t>:70-20% SiO2</w:t>
      </w:r>
    </w:p>
    <w:p w14:paraId="2262BF3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8"/>
          <w:szCs w:val="18"/>
        </w:rPr>
      </w:pPr>
      <w:r w:rsidRPr="0090735F">
        <w:rPr>
          <w:rFonts w:ascii="Sylfaen" w:eastAsia="Times New Roman" w:hAnsi="Sylfaen" w:cs="Arial CYR"/>
          <w:b/>
          <w:bCs/>
          <w:sz w:val="18"/>
          <w:szCs w:val="18"/>
          <w:lang w:val="ka-GE"/>
        </w:rPr>
        <w:t>მოედანი</w:t>
      </w:r>
      <w:r w:rsidRPr="0090735F">
        <w:rPr>
          <w:rFonts w:ascii="Sylfaen" w:eastAsia="Times New Roman" w:hAnsi="Sylfaen" w:cs="Arial CYR"/>
          <w:b/>
          <w:bCs/>
          <w:sz w:val="18"/>
          <w:szCs w:val="18"/>
        </w:rPr>
        <w:t>: 1</w:t>
      </w:r>
    </w:p>
    <w:p w14:paraId="414D6F2D" w14:textId="77777777" w:rsidR="0090735F" w:rsidRPr="0090735F" w:rsidRDefault="0090735F" w:rsidP="0090735F">
      <w:pPr>
        <w:widowControl w:val="0"/>
        <w:autoSpaceDE w:val="0"/>
        <w:autoSpaceDN w:val="0"/>
        <w:adjustRightInd w:val="0"/>
        <w:spacing w:after="0" w:line="240" w:lineRule="auto"/>
        <w:jc w:val="center"/>
        <w:rPr>
          <w:rFonts w:ascii="Arial CYR" w:eastAsia="Times New Roman" w:hAnsi="Arial CYR" w:cs="Arial CYR"/>
          <w:b/>
          <w:bCs/>
          <w:sz w:val="24"/>
          <w:szCs w:val="24"/>
        </w:rPr>
      </w:pPr>
      <w:r w:rsidRPr="0090735F">
        <w:rPr>
          <w:rFonts w:ascii="Sylfaen" w:eastAsia="Times New Roman" w:hAnsi="Sylfaen" w:cs="Arial CYR"/>
          <w:sz w:val="18"/>
          <w:szCs w:val="18"/>
          <w:lang w:val="ka-GE"/>
        </w:rPr>
        <w:t>საანგარიშო მოედნის პარამეტრები</w:t>
      </w:r>
      <w:r w:rsidRPr="0090735F">
        <w:rPr>
          <w:rFonts w:ascii="Arial CYR" w:eastAsia="Times New Roman" w:hAnsi="Arial CYR" w:cs="Arial CYR"/>
          <w:sz w:val="18"/>
          <w:szCs w:val="18"/>
        </w:rPr>
        <w:t>:</w:t>
      </w:r>
    </w:p>
    <w:tbl>
      <w:tblPr>
        <w:tblW w:w="0" w:type="auto"/>
        <w:jc w:val="center"/>
        <w:tblLayout w:type="fixed"/>
        <w:tblCellMar>
          <w:left w:w="10" w:type="dxa"/>
          <w:right w:w="10" w:type="dxa"/>
        </w:tblCellMar>
        <w:tblLook w:val="0000" w:firstRow="0" w:lastRow="0" w:firstColumn="0" w:lastColumn="0" w:noHBand="0" w:noVBand="0"/>
      </w:tblPr>
      <w:tblGrid>
        <w:gridCol w:w="1197"/>
        <w:gridCol w:w="876"/>
        <w:gridCol w:w="890"/>
        <w:gridCol w:w="992"/>
        <w:gridCol w:w="951"/>
        <w:gridCol w:w="949"/>
        <w:gridCol w:w="700"/>
        <w:gridCol w:w="643"/>
        <w:gridCol w:w="846"/>
      </w:tblGrid>
      <w:tr w:rsidR="0090735F" w:rsidRPr="0090735F" w14:paraId="5A6586BE" w14:textId="77777777" w:rsidTr="0090735F">
        <w:trPr>
          <w:jc w:val="center"/>
        </w:trPr>
        <w:tc>
          <w:tcPr>
            <w:tcW w:w="1197" w:type="dxa"/>
            <w:tcBorders>
              <w:top w:val="single" w:sz="4" w:space="0" w:color="auto"/>
              <w:left w:val="single" w:sz="4" w:space="0" w:color="auto"/>
              <w:bottom w:val="nil"/>
              <w:right w:val="single" w:sz="4" w:space="0" w:color="auto"/>
            </w:tcBorders>
          </w:tcPr>
          <w:p w14:paraId="52AEE9E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90735F">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14:paraId="1B50844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90735F">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14:paraId="7AF09D6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90735F">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14:paraId="7BD4001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90735F">
              <w:rPr>
                <w:rFonts w:ascii="Sylfaen" w:eastAsia="Times New Roman" w:hAnsi="Sylfaen" w:cs="Arial CYR"/>
                <w:b/>
                <w:bCs/>
                <w:sz w:val="16"/>
                <w:szCs w:val="16"/>
                <w:lang w:val="ka-GE"/>
              </w:rPr>
              <w:t>ბიჯი</w:t>
            </w:r>
          </w:p>
          <w:p w14:paraId="0F1453B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846" w:type="dxa"/>
            <w:tcBorders>
              <w:top w:val="single" w:sz="4" w:space="0" w:color="auto"/>
              <w:left w:val="single" w:sz="4" w:space="0" w:color="auto"/>
              <w:bottom w:val="nil"/>
              <w:right w:val="single" w:sz="4" w:space="0" w:color="auto"/>
            </w:tcBorders>
          </w:tcPr>
          <w:p w14:paraId="19DB5EF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90735F">
              <w:rPr>
                <w:rFonts w:ascii="Sylfaen" w:eastAsia="Times New Roman" w:hAnsi="Sylfaen" w:cs="Arial CYR"/>
                <w:b/>
                <w:bCs/>
                <w:sz w:val="16"/>
                <w:szCs w:val="16"/>
                <w:lang w:val="ka-GE"/>
              </w:rPr>
              <w:t>სიმაღლე</w:t>
            </w:r>
          </w:p>
          <w:p w14:paraId="0FD7871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rPr>
            </w:pPr>
          </w:p>
        </w:tc>
      </w:tr>
      <w:tr w:rsidR="0090735F" w:rsidRPr="0090735F" w14:paraId="348B5CDE" w14:textId="77777777" w:rsidTr="0090735F">
        <w:trPr>
          <w:jc w:val="center"/>
        </w:trPr>
        <w:tc>
          <w:tcPr>
            <w:tcW w:w="1197" w:type="dxa"/>
            <w:tcBorders>
              <w:top w:val="nil"/>
              <w:left w:val="single" w:sz="4" w:space="0" w:color="auto"/>
              <w:bottom w:val="single" w:sz="4" w:space="0" w:color="auto"/>
              <w:right w:val="single" w:sz="4" w:space="0" w:color="auto"/>
            </w:tcBorders>
          </w:tcPr>
          <w:p w14:paraId="03EF12A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1766" w:type="dxa"/>
            <w:gridSpan w:val="2"/>
            <w:tcBorders>
              <w:top w:val="single" w:sz="4" w:space="0" w:color="auto"/>
              <w:left w:val="single" w:sz="4" w:space="0" w:color="auto"/>
              <w:bottom w:val="single" w:sz="4" w:space="0" w:color="auto"/>
              <w:right w:val="single" w:sz="4" w:space="0" w:color="auto"/>
            </w:tcBorders>
          </w:tcPr>
          <w:p w14:paraId="05AA315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rPr>
            </w:pPr>
            <w:r w:rsidRPr="0090735F">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14:paraId="6D326B7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90735F">
              <w:rPr>
                <w:rFonts w:ascii="Sylfaen" w:eastAsia="Times New Roman" w:hAnsi="Sylfaen" w:cs="Arial CYR"/>
                <w:b/>
                <w:bCs/>
                <w:sz w:val="16"/>
                <w:szCs w:val="16"/>
                <w:lang w:val="ka-GE"/>
              </w:rPr>
              <w:t>შუა წერტილის კოორდინატები</w:t>
            </w:r>
          </w:p>
          <w:p w14:paraId="425227F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64D450A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949" w:type="dxa"/>
            <w:tcBorders>
              <w:top w:val="nil"/>
              <w:left w:val="single" w:sz="4" w:space="0" w:color="auto"/>
              <w:bottom w:val="single" w:sz="4" w:space="0" w:color="auto"/>
              <w:right w:val="single" w:sz="4" w:space="0" w:color="auto"/>
            </w:tcBorders>
          </w:tcPr>
          <w:p w14:paraId="4026DE4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1343" w:type="dxa"/>
            <w:gridSpan w:val="2"/>
            <w:tcBorders>
              <w:top w:val="nil"/>
              <w:left w:val="single" w:sz="4" w:space="0" w:color="auto"/>
              <w:bottom w:val="single" w:sz="4" w:space="0" w:color="auto"/>
              <w:right w:val="single" w:sz="4" w:space="0" w:color="auto"/>
            </w:tcBorders>
          </w:tcPr>
          <w:p w14:paraId="2E2AFC5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846" w:type="dxa"/>
            <w:tcBorders>
              <w:top w:val="nil"/>
              <w:left w:val="single" w:sz="4" w:space="0" w:color="auto"/>
              <w:bottom w:val="single" w:sz="4" w:space="0" w:color="auto"/>
              <w:right w:val="single" w:sz="4" w:space="0" w:color="auto"/>
            </w:tcBorders>
          </w:tcPr>
          <w:p w14:paraId="421ED98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rPr>
            </w:pPr>
          </w:p>
        </w:tc>
      </w:tr>
      <w:tr w:rsidR="0090735F" w:rsidRPr="0090735F" w14:paraId="75BB68F8" w14:textId="77777777" w:rsidTr="0090735F">
        <w:trPr>
          <w:jc w:val="center"/>
        </w:trPr>
        <w:tc>
          <w:tcPr>
            <w:tcW w:w="1197" w:type="dxa"/>
            <w:tcBorders>
              <w:top w:val="single" w:sz="4" w:space="0" w:color="auto"/>
              <w:left w:val="single" w:sz="4" w:space="0" w:color="auto"/>
              <w:bottom w:val="nil"/>
              <w:right w:val="single" w:sz="4" w:space="0" w:color="auto"/>
            </w:tcBorders>
          </w:tcPr>
          <w:p w14:paraId="6176882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rPr>
            </w:pPr>
          </w:p>
        </w:tc>
        <w:tc>
          <w:tcPr>
            <w:tcW w:w="876" w:type="dxa"/>
            <w:tcBorders>
              <w:top w:val="single" w:sz="4" w:space="0" w:color="auto"/>
              <w:left w:val="single" w:sz="4" w:space="0" w:color="auto"/>
              <w:bottom w:val="nil"/>
              <w:right w:val="single" w:sz="4" w:space="0" w:color="auto"/>
            </w:tcBorders>
          </w:tcPr>
          <w:p w14:paraId="1B52931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rPr>
            </w:pPr>
            <w:r w:rsidRPr="0090735F">
              <w:rPr>
                <w:rFonts w:ascii="Sylfaen" w:eastAsia="Times New Roman" w:hAnsi="Sylfaen" w:cs="Arial CYR"/>
                <w:b/>
                <w:bCs/>
                <w:sz w:val="16"/>
                <w:szCs w:val="16"/>
              </w:rPr>
              <w:t>X</w:t>
            </w:r>
          </w:p>
        </w:tc>
        <w:tc>
          <w:tcPr>
            <w:tcW w:w="890" w:type="dxa"/>
            <w:tcBorders>
              <w:top w:val="single" w:sz="4" w:space="0" w:color="auto"/>
              <w:left w:val="single" w:sz="4" w:space="0" w:color="auto"/>
              <w:bottom w:val="nil"/>
              <w:right w:val="single" w:sz="4" w:space="0" w:color="auto"/>
            </w:tcBorders>
          </w:tcPr>
          <w:p w14:paraId="49E1BF6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rPr>
            </w:pPr>
            <w:r w:rsidRPr="0090735F">
              <w:rPr>
                <w:rFonts w:ascii="Sylfaen" w:eastAsia="Times New Roman" w:hAnsi="Sylfaen" w:cs="Arial CYR"/>
                <w:b/>
                <w:bCs/>
                <w:sz w:val="16"/>
                <w:szCs w:val="16"/>
              </w:rPr>
              <w:t>Y</w:t>
            </w:r>
          </w:p>
        </w:tc>
        <w:tc>
          <w:tcPr>
            <w:tcW w:w="992" w:type="dxa"/>
            <w:tcBorders>
              <w:top w:val="single" w:sz="4" w:space="0" w:color="auto"/>
              <w:left w:val="single" w:sz="4" w:space="0" w:color="auto"/>
              <w:bottom w:val="nil"/>
              <w:right w:val="single" w:sz="4" w:space="0" w:color="auto"/>
            </w:tcBorders>
          </w:tcPr>
          <w:p w14:paraId="7478E1C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rPr>
            </w:pPr>
            <w:r w:rsidRPr="0090735F">
              <w:rPr>
                <w:rFonts w:ascii="Sylfaen" w:eastAsia="Times New Roman" w:hAnsi="Sylfaen" w:cs="Arial CYR"/>
                <w:b/>
                <w:bCs/>
                <w:sz w:val="16"/>
                <w:szCs w:val="16"/>
              </w:rPr>
              <w:t>X</w:t>
            </w:r>
          </w:p>
        </w:tc>
        <w:tc>
          <w:tcPr>
            <w:tcW w:w="951" w:type="dxa"/>
            <w:tcBorders>
              <w:top w:val="single" w:sz="4" w:space="0" w:color="auto"/>
              <w:left w:val="single" w:sz="4" w:space="0" w:color="auto"/>
              <w:bottom w:val="nil"/>
              <w:right w:val="single" w:sz="4" w:space="0" w:color="auto"/>
            </w:tcBorders>
          </w:tcPr>
          <w:p w14:paraId="5C79954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rPr>
            </w:pPr>
            <w:r w:rsidRPr="0090735F">
              <w:rPr>
                <w:rFonts w:ascii="Sylfaen" w:eastAsia="Times New Roman" w:hAnsi="Sylfaen" w:cs="Arial CYR"/>
                <w:b/>
                <w:bCs/>
                <w:sz w:val="16"/>
                <w:szCs w:val="16"/>
              </w:rPr>
              <w:t>Y</w:t>
            </w:r>
          </w:p>
        </w:tc>
        <w:tc>
          <w:tcPr>
            <w:tcW w:w="949" w:type="dxa"/>
            <w:tcBorders>
              <w:top w:val="single" w:sz="4" w:space="0" w:color="auto"/>
              <w:left w:val="single" w:sz="4" w:space="0" w:color="auto"/>
              <w:bottom w:val="nil"/>
              <w:right w:val="single" w:sz="4" w:space="0" w:color="auto"/>
            </w:tcBorders>
          </w:tcPr>
          <w:p w14:paraId="3F61DCA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rPr>
            </w:pPr>
          </w:p>
        </w:tc>
        <w:tc>
          <w:tcPr>
            <w:tcW w:w="700" w:type="dxa"/>
            <w:tcBorders>
              <w:top w:val="single" w:sz="4" w:space="0" w:color="auto"/>
              <w:left w:val="single" w:sz="4" w:space="0" w:color="auto"/>
              <w:bottom w:val="nil"/>
              <w:right w:val="single" w:sz="4" w:space="0" w:color="auto"/>
            </w:tcBorders>
          </w:tcPr>
          <w:p w14:paraId="2859D9A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rPr>
            </w:pPr>
            <w:r w:rsidRPr="0090735F">
              <w:rPr>
                <w:rFonts w:ascii="Sylfaen" w:eastAsia="Times New Roman" w:hAnsi="Sylfaen" w:cs="Arial CYR"/>
                <w:b/>
                <w:bCs/>
                <w:sz w:val="16"/>
                <w:szCs w:val="16"/>
              </w:rPr>
              <w:t>X</w:t>
            </w:r>
          </w:p>
        </w:tc>
        <w:tc>
          <w:tcPr>
            <w:tcW w:w="643" w:type="dxa"/>
            <w:tcBorders>
              <w:top w:val="single" w:sz="4" w:space="0" w:color="auto"/>
              <w:left w:val="single" w:sz="4" w:space="0" w:color="auto"/>
              <w:bottom w:val="nil"/>
              <w:right w:val="single" w:sz="4" w:space="0" w:color="auto"/>
            </w:tcBorders>
          </w:tcPr>
          <w:p w14:paraId="1A002C0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rPr>
            </w:pPr>
            <w:r w:rsidRPr="0090735F">
              <w:rPr>
                <w:rFonts w:ascii="Sylfaen" w:eastAsia="Times New Roman" w:hAnsi="Sylfaen" w:cs="Arial CYR"/>
                <w:b/>
                <w:bCs/>
                <w:sz w:val="16"/>
                <w:szCs w:val="16"/>
              </w:rPr>
              <w:t>Y</w:t>
            </w:r>
          </w:p>
        </w:tc>
        <w:tc>
          <w:tcPr>
            <w:tcW w:w="846" w:type="dxa"/>
            <w:tcBorders>
              <w:top w:val="single" w:sz="4" w:space="0" w:color="auto"/>
              <w:left w:val="single" w:sz="4" w:space="0" w:color="auto"/>
              <w:bottom w:val="nil"/>
              <w:right w:val="single" w:sz="4" w:space="0" w:color="auto"/>
            </w:tcBorders>
          </w:tcPr>
          <w:p w14:paraId="13A6814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rPr>
            </w:pPr>
          </w:p>
        </w:tc>
      </w:tr>
      <w:tr w:rsidR="0090735F" w:rsidRPr="0090735F" w14:paraId="39199862" w14:textId="77777777" w:rsidTr="0090735F">
        <w:trPr>
          <w:jc w:val="center"/>
        </w:trPr>
        <w:tc>
          <w:tcPr>
            <w:tcW w:w="1197" w:type="dxa"/>
            <w:tcBorders>
              <w:top w:val="single" w:sz="4" w:space="0" w:color="auto"/>
              <w:left w:val="single" w:sz="4" w:space="0" w:color="auto"/>
              <w:bottom w:val="single" w:sz="4" w:space="0" w:color="auto"/>
              <w:right w:val="single" w:sz="4" w:space="0" w:color="auto"/>
            </w:tcBorders>
          </w:tcPr>
          <w:p w14:paraId="31B6F7E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rPr>
            </w:pPr>
            <w:r w:rsidRPr="0090735F">
              <w:rPr>
                <w:rFonts w:ascii="Sylfaen" w:eastAsia="Times New Roman" w:hAnsi="Sylfaen" w:cs="Arial CYR"/>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14:paraId="5351B5B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CYR"/>
                <w:sz w:val="16"/>
                <w:szCs w:val="16"/>
              </w:rPr>
            </w:pPr>
            <w:r w:rsidRPr="0090735F">
              <w:rPr>
                <w:rFonts w:ascii="Sylfaen" w:eastAsia="Times New Roman" w:hAnsi="Sylfaen" w:cs="Arial CYR"/>
                <w:sz w:val="16"/>
                <w:szCs w:val="16"/>
              </w:rPr>
              <w:t>-</w:t>
            </w:r>
            <w:r w:rsidRPr="0090735F">
              <w:rPr>
                <w:rFonts w:ascii="Sylfaen" w:eastAsia="Times New Roman" w:hAnsi="Sylfaen" w:cs="Arial CYR"/>
                <w:sz w:val="16"/>
                <w:szCs w:val="16"/>
                <w:lang w:val="ka-GE"/>
              </w:rPr>
              <w:t>5</w:t>
            </w:r>
            <w:r w:rsidRPr="0090735F">
              <w:rPr>
                <w:rFonts w:ascii="Sylfaen" w:eastAsia="Times New Roman" w:hAnsi="Sylfaen" w:cs="Arial CYR"/>
                <w:sz w:val="16"/>
                <w:szCs w:val="16"/>
              </w:rPr>
              <w:t>00</w:t>
            </w:r>
          </w:p>
        </w:tc>
        <w:tc>
          <w:tcPr>
            <w:tcW w:w="890" w:type="dxa"/>
            <w:tcBorders>
              <w:top w:val="single" w:sz="4" w:space="0" w:color="auto"/>
              <w:left w:val="single" w:sz="4" w:space="0" w:color="auto"/>
              <w:bottom w:val="single" w:sz="4" w:space="0" w:color="auto"/>
              <w:right w:val="single" w:sz="4" w:space="0" w:color="auto"/>
            </w:tcBorders>
          </w:tcPr>
          <w:p w14:paraId="00B5AC17"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CYR"/>
                <w:sz w:val="16"/>
                <w:szCs w:val="16"/>
              </w:rPr>
            </w:pPr>
            <w:r w:rsidRPr="0090735F">
              <w:rPr>
                <w:rFonts w:ascii="Sylfaen" w:eastAsia="Times New Roman" w:hAnsi="Sylfaen" w:cs="Arial CYR"/>
                <w:sz w:val="16"/>
                <w:szCs w:val="16"/>
              </w:rPr>
              <w:t>0</w:t>
            </w:r>
          </w:p>
        </w:tc>
        <w:tc>
          <w:tcPr>
            <w:tcW w:w="992" w:type="dxa"/>
            <w:tcBorders>
              <w:top w:val="single" w:sz="4" w:space="0" w:color="auto"/>
              <w:left w:val="single" w:sz="4" w:space="0" w:color="auto"/>
              <w:bottom w:val="single" w:sz="4" w:space="0" w:color="auto"/>
              <w:right w:val="single" w:sz="4" w:space="0" w:color="auto"/>
            </w:tcBorders>
          </w:tcPr>
          <w:p w14:paraId="5497AA1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CYR"/>
                <w:sz w:val="16"/>
                <w:szCs w:val="16"/>
              </w:rPr>
            </w:pPr>
            <w:r w:rsidRPr="0090735F">
              <w:rPr>
                <w:rFonts w:ascii="Sylfaen" w:eastAsia="Times New Roman" w:hAnsi="Sylfaen" w:cs="Arial CYR"/>
                <w:sz w:val="16"/>
                <w:szCs w:val="16"/>
                <w:lang w:val="ka-GE"/>
              </w:rPr>
              <w:t>5</w:t>
            </w:r>
            <w:r w:rsidRPr="0090735F">
              <w:rPr>
                <w:rFonts w:ascii="Sylfaen" w:eastAsia="Times New Roman" w:hAnsi="Sylfaen" w:cs="Arial CYR"/>
                <w:sz w:val="16"/>
                <w:szCs w:val="16"/>
              </w:rPr>
              <w:t>00</w:t>
            </w:r>
          </w:p>
        </w:tc>
        <w:tc>
          <w:tcPr>
            <w:tcW w:w="951" w:type="dxa"/>
            <w:tcBorders>
              <w:top w:val="single" w:sz="4" w:space="0" w:color="auto"/>
              <w:left w:val="single" w:sz="4" w:space="0" w:color="auto"/>
              <w:bottom w:val="single" w:sz="4" w:space="0" w:color="auto"/>
              <w:right w:val="single" w:sz="4" w:space="0" w:color="auto"/>
            </w:tcBorders>
          </w:tcPr>
          <w:p w14:paraId="59646BD3"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CYR"/>
                <w:sz w:val="16"/>
                <w:szCs w:val="16"/>
              </w:rPr>
            </w:pPr>
            <w:r w:rsidRPr="0090735F">
              <w:rPr>
                <w:rFonts w:ascii="Sylfaen" w:eastAsia="Times New Roman" w:hAnsi="Sylfaen" w:cs="Arial CYR"/>
                <w:sz w:val="16"/>
                <w:szCs w:val="16"/>
              </w:rPr>
              <w:t>0</w:t>
            </w:r>
          </w:p>
        </w:tc>
        <w:tc>
          <w:tcPr>
            <w:tcW w:w="949" w:type="dxa"/>
            <w:tcBorders>
              <w:top w:val="single" w:sz="4" w:space="0" w:color="auto"/>
              <w:left w:val="single" w:sz="4" w:space="0" w:color="auto"/>
              <w:bottom w:val="single" w:sz="4" w:space="0" w:color="auto"/>
              <w:right w:val="single" w:sz="4" w:space="0" w:color="auto"/>
            </w:tcBorders>
          </w:tcPr>
          <w:p w14:paraId="7C89698C"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CYR"/>
                <w:sz w:val="16"/>
                <w:szCs w:val="16"/>
              </w:rPr>
            </w:pPr>
            <w:r w:rsidRPr="0090735F">
              <w:rPr>
                <w:rFonts w:ascii="Sylfaen" w:eastAsia="Times New Roman" w:hAnsi="Sylfaen" w:cs="Arial CYR"/>
                <w:sz w:val="16"/>
                <w:szCs w:val="16"/>
              </w:rPr>
              <w:t>1</w:t>
            </w:r>
            <w:r w:rsidRPr="0090735F">
              <w:rPr>
                <w:rFonts w:ascii="Sylfaen" w:eastAsia="Times New Roman" w:hAnsi="Sylfaen" w:cs="Arial CYR"/>
                <w:sz w:val="16"/>
                <w:szCs w:val="16"/>
                <w:lang w:val="ka-GE"/>
              </w:rPr>
              <w:t>0</w:t>
            </w:r>
            <w:r w:rsidRPr="0090735F">
              <w:rPr>
                <w:rFonts w:ascii="Sylfaen" w:eastAsia="Times New Roman" w:hAnsi="Sylfaen" w:cs="Arial CYR"/>
                <w:sz w:val="16"/>
                <w:szCs w:val="16"/>
              </w:rPr>
              <w:t>00</w:t>
            </w:r>
          </w:p>
        </w:tc>
        <w:tc>
          <w:tcPr>
            <w:tcW w:w="700" w:type="dxa"/>
            <w:tcBorders>
              <w:top w:val="single" w:sz="4" w:space="0" w:color="auto"/>
              <w:left w:val="single" w:sz="4" w:space="0" w:color="auto"/>
              <w:bottom w:val="single" w:sz="4" w:space="0" w:color="auto"/>
              <w:right w:val="single" w:sz="4" w:space="0" w:color="auto"/>
            </w:tcBorders>
          </w:tcPr>
          <w:p w14:paraId="3EA30F47"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CYR"/>
                <w:sz w:val="16"/>
                <w:szCs w:val="16"/>
              </w:rPr>
            </w:pPr>
            <w:r w:rsidRPr="0090735F">
              <w:rPr>
                <w:rFonts w:ascii="Sylfaen" w:eastAsia="Times New Roman" w:hAnsi="Sylfaen" w:cs="Arial CYR"/>
                <w:sz w:val="16"/>
                <w:szCs w:val="16"/>
              </w:rPr>
              <w:t>100</w:t>
            </w:r>
          </w:p>
        </w:tc>
        <w:tc>
          <w:tcPr>
            <w:tcW w:w="643" w:type="dxa"/>
            <w:tcBorders>
              <w:top w:val="single" w:sz="4" w:space="0" w:color="auto"/>
              <w:left w:val="single" w:sz="4" w:space="0" w:color="auto"/>
              <w:bottom w:val="single" w:sz="4" w:space="0" w:color="auto"/>
              <w:right w:val="single" w:sz="4" w:space="0" w:color="auto"/>
            </w:tcBorders>
          </w:tcPr>
          <w:p w14:paraId="108DF488"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CYR"/>
                <w:sz w:val="16"/>
                <w:szCs w:val="16"/>
              </w:rPr>
            </w:pPr>
            <w:r w:rsidRPr="0090735F">
              <w:rPr>
                <w:rFonts w:ascii="Sylfaen" w:eastAsia="Times New Roman" w:hAnsi="Sylfaen" w:cs="Arial CYR"/>
                <w:sz w:val="16"/>
                <w:szCs w:val="16"/>
              </w:rPr>
              <w:t>100</w:t>
            </w:r>
          </w:p>
        </w:tc>
        <w:tc>
          <w:tcPr>
            <w:tcW w:w="846" w:type="dxa"/>
            <w:tcBorders>
              <w:top w:val="single" w:sz="4" w:space="0" w:color="auto"/>
              <w:left w:val="single" w:sz="4" w:space="0" w:color="auto"/>
              <w:bottom w:val="single" w:sz="4" w:space="0" w:color="auto"/>
              <w:right w:val="single" w:sz="4" w:space="0" w:color="auto"/>
            </w:tcBorders>
          </w:tcPr>
          <w:p w14:paraId="30EAC1CD"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CYR"/>
                <w:sz w:val="16"/>
                <w:szCs w:val="16"/>
              </w:rPr>
            </w:pPr>
            <w:r w:rsidRPr="0090735F">
              <w:rPr>
                <w:rFonts w:ascii="Sylfaen" w:eastAsia="Times New Roman" w:hAnsi="Sylfaen" w:cs="Arial CYR"/>
                <w:sz w:val="16"/>
                <w:szCs w:val="16"/>
              </w:rPr>
              <w:t>2</w:t>
            </w:r>
          </w:p>
        </w:tc>
      </w:tr>
    </w:tbl>
    <w:p w14:paraId="25F7C94F" w14:textId="77777777" w:rsidR="0090735F" w:rsidRPr="0090735F" w:rsidRDefault="0090735F" w:rsidP="0090735F">
      <w:pPr>
        <w:widowControl w:val="0"/>
        <w:autoSpaceDE w:val="0"/>
        <w:autoSpaceDN w:val="0"/>
        <w:adjustRightInd w:val="0"/>
        <w:spacing w:after="0" w:line="240" w:lineRule="auto"/>
        <w:jc w:val="center"/>
        <w:rPr>
          <w:rFonts w:ascii="Arial" w:eastAsia="Times New Roman" w:hAnsi="Arial" w:cs="Arial"/>
          <w:b/>
          <w:bCs/>
          <w:sz w:val="24"/>
          <w:szCs w:val="24"/>
          <w:lang w:val="en-US"/>
        </w:rPr>
      </w:pPr>
    </w:p>
    <w:p w14:paraId="2DF2B02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90735F">
        <w:rPr>
          <w:rFonts w:ascii="Sylfaen" w:eastAsia="Times New Roman" w:hAnsi="Sylfaen" w:cs="Arial"/>
          <w:b/>
          <w:bCs/>
          <w:sz w:val="18"/>
          <w:szCs w:val="18"/>
          <w:lang w:val="ka-GE"/>
        </w:rPr>
        <w:t>მაქსიმალური კონცენტრაციების ველი</w:t>
      </w:r>
    </w:p>
    <w:p w14:paraId="525C4A1E" w14:textId="77777777" w:rsidR="0090735F" w:rsidRPr="0090735F" w:rsidRDefault="0090735F" w:rsidP="0090735F">
      <w:pPr>
        <w:widowControl w:val="0"/>
        <w:autoSpaceDE w:val="0"/>
        <w:autoSpaceDN w:val="0"/>
        <w:adjustRightInd w:val="0"/>
        <w:spacing w:after="0" w:line="240" w:lineRule="auto"/>
        <w:jc w:val="center"/>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1401"/>
        <w:gridCol w:w="1401"/>
        <w:gridCol w:w="1401"/>
        <w:gridCol w:w="1401"/>
        <w:gridCol w:w="1401"/>
        <w:gridCol w:w="1401"/>
        <w:gridCol w:w="1401"/>
      </w:tblGrid>
      <w:tr w:rsidR="0090735F" w:rsidRPr="0090735F" w14:paraId="520766D4"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3994301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კოორდ</w:t>
            </w:r>
            <w:r w:rsidRPr="0090735F">
              <w:rPr>
                <w:rFonts w:ascii="Sylfaen" w:eastAsia="Times New Roman" w:hAnsi="Sylfaen" w:cs="Arial"/>
                <w:b/>
                <w:bCs/>
                <w:sz w:val="16"/>
                <w:szCs w:val="16"/>
                <w:lang w:val="en-US"/>
              </w:rPr>
              <w:t xml:space="preserve"> X(</w:t>
            </w:r>
            <w:r w:rsidRPr="0090735F">
              <w:rPr>
                <w:rFonts w:ascii="Sylfaen" w:eastAsia="Times New Roman" w:hAnsi="Sylfaen" w:cs="Arial"/>
                <w:b/>
                <w:bCs/>
                <w:sz w:val="16"/>
                <w:szCs w:val="16"/>
                <w:lang w:val="ka-GE"/>
              </w:rPr>
              <w:t>მ</w:t>
            </w:r>
            <w:r w:rsidRPr="0090735F">
              <w:rPr>
                <w:rFonts w:ascii="Sylfaen" w:eastAsia="Times New Roman" w:hAnsi="Sylfaen" w:cs="Arial"/>
                <w:b/>
                <w:bCs/>
                <w:sz w:val="16"/>
                <w:szCs w:val="16"/>
                <w:lang w:val="en-US"/>
              </w:rPr>
              <w:t>)</w:t>
            </w:r>
          </w:p>
        </w:tc>
        <w:tc>
          <w:tcPr>
            <w:tcW w:w="1401" w:type="dxa"/>
            <w:tcBorders>
              <w:top w:val="single" w:sz="4" w:space="0" w:color="auto"/>
              <w:left w:val="single" w:sz="4" w:space="0" w:color="auto"/>
              <w:bottom w:val="single" w:sz="4" w:space="0" w:color="auto"/>
              <w:right w:val="single" w:sz="4" w:space="0" w:color="auto"/>
            </w:tcBorders>
          </w:tcPr>
          <w:p w14:paraId="050608B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კოორდ</w:t>
            </w:r>
            <w:r w:rsidRPr="0090735F">
              <w:rPr>
                <w:rFonts w:ascii="Sylfaen" w:eastAsia="Times New Roman" w:hAnsi="Sylfaen" w:cs="Arial"/>
                <w:b/>
                <w:bCs/>
                <w:sz w:val="16"/>
                <w:szCs w:val="16"/>
                <w:lang w:val="en-US"/>
              </w:rPr>
              <w:t xml:space="preserve"> Y(</w:t>
            </w:r>
            <w:r w:rsidRPr="0090735F">
              <w:rPr>
                <w:rFonts w:ascii="Sylfaen" w:eastAsia="Times New Roman" w:hAnsi="Sylfaen" w:cs="Arial"/>
                <w:b/>
                <w:bCs/>
                <w:sz w:val="16"/>
                <w:szCs w:val="16"/>
                <w:lang w:val="ka-GE"/>
              </w:rPr>
              <w:t>მ</w:t>
            </w:r>
            <w:r w:rsidRPr="0090735F">
              <w:rPr>
                <w:rFonts w:ascii="Sylfaen" w:eastAsia="Times New Roman" w:hAnsi="Sylfaen" w:cs="Arial"/>
                <w:b/>
                <w:bCs/>
                <w:sz w:val="16"/>
                <w:szCs w:val="16"/>
                <w:lang w:val="en-US"/>
              </w:rPr>
              <w:t>)</w:t>
            </w:r>
          </w:p>
        </w:tc>
        <w:tc>
          <w:tcPr>
            <w:tcW w:w="1401" w:type="dxa"/>
            <w:tcBorders>
              <w:top w:val="single" w:sz="4" w:space="0" w:color="auto"/>
              <w:left w:val="single" w:sz="4" w:space="0" w:color="auto"/>
              <w:bottom w:val="single" w:sz="4" w:space="0" w:color="auto"/>
              <w:right w:val="single" w:sz="4" w:space="0" w:color="auto"/>
            </w:tcBorders>
          </w:tcPr>
          <w:p w14:paraId="538877C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კონცენტრაცია</w:t>
            </w:r>
            <w:r w:rsidRPr="0090735F">
              <w:rPr>
                <w:rFonts w:ascii="Sylfaen" w:eastAsia="Times New Roman" w:hAnsi="Sylfaen" w:cs="Arial"/>
                <w:b/>
                <w:bCs/>
                <w:sz w:val="16"/>
                <w:szCs w:val="16"/>
                <w:lang w:val="en-US"/>
              </w:rPr>
              <w:t>. (</w:t>
            </w:r>
            <w:r w:rsidRPr="0090735F">
              <w:rPr>
                <w:rFonts w:ascii="Sylfaen" w:eastAsia="Times New Roman" w:hAnsi="Sylfaen" w:cs="Arial"/>
                <w:b/>
                <w:bCs/>
                <w:sz w:val="16"/>
                <w:szCs w:val="16"/>
                <w:lang w:val="ka-GE"/>
              </w:rPr>
              <w:t>ზდკ-ს წილი</w:t>
            </w:r>
            <w:r w:rsidRPr="0090735F">
              <w:rPr>
                <w:rFonts w:ascii="Sylfaen" w:eastAsia="Times New Roman" w:hAnsi="Sylfaen" w:cs="Arial"/>
                <w:b/>
                <w:bCs/>
                <w:sz w:val="16"/>
                <w:szCs w:val="16"/>
                <w:lang w:val="en-US"/>
              </w:rPr>
              <w:t>)</w:t>
            </w:r>
          </w:p>
        </w:tc>
        <w:tc>
          <w:tcPr>
            <w:tcW w:w="1401" w:type="dxa"/>
            <w:tcBorders>
              <w:top w:val="single" w:sz="4" w:space="0" w:color="auto"/>
              <w:left w:val="single" w:sz="4" w:space="0" w:color="auto"/>
              <w:bottom w:val="single" w:sz="4" w:space="0" w:color="auto"/>
              <w:right w:val="single" w:sz="4" w:space="0" w:color="auto"/>
            </w:tcBorders>
          </w:tcPr>
          <w:p w14:paraId="35688C8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90735F">
              <w:rPr>
                <w:rFonts w:ascii="Sylfaen" w:eastAsia="Times New Roman" w:hAnsi="Sylfaen" w:cs="Arial"/>
                <w:b/>
                <w:bCs/>
                <w:sz w:val="16"/>
                <w:szCs w:val="16"/>
                <w:lang w:val="ka-GE"/>
              </w:rPr>
              <w:t>ქარის მიმართულება</w:t>
            </w:r>
          </w:p>
        </w:tc>
        <w:tc>
          <w:tcPr>
            <w:tcW w:w="1401" w:type="dxa"/>
            <w:tcBorders>
              <w:top w:val="single" w:sz="4" w:space="0" w:color="auto"/>
              <w:left w:val="single" w:sz="4" w:space="0" w:color="auto"/>
              <w:bottom w:val="single" w:sz="4" w:space="0" w:color="auto"/>
              <w:right w:val="single" w:sz="4" w:space="0" w:color="auto"/>
            </w:tcBorders>
          </w:tcPr>
          <w:p w14:paraId="06E2D79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90735F">
              <w:rPr>
                <w:rFonts w:ascii="Sylfaen" w:eastAsia="Times New Roman" w:hAnsi="Sylfaen" w:cs="Arial"/>
                <w:b/>
                <w:bCs/>
                <w:sz w:val="16"/>
                <w:szCs w:val="16"/>
                <w:lang w:val="ka-GE"/>
              </w:rPr>
              <w:t>ქარის სიჩქარე</w:t>
            </w:r>
          </w:p>
        </w:tc>
        <w:tc>
          <w:tcPr>
            <w:tcW w:w="1401" w:type="dxa"/>
            <w:tcBorders>
              <w:top w:val="single" w:sz="4" w:space="0" w:color="auto"/>
              <w:left w:val="single" w:sz="4" w:space="0" w:color="auto"/>
              <w:bottom w:val="single" w:sz="4" w:space="0" w:color="auto"/>
              <w:right w:val="single" w:sz="4" w:space="0" w:color="auto"/>
            </w:tcBorders>
          </w:tcPr>
          <w:p w14:paraId="4776054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ფონი</w:t>
            </w:r>
            <w:r w:rsidRPr="0090735F">
              <w:rPr>
                <w:rFonts w:ascii="Sylfaen" w:eastAsia="Times New Roman" w:hAnsi="Sylfaen" w:cs="Arial"/>
                <w:b/>
                <w:bCs/>
                <w:sz w:val="16"/>
                <w:szCs w:val="16"/>
                <w:lang w:val="en-US"/>
              </w:rPr>
              <w:t xml:space="preserve"> (</w:t>
            </w:r>
            <w:r w:rsidRPr="0090735F">
              <w:rPr>
                <w:rFonts w:ascii="Sylfaen" w:eastAsia="Times New Roman" w:hAnsi="Sylfaen" w:cs="Arial"/>
                <w:b/>
                <w:bCs/>
                <w:sz w:val="16"/>
                <w:szCs w:val="16"/>
                <w:lang w:val="ka-GE"/>
              </w:rPr>
              <w:t>ზდკ-ს წილი</w:t>
            </w:r>
            <w:r w:rsidRPr="0090735F">
              <w:rPr>
                <w:rFonts w:ascii="Sylfaen" w:eastAsia="Times New Roman" w:hAnsi="Sylfaen" w:cs="Arial"/>
                <w:b/>
                <w:bCs/>
                <w:sz w:val="16"/>
                <w:szCs w:val="16"/>
                <w:lang w:val="en-US"/>
              </w:rPr>
              <w:t>)</w:t>
            </w:r>
          </w:p>
        </w:tc>
        <w:tc>
          <w:tcPr>
            <w:tcW w:w="1401" w:type="dxa"/>
            <w:tcBorders>
              <w:top w:val="single" w:sz="4" w:space="0" w:color="auto"/>
              <w:left w:val="single" w:sz="4" w:space="0" w:color="auto"/>
              <w:bottom w:val="single" w:sz="4" w:space="0" w:color="auto"/>
              <w:right w:val="single" w:sz="4" w:space="0" w:color="auto"/>
            </w:tcBorders>
          </w:tcPr>
          <w:p w14:paraId="15B4BEC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90735F">
              <w:rPr>
                <w:rFonts w:ascii="Sylfaen" w:eastAsia="Times New Roman" w:hAnsi="Sylfaen" w:cs="Arial"/>
                <w:b/>
                <w:bCs/>
                <w:sz w:val="16"/>
                <w:szCs w:val="16"/>
                <w:lang w:val="ka-GE"/>
              </w:rPr>
              <w:t>ფონი გამორიცხვამდე</w:t>
            </w:r>
          </w:p>
        </w:tc>
      </w:tr>
      <w:tr w:rsidR="0090735F" w:rsidRPr="0090735F" w14:paraId="2565A43C"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0100B60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1352CF7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6AED6A7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0,12</w:t>
            </w:r>
          </w:p>
        </w:tc>
        <w:tc>
          <w:tcPr>
            <w:tcW w:w="1401" w:type="dxa"/>
            <w:tcBorders>
              <w:top w:val="single" w:sz="4" w:space="0" w:color="auto"/>
              <w:left w:val="single" w:sz="4" w:space="0" w:color="auto"/>
              <w:bottom w:val="single" w:sz="4" w:space="0" w:color="auto"/>
              <w:right w:val="single" w:sz="4" w:space="0" w:color="auto"/>
            </w:tcBorders>
          </w:tcPr>
          <w:p w14:paraId="311AF81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45</w:t>
            </w:r>
          </w:p>
        </w:tc>
        <w:tc>
          <w:tcPr>
            <w:tcW w:w="1401" w:type="dxa"/>
            <w:tcBorders>
              <w:top w:val="single" w:sz="4" w:space="0" w:color="auto"/>
              <w:left w:val="single" w:sz="4" w:space="0" w:color="auto"/>
              <w:bottom w:val="single" w:sz="4" w:space="0" w:color="auto"/>
              <w:right w:val="single" w:sz="4" w:space="0" w:color="auto"/>
            </w:tcBorders>
          </w:tcPr>
          <w:p w14:paraId="72AD69B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01BCA07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3C65B88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43FDE7D8"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475A665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7214071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0560089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0,14</w:t>
            </w:r>
          </w:p>
        </w:tc>
        <w:tc>
          <w:tcPr>
            <w:tcW w:w="1401" w:type="dxa"/>
            <w:tcBorders>
              <w:top w:val="single" w:sz="4" w:space="0" w:color="auto"/>
              <w:left w:val="single" w:sz="4" w:space="0" w:color="auto"/>
              <w:bottom w:val="single" w:sz="4" w:space="0" w:color="auto"/>
              <w:right w:val="single" w:sz="4" w:space="0" w:color="auto"/>
            </w:tcBorders>
          </w:tcPr>
          <w:p w14:paraId="50376F8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52</w:t>
            </w:r>
          </w:p>
        </w:tc>
        <w:tc>
          <w:tcPr>
            <w:tcW w:w="1401" w:type="dxa"/>
            <w:tcBorders>
              <w:top w:val="single" w:sz="4" w:space="0" w:color="auto"/>
              <w:left w:val="single" w:sz="4" w:space="0" w:color="auto"/>
              <w:bottom w:val="single" w:sz="4" w:space="0" w:color="auto"/>
              <w:right w:val="single" w:sz="4" w:space="0" w:color="auto"/>
            </w:tcBorders>
          </w:tcPr>
          <w:p w14:paraId="79BEC85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2717945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4EA250A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2CE95EB4"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7EB431F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61EEC60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202FABA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0,15</w:t>
            </w:r>
          </w:p>
        </w:tc>
        <w:tc>
          <w:tcPr>
            <w:tcW w:w="1401" w:type="dxa"/>
            <w:tcBorders>
              <w:top w:val="single" w:sz="4" w:space="0" w:color="auto"/>
              <w:left w:val="single" w:sz="4" w:space="0" w:color="auto"/>
              <w:bottom w:val="single" w:sz="4" w:space="0" w:color="auto"/>
              <w:right w:val="single" w:sz="4" w:space="0" w:color="auto"/>
            </w:tcBorders>
          </w:tcPr>
          <w:p w14:paraId="5FD7CBA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60</w:t>
            </w:r>
          </w:p>
        </w:tc>
        <w:tc>
          <w:tcPr>
            <w:tcW w:w="1401" w:type="dxa"/>
            <w:tcBorders>
              <w:top w:val="single" w:sz="4" w:space="0" w:color="auto"/>
              <w:left w:val="single" w:sz="4" w:space="0" w:color="auto"/>
              <w:bottom w:val="single" w:sz="4" w:space="0" w:color="auto"/>
              <w:right w:val="single" w:sz="4" w:space="0" w:color="auto"/>
            </w:tcBorders>
          </w:tcPr>
          <w:p w14:paraId="74ABA34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77A4833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7D4A77F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70D847EF"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0FE2F1B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1060AB0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678E6E2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0,17</w:t>
            </w:r>
          </w:p>
        </w:tc>
        <w:tc>
          <w:tcPr>
            <w:tcW w:w="1401" w:type="dxa"/>
            <w:tcBorders>
              <w:top w:val="single" w:sz="4" w:space="0" w:color="auto"/>
              <w:left w:val="single" w:sz="4" w:space="0" w:color="auto"/>
              <w:bottom w:val="single" w:sz="4" w:space="0" w:color="auto"/>
              <w:right w:val="single" w:sz="4" w:space="0" w:color="auto"/>
            </w:tcBorders>
          </w:tcPr>
          <w:p w14:paraId="5E23DD7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69</w:t>
            </w:r>
          </w:p>
        </w:tc>
        <w:tc>
          <w:tcPr>
            <w:tcW w:w="1401" w:type="dxa"/>
            <w:tcBorders>
              <w:top w:val="single" w:sz="4" w:space="0" w:color="auto"/>
              <w:left w:val="single" w:sz="4" w:space="0" w:color="auto"/>
              <w:bottom w:val="single" w:sz="4" w:space="0" w:color="auto"/>
              <w:right w:val="single" w:sz="4" w:space="0" w:color="auto"/>
            </w:tcBorders>
          </w:tcPr>
          <w:p w14:paraId="20F463F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5AABE1F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0F093F9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2DD49BA8"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344C86B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76DA2F0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2B4AA04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0,18</w:t>
            </w:r>
          </w:p>
        </w:tc>
        <w:tc>
          <w:tcPr>
            <w:tcW w:w="1401" w:type="dxa"/>
            <w:tcBorders>
              <w:top w:val="single" w:sz="4" w:space="0" w:color="auto"/>
              <w:left w:val="single" w:sz="4" w:space="0" w:color="auto"/>
              <w:bottom w:val="single" w:sz="4" w:space="0" w:color="auto"/>
              <w:right w:val="single" w:sz="4" w:space="0" w:color="auto"/>
            </w:tcBorders>
          </w:tcPr>
          <w:p w14:paraId="68F4303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80</w:t>
            </w:r>
          </w:p>
        </w:tc>
        <w:tc>
          <w:tcPr>
            <w:tcW w:w="1401" w:type="dxa"/>
            <w:tcBorders>
              <w:top w:val="single" w:sz="4" w:space="0" w:color="auto"/>
              <w:left w:val="single" w:sz="4" w:space="0" w:color="auto"/>
              <w:bottom w:val="single" w:sz="4" w:space="0" w:color="auto"/>
              <w:right w:val="single" w:sz="4" w:space="0" w:color="auto"/>
            </w:tcBorders>
          </w:tcPr>
          <w:p w14:paraId="7AE9A48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705AFD3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6DB0AC7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69359E9F"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50645AD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34FCD52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6289E8B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0,19</w:t>
            </w:r>
          </w:p>
        </w:tc>
        <w:tc>
          <w:tcPr>
            <w:tcW w:w="1401" w:type="dxa"/>
            <w:tcBorders>
              <w:top w:val="single" w:sz="4" w:space="0" w:color="auto"/>
              <w:left w:val="single" w:sz="4" w:space="0" w:color="auto"/>
              <w:bottom w:val="single" w:sz="4" w:space="0" w:color="auto"/>
              <w:right w:val="single" w:sz="4" w:space="0" w:color="auto"/>
            </w:tcBorders>
          </w:tcPr>
          <w:p w14:paraId="5FB2CE5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91</w:t>
            </w:r>
          </w:p>
        </w:tc>
        <w:tc>
          <w:tcPr>
            <w:tcW w:w="1401" w:type="dxa"/>
            <w:tcBorders>
              <w:top w:val="single" w:sz="4" w:space="0" w:color="auto"/>
              <w:left w:val="single" w:sz="4" w:space="0" w:color="auto"/>
              <w:bottom w:val="single" w:sz="4" w:space="0" w:color="auto"/>
              <w:right w:val="single" w:sz="4" w:space="0" w:color="auto"/>
            </w:tcBorders>
          </w:tcPr>
          <w:p w14:paraId="69A2A91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203E784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1799253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7B630F07"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49132C5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7F9861F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13F222B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0,18</w:t>
            </w:r>
          </w:p>
        </w:tc>
        <w:tc>
          <w:tcPr>
            <w:tcW w:w="1401" w:type="dxa"/>
            <w:tcBorders>
              <w:top w:val="single" w:sz="4" w:space="0" w:color="auto"/>
              <w:left w:val="single" w:sz="4" w:space="0" w:color="auto"/>
              <w:bottom w:val="single" w:sz="4" w:space="0" w:color="auto"/>
              <w:right w:val="single" w:sz="4" w:space="0" w:color="auto"/>
            </w:tcBorders>
          </w:tcPr>
          <w:p w14:paraId="4B2A509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102</w:t>
            </w:r>
          </w:p>
        </w:tc>
        <w:tc>
          <w:tcPr>
            <w:tcW w:w="1401" w:type="dxa"/>
            <w:tcBorders>
              <w:top w:val="single" w:sz="4" w:space="0" w:color="auto"/>
              <w:left w:val="single" w:sz="4" w:space="0" w:color="auto"/>
              <w:bottom w:val="single" w:sz="4" w:space="0" w:color="auto"/>
              <w:right w:val="single" w:sz="4" w:space="0" w:color="auto"/>
            </w:tcBorders>
          </w:tcPr>
          <w:p w14:paraId="3162C51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352EDB9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61AB157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241261A2"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2244847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399AAC1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7DC7ABB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0,17</w:t>
            </w:r>
          </w:p>
        </w:tc>
        <w:tc>
          <w:tcPr>
            <w:tcW w:w="1401" w:type="dxa"/>
            <w:tcBorders>
              <w:top w:val="single" w:sz="4" w:space="0" w:color="auto"/>
              <w:left w:val="single" w:sz="4" w:space="0" w:color="auto"/>
              <w:bottom w:val="single" w:sz="4" w:space="0" w:color="auto"/>
              <w:right w:val="single" w:sz="4" w:space="0" w:color="auto"/>
            </w:tcBorders>
          </w:tcPr>
          <w:p w14:paraId="701282E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113</w:t>
            </w:r>
          </w:p>
        </w:tc>
        <w:tc>
          <w:tcPr>
            <w:tcW w:w="1401" w:type="dxa"/>
            <w:tcBorders>
              <w:top w:val="single" w:sz="4" w:space="0" w:color="auto"/>
              <w:left w:val="single" w:sz="4" w:space="0" w:color="auto"/>
              <w:bottom w:val="single" w:sz="4" w:space="0" w:color="auto"/>
              <w:right w:val="single" w:sz="4" w:space="0" w:color="auto"/>
            </w:tcBorders>
          </w:tcPr>
          <w:p w14:paraId="1134135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15D7829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07BACB3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4F726208"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7038523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3BB754C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033B80A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0,15</w:t>
            </w:r>
          </w:p>
        </w:tc>
        <w:tc>
          <w:tcPr>
            <w:tcW w:w="1401" w:type="dxa"/>
            <w:tcBorders>
              <w:top w:val="single" w:sz="4" w:space="0" w:color="auto"/>
              <w:left w:val="single" w:sz="4" w:space="0" w:color="auto"/>
              <w:bottom w:val="single" w:sz="4" w:space="0" w:color="auto"/>
              <w:right w:val="single" w:sz="4" w:space="0" w:color="auto"/>
            </w:tcBorders>
          </w:tcPr>
          <w:p w14:paraId="1CC348E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122</w:t>
            </w:r>
          </w:p>
        </w:tc>
        <w:tc>
          <w:tcPr>
            <w:tcW w:w="1401" w:type="dxa"/>
            <w:tcBorders>
              <w:top w:val="single" w:sz="4" w:space="0" w:color="auto"/>
              <w:left w:val="single" w:sz="4" w:space="0" w:color="auto"/>
              <w:bottom w:val="single" w:sz="4" w:space="0" w:color="auto"/>
              <w:right w:val="single" w:sz="4" w:space="0" w:color="auto"/>
            </w:tcBorders>
          </w:tcPr>
          <w:p w14:paraId="0AD0B5A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03D5186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2115769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20B9C832"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7227A01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7534EA9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0A17ABA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0,13</w:t>
            </w:r>
          </w:p>
        </w:tc>
        <w:tc>
          <w:tcPr>
            <w:tcW w:w="1401" w:type="dxa"/>
            <w:tcBorders>
              <w:top w:val="single" w:sz="4" w:space="0" w:color="auto"/>
              <w:left w:val="single" w:sz="4" w:space="0" w:color="auto"/>
              <w:bottom w:val="single" w:sz="4" w:space="0" w:color="auto"/>
              <w:right w:val="single" w:sz="4" w:space="0" w:color="auto"/>
            </w:tcBorders>
          </w:tcPr>
          <w:p w14:paraId="4920B33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w:t>
            </w:r>
          </w:p>
        </w:tc>
        <w:tc>
          <w:tcPr>
            <w:tcW w:w="1401" w:type="dxa"/>
            <w:tcBorders>
              <w:top w:val="single" w:sz="4" w:space="0" w:color="auto"/>
              <w:left w:val="single" w:sz="4" w:space="0" w:color="auto"/>
              <w:bottom w:val="single" w:sz="4" w:space="0" w:color="auto"/>
              <w:right w:val="single" w:sz="4" w:space="0" w:color="auto"/>
            </w:tcBorders>
          </w:tcPr>
          <w:p w14:paraId="0688B38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455D0F4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1E1EDAB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358E646D"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1241E99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05AB7EB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1F289D5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0,11</w:t>
            </w:r>
          </w:p>
        </w:tc>
        <w:tc>
          <w:tcPr>
            <w:tcW w:w="1401" w:type="dxa"/>
            <w:tcBorders>
              <w:top w:val="single" w:sz="4" w:space="0" w:color="auto"/>
              <w:left w:val="single" w:sz="4" w:space="0" w:color="auto"/>
              <w:bottom w:val="single" w:sz="4" w:space="0" w:color="auto"/>
              <w:right w:val="single" w:sz="4" w:space="0" w:color="auto"/>
            </w:tcBorders>
          </w:tcPr>
          <w:p w14:paraId="742956F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135</w:t>
            </w:r>
          </w:p>
        </w:tc>
        <w:tc>
          <w:tcPr>
            <w:tcW w:w="1401" w:type="dxa"/>
            <w:tcBorders>
              <w:top w:val="single" w:sz="4" w:space="0" w:color="auto"/>
              <w:left w:val="single" w:sz="4" w:space="0" w:color="auto"/>
              <w:bottom w:val="single" w:sz="4" w:space="0" w:color="auto"/>
              <w:right w:val="single" w:sz="4" w:space="0" w:color="auto"/>
            </w:tcBorders>
          </w:tcPr>
          <w:p w14:paraId="70FB2B2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6EB48CE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1F8E6A3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566B3F06"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32AF814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11FED51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784270F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0,14</w:t>
            </w:r>
          </w:p>
        </w:tc>
        <w:tc>
          <w:tcPr>
            <w:tcW w:w="1401" w:type="dxa"/>
            <w:tcBorders>
              <w:top w:val="single" w:sz="4" w:space="0" w:color="auto"/>
              <w:left w:val="single" w:sz="4" w:space="0" w:color="auto"/>
              <w:bottom w:val="single" w:sz="4" w:space="0" w:color="auto"/>
              <w:right w:val="single" w:sz="4" w:space="0" w:color="auto"/>
            </w:tcBorders>
          </w:tcPr>
          <w:p w14:paraId="27F536E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39</w:t>
            </w:r>
          </w:p>
        </w:tc>
        <w:tc>
          <w:tcPr>
            <w:tcW w:w="1401" w:type="dxa"/>
            <w:tcBorders>
              <w:top w:val="single" w:sz="4" w:space="0" w:color="auto"/>
              <w:left w:val="single" w:sz="4" w:space="0" w:color="auto"/>
              <w:bottom w:val="single" w:sz="4" w:space="0" w:color="auto"/>
              <w:right w:val="single" w:sz="4" w:space="0" w:color="auto"/>
            </w:tcBorders>
          </w:tcPr>
          <w:p w14:paraId="0548478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40EC2F4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3FDE839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7788AEDE"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6B5DBD1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062C1B7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65272EE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0,16</w:t>
            </w:r>
          </w:p>
        </w:tc>
        <w:tc>
          <w:tcPr>
            <w:tcW w:w="1401" w:type="dxa"/>
            <w:tcBorders>
              <w:top w:val="single" w:sz="4" w:space="0" w:color="auto"/>
              <w:left w:val="single" w:sz="4" w:space="0" w:color="auto"/>
              <w:bottom w:val="single" w:sz="4" w:space="0" w:color="auto"/>
              <w:right w:val="single" w:sz="4" w:space="0" w:color="auto"/>
            </w:tcBorders>
          </w:tcPr>
          <w:p w14:paraId="2B3F190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46</w:t>
            </w:r>
          </w:p>
        </w:tc>
        <w:tc>
          <w:tcPr>
            <w:tcW w:w="1401" w:type="dxa"/>
            <w:tcBorders>
              <w:top w:val="single" w:sz="4" w:space="0" w:color="auto"/>
              <w:left w:val="single" w:sz="4" w:space="0" w:color="auto"/>
              <w:bottom w:val="single" w:sz="4" w:space="0" w:color="auto"/>
              <w:right w:val="single" w:sz="4" w:space="0" w:color="auto"/>
            </w:tcBorders>
          </w:tcPr>
          <w:p w14:paraId="2EAF00F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0AC5207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477BE83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4B9607DC"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51A9648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6A82357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204A907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0,19</w:t>
            </w:r>
          </w:p>
        </w:tc>
        <w:tc>
          <w:tcPr>
            <w:tcW w:w="1401" w:type="dxa"/>
            <w:tcBorders>
              <w:top w:val="single" w:sz="4" w:space="0" w:color="auto"/>
              <w:left w:val="single" w:sz="4" w:space="0" w:color="auto"/>
              <w:bottom w:val="single" w:sz="4" w:space="0" w:color="auto"/>
              <w:right w:val="single" w:sz="4" w:space="0" w:color="auto"/>
            </w:tcBorders>
          </w:tcPr>
          <w:p w14:paraId="6795FF5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54</w:t>
            </w:r>
          </w:p>
        </w:tc>
        <w:tc>
          <w:tcPr>
            <w:tcW w:w="1401" w:type="dxa"/>
            <w:tcBorders>
              <w:top w:val="single" w:sz="4" w:space="0" w:color="auto"/>
              <w:left w:val="single" w:sz="4" w:space="0" w:color="auto"/>
              <w:bottom w:val="single" w:sz="4" w:space="0" w:color="auto"/>
              <w:right w:val="single" w:sz="4" w:space="0" w:color="auto"/>
            </w:tcBorders>
          </w:tcPr>
          <w:p w14:paraId="0070ECE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073DBE1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66B1BC6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06E02D1F"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55B860E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1D698F6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75AF18F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0,22</w:t>
            </w:r>
          </w:p>
        </w:tc>
        <w:tc>
          <w:tcPr>
            <w:tcW w:w="1401" w:type="dxa"/>
            <w:tcBorders>
              <w:top w:val="single" w:sz="4" w:space="0" w:color="auto"/>
              <w:left w:val="single" w:sz="4" w:space="0" w:color="auto"/>
              <w:bottom w:val="single" w:sz="4" w:space="0" w:color="auto"/>
              <w:right w:val="single" w:sz="4" w:space="0" w:color="auto"/>
            </w:tcBorders>
          </w:tcPr>
          <w:p w14:paraId="595D9E8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64</w:t>
            </w:r>
          </w:p>
        </w:tc>
        <w:tc>
          <w:tcPr>
            <w:tcW w:w="1401" w:type="dxa"/>
            <w:tcBorders>
              <w:top w:val="single" w:sz="4" w:space="0" w:color="auto"/>
              <w:left w:val="single" w:sz="4" w:space="0" w:color="auto"/>
              <w:bottom w:val="single" w:sz="4" w:space="0" w:color="auto"/>
              <w:right w:val="single" w:sz="4" w:space="0" w:color="auto"/>
            </w:tcBorders>
          </w:tcPr>
          <w:p w14:paraId="7798C44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3AAE494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4B3D39D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0A545B41"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612FAD1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7D10395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7274FE0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0,24</w:t>
            </w:r>
          </w:p>
        </w:tc>
        <w:tc>
          <w:tcPr>
            <w:tcW w:w="1401" w:type="dxa"/>
            <w:tcBorders>
              <w:top w:val="single" w:sz="4" w:space="0" w:color="auto"/>
              <w:left w:val="single" w:sz="4" w:space="0" w:color="auto"/>
              <w:bottom w:val="single" w:sz="4" w:space="0" w:color="auto"/>
              <w:right w:val="single" w:sz="4" w:space="0" w:color="auto"/>
            </w:tcBorders>
          </w:tcPr>
          <w:p w14:paraId="0D42EFC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77</w:t>
            </w:r>
          </w:p>
        </w:tc>
        <w:tc>
          <w:tcPr>
            <w:tcW w:w="1401" w:type="dxa"/>
            <w:tcBorders>
              <w:top w:val="single" w:sz="4" w:space="0" w:color="auto"/>
              <w:left w:val="single" w:sz="4" w:space="0" w:color="auto"/>
              <w:bottom w:val="single" w:sz="4" w:space="0" w:color="auto"/>
              <w:right w:val="single" w:sz="4" w:space="0" w:color="auto"/>
            </w:tcBorders>
          </w:tcPr>
          <w:p w14:paraId="5BF62C1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0E05628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7FA2243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59A9B985"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613D771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0E0ED38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69D6770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0,24</w:t>
            </w:r>
          </w:p>
        </w:tc>
        <w:tc>
          <w:tcPr>
            <w:tcW w:w="1401" w:type="dxa"/>
            <w:tcBorders>
              <w:top w:val="single" w:sz="4" w:space="0" w:color="auto"/>
              <w:left w:val="single" w:sz="4" w:space="0" w:color="auto"/>
              <w:bottom w:val="single" w:sz="4" w:space="0" w:color="auto"/>
              <w:right w:val="single" w:sz="4" w:space="0" w:color="auto"/>
            </w:tcBorders>
          </w:tcPr>
          <w:p w14:paraId="63A21BB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91</w:t>
            </w:r>
          </w:p>
        </w:tc>
        <w:tc>
          <w:tcPr>
            <w:tcW w:w="1401" w:type="dxa"/>
            <w:tcBorders>
              <w:top w:val="single" w:sz="4" w:space="0" w:color="auto"/>
              <w:left w:val="single" w:sz="4" w:space="0" w:color="auto"/>
              <w:bottom w:val="single" w:sz="4" w:space="0" w:color="auto"/>
              <w:right w:val="single" w:sz="4" w:space="0" w:color="auto"/>
            </w:tcBorders>
          </w:tcPr>
          <w:p w14:paraId="5D0E2E3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040F118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512027F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7966BD6C"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5F3F032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0F68AED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3E08F08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0,23</w:t>
            </w:r>
          </w:p>
        </w:tc>
        <w:tc>
          <w:tcPr>
            <w:tcW w:w="1401" w:type="dxa"/>
            <w:tcBorders>
              <w:top w:val="single" w:sz="4" w:space="0" w:color="auto"/>
              <w:left w:val="single" w:sz="4" w:space="0" w:color="auto"/>
              <w:bottom w:val="single" w:sz="4" w:space="0" w:color="auto"/>
              <w:right w:val="single" w:sz="4" w:space="0" w:color="auto"/>
            </w:tcBorders>
          </w:tcPr>
          <w:p w14:paraId="78007D9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105</w:t>
            </w:r>
          </w:p>
        </w:tc>
        <w:tc>
          <w:tcPr>
            <w:tcW w:w="1401" w:type="dxa"/>
            <w:tcBorders>
              <w:top w:val="single" w:sz="4" w:space="0" w:color="auto"/>
              <w:left w:val="single" w:sz="4" w:space="0" w:color="auto"/>
              <w:bottom w:val="single" w:sz="4" w:space="0" w:color="auto"/>
              <w:right w:val="single" w:sz="4" w:space="0" w:color="auto"/>
            </w:tcBorders>
          </w:tcPr>
          <w:p w14:paraId="45DF61E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25BA9BA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02F12D6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5FD25F36"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757DDA9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783885A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2B6D83E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0,21</w:t>
            </w:r>
          </w:p>
        </w:tc>
        <w:tc>
          <w:tcPr>
            <w:tcW w:w="1401" w:type="dxa"/>
            <w:tcBorders>
              <w:top w:val="single" w:sz="4" w:space="0" w:color="auto"/>
              <w:left w:val="single" w:sz="4" w:space="0" w:color="auto"/>
              <w:bottom w:val="single" w:sz="4" w:space="0" w:color="auto"/>
              <w:right w:val="single" w:sz="4" w:space="0" w:color="auto"/>
            </w:tcBorders>
          </w:tcPr>
          <w:p w14:paraId="236951F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117</w:t>
            </w:r>
          </w:p>
        </w:tc>
        <w:tc>
          <w:tcPr>
            <w:tcW w:w="1401" w:type="dxa"/>
            <w:tcBorders>
              <w:top w:val="single" w:sz="4" w:space="0" w:color="auto"/>
              <w:left w:val="single" w:sz="4" w:space="0" w:color="auto"/>
              <w:bottom w:val="single" w:sz="4" w:space="0" w:color="auto"/>
              <w:right w:val="single" w:sz="4" w:space="0" w:color="auto"/>
            </w:tcBorders>
          </w:tcPr>
          <w:p w14:paraId="1A79400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389B00B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2D77966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518406B6"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249B7A6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7BB293F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0CE30B1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0,18</w:t>
            </w:r>
          </w:p>
        </w:tc>
        <w:tc>
          <w:tcPr>
            <w:tcW w:w="1401" w:type="dxa"/>
            <w:tcBorders>
              <w:top w:val="single" w:sz="4" w:space="0" w:color="auto"/>
              <w:left w:val="single" w:sz="4" w:space="0" w:color="auto"/>
              <w:bottom w:val="single" w:sz="4" w:space="0" w:color="auto"/>
              <w:right w:val="single" w:sz="4" w:space="0" w:color="auto"/>
            </w:tcBorders>
          </w:tcPr>
          <w:p w14:paraId="7D2DA9E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128</w:t>
            </w:r>
          </w:p>
        </w:tc>
        <w:tc>
          <w:tcPr>
            <w:tcW w:w="1401" w:type="dxa"/>
            <w:tcBorders>
              <w:top w:val="single" w:sz="4" w:space="0" w:color="auto"/>
              <w:left w:val="single" w:sz="4" w:space="0" w:color="auto"/>
              <w:bottom w:val="single" w:sz="4" w:space="0" w:color="auto"/>
              <w:right w:val="single" w:sz="4" w:space="0" w:color="auto"/>
            </w:tcBorders>
          </w:tcPr>
          <w:p w14:paraId="5BDBEB5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1EE1571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45D6839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2FE86445"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5102447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5F08721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620E1B1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0,16</w:t>
            </w:r>
          </w:p>
        </w:tc>
        <w:tc>
          <w:tcPr>
            <w:tcW w:w="1401" w:type="dxa"/>
            <w:tcBorders>
              <w:top w:val="single" w:sz="4" w:space="0" w:color="auto"/>
              <w:left w:val="single" w:sz="4" w:space="0" w:color="auto"/>
              <w:bottom w:val="single" w:sz="4" w:space="0" w:color="auto"/>
              <w:right w:val="single" w:sz="4" w:space="0" w:color="auto"/>
            </w:tcBorders>
          </w:tcPr>
          <w:p w14:paraId="52335FA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136</w:t>
            </w:r>
          </w:p>
        </w:tc>
        <w:tc>
          <w:tcPr>
            <w:tcW w:w="1401" w:type="dxa"/>
            <w:tcBorders>
              <w:top w:val="single" w:sz="4" w:space="0" w:color="auto"/>
              <w:left w:val="single" w:sz="4" w:space="0" w:color="auto"/>
              <w:bottom w:val="single" w:sz="4" w:space="0" w:color="auto"/>
              <w:right w:val="single" w:sz="4" w:space="0" w:color="auto"/>
            </w:tcBorders>
          </w:tcPr>
          <w:p w14:paraId="17E8AED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5488DBB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2161618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4D246E73"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015B833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2EC46CE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4093AB8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0,13</w:t>
            </w:r>
          </w:p>
        </w:tc>
        <w:tc>
          <w:tcPr>
            <w:tcW w:w="1401" w:type="dxa"/>
            <w:tcBorders>
              <w:top w:val="single" w:sz="4" w:space="0" w:color="auto"/>
              <w:left w:val="single" w:sz="4" w:space="0" w:color="auto"/>
              <w:bottom w:val="single" w:sz="4" w:space="0" w:color="auto"/>
              <w:right w:val="single" w:sz="4" w:space="0" w:color="auto"/>
            </w:tcBorders>
          </w:tcPr>
          <w:p w14:paraId="7C28EAF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142</w:t>
            </w:r>
          </w:p>
        </w:tc>
        <w:tc>
          <w:tcPr>
            <w:tcW w:w="1401" w:type="dxa"/>
            <w:tcBorders>
              <w:top w:val="single" w:sz="4" w:space="0" w:color="auto"/>
              <w:left w:val="single" w:sz="4" w:space="0" w:color="auto"/>
              <w:bottom w:val="single" w:sz="4" w:space="0" w:color="auto"/>
              <w:right w:val="single" w:sz="4" w:space="0" w:color="auto"/>
            </w:tcBorders>
          </w:tcPr>
          <w:p w14:paraId="48CB0AC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306A4B1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78CF8B6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29513604"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09ADFEE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7317D40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742F008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0,15</w:t>
            </w:r>
          </w:p>
        </w:tc>
        <w:tc>
          <w:tcPr>
            <w:tcW w:w="1401" w:type="dxa"/>
            <w:tcBorders>
              <w:top w:val="single" w:sz="4" w:space="0" w:color="auto"/>
              <w:left w:val="single" w:sz="4" w:space="0" w:color="auto"/>
              <w:bottom w:val="single" w:sz="4" w:space="0" w:color="auto"/>
              <w:right w:val="single" w:sz="4" w:space="0" w:color="auto"/>
            </w:tcBorders>
          </w:tcPr>
          <w:p w14:paraId="4A33A34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31</w:t>
            </w:r>
          </w:p>
        </w:tc>
        <w:tc>
          <w:tcPr>
            <w:tcW w:w="1401" w:type="dxa"/>
            <w:tcBorders>
              <w:top w:val="single" w:sz="4" w:space="0" w:color="auto"/>
              <w:left w:val="single" w:sz="4" w:space="0" w:color="auto"/>
              <w:bottom w:val="single" w:sz="4" w:space="0" w:color="auto"/>
              <w:right w:val="single" w:sz="4" w:space="0" w:color="auto"/>
            </w:tcBorders>
          </w:tcPr>
          <w:p w14:paraId="3A0C37E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01C999F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2E23AA8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3B14B804"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2B91FA7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1A41835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5E59571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0,19</w:t>
            </w:r>
          </w:p>
        </w:tc>
        <w:tc>
          <w:tcPr>
            <w:tcW w:w="1401" w:type="dxa"/>
            <w:tcBorders>
              <w:top w:val="single" w:sz="4" w:space="0" w:color="auto"/>
              <w:left w:val="single" w:sz="4" w:space="0" w:color="auto"/>
              <w:bottom w:val="single" w:sz="4" w:space="0" w:color="auto"/>
              <w:right w:val="single" w:sz="4" w:space="0" w:color="auto"/>
            </w:tcBorders>
          </w:tcPr>
          <w:p w14:paraId="246F9C3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37</w:t>
            </w:r>
          </w:p>
        </w:tc>
        <w:tc>
          <w:tcPr>
            <w:tcW w:w="1401" w:type="dxa"/>
            <w:tcBorders>
              <w:top w:val="single" w:sz="4" w:space="0" w:color="auto"/>
              <w:left w:val="single" w:sz="4" w:space="0" w:color="auto"/>
              <w:bottom w:val="single" w:sz="4" w:space="0" w:color="auto"/>
              <w:right w:val="single" w:sz="4" w:space="0" w:color="auto"/>
            </w:tcBorders>
          </w:tcPr>
          <w:p w14:paraId="68C9026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026D54F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3761B97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3D4BF204"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24E43B4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62C2299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4DC2852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0,23</w:t>
            </w:r>
          </w:p>
        </w:tc>
        <w:tc>
          <w:tcPr>
            <w:tcW w:w="1401" w:type="dxa"/>
            <w:tcBorders>
              <w:top w:val="single" w:sz="4" w:space="0" w:color="auto"/>
              <w:left w:val="single" w:sz="4" w:space="0" w:color="auto"/>
              <w:bottom w:val="single" w:sz="4" w:space="0" w:color="auto"/>
              <w:right w:val="single" w:sz="4" w:space="0" w:color="auto"/>
            </w:tcBorders>
          </w:tcPr>
          <w:p w14:paraId="3A7B40A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46</w:t>
            </w:r>
          </w:p>
        </w:tc>
        <w:tc>
          <w:tcPr>
            <w:tcW w:w="1401" w:type="dxa"/>
            <w:tcBorders>
              <w:top w:val="single" w:sz="4" w:space="0" w:color="auto"/>
              <w:left w:val="single" w:sz="4" w:space="0" w:color="auto"/>
              <w:bottom w:val="single" w:sz="4" w:space="0" w:color="auto"/>
              <w:right w:val="single" w:sz="4" w:space="0" w:color="auto"/>
            </w:tcBorders>
          </w:tcPr>
          <w:p w14:paraId="256CEAF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5E7ECF7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41E9B18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3D74D366"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25904DD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2C07B29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3E59F64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0,27</w:t>
            </w:r>
          </w:p>
        </w:tc>
        <w:tc>
          <w:tcPr>
            <w:tcW w:w="1401" w:type="dxa"/>
            <w:tcBorders>
              <w:top w:val="single" w:sz="4" w:space="0" w:color="auto"/>
              <w:left w:val="single" w:sz="4" w:space="0" w:color="auto"/>
              <w:bottom w:val="single" w:sz="4" w:space="0" w:color="auto"/>
              <w:right w:val="single" w:sz="4" w:space="0" w:color="auto"/>
            </w:tcBorders>
          </w:tcPr>
          <w:p w14:paraId="1C4A1C4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57</w:t>
            </w:r>
          </w:p>
        </w:tc>
        <w:tc>
          <w:tcPr>
            <w:tcW w:w="1401" w:type="dxa"/>
            <w:tcBorders>
              <w:top w:val="single" w:sz="4" w:space="0" w:color="auto"/>
              <w:left w:val="single" w:sz="4" w:space="0" w:color="auto"/>
              <w:bottom w:val="single" w:sz="4" w:space="0" w:color="auto"/>
              <w:right w:val="single" w:sz="4" w:space="0" w:color="auto"/>
            </w:tcBorders>
          </w:tcPr>
          <w:p w14:paraId="622C57E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5A3590B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53FD74C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769195CE"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45DECE3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0F9AE05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439E205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0,31</w:t>
            </w:r>
          </w:p>
        </w:tc>
        <w:tc>
          <w:tcPr>
            <w:tcW w:w="1401" w:type="dxa"/>
            <w:tcBorders>
              <w:top w:val="single" w:sz="4" w:space="0" w:color="auto"/>
              <w:left w:val="single" w:sz="4" w:space="0" w:color="auto"/>
              <w:bottom w:val="single" w:sz="4" w:space="0" w:color="auto"/>
              <w:right w:val="single" w:sz="4" w:space="0" w:color="auto"/>
            </w:tcBorders>
          </w:tcPr>
          <w:p w14:paraId="244B40D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73</w:t>
            </w:r>
          </w:p>
        </w:tc>
        <w:tc>
          <w:tcPr>
            <w:tcW w:w="1401" w:type="dxa"/>
            <w:tcBorders>
              <w:top w:val="single" w:sz="4" w:space="0" w:color="auto"/>
              <w:left w:val="single" w:sz="4" w:space="0" w:color="auto"/>
              <w:bottom w:val="single" w:sz="4" w:space="0" w:color="auto"/>
              <w:right w:val="single" w:sz="4" w:space="0" w:color="auto"/>
            </w:tcBorders>
          </w:tcPr>
          <w:p w14:paraId="7603110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8,13</w:t>
            </w:r>
          </w:p>
        </w:tc>
        <w:tc>
          <w:tcPr>
            <w:tcW w:w="1401" w:type="dxa"/>
            <w:tcBorders>
              <w:top w:val="single" w:sz="4" w:space="0" w:color="auto"/>
              <w:left w:val="single" w:sz="4" w:space="0" w:color="auto"/>
              <w:bottom w:val="single" w:sz="4" w:space="0" w:color="auto"/>
              <w:right w:val="single" w:sz="4" w:space="0" w:color="auto"/>
            </w:tcBorders>
          </w:tcPr>
          <w:p w14:paraId="6EB2329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454B589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6A7CA2E1"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4A2CE59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37709F1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7694B30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0,32</w:t>
            </w:r>
          </w:p>
        </w:tc>
        <w:tc>
          <w:tcPr>
            <w:tcW w:w="1401" w:type="dxa"/>
            <w:tcBorders>
              <w:top w:val="single" w:sz="4" w:space="0" w:color="auto"/>
              <w:left w:val="single" w:sz="4" w:space="0" w:color="auto"/>
              <w:bottom w:val="single" w:sz="4" w:space="0" w:color="auto"/>
              <w:right w:val="single" w:sz="4" w:space="0" w:color="auto"/>
            </w:tcBorders>
          </w:tcPr>
          <w:p w14:paraId="41A6480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92</w:t>
            </w:r>
          </w:p>
        </w:tc>
        <w:tc>
          <w:tcPr>
            <w:tcW w:w="1401" w:type="dxa"/>
            <w:tcBorders>
              <w:top w:val="single" w:sz="4" w:space="0" w:color="auto"/>
              <w:left w:val="single" w:sz="4" w:space="0" w:color="auto"/>
              <w:bottom w:val="single" w:sz="4" w:space="0" w:color="auto"/>
              <w:right w:val="single" w:sz="4" w:space="0" w:color="auto"/>
            </w:tcBorders>
          </w:tcPr>
          <w:p w14:paraId="2325041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8,13</w:t>
            </w:r>
          </w:p>
        </w:tc>
        <w:tc>
          <w:tcPr>
            <w:tcW w:w="1401" w:type="dxa"/>
            <w:tcBorders>
              <w:top w:val="single" w:sz="4" w:space="0" w:color="auto"/>
              <w:left w:val="single" w:sz="4" w:space="0" w:color="auto"/>
              <w:bottom w:val="single" w:sz="4" w:space="0" w:color="auto"/>
              <w:right w:val="single" w:sz="4" w:space="0" w:color="auto"/>
            </w:tcBorders>
          </w:tcPr>
          <w:p w14:paraId="5E1AA2E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3EE8226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564EA3F1"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4A818D4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6716643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61106AE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0,30</w:t>
            </w:r>
          </w:p>
        </w:tc>
        <w:tc>
          <w:tcPr>
            <w:tcW w:w="1401" w:type="dxa"/>
            <w:tcBorders>
              <w:top w:val="single" w:sz="4" w:space="0" w:color="auto"/>
              <w:left w:val="single" w:sz="4" w:space="0" w:color="auto"/>
              <w:bottom w:val="single" w:sz="4" w:space="0" w:color="auto"/>
              <w:right w:val="single" w:sz="4" w:space="0" w:color="auto"/>
            </w:tcBorders>
          </w:tcPr>
          <w:p w14:paraId="4DE0F0B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110</w:t>
            </w:r>
          </w:p>
        </w:tc>
        <w:tc>
          <w:tcPr>
            <w:tcW w:w="1401" w:type="dxa"/>
            <w:tcBorders>
              <w:top w:val="single" w:sz="4" w:space="0" w:color="auto"/>
              <w:left w:val="single" w:sz="4" w:space="0" w:color="auto"/>
              <w:bottom w:val="single" w:sz="4" w:space="0" w:color="auto"/>
              <w:right w:val="single" w:sz="4" w:space="0" w:color="auto"/>
            </w:tcBorders>
          </w:tcPr>
          <w:p w14:paraId="4980429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5886D8E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483C8F3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6DA74A13"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21F43D8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31E929E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58F85B4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0,26</w:t>
            </w:r>
          </w:p>
        </w:tc>
        <w:tc>
          <w:tcPr>
            <w:tcW w:w="1401" w:type="dxa"/>
            <w:tcBorders>
              <w:top w:val="single" w:sz="4" w:space="0" w:color="auto"/>
              <w:left w:val="single" w:sz="4" w:space="0" w:color="auto"/>
              <w:bottom w:val="single" w:sz="4" w:space="0" w:color="auto"/>
              <w:right w:val="single" w:sz="4" w:space="0" w:color="auto"/>
            </w:tcBorders>
          </w:tcPr>
          <w:p w14:paraId="4AD38C8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125</w:t>
            </w:r>
          </w:p>
        </w:tc>
        <w:tc>
          <w:tcPr>
            <w:tcW w:w="1401" w:type="dxa"/>
            <w:tcBorders>
              <w:top w:val="single" w:sz="4" w:space="0" w:color="auto"/>
              <w:left w:val="single" w:sz="4" w:space="0" w:color="auto"/>
              <w:bottom w:val="single" w:sz="4" w:space="0" w:color="auto"/>
              <w:right w:val="single" w:sz="4" w:space="0" w:color="auto"/>
            </w:tcBorders>
          </w:tcPr>
          <w:p w14:paraId="30C25AE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2B2522A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4AB06F3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1BF89D00"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45D1A47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169FB39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07BA58F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0,22</w:t>
            </w:r>
          </w:p>
        </w:tc>
        <w:tc>
          <w:tcPr>
            <w:tcW w:w="1401" w:type="dxa"/>
            <w:tcBorders>
              <w:top w:val="single" w:sz="4" w:space="0" w:color="auto"/>
              <w:left w:val="single" w:sz="4" w:space="0" w:color="auto"/>
              <w:bottom w:val="single" w:sz="4" w:space="0" w:color="auto"/>
              <w:right w:val="single" w:sz="4" w:space="0" w:color="auto"/>
            </w:tcBorders>
          </w:tcPr>
          <w:p w14:paraId="12F3C7C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136</w:t>
            </w:r>
          </w:p>
        </w:tc>
        <w:tc>
          <w:tcPr>
            <w:tcW w:w="1401" w:type="dxa"/>
            <w:tcBorders>
              <w:top w:val="single" w:sz="4" w:space="0" w:color="auto"/>
              <w:left w:val="single" w:sz="4" w:space="0" w:color="auto"/>
              <w:bottom w:val="single" w:sz="4" w:space="0" w:color="auto"/>
              <w:right w:val="single" w:sz="4" w:space="0" w:color="auto"/>
            </w:tcBorders>
          </w:tcPr>
          <w:p w14:paraId="2D442B8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2B45EAA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3446D22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4A8A8640"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2BABCE6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7919671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5E94768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0,18</w:t>
            </w:r>
          </w:p>
        </w:tc>
        <w:tc>
          <w:tcPr>
            <w:tcW w:w="1401" w:type="dxa"/>
            <w:tcBorders>
              <w:top w:val="single" w:sz="4" w:space="0" w:color="auto"/>
              <w:left w:val="single" w:sz="4" w:space="0" w:color="auto"/>
              <w:bottom w:val="single" w:sz="4" w:space="0" w:color="auto"/>
              <w:right w:val="single" w:sz="4" w:space="0" w:color="auto"/>
            </w:tcBorders>
          </w:tcPr>
          <w:p w14:paraId="00941A7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144</w:t>
            </w:r>
          </w:p>
        </w:tc>
        <w:tc>
          <w:tcPr>
            <w:tcW w:w="1401" w:type="dxa"/>
            <w:tcBorders>
              <w:top w:val="single" w:sz="4" w:space="0" w:color="auto"/>
              <w:left w:val="single" w:sz="4" w:space="0" w:color="auto"/>
              <w:bottom w:val="single" w:sz="4" w:space="0" w:color="auto"/>
              <w:right w:val="single" w:sz="4" w:space="0" w:color="auto"/>
            </w:tcBorders>
          </w:tcPr>
          <w:p w14:paraId="4CC7557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1627809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047D008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5C632490"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3F4D101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0A6FA0E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777C36C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0,15</w:t>
            </w:r>
          </w:p>
        </w:tc>
        <w:tc>
          <w:tcPr>
            <w:tcW w:w="1401" w:type="dxa"/>
            <w:tcBorders>
              <w:top w:val="single" w:sz="4" w:space="0" w:color="auto"/>
              <w:left w:val="single" w:sz="4" w:space="0" w:color="auto"/>
              <w:bottom w:val="single" w:sz="4" w:space="0" w:color="auto"/>
              <w:right w:val="single" w:sz="4" w:space="0" w:color="auto"/>
            </w:tcBorders>
          </w:tcPr>
          <w:p w14:paraId="734F267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149</w:t>
            </w:r>
          </w:p>
        </w:tc>
        <w:tc>
          <w:tcPr>
            <w:tcW w:w="1401" w:type="dxa"/>
            <w:tcBorders>
              <w:top w:val="single" w:sz="4" w:space="0" w:color="auto"/>
              <w:left w:val="single" w:sz="4" w:space="0" w:color="auto"/>
              <w:bottom w:val="single" w:sz="4" w:space="0" w:color="auto"/>
              <w:right w:val="single" w:sz="4" w:space="0" w:color="auto"/>
            </w:tcBorders>
          </w:tcPr>
          <w:p w14:paraId="3E84AFA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03545C1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565D827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4615A39D"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627E998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2DD4BB7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5529966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0,17</w:t>
            </w:r>
          </w:p>
        </w:tc>
        <w:tc>
          <w:tcPr>
            <w:tcW w:w="1401" w:type="dxa"/>
            <w:tcBorders>
              <w:top w:val="single" w:sz="4" w:space="0" w:color="auto"/>
              <w:left w:val="single" w:sz="4" w:space="0" w:color="auto"/>
              <w:bottom w:val="single" w:sz="4" w:space="0" w:color="auto"/>
              <w:right w:val="single" w:sz="4" w:space="0" w:color="auto"/>
            </w:tcBorders>
          </w:tcPr>
          <w:p w14:paraId="377AFDA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22</w:t>
            </w:r>
          </w:p>
        </w:tc>
        <w:tc>
          <w:tcPr>
            <w:tcW w:w="1401" w:type="dxa"/>
            <w:tcBorders>
              <w:top w:val="single" w:sz="4" w:space="0" w:color="auto"/>
              <w:left w:val="single" w:sz="4" w:space="0" w:color="auto"/>
              <w:bottom w:val="single" w:sz="4" w:space="0" w:color="auto"/>
              <w:right w:val="single" w:sz="4" w:space="0" w:color="auto"/>
            </w:tcBorders>
          </w:tcPr>
          <w:p w14:paraId="0460BCA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0E32A1E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477A9E3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24959A4D"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473297E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7AF93E0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46CE2BC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0,22</w:t>
            </w:r>
          </w:p>
        </w:tc>
        <w:tc>
          <w:tcPr>
            <w:tcW w:w="1401" w:type="dxa"/>
            <w:tcBorders>
              <w:top w:val="single" w:sz="4" w:space="0" w:color="auto"/>
              <w:left w:val="single" w:sz="4" w:space="0" w:color="auto"/>
              <w:bottom w:val="single" w:sz="4" w:space="0" w:color="auto"/>
              <w:right w:val="single" w:sz="4" w:space="0" w:color="auto"/>
            </w:tcBorders>
          </w:tcPr>
          <w:p w14:paraId="6E71330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27</w:t>
            </w:r>
          </w:p>
        </w:tc>
        <w:tc>
          <w:tcPr>
            <w:tcW w:w="1401" w:type="dxa"/>
            <w:tcBorders>
              <w:top w:val="single" w:sz="4" w:space="0" w:color="auto"/>
              <w:left w:val="single" w:sz="4" w:space="0" w:color="auto"/>
              <w:bottom w:val="single" w:sz="4" w:space="0" w:color="auto"/>
              <w:right w:val="single" w:sz="4" w:space="0" w:color="auto"/>
            </w:tcBorders>
          </w:tcPr>
          <w:p w14:paraId="07C04C7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7741794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25D62D5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13E2759F"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1A4D4AF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224110F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3535830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0,27</w:t>
            </w:r>
          </w:p>
        </w:tc>
        <w:tc>
          <w:tcPr>
            <w:tcW w:w="1401" w:type="dxa"/>
            <w:tcBorders>
              <w:top w:val="single" w:sz="4" w:space="0" w:color="auto"/>
              <w:left w:val="single" w:sz="4" w:space="0" w:color="auto"/>
              <w:bottom w:val="single" w:sz="4" w:space="0" w:color="auto"/>
              <w:right w:val="single" w:sz="4" w:space="0" w:color="auto"/>
            </w:tcBorders>
          </w:tcPr>
          <w:p w14:paraId="60F0FB4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34</w:t>
            </w:r>
          </w:p>
        </w:tc>
        <w:tc>
          <w:tcPr>
            <w:tcW w:w="1401" w:type="dxa"/>
            <w:tcBorders>
              <w:top w:val="single" w:sz="4" w:space="0" w:color="auto"/>
              <w:left w:val="single" w:sz="4" w:space="0" w:color="auto"/>
              <w:bottom w:val="single" w:sz="4" w:space="0" w:color="auto"/>
              <w:right w:val="single" w:sz="4" w:space="0" w:color="auto"/>
            </w:tcBorders>
          </w:tcPr>
          <w:p w14:paraId="17E4110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236D412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3168932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16E11748"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71C7138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7D45EA4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7E3A835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0,34</w:t>
            </w:r>
          </w:p>
        </w:tc>
        <w:tc>
          <w:tcPr>
            <w:tcW w:w="1401" w:type="dxa"/>
            <w:tcBorders>
              <w:top w:val="single" w:sz="4" w:space="0" w:color="auto"/>
              <w:left w:val="single" w:sz="4" w:space="0" w:color="auto"/>
              <w:bottom w:val="single" w:sz="4" w:space="0" w:color="auto"/>
              <w:right w:val="single" w:sz="4" w:space="0" w:color="auto"/>
            </w:tcBorders>
          </w:tcPr>
          <w:p w14:paraId="25CD3B5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46</w:t>
            </w:r>
          </w:p>
        </w:tc>
        <w:tc>
          <w:tcPr>
            <w:tcW w:w="1401" w:type="dxa"/>
            <w:tcBorders>
              <w:top w:val="single" w:sz="4" w:space="0" w:color="auto"/>
              <w:left w:val="single" w:sz="4" w:space="0" w:color="auto"/>
              <w:bottom w:val="single" w:sz="4" w:space="0" w:color="auto"/>
              <w:right w:val="single" w:sz="4" w:space="0" w:color="auto"/>
            </w:tcBorders>
          </w:tcPr>
          <w:p w14:paraId="4D6AE60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8,13</w:t>
            </w:r>
          </w:p>
        </w:tc>
        <w:tc>
          <w:tcPr>
            <w:tcW w:w="1401" w:type="dxa"/>
            <w:tcBorders>
              <w:top w:val="single" w:sz="4" w:space="0" w:color="auto"/>
              <w:left w:val="single" w:sz="4" w:space="0" w:color="auto"/>
              <w:bottom w:val="single" w:sz="4" w:space="0" w:color="auto"/>
              <w:right w:val="single" w:sz="4" w:space="0" w:color="auto"/>
            </w:tcBorders>
          </w:tcPr>
          <w:p w14:paraId="1908725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74164EF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653BB0B1"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5446D0D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3BC69DF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4DA7397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0,45</w:t>
            </w:r>
          </w:p>
        </w:tc>
        <w:tc>
          <w:tcPr>
            <w:tcW w:w="1401" w:type="dxa"/>
            <w:tcBorders>
              <w:top w:val="single" w:sz="4" w:space="0" w:color="auto"/>
              <w:left w:val="single" w:sz="4" w:space="0" w:color="auto"/>
              <w:bottom w:val="single" w:sz="4" w:space="0" w:color="auto"/>
              <w:right w:val="single" w:sz="4" w:space="0" w:color="auto"/>
            </w:tcBorders>
          </w:tcPr>
          <w:p w14:paraId="235371A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65</w:t>
            </w:r>
          </w:p>
        </w:tc>
        <w:tc>
          <w:tcPr>
            <w:tcW w:w="1401" w:type="dxa"/>
            <w:tcBorders>
              <w:top w:val="single" w:sz="4" w:space="0" w:color="auto"/>
              <w:left w:val="single" w:sz="4" w:space="0" w:color="auto"/>
              <w:bottom w:val="single" w:sz="4" w:space="0" w:color="auto"/>
              <w:right w:val="single" w:sz="4" w:space="0" w:color="auto"/>
            </w:tcBorders>
          </w:tcPr>
          <w:p w14:paraId="533CDA9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2,04</w:t>
            </w:r>
          </w:p>
        </w:tc>
        <w:tc>
          <w:tcPr>
            <w:tcW w:w="1401" w:type="dxa"/>
            <w:tcBorders>
              <w:top w:val="single" w:sz="4" w:space="0" w:color="auto"/>
              <w:left w:val="single" w:sz="4" w:space="0" w:color="auto"/>
              <w:bottom w:val="single" w:sz="4" w:space="0" w:color="auto"/>
              <w:right w:val="single" w:sz="4" w:space="0" w:color="auto"/>
            </w:tcBorders>
          </w:tcPr>
          <w:p w14:paraId="609A4CB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1A7DC00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5C071EDE"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3DF6575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2E813A5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2EA7C2A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0,51</w:t>
            </w:r>
          </w:p>
        </w:tc>
        <w:tc>
          <w:tcPr>
            <w:tcW w:w="1401" w:type="dxa"/>
            <w:tcBorders>
              <w:top w:val="single" w:sz="4" w:space="0" w:color="auto"/>
              <w:left w:val="single" w:sz="4" w:space="0" w:color="auto"/>
              <w:bottom w:val="single" w:sz="4" w:space="0" w:color="auto"/>
              <w:right w:val="single" w:sz="4" w:space="0" w:color="auto"/>
            </w:tcBorders>
          </w:tcPr>
          <w:p w14:paraId="74E2FFC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92</w:t>
            </w:r>
          </w:p>
        </w:tc>
        <w:tc>
          <w:tcPr>
            <w:tcW w:w="1401" w:type="dxa"/>
            <w:tcBorders>
              <w:top w:val="single" w:sz="4" w:space="0" w:color="auto"/>
              <w:left w:val="single" w:sz="4" w:space="0" w:color="auto"/>
              <w:bottom w:val="single" w:sz="4" w:space="0" w:color="auto"/>
              <w:right w:val="single" w:sz="4" w:space="0" w:color="auto"/>
            </w:tcBorders>
          </w:tcPr>
          <w:p w14:paraId="437AFB8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w:t>
            </w:r>
          </w:p>
        </w:tc>
        <w:tc>
          <w:tcPr>
            <w:tcW w:w="1401" w:type="dxa"/>
            <w:tcBorders>
              <w:top w:val="single" w:sz="4" w:space="0" w:color="auto"/>
              <w:left w:val="single" w:sz="4" w:space="0" w:color="auto"/>
              <w:bottom w:val="single" w:sz="4" w:space="0" w:color="auto"/>
              <w:right w:val="single" w:sz="4" w:space="0" w:color="auto"/>
            </w:tcBorders>
          </w:tcPr>
          <w:p w14:paraId="600FAD6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547D0A7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152C845A"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183807D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38925B4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61C3F91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0,43</w:t>
            </w:r>
          </w:p>
        </w:tc>
        <w:tc>
          <w:tcPr>
            <w:tcW w:w="1401" w:type="dxa"/>
            <w:tcBorders>
              <w:top w:val="single" w:sz="4" w:space="0" w:color="auto"/>
              <w:left w:val="single" w:sz="4" w:space="0" w:color="auto"/>
              <w:bottom w:val="single" w:sz="4" w:space="0" w:color="auto"/>
              <w:right w:val="single" w:sz="4" w:space="0" w:color="auto"/>
            </w:tcBorders>
          </w:tcPr>
          <w:p w14:paraId="3638132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118</w:t>
            </w:r>
          </w:p>
        </w:tc>
        <w:tc>
          <w:tcPr>
            <w:tcW w:w="1401" w:type="dxa"/>
            <w:tcBorders>
              <w:top w:val="single" w:sz="4" w:space="0" w:color="auto"/>
              <w:left w:val="single" w:sz="4" w:space="0" w:color="auto"/>
              <w:bottom w:val="single" w:sz="4" w:space="0" w:color="auto"/>
              <w:right w:val="single" w:sz="4" w:space="0" w:color="auto"/>
            </w:tcBorders>
          </w:tcPr>
          <w:p w14:paraId="20441F5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5,13</w:t>
            </w:r>
          </w:p>
        </w:tc>
        <w:tc>
          <w:tcPr>
            <w:tcW w:w="1401" w:type="dxa"/>
            <w:tcBorders>
              <w:top w:val="single" w:sz="4" w:space="0" w:color="auto"/>
              <w:left w:val="single" w:sz="4" w:space="0" w:color="auto"/>
              <w:bottom w:val="single" w:sz="4" w:space="0" w:color="auto"/>
              <w:right w:val="single" w:sz="4" w:space="0" w:color="auto"/>
            </w:tcBorders>
          </w:tcPr>
          <w:p w14:paraId="7073AB8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2087CF6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1C8C6008"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67DE33A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527182E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67B70EC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0,34</w:t>
            </w:r>
          </w:p>
        </w:tc>
        <w:tc>
          <w:tcPr>
            <w:tcW w:w="1401" w:type="dxa"/>
            <w:tcBorders>
              <w:top w:val="single" w:sz="4" w:space="0" w:color="auto"/>
              <w:left w:val="single" w:sz="4" w:space="0" w:color="auto"/>
              <w:bottom w:val="single" w:sz="4" w:space="0" w:color="auto"/>
              <w:right w:val="single" w:sz="4" w:space="0" w:color="auto"/>
            </w:tcBorders>
          </w:tcPr>
          <w:p w14:paraId="74BF2A6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136</w:t>
            </w:r>
          </w:p>
        </w:tc>
        <w:tc>
          <w:tcPr>
            <w:tcW w:w="1401" w:type="dxa"/>
            <w:tcBorders>
              <w:top w:val="single" w:sz="4" w:space="0" w:color="auto"/>
              <w:left w:val="single" w:sz="4" w:space="0" w:color="auto"/>
              <w:bottom w:val="single" w:sz="4" w:space="0" w:color="auto"/>
              <w:right w:val="single" w:sz="4" w:space="0" w:color="auto"/>
            </w:tcBorders>
          </w:tcPr>
          <w:p w14:paraId="64CBB00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8,13</w:t>
            </w:r>
          </w:p>
        </w:tc>
        <w:tc>
          <w:tcPr>
            <w:tcW w:w="1401" w:type="dxa"/>
            <w:tcBorders>
              <w:top w:val="single" w:sz="4" w:space="0" w:color="auto"/>
              <w:left w:val="single" w:sz="4" w:space="0" w:color="auto"/>
              <w:bottom w:val="single" w:sz="4" w:space="0" w:color="auto"/>
              <w:right w:val="single" w:sz="4" w:space="0" w:color="auto"/>
            </w:tcBorders>
          </w:tcPr>
          <w:p w14:paraId="752BDB8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2E91704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58E80210"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504CD46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2E7CF71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0B20036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0,26</w:t>
            </w:r>
          </w:p>
        </w:tc>
        <w:tc>
          <w:tcPr>
            <w:tcW w:w="1401" w:type="dxa"/>
            <w:tcBorders>
              <w:top w:val="single" w:sz="4" w:space="0" w:color="auto"/>
              <w:left w:val="single" w:sz="4" w:space="0" w:color="auto"/>
              <w:bottom w:val="single" w:sz="4" w:space="0" w:color="auto"/>
              <w:right w:val="single" w:sz="4" w:space="0" w:color="auto"/>
            </w:tcBorders>
          </w:tcPr>
          <w:p w14:paraId="662E416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147</w:t>
            </w:r>
          </w:p>
        </w:tc>
        <w:tc>
          <w:tcPr>
            <w:tcW w:w="1401" w:type="dxa"/>
            <w:tcBorders>
              <w:top w:val="single" w:sz="4" w:space="0" w:color="auto"/>
              <w:left w:val="single" w:sz="4" w:space="0" w:color="auto"/>
              <w:bottom w:val="single" w:sz="4" w:space="0" w:color="auto"/>
              <w:right w:val="single" w:sz="4" w:space="0" w:color="auto"/>
            </w:tcBorders>
          </w:tcPr>
          <w:p w14:paraId="179104B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316E753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759464B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18BAA9BC"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57A4145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4CAC9F4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15681D1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0,21</w:t>
            </w:r>
          </w:p>
        </w:tc>
        <w:tc>
          <w:tcPr>
            <w:tcW w:w="1401" w:type="dxa"/>
            <w:tcBorders>
              <w:top w:val="single" w:sz="4" w:space="0" w:color="auto"/>
              <w:left w:val="single" w:sz="4" w:space="0" w:color="auto"/>
              <w:bottom w:val="single" w:sz="4" w:space="0" w:color="auto"/>
              <w:right w:val="single" w:sz="4" w:space="0" w:color="auto"/>
            </w:tcBorders>
          </w:tcPr>
          <w:p w14:paraId="56301C0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154</w:t>
            </w:r>
          </w:p>
        </w:tc>
        <w:tc>
          <w:tcPr>
            <w:tcW w:w="1401" w:type="dxa"/>
            <w:tcBorders>
              <w:top w:val="single" w:sz="4" w:space="0" w:color="auto"/>
              <w:left w:val="single" w:sz="4" w:space="0" w:color="auto"/>
              <w:bottom w:val="single" w:sz="4" w:space="0" w:color="auto"/>
              <w:right w:val="single" w:sz="4" w:space="0" w:color="auto"/>
            </w:tcBorders>
          </w:tcPr>
          <w:p w14:paraId="0EB0D06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3037C34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664C508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76302E1B"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4C0E3E7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lastRenderedPageBreak/>
              <w:t>-200</w:t>
            </w:r>
          </w:p>
        </w:tc>
        <w:tc>
          <w:tcPr>
            <w:tcW w:w="1401" w:type="dxa"/>
            <w:tcBorders>
              <w:top w:val="single" w:sz="4" w:space="0" w:color="auto"/>
              <w:left w:val="single" w:sz="4" w:space="0" w:color="auto"/>
              <w:bottom w:val="single" w:sz="4" w:space="0" w:color="auto"/>
              <w:right w:val="single" w:sz="4" w:space="0" w:color="auto"/>
            </w:tcBorders>
          </w:tcPr>
          <w:p w14:paraId="597FBC7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146DFB8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0,16</w:t>
            </w:r>
          </w:p>
        </w:tc>
        <w:tc>
          <w:tcPr>
            <w:tcW w:w="1401" w:type="dxa"/>
            <w:tcBorders>
              <w:top w:val="single" w:sz="4" w:space="0" w:color="auto"/>
              <w:left w:val="single" w:sz="4" w:space="0" w:color="auto"/>
              <w:bottom w:val="single" w:sz="4" w:space="0" w:color="auto"/>
              <w:right w:val="single" w:sz="4" w:space="0" w:color="auto"/>
            </w:tcBorders>
          </w:tcPr>
          <w:p w14:paraId="5A56F26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159</w:t>
            </w:r>
          </w:p>
        </w:tc>
        <w:tc>
          <w:tcPr>
            <w:tcW w:w="1401" w:type="dxa"/>
            <w:tcBorders>
              <w:top w:val="single" w:sz="4" w:space="0" w:color="auto"/>
              <w:left w:val="single" w:sz="4" w:space="0" w:color="auto"/>
              <w:bottom w:val="single" w:sz="4" w:space="0" w:color="auto"/>
              <w:right w:val="single" w:sz="4" w:space="0" w:color="auto"/>
            </w:tcBorders>
          </w:tcPr>
          <w:p w14:paraId="549F735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0419142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5127929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3153D46B"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3165ADE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24CE617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1C7F1D6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0,18</w:t>
            </w:r>
          </w:p>
        </w:tc>
        <w:tc>
          <w:tcPr>
            <w:tcW w:w="1401" w:type="dxa"/>
            <w:tcBorders>
              <w:top w:val="single" w:sz="4" w:space="0" w:color="auto"/>
              <w:left w:val="single" w:sz="4" w:space="0" w:color="auto"/>
              <w:bottom w:val="single" w:sz="4" w:space="0" w:color="auto"/>
              <w:right w:val="single" w:sz="4" w:space="0" w:color="auto"/>
            </w:tcBorders>
          </w:tcPr>
          <w:p w14:paraId="5397D13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w:t>
            </w:r>
          </w:p>
        </w:tc>
        <w:tc>
          <w:tcPr>
            <w:tcW w:w="1401" w:type="dxa"/>
            <w:tcBorders>
              <w:top w:val="single" w:sz="4" w:space="0" w:color="auto"/>
              <w:left w:val="single" w:sz="4" w:space="0" w:color="auto"/>
              <w:bottom w:val="single" w:sz="4" w:space="0" w:color="auto"/>
              <w:right w:val="single" w:sz="4" w:space="0" w:color="auto"/>
            </w:tcBorders>
          </w:tcPr>
          <w:p w14:paraId="0241C17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2FA7923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4AA1840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4936C539"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7808E3B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0814AAF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1BEF844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0,24</w:t>
            </w:r>
          </w:p>
        </w:tc>
        <w:tc>
          <w:tcPr>
            <w:tcW w:w="1401" w:type="dxa"/>
            <w:tcBorders>
              <w:top w:val="single" w:sz="4" w:space="0" w:color="auto"/>
              <w:left w:val="single" w:sz="4" w:space="0" w:color="auto"/>
              <w:bottom w:val="single" w:sz="4" w:space="0" w:color="auto"/>
              <w:right w:val="single" w:sz="4" w:space="0" w:color="auto"/>
            </w:tcBorders>
          </w:tcPr>
          <w:p w14:paraId="4EB324C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14</w:t>
            </w:r>
          </w:p>
        </w:tc>
        <w:tc>
          <w:tcPr>
            <w:tcW w:w="1401" w:type="dxa"/>
            <w:tcBorders>
              <w:top w:val="single" w:sz="4" w:space="0" w:color="auto"/>
              <w:left w:val="single" w:sz="4" w:space="0" w:color="auto"/>
              <w:bottom w:val="single" w:sz="4" w:space="0" w:color="auto"/>
              <w:right w:val="single" w:sz="4" w:space="0" w:color="auto"/>
            </w:tcBorders>
          </w:tcPr>
          <w:p w14:paraId="4997104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43595FA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56B7189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303E5FD1"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5539054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078C726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320C90D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0,30</w:t>
            </w:r>
          </w:p>
        </w:tc>
        <w:tc>
          <w:tcPr>
            <w:tcW w:w="1401" w:type="dxa"/>
            <w:tcBorders>
              <w:top w:val="single" w:sz="4" w:space="0" w:color="auto"/>
              <w:left w:val="single" w:sz="4" w:space="0" w:color="auto"/>
              <w:bottom w:val="single" w:sz="4" w:space="0" w:color="auto"/>
              <w:right w:val="single" w:sz="4" w:space="0" w:color="auto"/>
            </w:tcBorders>
          </w:tcPr>
          <w:p w14:paraId="271D31E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19</w:t>
            </w:r>
          </w:p>
        </w:tc>
        <w:tc>
          <w:tcPr>
            <w:tcW w:w="1401" w:type="dxa"/>
            <w:tcBorders>
              <w:top w:val="single" w:sz="4" w:space="0" w:color="auto"/>
              <w:left w:val="single" w:sz="4" w:space="0" w:color="auto"/>
              <w:bottom w:val="single" w:sz="4" w:space="0" w:color="auto"/>
              <w:right w:val="single" w:sz="4" w:space="0" w:color="auto"/>
            </w:tcBorders>
          </w:tcPr>
          <w:p w14:paraId="2610C57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8,13</w:t>
            </w:r>
          </w:p>
        </w:tc>
        <w:tc>
          <w:tcPr>
            <w:tcW w:w="1401" w:type="dxa"/>
            <w:tcBorders>
              <w:top w:val="single" w:sz="4" w:space="0" w:color="auto"/>
              <w:left w:val="single" w:sz="4" w:space="0" w:color="auto"/>
              <w:bottom w:val="single" w:sz="4" w:space="0" w:color="auto"/>
              <w:right w:val="single" w:sz="4" w:space="0" w:color="auto"/>
            </w:tcBorders>
          </w:tcPr>
          <w:p w14:paraId="6C74F9F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5EA6635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1E1D7676"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63EEB2E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57517FC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6C9F38C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3351009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27</w:t>
            </w:r>
          </w:p>
        </w:tc>
        <w:tc>
          <w:tcPr>
            <w:tcW w:w="1401" w:type="dxa"/>
            <w:tcBorders>
              <w:top w:val="single" w:sz="4" w:space="0" w:color="auto"/>
              <w:left w:val="single" w:sz="4" w:space="0" w:color="auto"/>
              <w:bottom w:val="single" w:sz="4" w:space="0" w:color="auto"/>
              <w:right w:val="single" w:sz="4" w:space="0" w:color="auto"/>
            </w:tcBorders>
          </w:tcPr>
          <w:p w14:paraId="45901E1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2,04</w:t>
            </w:r>
          </w:p>
        </w:tc>
        <w:tc>
          <w:tcPr>
            <w:tcW w:w="1401" w:type="dxa"/>
            <w:tcBorders>
              <w:top w:val="single" w:sz="4" w:space="0" w:color="auto"/>
              <w:left w:val="single" w:sz="4" w:space="0" w:color="auto"/>
              <w:bottom w:val="single" w:sz="4" w:space="0" w:color="auto"/>
              <w:right w:val="single" w:sz="4" w:space="0" w:color="auto"/>
            </w:tcBorders>
          </w:tcPr>
          <w:p w14:paraId="44DEF02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37B10BC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2D9B8EBF"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6B5643F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67793B6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30E9E4D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0,85</w:t>
            </w:r>
          </w:p>
        </w:tc>
        <w:tc>
          <w:tcPr>
            <w:tcW w:w="1401" w:type="dxa"/>
            <w:tcBorders>
              <w:top w:val="single" w:sz="4" w:space="0" w:color="auto"/>
              <w:left w:val="single" w:sz="4" w:space="0" w:color="auto"/>
              <w:bottom w:val="single" w:sz="4" w:space="0" w:color="auto"/>
              <w:right w:val="single" w:sz="4" w:space="0" w:color="auto"/>
            </w:tcBorders>
          </w:tcPr>
          <w:p w14:paraId="17FE06C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47</w:t>
            </w:r>
          </w:p>
        </w:tc>
        <w:tc>
          <w:tcPr>
            <w:tcW w:w="1401" w:type="dxa"/>
            <w:tcBorders>
              <w:top w:val="single" w:sz="4" w:space="0" w:color="auto"/>
              <w:left w:val="single" w:sz="4" w:space="0" w:color="auto"/>
              <w:bottom w:val="single" w:sz="4" w:space="0" w:color="auto"/>
              <w:right w:val="single" w:sz="4" w:space="0" w:color="auto"/>
            </w:tcBorders>
          </w:tcPr>
          <w:p w14:paraId="0757740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w:t>
            </w:r>
          </w:p>
        </w:tc>
        <w:tc>
          <w:tcPr>
            <w:tcW w:w="1401" w:type="dxa"/>
            <w:tcBorders>
              <w:top w:val="single" w:sz="4" w:space="0" w:color="auto"/>
              <w:left w:val="single" w:sz="4" w:space="0" w:color="auto"/>
              <w:bottom w:val="single" w:sz="4" w:space="0" w:color="auto"/>
              <w:right w:val="single" w:sz="4" w:space="0" w:color="auto"/>
            </w:tcBorders>
          </w:tcPr>
          <w:p w14:paraId="410B526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6A6486F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64F6B1EF"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43C0125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3A8DB05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68B1B2D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1,27</w:t>
            </w:r>
          </w:p>
        </w:tc>
        <w:tc>
          <w:tcPr>
            <w:tcW w:w="1401" w:type="dxa"/>
            <w:tcBorders>
              <w:top w:val="single" w:sz="4" w:space="0" w:color="auto"/>
              <w:left w:val="single" w:sz="4" w:space="0" w:color="auto"/>
              <w:bottom w:val="single" w:sz="4" w:space="0" w:color="auto"/>
              <w:right w:val="single" w:sz="4" w:space="0" w:color="auto"/>
            </w:tcBorders>
          </w:tcPr>
          <w:p w14:paraId="0426004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93</w:t>
            </w:r>
          </w:p>
        </w:tc>
        <w:tc>
          <w:tcPr>
            <w:tcW w:w="1401" w:type="dxa"/>
            <w:tcBorders>
              <w:top w:val="single" w:sz="4" w:space="0" w:color="auto"/>
              <w:left w:val="single" w:sz="4" w:space="0" w:color="auto"/>
              <w:bottom w:val="single" w:sz="4" w:space="0" w:color="auto"/>
              <w:right w:val="single" w:sz="4" w:space="0" w:color="auto"/>
            </w:tcBorders>
          </w:tcPr>
          <w:p w14:paraId="40E4688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0,81</w:t>
            </w:r>
          </w:p>
        </w:tc>
        <w:tc>
          <w:tcPr>
            <w:tcW w:w="1401" w:type="dxa"/>
            <w:tcBorders>
              <w:top w:val="single" w:sz="4" w:space="0" w:color="auto"/>
              <w:left w:val="single" w:sz="4" w:space="0" w:color="auto"/>
              <w:bottom w:val="single" w:sz="4" w:space="0" w:color="auto"/>
              <w:right w:val="single" w:sz="4" w:space="0" w:color="auto"/>
            </w:tcBorders>
          </w:tcPr>
          <w:p w14:paraId="158B9FC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287D2B6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6D6C2465"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6714FB6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2AFDBFF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63BA31E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0,80</w:t>
            </w:r>
          </w:p>
        </w:tc>
        <w:tc>
          <w:tcPr>
            <w:tcW w:w="1401" w:type="dxa"/>
            <w:tcBorders>
              <w:top w:val="single" w:sz="4" w:space="0" w:color="auto"/>
              <w:left w:val="single" w:sz="4" w:space="0" w:color="auto"/>
              <w:bottom w:val="single" w:sz="4" w:space="0" w:color="auto"/>
              <w:right w:val="single" w:sz="4" w:space="0" w:color="auto"/>
            </w:tcBorders>
          </w:tcPr>
          <w:p w14:paraId="79188C0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137</w:t>
            </w:r>
          </w:p>
        </w:tc>
        <w:tc>
          <w:tcPr>
            <w:tcW w:w="1401" w:type="dxa"/>
            <w:tcBorders>
              <w:top w:val="single" w:sz="4" w:space="0" w:color="auto"/>
              <w:left w:val="single" w:sz="4" w:space="0" w:color="auto"/>
              <w:bottom w:val="single" w:sz="4" w:space="0" w:color="auto"/>
              <w:right w:val="single" w:sz="4" w:space="0" w:color="auto"/>
            </w:tcBorders>
          </w:tcPr>
          <w:p w14:paraId="3DC1F6F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w:t>
            </w:r>
          </w:p>
        </w:tc>
        <w:tc>
          <w:tcPr>
            <w:tcW w:w="1401" w:type="dxa"/>
            <w:tcBorders>
              <w:top w:val="single" w:sz="4" w:space="0" w:color="auto"/>
              <w:left w:val="single" w:sz="4" w:space="0" w:color="auto"/>
              <w:bottom w:val="single" w:sz="4" w:space="0" w:color="auto"/>
              <w:right w:val="single" w:sz="4" w:space="0" w:color="auto"/>
            </w:tcBorders>
          </w:tcPr>
          <w:p w14:paraId="552B26C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737BBF7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2785B864"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68BD288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3BC7D9C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7CFA2C8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0,42</w:t>
            </w:r>
          </w:p>
        </w:tc>
        <w:tc>
          <w:tcPr>
            <w:tcW w:w="1401" w:type="dxa"/>
            <w:tcBorders>
              <w:top w:val="single" w:sz="4" w:space="0" w:color="auto"/>
              <w:left w:val="single" w:sz="4" w:space="0" w:color="auto"/>
              <w:bottom w:val="single" w:sz="4" w:space="0" w:color="auto"/>
              <w:right w:val="single" w:sz="4" w:space="0" w:color="auto"/>
            </w:tcBorders>
          </w:tcPr>
          <w:p w14:paraId="248B790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154</w:t>
            </w:r>
          </w:p>
        </w:tc>
        <w:tc>
          <w:tcPr>
            <w:tcW w:w="1401" w:type="dxa"/>
            <w:tcBorders>
              <w:top w:val="single" w:sz="4" w:space="0" w:color="auto"/>
              <w:left w:val="single" w:sz="4" w:space="0" w:color="auto"/>
              <w:bottom w:val="single" w:sz="4" w:space="0" w:color="auto"/>
              <w:right w:val="single" w:sz="4" w:space="0" w:color="auto"/>
            </w:tcBorders>
          </w:tcPr>
          <w:p w14:paraId="15AF0C1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3,23</w:t>
            </w:r>
          </w:p>
        </w:tc>
        <w:tc>
          <w:tcPr>
            <w:tcW w:w="1401" w:type="dxa"/>
            <w:tcBorders>
              <w:top w:val="single" w:sz="4" w:space="0" w:color="auto"/>
              <w:left w:val="single" w:sz="4" w:space="0" w:color="auto"/>
              <w:bottom w:val="single" w:sz="4" w:space="0" w:color="auto"/>
              <w:right w:val="single" w:sz="4" w:space="0" w:color="auto"/>
            </w:tcBorders>
          </w:tcPr>
          <w:p w14:paraId="776F7C3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0AFD03C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2AB2DCBE"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4FFF8D6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19E151D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740C496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0,29</w:t>
            </w:r>
          </w:p>
        </w:tc>
        <w:tc>
          <w:tcPr>
            <w:tcW w:w="1401" w:type="dxa"/>
            <w:tcBorders>
              <w:top w:val="single" w:sz="4" w:space="0" w:color="auto"/>
              <w:left w:val="single" w:sz="4" w:space="0" w:color="auto"/>
              <w:bottom w:val="single" w:sz="4" w:space="0" w:color="auto"/>
              <w:right w:val="single" w:sz="4" w:space="0" w:color="auto"/>
            </w:tcBorders>
          </w:tcPr>
          <w:p w14:paraId="166951D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162</w:t>
            </w:r>
          </w:p>
        </w:tc>
        <w:tc>
          <w:tcPr>
            <w:tcW w:w="1401" w:type="dxa"/>
            <w:tcBorders>
              <w:top w:val="single" w:sz="4" w:space="0" w:color="auto"/>
              <w:left w:val="single" w:sz="4" w:space="0" w:color="auto"/>
              <w:bottom w:val="single" w:sz="4" w:space="0" w:color="auto"/>
              <w:right w:val="single" w:sz="4" w:space="0" w:color="auto"/>
            </w:tcBorders>
          </w:tcPr>
          <w:p w14:paraId="617528A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66A4709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4D7F60D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412914D6"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2ACB273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4EAB1ED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15CA5BF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0,23</w:t>
            </w:r>
          </w:p>
        </w:tc>
        <w:tc>
          <w:tcPr>
            <w:tcW w:w="1401" w:type="dxa"/>
            <w:tcBorders>
              <w:top w:val="single" w:sz="4" w:space="0" w:color="auto"/>
              <w:left w:val="single" w:sz="4" w:space="0" w:color="auto"/>
              <w:bottom w:val="single" w:sz="4" w:space="0" w:color="auto"/>
              <w:right w:val="single" w:sz="4" w:space="0" w:color="auto"/>
            </w:tcBorders>
          </w:tcPr>
          <w:p w14:paraId="0F361DD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166</w:t>
            </w:r>
          </w:p>
        </w:tc>
        <w:tc>
          <w:tcPr>
            <w:tcW w:w="1401" w:type="dxa"/>
            <w:tcBorders>
              <w:top w:val="single" w:sz="4" w:space="0" w:color="auto"/>
              <w:left w:val="single" w:sz="4" w:space="0" w:color="auto"/>
              <w:bottom w:val="single" w:sz="4" w:space="0" w:color="auto"/>
              <w:right w:val="single" w:sz="4" w:space="0" w:color="auto"/>
            </w:tcBorders>
          </w:tcPr>
          <w:p w14:paraId="2A23B38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36AADD2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53F38B0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25973E65"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60111D4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0B9DD85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4181FC8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0,18</w:t>
            </w:r>
          </w:p>
        </w:tc>
        <w:tc>
          <w:tcPr>
            <w:tcW w:w="1401" w:type="dxa"/>
            <w:tcBorders>
              <w:top w:val="single" w:sz="4" w:space="0" w:color="auto"/>
              <w:left w:val="single" w:sz="4" w:space="0" w:color="auto"/>
              <w:bottom w:val="single" w:sz="4" w:space="0" w:color="auto"/>
              <w:right w:val="single" w:sz="4" w:space="0" w:color="auto"/>
            </w:tcBorders>
          </w:tcPr>
          <w:p w14:paraId="32C2200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169</w:t>
            </w:r>
          </w:p>
        </w:tc>
        <w:tc>
          <w:tcPr>
            <w:tcW w:w="1401" w:type="dxa"/>
            <w:tcBorders>
              <w:top w:val="single" w:sz="4" w:space="0" w:color="auto"/>
              <w:left w:val="single" w:sz="4" w:space="0" w:color="auto"/>
              <w:bottom w:val="single" w:sz="4" w:space="0" w:color="auto"/>
              <w:right w:val="single" w:sz="4" w:space="0" w:color="auto"/>
            </w:tcBorders>
          </w:tcPr>
          <w:p w14:paraId="5C53D44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1704A8C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28CB981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1262BF7A"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3641627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056B246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7A61687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0,19</w:t>
            </w:r>
          </w:p>
        </w:tc>
        <w:tc>
          <w:tcPr>
            <w:tcW w:w="1401" w:type="dxa"/>
            <w:tcBorders>
              <w:top w:val="single" w:sz="4" w:space="0" w:color="auto"/>
              <w:left w:val="single" w:sz="4" w:space="0" w:color="auto"/>
              <w:bottom w:val="single" w:sz="4" w:space="0" w:color="auto"/>
              <w:right w:val="single" w:sz="4" w:space="0" w:color="auto"/>
            </w:tcBorders>
          </w:tcPr>
          <w:p w14:paraId="05F0F17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076C85C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6955D0F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1C3E056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52692E1A"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71586A7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67F9F59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7B501E2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0,25</w:t>
            </w:r>
          </w:p>
        </w:tc>
        <w:tc>
          <w:tcPr>
            <w:tcW w:w="1401" w:type="dxa"/>
            <w:tcBorders>
              <w:top w:val="single" w:sz="4" w:space="0" w:color="auto"/>
              <w:left w:val="single" w:sz="4" w:space="0" w:color="auto"/>
              <w:bottom w:val="single" w:sz="4" w:space="0" w:color="auto"/>
              <w:right w:val="single" w:sz="4" w:space="0" w:color="auto"/>
            </w:tcBorders>
          </w:tcPr>
          <w:p w14:paraId="4BA114F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7DADD8B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1160AD6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44E9A4E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6C9ADC6C"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281A8E0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1DC6D88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706D081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0,32</w:t>
            </w:r>
          </w:p>
        </w:tc>
        <w:tc>
          <w:tcPr>
            <w:tcW w:w="1401" w:type="dxa"/>
            <w:tcBorders>
              <w:top w:val="single" w:sz="4" w:space="0" w:color="auto"/>
              <w:left w:val="single" w:sz="4" w:space="0" w:color="auto"/>
              <w:bottom w:val="single" w:sz="4" w:space="0" w:color="auto"/>
              <w:right w:val="single" w:sz="4" w:space="0" w:color="auto"/>
            </w:tcBorders>
          </w:tcPr>
          <w:p w14:paraId="21DCF0F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34140E3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8,13</w:t>
            </w:r>
          </w:p>
        </w:tc>
        <w:tc>
          <w:tcPr>
            <w:tcW w:w="1401" w:type="dxa"/>
            <w:tcBorders>
              <w:top w:val="single" w:sz="4" w:space="0" w:color="auto"/>
              <w:left w:val="single" w:sz="4" w:space="0" w:color="auto"/>
              <w:bottom w:val="single" w:sz="4" w:space="0" w:color="auto"/>
              <w:right w:val="single" w:sz="4" w:space="0" w:color="auto"/>
            </w:tcBorders>
          </w:tcPr>
          <w:p w14:paraId="0072247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35ED532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7B64C7BB"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0C0712D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0669D83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2599366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0,53</w:t>
            </w:r>
          </w:p>
        </w:tc>
        <w:tc>
          <w:tcPr>
            <w:tcW w:w="1401" w:type="dxa"/>
            <w:tcBorders>
              <w:top w:val="single" w:sz="4" w:space="0" w:color="auto"/>
              <w:left w:val="single" w:sz="4" w:space="0" w:color="auto"/>
              <w:bottom w:val="single" w:sz="4" w:space="0" w:color="auto"/>
              <w:right w:val="single" w:sz="4" w:space="0" w:color="auto"/>
            </w:tcBorders>
          </w:tcPr>
          <w:p w14:paraId="01C83D7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79EB05B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w:t>
            </w:r>
          </w:p>
        </w:tc>
        <w:tc>
          <w:tcPr>
            <w:tcW w:w="1401" w:type="dxa"/>
            <w:tcBorders>
              <w:top w:val="single" w:sz="4" w:space="0" w:color="auto"/>
              <w:left w:val="single" w:sz="4" w:space="0" w:color="auto"/>
              <w:bottom w:val="single" w:sz="4" w:space="0" w:color="auto"/>
              <w:right w:val="single" w:sz="4" w:space="0" w:color="auto"/>
            </w:tcBorders>
          </w:tcPr>
          <w:p w14:paraId="48468D7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55AD7B6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2E39EC47"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644F478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50788E0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3BED063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1,38</w:t>
            </w:r>
          </w:p>
        </w:tc>
        <w:tc>
          <w:tcPr>
            <w:tcW w:w="1401" w:type="dxa"/>
            <w:tcBorders>
              <w:top w:val="single" w:sz="4" w:space="0" w:color="auto"/>
              <w:left w:val="single" w:sz="4" w:space="0" w:color="auto"/>
              <w:bottom w:val="single" w:sz="4" w:space="0" w:color="auto"/>
              <w:right w:val="single" w:sz="4" w:space="0" w:color="auto"/>
            </w:tcBorders>
          </w:tcPr>
          <w:p w14:paraId="0F14793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w:t>
            </w:r>
          </w:p>
        </w:tc>
        <w:tc>
          <w:tcPr>
            <w:tcW w:w="1401" w:type="dxa"/>
            <w:tcBorders>
              <w:top w:val="single" w:sz="4" w:space="0" w:color="auto"/>
              <w:left w:val="single" w:sz="4" w:space="0" w:color="auto"/>
              <w:bottom w:val="single" w:sz="4" w:space="0" w:color="auto"/>
              <w:right w:val="single" w:sz="4" w:space="0" w:color="auto"/>
            </w:tcBorders>
          </w:tcPr>
          <w:p w14:paraId="1F7B423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0,81</w:t>
            </w:r>
          </w:p>
        </w:tc>
        <w:tc>
          <w:tcPr>
            <w:tcW w:w="1401" w:type="dxa"/>
            <w:tcBorders>
              <w:top w:val="single" w:sz="4" w:space="0" w:color="auto"/>
              <w:left w:val="single" w:sz="4" w:space="0" w:color="auto"/>
              <w:bottom w:val="single" w:sz="4" w:space="0" w:color="auto"/>
              <w:right w:val="single" w:sz="4" w:space="0" w:color="auto"/>
            </w:tcBorders>
          </w:tcPr>
          <w:p w14:paraId="56A929C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32B393C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02A5EE0A"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7F2A1A3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0D3D63B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072716F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3,61</w:t>
            </w:r>
          </w:p>
        </w:tc>
        <w:tc>
          <w:tcPr>
            <w:tcW w:w="1401" w:type="dxa"/>
            <w:tcBorders>
              <w:top w:val="single" w:sz="4" w:space="0" w:color="auto"/>
              <w:left w:val="single" w:sz="4" w:space="0" w:color="auto"/>
              <w:bottom w:val="single" w:sz="4" w:space="0" w:color="auto"/>
              <w:right w:val="single" w:sz="4" w:space="0" w:color="auto"/>
            </w:tcBorders>
          </w:tcPr>
          <w:p w14:paraId="01A886A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139</w:t>
            </w:r>
          </w:p>
        </w:tc>
        <w:tc>
          <w:tcPr>
            <w:tcW w:w="1401" w:type="dxa"/>
            <w:tcBorders>
              <w:top w:val="single" w:sz="4" w:space="0" w:color="auto"/>
              <w:left w:val="single" w:sz="4" w:space="0" w:color="auto"/>
              <w:bottom w:val="single" w:sz="4" w:space="0" w:color="auto"/>
              <w:right w:val="single" w:sz="4" w:space="0" w:color="auto"/>
            </w:tcBorders>
          </w:tcPr>
          <w:p w14:paraId="3943743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0,51</w:t>
            </w:r>
          </w:p>
        </w:tc>
        <w:tc>
          <w:tcPr>
            <w:tcW w:w="1401" w:type="dxa"/>
            <w:tcBorders>
              <w:top w:val="single" w:sz="4" w:space="0" w:color="auto"/>
              <w:left w:val="single" w:sz="4" w:space="0" w:color="auto"/>
              <w:bottom w:val="single" w:sz="4" w:space="0" w:color="auto"/>
              <w:right w:val="single" w:sz="4" w:space="0" w:color="auto"/>
            </w:tcBorders>
          </w:tcPr>
          <w:p w14:paraId="6BCF166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029AAB2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08C28491"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32A99F7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3056B08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08BEEE4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1,15</w:t>
            </w:r>
          </w:p>
        </w:tc>
        <w:tc>
          <w:tcPr>
            <w:tcW w:w="1401" w:type="dxa"/>
            <w:tcBorders>
              <w:top w:val="single" w:sz="4" w:space="0" w:color="auto"/>
              <w:left w:val="single" w:sz="4" w:space="0" w:color="auto"/>
              <w:bottom w:val="single" w:sz="4" w:space="0" w:color="auto"/>
              <w:right w:val="single" w:sz="4" w:space="0" w:color="auto"/>
            </w:tcBorders>
          </w:tcPr>
          <w:p w14:paraId="1FC70AD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181</w:t>
            </w:r>
          </w:p>
        </w:tc>
        <w:tc>
          <w:tcPr>
            <w:tcW w:w="1401" w:type="dxa"/>
            <w:tcBorders>
              <w:top w:val="single" w:sz="4" w:space="0" w:color="auto"/>
              <w:left w:val="single" w:sz="4" w:space="0" w:color="auto"/>
              <w:bottom w:val="single" w:sz="4" w:space="0" w:color="auto"/>
              <w:right w:val="single" w:sz="4" w:space="0" w:color="auto"/>
            </w:tcBorders>
          </w:tcPr>
          <w:p w14:paraId="31F7515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0,81</w:t>
            </w:r>
          </w:p>
        </w:tc>
        <w:tc>
          <w:tcPr>
            <w:tcW w:w="1401" w:type="dxa"/>
            <w:tcBorders>
              <w:top w:val="single" w:sz="4" w:space="0" w:color="auto"/>
              <w:left w:val="single" w:sz="4" w:space="0" w:color="auto"/>
              <w:bottom w:val="single" w:sz="4" w:space="0" w:color="auto"/>
              <w:right w:val="single" w:sz="4" w:space="0" w:color="auto"/>
            </w:tcBorders>
          </w:tcPr>
          <w:p w14:paraId="77F846C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0AC027C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6251DBCD"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2964538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08E5BD1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7092BFD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0,48</w:t>
            </w:r>
          </w:p>
        </w:tc>
        <w:tc>
          <w:tcPr>
            <w:tcW w:w="1401" w:type="dxa"/>
            <w:tcBorders>
              <w:top w:val="single" w:sz="4" w:space="0" w:color="auto"/>
              <w:left w:val="single" w:sz="4" w:space="0" w:color="auto"/>
              <w:bottom w:val="single" w:sz="4" w:space="0" w:color="auto"/>
              <w:right w:val="single" w:sz="4" w:space="0" w:color="auto"/>
            </w:tcBorders>
          </w:tcPr>
          <w:p w14:paraId="48D586D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180</w:t>
            </w:r>
          </w:p>
        </w:tc>
        <w:tc>
          <w:tcPr>
            <w:tcW w:w="1401" w:type="dxa"/>
            <w:tcBorders>
              <w:top w:val="single" w:sz="4" w:space="0" w:color="auto"/>
              <w:left w:val="single" w:sz="4" w:space="0" w:color="auto"/>
              <w:bottom w:val="single" w:sz="4" w:space="0" w:color="auto"/>
              <w:right w:val="single" w:sz="4" w:space="0" w:color="auto"/>
            </w:tcBorders>
          </w:tcPr>
          <w:p w14:paraId="42A214A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w:t>
            </w:r>
          </w:p>
        </w:tc>
        <w:tc>
          <w:tcPr>
            <w:tcW w:w="1401" w:type="dxa"/>
            <w:tcBorders>
              <w:top w:val="single" w:sz="4" w:space="0" w:color="auto"/>
              <w:left w:val="single" w:sz="4" w:space="0" w:color="auto"/>
              <w:bottom w:val="single" w:sz="4" w:space="0" w:color="auto"/>
              <w:right w:val="single" w:sz="4" w:space="0" w:color="auto"/>
            </w:tcBorders>
          </w:tcPr>
          <w:p w14:paraId="5EFF603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061B59D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0C2A6F35"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796A33B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7A4FEBE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671A85C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0,31</w:t>
            </w:r>
          </w:p>
        </w:tc>
        <w:tc>
          <w:tcPr>
            <w:tcW w:w="1401" w:type="dxa"/>
            <w:tcBorders>
              <w:top w:val="single" w:sz="4" w:space="0" w:color="auto"/>
              <w:left w:val="single" w:sz="4" w:space="0" w:color="auto"/>
              <w:bottom w:val="single" w:sz="4" w:space="0" w:color="auto"/>
              <w:right w:val="single" w:sz="4" w:space="0" w:color="auto"/>
            </w:tcBorders>
          </w:tcPr>
          <w:p w14:paraId="7F8B741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180</w:t>
            </w:r>
          </w:p>
        </w:tc>
        <w:tc>
          <w:tcPr>
            <w:tcW w:w="1401" w:type="dxa"/>
            <w:tcBorders>
              <w:top w:val="single" w:sz="4" w:space="0" w:color="auto"/>
              <w:left w:val="single" w:sz="4" w:space="0" w:color="auto"/>
              <w:bottom w:val="single" w:sz="4" w:space="0" w:color="auto"/>
              <w:right w:val="single" w:sz="4" w:space="0" w:color="auto"/>
            </w:tcBorders>
          </w:tcPr>
          <w:p w14:paraId="23F285A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8,13</w:t>
            </w:r>
          </w:p>
        </w:tc>
        <w:tc>
          <w:tcPr>
            <w:tcW w:w="1401" w:type="dxa"/>
            <w:tcBorders>
              <w:top w:val="single" w:sz="4" w:space="0" w:color="auto"/>
              <w:left w:val="single" w:sz="4" w:space="0" w:color="auto"/>
              <w:bottom w:val="single" w:sz="4" w:space="0" w:color="auto"/>
              <w:right w:val="single" w:sz="4" w:space="0" w:color="auto"/>
            </w:tcBorders>
          </w:tcPr>
          <w:p w14:paraId="29FE411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1A13FF0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0BCC5070"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52F8ED5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32B5049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657D9EE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0,23</w:t>
            </w:r>
          </w:p>
        </w:tc>
        <w:tc>
          <w:tcPr>
            <w:tcW w:w="1401" w:type="dxa"/>
            <w:tcBorders>
              <w:top w:val="single" w:sz="4" w:space="0" w:color="auto"/>
              <w:left w:val="single" w:sz="4" w:space="0" w:color="auto"/>
              <w:bottom w:val="single" w:sz="4" w:space="0" w:color="auto"/>
              <w:right w:val="single" w:sz="4" w:space="0" w:color="auto"/>
            </w:tcBorders>
          </w:tcPr>
          <w:p w14:paraId="1F459E1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180</w:t>
            </w:r>
          </w:p>
        </w:tc>
        <w:tc>
          <w:tcPr>
            <w:tcW w:w="1401" w:type="dxa"/>
            <w:tcBorders>
              <w:top w:val="single" w:sz="4" w:space="0" w:color="auto"/>
              <w:left w:val="single" w:sz="4" w:space="0" w:color="auto"/>
              <w:bottom w:val="single" w:sz="4" w:space="0" w:color="auto"/>
              <w:right w:val="single" w:sz="4" w:space="0" w:color="auto"/>
            </w:tcBorders>
          </w:tcPr>
          <w:p w14:paraId="4CCDDB1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105A4D2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734DD40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2A6C21B3"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3836933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20BA2CC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21547D9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0,18</w:t>
            </w:r>
          </w:p>
        </w:tc>
        <w:tc>
          <w:tcPr>
            <w:tcW w:w="1401" w:type="dxa"/>
            <w:tcBorders>
              <w:top w:val="single" w:sz="4" w:space="0" w:color="auto"/>
              <w:left w:val="single" w:sz="4" w:space="0" w:color="auto"/>
              <w:bottom w:val="single" w:sz="4" w:space="0" w:color="auto"/>
              <w:right w:val="single" w:sz="4" w:space="0" w:color="auto"/>
            </w:tcBorders>
          </w:tcPr>
          <w:p w14:paraId="41623B7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180</w:t>
            </w:r>
          </w:p>
        </w:tc>
        <w:tc>
          <w:tcPr>
            <w:tcW w:w="1401" w:type="dxa"/>
            <w:tcBorders>
              <w:top w:val="single" w:sz="4" w:space="0" w:color="auto"/>
              <w:left w:val="single" w:sz="4" w:space="0" w:color="auto"/>
              <w:bottom w:val="single" w:sz="4" w:space="0" w:color="auto"/>
              <w:right w:val="single" w:sz="4" w:space="0" w:color="auto"/>
            </w:tcBorders>
          </w:tcPr>
          <w:p w14:paraId="7090B7A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7AE3211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767966D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12DFA127"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11559BC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1C4613A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476C0EB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0,18</w:t>
            </w:r>
          </w:p>
        </w:tc>
        <w:tc>
          <w:tcPr>
            <w:tcW w:w="1401" w:type="dxa"/>
            <w:tcBorders>
              <w:top w:val="single" w:sz="4" w:space="0" w:color="auto"/>
              <w:left w:val="single" w:sz="4" w:space="0" w:color="auto"/>
              <w:bottom w:val="single" w:sz="4" w:space="0" w:color="auto"/>
              <w:right w:val="single" w:sz="4" w:space="0" w:color="auto"/>
            </w:tcBorders>
          </w:tcPr>
          <w:p w14:paraId="177E16D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349</w:t>
            </w:r>
          </w:p>
        </w:tc>
        <w:tc>
          <w:tcPr>
            <w:tcW w:w="1401" w:type="dxa"/>
            <w:tcBorders>
              <w:top w:val="single" w:sz="4" w:space="0" w:color="auto"/>
              <w:left w:val="single" w:sz="4" w:space="0" w:color="auto"/>
              <w:bottom w:val="single" w:sz="4" w:space="0" w:color="auto"/>
              <w:right w:val="single" w:sz="4" w:space="0" w:color="auto"/>
            </w:tcBorders>
          </w:tcPr>
          <w:p w14:paraId="5B3E259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7A341D1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3C4DE1E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54242494"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283606E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3BB4569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106AA3F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0,24</w:t>
            </w:r>
          </w:p>
        </w:tc>
        <w:tc>
          <w:tcPr>
            <w:tcW w:w="1401" w:type="dxa"/>
            <w:tcBorders>
              <w:top w:val="single" w:sz="4" w:space="0" w:color="auto"/>
              <w:left w:val="single" w:sz="4" w:space="0" w:color="auto"/>
              <w:bottom w:val="single" w:sz="4" w:space="0" w:color="auto"/>
              <w:right w:val="single" w:sz="4" w:space="0" w:color="auto"/>
            </w:tcBorders>
          </w:tcPr>
          <w:p w14:paraId="66201A2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346</w:t>
            </w:r>
          </w:p>
        </w:tc>
        <w:tc>
          <w:tcPr>
            <w:tcW w:w="1401" w:type="dxa"/>
            <w:tcBorders>
              <w:top w:val="single" w:sz="4" w:space="0" w:color="auto"/>
              <w:left w:val="single" w:sz="4" w:space="0" w:color="auto"/>
              <w:bottom w:val="single" w:sz="4" w:space="0" w:color="auto"/>
              <w:right w:val="single" w:sz="4" w:space="0" w:color="auto"/>
            </w:tcBorders>
          </w:tcPr>
          <w:p w14:paraId="789866E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09B11EE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6AFBACE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362CDC06"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099C30E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480C364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178A218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0,31</w:t>
            </w:r>
          </w:p>
        </w:tc>
        <w:tc>
          <w:tcPr>
            <w:tcW w:w="1401" w:type="dxa"/>
            <w:tcBorders>
              <w:top w:val="single" w:sz="4" w:space="0" w:color="auto"/>
              <w:left w:val="single" w:sz="4" w:space="0" w:color="auto"/>
              <w:bottom w:val="single" w:sz="4" w:space="0" w:color="auto"/>
              <w:right w:val="single" w:sz="4" w:space="0" w:color="auto"/>
            </w:tcBorders>
          </w:tcPr>
          <w:p w14:paraId="2934D73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341</w:t>
            </w:r>
          </w:p>
        </w:tc>
        <w:tc>
          <w:tcPr>
            <w:tcW w:w="1401" w:type="dxa"/>
            <w:tcBorders>
              <w:top w:val="single" w:sz="4" w:space="0" w:color="auto"/>
              <w:left w:val="single" w:sz="4" w:space="0" w:color="auto"/>
              <w:bottom w:val="single" w:sz="4" w:space="0" w:color="auto"/>
              <w:right w:val="single" w:sz="4" w:space="0" w:color="auto"/>
            </w:tcBorders>
          </w:tcPr>
          <w:p w14:paraId="6B31220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8,13</w:t>
            </w:r>
          </w:p>
        </w:tc>
        <w:tc>
          <w:tcPr>
            <w:tcW w:w="1401" w:type="dxa"/>
            <w:tcBorders>
              <w:top w:val="single" w:sz="4" w:space="0" w:color="auto"/>
              <w:left w:val="single" w:sz="4" w:space="0" w:color="auto"/>
              <w:bottom w:val="single" w:sz="4" w:space="0" w:color="auto"/>
              <w:right w:val="single" w:sz="4" w:space="0" w:color="auto"/>
            </w:tcBorders>
          </w:tcPr>
          <w:p w14:paraId="56F390E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590BD66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190C13AA"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7201AB4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45144EC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371F2AE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0,47</w:t>
            </w:r>
          </w:p>
        </w:tc>
        <w:tc>
          <w:tcPr>
            <w:tcW w:w="1401" w:type="dxa"/>
            <w:tcBorders>
              <w:top w:val="single" w:sz="4" w:space="0" w:color="auto"/>
              <w:left w:val="single" w:sz="4" w:space="0" w:color="auto"/>
              <w:bottom w:val="single" w:sz="4" w:space="0" w:color="auto"/>
              <w:right w:val="single" w:sz="4" w:space="0" w:color="auto"/>
            </w:tcBorders>
          </w:tcPr>
          <w:p w14:paraId="41BD5DA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333</w:t>
            </w:r>
          </w:p>
        </w:tc>
        <w:tc>
          <w:tcPr>
            <w:tcW w:w="1401" w:type="dxa"/>
            <w:tcBorders>
              <w:top w:val="single" w:sz="4" w:space="0" w:color="auto"/>
              <w:left w:val="single" w:sz="4" w:space="0" w:color="auto"/>
              <w:bottom w:val="single" w:sz="4" w:space="0" w:color="auto"/>
              <w:right w:val="single" w:sz="4" w:space="0" w:color="auto"/>
            </w:tcBorders>
          </w:tcPr>
          <w:p w14:paraId="18BF581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3,23</w:t>
            </w:r>
          </w:p>
        </w:tc>
        <w:tc>
          <w:tcPr>
            <w:tcW w:w="1401" w:type="dxa"/>
            <w:tcBorders>
              <w:top w:val="single" w:sz="4" w:space="0" w:color="auto"/>
              <w:left w:val="single" w:sz="4" w:space="0" w:color="auto"/>
              <w:bottom w:val="single" w:sz="4" w:space="0" w:color="auto"/>
              <w:right w:val="single" w:sz="4" w:space="0" w:color="auto"/>
            </w:tcBorders>
          </w:tcPr>
          <w:p w14:paraId="7FA3449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358A633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7F12E8D6"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7F5B117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63B9B84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66DE6E1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0,94</w:t>
            </w:r>
          </w:p>
        </w:tc>
        <w:tc>
          <w:tcPr>
            <w:tcW w:w="1401" w:type="dxa"/>
            <w:tcBorders>
              <w:top w:val="single" w:sz="4" w:space="0" w:color="auto"/>
              <w:left w:val="single" w:sz="4" w:space="0" w:color="auto"/>
              <w:bottom w:val="single" w:sz="4" w:space="0" w:color="auto"/>
              <w:right w:val="single" w:sz="4" w:space="0" w:color="auto"/>
            </w:tcBorders>
          </w:tcPr>
          <w:p w14:paraId="7E32C92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314</w:t>
            </w:r>
          </w:p>
        </w:tc>
        <w:tc>
          <w:tcPr>
            <w:tcW w:w="1401" w:type="dxa"/>
            <w:tcBorders>
              <w:top w:val="single" w:sz="4" w:space="0" w:color="auto"/>
              <w:left w:val="single" w:sz="4" w:space="0" w:color="auto"/>
              <w:bottom w:val="single" w:sz="4" w:space="0" w:color="auto"/>
              <w:right w:val="single" w:sz="4" w:space="0" w:color="auto"/>
            </w:tcBorders>
          </w:tcPr>
          <w:p w14:paraId="7D5B40E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w:t>
            </w:r>
          </w:p>
        </w:tc>
        <w:tc>
          <w:tcPr>
            <w:tcW w:w="1401" w:type="dxa"/>
            <w:tcBorders>
              <w:top w:val="single" w:sz="4" w:space="0" w:color="auto"/>
              <w:left w:val="single" w:sz="4" w:space="0" w:color="auto"/>
              <w:bottom w:val="single" w:sz="4" w:space="0" w:color="auto"/>
              <w:right w:val="single" w:sz="4" w:space="0" w:color="auto"/>
            </w:tcBorders>
          </w:tcPr>
          <w:p w14:paraId="30D6654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2BF8B3B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4E629643"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137B61E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7F671CF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31CE8E2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1,32</w:t>
            </w:r>
          </w:p>
        </w:tc>
        <w:tc>
          <w:tcPr>
            <w:tcW w:w="1401" w:type="dxa"/>
            <w:tcBorders>
              <w:top w:val="single" w:sz="4" w:space="0" w:color="auto"/>
              <w:left w:val="single" w:sz="4" w:space="0" w:color="auto"/>
              <w:bottom w:val="single" w:sz="4" w:space="0" w:color="auto"/>
              <w:right w:val="single" w:sz="4" w:space="0" w:color="auto"/>
            </w:tcBorders>
          </w:tcPr>
          <w:p w14:paraId="5C30ACB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265</w:t>
            </w:r>
          </w:p>
        </w:tc>
        <w:tc>
          <w:tcPr>
            <w:tcW w:w="1401" w:type="dxa"/>
            <w:tcBorders>
              <w:top w:val="single" w:sz="4" w:space="0" w:color="auto"/>
              <w:left w:val="single" w:sz="4" w:space="0" w:color="auto"/>
              <w:bottom w:val="single" w:sz="4" w:space="0" w:color="auto"/>
              <w:right w:val="single" w:sz="4" w:space="0" w:color="auto"/>
            </w:tcBorders>
          </w:tcPr>
          <w:p w14:paraId="525E989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0,81</w:t>
            </w:r>
          </w:p>
        </w:tc>
        <w:tc>
          <w:tcPr>
            <w:tcW w:w="1401" w:type="dxa"/>
            <w:tcBorders>
              <w:top w:val="single" w:sz="4" w:space="0" w:color="auto"/>
              <w:left w:val="single" w:sz="4" w:space="0" w:color="auto"/>
              <w:bottom w:val="single" w:sz="4" w:space="0" w:color="auto"/>
              <w:right w:val="single" w:sz="4" w:space="0" w:color="auto"/>
            </w:tcBorders>
          </w:tcPr>
          <w:p w14:paraId="12107D8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1DAB442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3E62B17C"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372B591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1506800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356A8C3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0,75</w:t>
            </w:r>
          </w:p>
        </w:tc>
        <w:tc>
          <w:tcPr>
            <w:tcW w:w="1401" w:type="dxa"/>
            <w:tcBorders>
              <w:top w:val="single" w:sz="4" w:space="0" w:color="auto"/>
              <w:left w:val="single" w:sz="4" w:space="0" w:color="auto"/>
              <w:bottom w:val="single" w:sz="4" w:space="0" w:color="auto"/>
              <w:right w:val="single" w:sz="4" w:space="0" w:color="auto"/>
            </w:tcBorders>
          </w:tcPr>
          <w:p w14:paraId="53922DF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223</w:t>
            </w:r>
          </w:p>
        </w:tc>
        <w:tc>
          <w:tcPr>
            <w:tcW w:w="1401" w:type="dxa"/>
            <w:tcBorders>
              <w:top w:val="single" w:sz="4" w:space="0" w:color="auto"/>
              <w:left w:val="single" w:sz="4" w:space="0" w:color="auto"/>
              <w:bottom w:val="single" w:sz="4" w:space="0" w:color="auto"/>
              <w:right w:val="single" w:sz="4" w:space="0" w:color="auto"/>
            </w:tcBorders>
          </w:tcPr>
          <w:p w14:paraId="29FA2C9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w:t>
            </w:r>
          </w:p>
        </w:tc>
        <w:tc>
          <w:tcPr>
            <w:tcW w:w="1401" w:type="dxa"/>
            <w:tcBorders>
              <w:top w:val="single" w:sz="4" w:space="0" w:color="auto"/>
              <w:left w:val="single" w:sz="4" w:space="0" w:color="auto"/>
              <w:bottom w:val="single" w:sz="4" w:space="0" w:color="auto"/>
              <w:right w:val="single" w:sz="4" w:space="0" w:color="auto"/>
            </w:tcBorders>
          </w:tcPr>
          <w:p w14:paraId="7D8E01E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4BEC2C0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2616302A"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6B3FB5D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062EEF9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51AB280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0,41</w:t>
            </w:r>
          </w:p>
        </w:tc>
        <w:tc>
          <w:tcPr>
            <w:tcW w:w="1401" w:type="dxa"/>
            <w:tcBorders>
              <w:top w:val="single" w:sz="4" w:space="0" w:color="auto"/>
              <w:left w:val="single" w:sz="4" w:space="0" w:color="auto"/>
              <w:bottom w:val="single" w:sz="4" w:space="0" w:color="auto"/>
              <w:right w:val="single" w:sz="4" w:space="0" w:color="auto"/>
            </w:tcBorders>
          </w:tcPr>
          <w:p w14:paraId="2E2BBE7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206</w:t>
            </w:r>
          </w:p>
        </w:tc>
        <w:tc>
          <w:tcPr>
            <w:tcW w:w="1401" w:type="dxa"/>
            <w:tcBorders>
              <w:top w:val="single" w:sz="4" w:space="0" w:color="auto"/>
              <w:left w:val="single" w:sz="4" w:space="0" w:color="auto"/>
              <w:bottom w:val="single" w:sz="4" w:space="0" w:color="auto"/>
              <w:right w:val="single" w:sz="4" w:space="0" w:color="auto"/>
            </w:tcBorders>
          </w:tcPr>
          <w:p w14:paraId="5F374D0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w:t>
            </w:r>
          </w:p>
        </w:tc>
        <w:tc>
          <w:tcPr>
            <w:tcW w:w="1401" w:type="dxa"/>
            <w:tcBorders>
              <w:top w:val="single" w:sz="4" w:space="0" w:color="auto"/>
              <w:left w:val="single" w:sz="4" w:space="0" w:color="auto"/>
              <w:bottom w:val="single" w:sz="4" w:space="0" w:color="auto"/>
              <w:right w:val="single" w:sz="4" w:space="0" w:color="auto"/>
            </w:tcBorders>
          </w:tcPr>
          <w:p w14:paraId="6792BEF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03B3DC4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24416460"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3C4280B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5E50D4E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5E05903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0,29</w:t>
            </w:r>
          </w:p>
        </w:tc>
        <w:tc>
          <w:tcPr>
            <w:tcW w:w="1401" w:type="dxa"/>
            <w:tcBorders>
              <w:top w:val="single" w:sz="4" w:space="0" w:color="auto"/>
              <w:left w:val="single" w:sz="4" w:space="0" w:color="auto"/>
              <w:bottom w:val="single" w:sz="4" w:space="0" w:color="auto"/>
              <w:right w:val="single" w:sz="4" w:space="0" w:color="auto"/>
            </w:tcBorders>
          </w:tcPr>
          <w:p w14:paraId="167B75F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198</w:t>
            </w:r>
          </w:p>
        </w:tc>
        <w:tc>
          <w:tcPr>
            <w:tcW w:w="1401" w:type="dxa"/>
            <w:tcBorders>
              <w:top w:val="single" w:sz="4" w:space="0" w:color="auto"/>
              <w:left w:val="single" w:sz="4" w:space="0" w:color="auto"/>
              <w:bottom w:val="single" w:sz="4" w:space="0" w:color="auto"/>
              <w:right w:val="single" w:sz="4" w:space="0" w:color="auto"/>
            </w:tcBorders>
          </w:tcPr>
          <w:p w14:paraId="196842B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4FD5429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4368BDA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35E5E658"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7BB4782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5571B89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06C29B9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0,22</w:t>
            </w:r>
          </w:p>
        </w:tc>
        <w:tc>
          <w:tcPr>
            <w:tcW w:w="1401" w:type="dxa"/>
            <w:tcBorders>
              <w:top w:val="single" w:sz="4" w:space="0" w:color="auto"/>
              <w:left w:val="single" w:sz="4" w:space="0" w:color="auto"/>
              <w:bottom w:val="single" w:sz="4" w:space="0" w:color="auto"/>
              <w:right w:val="single" w:sz="4" w:space="0" w:color="auto"/>
            </w:tcBorders>
          </w:tcPr>
          <w:p w14:paraId="72D7046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194</w:t>
            </w:r>
          </w:p>
        </w:tc>
        <w:tc>
          <w:tcPr>
            <w:tcW w:w="1401" w:type="dxa"/>
            <w:tcBorders>
              <w:top w:val="single" w:sz="4" w:space="0" w:color="auto"/>
              <w:left w:val="single" w:sz="4" w:space="0" w:color="auto"/>
              <w:bottom w:val="single" w:sz="4" w:space="0" w:color="auto"/>
              <w:right w:val="single" w:sz="4" w:space="0" w:color="auto"/>
            </w:tcBorders>
          </w:tcPr>
          <w:p w14:paraId="3DD0F7D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14C1399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53CB361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1C1942F2"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4FC2925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7674DB4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7C0E5F6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0,18</w:t>
            </w:r>
          </w:p>
        </w:tc>
        <w:tc>
          <w:tcPr>
            <w:tcW w:w="1401" w:type="dxa"/>
            <w:tcBorders>
              <w:top w:val="single" w:sz="4" w:space="0" w:color="auto"/>
              <w:left w:val="single" w:sz="4" w:space="0" w:color="auto"/>
              <w:bottom w:val="single" w:sz="4" w:space="0" w:color="auto"/>
              <w:right w:val="single" w:sz="4" w:space="0" w:color="auto"/>
            </w:tcBorders>
          </w:tcPr>
          <w:p w14:paraId="4E6E0BD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191</w:t>
            </w:r>
          </w:p>
        </w:tc>
        <w:tc>
          <w:tcPr>
            <w:tcW w:w="1401" w:type="dxa"/>
            <w:tcBorders>
              <w:top w:val="single" w:sz="4" w:space="0" w:color="auto"/>
              <w:left w:val="single" w:sz="4" w:space="0" w:color="auto"/>
              <w:bottom w:val="single" w:sz="4" w:space="0" w:color="auto"/>
              <w:right w:val="single" w:sz="4" w:space="0" w:color="auto"/>
            </w:tcBorders>
          </w:tcPr>
          <w:p w14:paraId="6EC91DD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348A4F5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3912AA3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3E9657D9"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102A098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37BBF15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4027192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0,17</w:t>
            </w:r>
          </w:p>
        </w:tc>
        <w:tc>
          <w:tcPr>
            <w:tcW w:w="1401" w:type="dxa"/>
            <w:tcBorders>
              <w:top w:val="single" w:sz="4" w:space="0" w:color="auto"/>
              <w:left w:val="single" w:sz="4" w:space="0" w:color="auto"/>
              <w:bottom w:val="single" w:sz="4" w:space="0" w:color="auto"/>
              <w:right w:val="single" w:sz="4" w:space="0" w:color="auto"/>
            </w:tcBorders>
          </w:tcPr>
          <w:p w14:paraId="36FDF3D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338</w:t>
            </w:r>
          </w:p>
        </w:tc>
        <w:tc>
          <w:tcPr>
            <w:tcW w:w="1401" w:type="dxa"/>
            <w:tcBorders>
              <w:top w:val="single" w:sz="4" w:space="0" w:color="auto"/>
              <w:left w:val="single" w:sz="4" w:space="0" w:color="auto"/>
              <w:bottom w:val="single" w:sz="4" w:space="0" w:color="auto"/>
              <w:right w:val="single" w:sz="4" w:space="0" w:color="auto"/>
            </w:tcBorders>
          </w:tcPr>
          <w:p w14:paraId="4780822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280E067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3D1A8CB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24F5593B"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28B4FF3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42AFC39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6BEF2CD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0,22</w:t>
            </w:r>
          </w:p>
        </w:tc>
        <w:tc>
          <w:tcPr>
            <w:tcW w:w="1401" w:type="dxa"/>
            <w:tcBorders>
              <w:top w:val="single" w:sz="4" w:space="0" w:color="auto"/>
              <w:left w:val="single" w:sz="4" w:space="0" w:color="auto"/>
              <w:bottom w:val="single" w:sz="4" w:space="0" w:color="auto"/>
              <w:right w:val="single" w:sz="4" w:space="0" w:color="auto"/>
            </w:tcBorders>
          </w:tcPr>
          <w:p w14:paraId="5197AAF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333</w:t>
            </w:r>
          </w:p>
        </w:tc>
        <w:tc>
          <w:tcPr>
            <w:tcW w:w="1401" w:type="dxa"/>
            <w:tcBorders>
              <w:top w:val="single" w:sz="4" w:space="0" w:color="auto"/>
              <w:left w:val="single" w:sz="4" w:space="0" w:color="auto"/>
              <w:bottom w:val="single" w:sz="4" w:space="0" w:color="auto"/>
              <w:right w:val="single" w:sz="4" w:space="0" w:color="auto"/>
            </w:tcBorders>
          </w:tcPr>
          <w:p w14:paraId="4286999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40BE800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6743894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5BE1B5F5"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736D055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3873FEA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54FD314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0,28</w:t>
            </w:r>
          </w:p>
        </w:tc>
        <w:tc>
          <w:tcPr>
            <w:tcW w:w="1401" w:type="dxa"/>
            <w:tcBorders>
              <w:top w:val="single" w:sz="4" w:space="0" w:color="auto"/>
              <w:left w:val="single" w:sz="4" w:space="0" w:color="auto"/>
              <w:bottom w:val="single" w:sz="4" w:space="0" w:color="auto"/>
              <w:right w:val="single" w:sz="4" w:space="0" w:color="auto"/>
            </w:tcBorders>
          </w:tcPr>
          <w:p w14:paraId="1059084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326</w:t>
            </w:r>
          </w:p>
        </w:tc>
        <w:tc>
          <w:tcPr>
            <w:tcW w:w="1401" w:type="dxa"/>
            <w:tcBorders>
              <w:top w:val="single" w:sz="4" w:space="0" w:color="auto"/>
              <w:left w:val="single" w:sz="4" w:space="0" w:color="auto"/>
              <w:bottom w:val="single" w:sz="4" w:space="0" w:color="auto"/>
              <w:right w:val="single" w:sz="4" w:space="0" w:color="auto"/>
            </w:tcBorders>
          </w:tcPr>
          <w:p w14:paraId="429F533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7547A95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593831F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5932EE6B"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7D0E610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2BAE22E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527D3F5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0,36</w:t>
            </w:r>
          </w:p>
        </w:tc>
        <w:tc>
          <w:tcPr>
            <w:tcW w:w="1401" w:type="dxa"/>
            <w:tcBorders>
              <w:top w:val="single" w:sz="4" w:space="0" w:color="auto"/>
              <w:left w:val="single" w:sz="4" w:space="0" w:color="auto"/>
              <w:bottom w:val="single" w:sz="4" w:space="0" w:color="auto"/>
              <w:right w:val="single" w:sz="4" w:space="0" w:color="auto"/>
            </w:tcBorders>
          </w:tcPr>
          <w:p w14:paraId="29F40DD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314</w:t>
            </w:r>
          </w:p>
        </w:tc>
        <w:tc>
          <w:tcPr>
            <w:tcW w:w="1401" w:type="dxa"/>
            <w:tcBorders>
              <w:top w:val="single" w:sz="4" w:space="0" w:color="auto"/>
              <w:left w:val="single" w:sz="4" w:space="0" w:color="auto"/>
              <w:bottom w:val="single" w:sz="4" w:space="0" w:color="auto"/>
              <w:right w:val="single" w:sz="4" w:space="0" w:color="auto"/>
            </w:tcBorders>
          </w:tcPr>
          <w:p w14:paraId="12C439D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8,13</w:t>
            </w:r>
          </w:p>
        </w:tc>
        <w:tc>
          <w:tcPr>
            <w:tcW w:w="1401" w:type="dxa"/>
            <w:tcBorders>
              <w:top w:val="single" w:sz="4" w:space="0" w:color="auto"/>
              <w:left w:val="single" w:sz="4" w:space="0" w:color="auto"/>
              <w:bottom w:val="single" w:sz="4" w:space="0" w:color="auto"/>
              <w:right w:val="single" w:sz="4" w:space="0" w:color="auto"/>
            </w:tcBorders>
          </w:tcPr>
          <w:p w14:paraId="0CEBB83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4A05BD1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628FAD58"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11F1766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77575C9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6D875E7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0,47</w:t>
            </w:r>
          </w:p>
        </w:tc>
        <w:tc>
          <w:tcPr>
            <w:tcW w:w="1401" w:type="dxa"/>
            <w:tcBorders>
              <w:top w:val="single" w:sz="4" w:space="0" w:color="auto"/>
              <w:left w:val="single" w:sz="4" w:space="0" w:color="auto"/>
              <w:bottom w:val="single" w:sz="4" w:space="0" w:color="auto"/>
              <w:right w:val="single" w:sz="4" w:space="0" w:color="auto"/>
            </w:tcBorders>
          </w:tcPr>
          <w:p w14:paraId="7D40378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295</w:t>
            </w:r>
          </w:p>
        </w:tc>
        <w:tc>
          <w:tcPr>
            <w:tcW w:w="1401" w:type="dxa"/>
            <w:tcBorders>
              <w:top w:val="single" w:sz="4" w:space="0" w:color="auto"/>
              <w:left w:val="single" w:sz="4" w:space="0" w:color="auto"/>
              <w:bottom w:val="single" w:sz="4" w:space="0" w:color="auto"/>
              <w:right w:val="single" w:sz="4" w:space="0" w:color="auto"/>
            </w:tcBorders>
          </w:tcPr>
          <w:p w14:paraId="239EFB5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5,13</w:t>
            </w:r>
          </w:p>
        </w:tc>
        <w:tc>
          <w:tcPr>
            <w:tcW w:w="1401" w:type="dxa"/>
            <w:tcBorders>
              <w:top w:val="single" w:sz="4" w:space="0" w:color="auto"/>
              <w:left w:val="single" w:sz="4" w:space="0" w:color="auto"/>
              <w:bottom w:val="single" w:sz="4" w:space="0" w:color="auto"/>
              <w:right w:val="single" w:sz="4" w:space="0" w:color="auto"/>
            </w:tcBorders>
          </w:tcPr>
          <w:p w14:paraId="251D864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78B5692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26E94217"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3CFA016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5E13BC1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362437C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0,51</w:t>
            </w:r>
          </w:p>
        </w:tc>
        <w:tc>
          <w:tcPr>
            <w:tcW w:w="1401" w:type="dxa"/>
            <w:tcBorders>
              <w:top w:val="single" w:sz="4" w:space="0" w:color="auto"/>
              <w:left w:val="single" w:sz="4" w:space="0" w:color="auto"/>
              <w:bottom w:val="single" w:sz="4" w:space="0" w:color="auto"/>
              <w:right w:val="single" w:sz="4" w:space="0" w:color="auto"/>
            </w:tcBorders>
          </w:tcPr>
          <w:p w14:paraId="267D346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268</w:t>
            </w:r>
          </w:p>
        </w:tc>
        <w:tc>
          <w:tcPr>
            <w:tcW w:w="1401" w:type="dxa"/>
            <w:tcBorders>
              <w:top w:val="single" w:sz="4" w:space="0" w:color="auto"/>
              <w:left w:val="single" w:sz="4" w:space="0" w:color="auto"/>
              <w:bottom w:val="single" w:sz="4" w:space="0" w:color="auto"/>
              <w:right w:val="single" w:sz="4" w:space="0" w:color="auto"/>
            </w:tcBorders>
          </w:tcPr>
          <w:p w14:paraId="2C4F013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2,04</w:t>
            </w:r>
          </w:p>
        </w:tc>
        <w:tc>
          <w:tcPr>
            <w:tcW w:w="1401" w:type="dxa"/>
            <w:tcBorders>
              <w:top w:val="single" w:sz="4" w:space="0" w:color="auto"/>
              <w:left w:val="single" w:sz="4" w:space="0" w:color="auto"/>
              <w:bottom w:val="single" w:sz="4" w:space="0" w:color="auto"/>
              <w:right w:val="single" w:sz="4" w:space="0" w:color="auto"/>
            </w:tcBorders>
          </w:tcPr>
          <w:p w14:paraId="6DEF947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1B1F9D7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3A652F58"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5D992DF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5886479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3275F97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0,42</w:t>
            </w:r>
          </w:p>
        </w:tc>
        <w:tc>
          <w:tcPr>
            <w:tcW w:w="1401" w:type="dxa"/>
            <w:tcBorders>
              <w:top w:val="single" w:sz="4" w:space="0" w:color="auto"/>
              <w:left w:val="single" w:sz="4" w:space="0" w:color="auto"/>
              <w:bottom w:val="single" w:sz="4" w:space="0" w:color="auto"/>
              <w:right w:val="single" w:sz="4" w:space="0" w:color="auto"/>
            </w:tcBorders>
          </w:tcPr>
          <w:p w14:paraId="72EF791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242</w:t>
            </w:r>
          </w:p>
        </w:tc>
        <w:tc>
          <w:tcPr>
            <w:tcW w:w="1401" w:type="dxa"/>
            <w:tcBorders>
              <w:top w:val="single" w:sz="4" w:space="0" w:color="auto"/>
              <w:left w:val="single" w:sz="4" w:space="0" w:color="auto"/>
              <w:bottom w:val="single" w:sz="4" w:space="0" w:color="auto"/>
              <w:right w:val="single" w:sz="4" w:space="0" w:color="auto"/>
            </w:tcBorders>
          </w:tcPr>
          <w:p w14:paraId="6804FF5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2,04</w:t>
            </w:r>
          </w:p>
        </w:tc>
        <w:tc>
          <w:tcPr>
            <w:tcW w:w="1401" w:type="dxa"/>
            <w:tcBorders>
              <w:top w:val="single" w:sz="4" w:space="0" w:color="auto"/>
              <w:left w:val="single" w:sz="4" w:space="0" w:color="auto"/>
              <w:bottom w:val="single" w:sz="4" w:space="0" w:color="auto"/>
              <w:right w:val="single" w:sz="4" w:space="0" w:color="auto"/>
            </w:tcBorders>
          </w:tcPr>
          <w:p w14:paraId="22C43E8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5D9F113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09408E71"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56D6292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70F64D8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34093E5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0,32</w:t>
            </w:r>
          </w:p>
        </w:tc>
        <w:tc>
          <w:tcPr>
            <w:tcW w:w="1401" w:type="dxa"/>
            <w:tcBorders>
              <w:top w:val="single" w:sz="4" w:space="0" w:color="auto"/>
              <w:left w:val="single" w:sz="4" w:space="0" w:color="auto"/>
              <w:bottom w:val="single" w:sz="4" w:space="0" w:color="auto"/>
              <w:right w:val="single" w:sz="4" w:space="0" w:color="auto"/>
            </w:tcBorders>
          </w:tcPr>
          <w:p w14:paraId="61AA353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224</w:t>
            </w:r>
          </w:p>
        </w:tc>
        <w:tc>
          <w:tcPr>
            <w:tcW w:w="1401" w:type="dxa"/>
            <w:tcBorders>
              <w:top w:val="single" w:sz="4" w:space="0" w:color="auto"/>
              <w:left w:val="single" w:sz="4" w:space="0" w:color="auto"/>
              <w:bottom w:val="single" w:sz="4" w:space="0" w:color="auto"/>
              <w:right w:val="single" w:sz="4" w:space="0" w:color="auto"/>
            </w:tcBorders>
          </w:tcPr>
          <w:p w14:paraId="59C9AC5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8,13</w:t>
            </w:r>
          </w:p>
        </w:tc>
        <w:tc>
          <w:tcPr>
            <w:tcW w:w="1401" w:type="dxa"/>
            <w:tcBorders>
              <w:top w:val="single" w:sz="4" w:space="0" w:color="auto"/>
              <w:left w:val="single" w:sz="4" w:space="0" w:color="auto"/>
              <w:bottom w:val="single" w:sz="4" w:space="0" w:color="auto"/>
              <w:right w:val="single" w:sz="4" w:space="0" w:color="auto"/>
            </w:tcBorders>
          </w:tcPr>
          <w:p w14:paraId="28E497F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64A7825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6614001D"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0CA52D1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37BE988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25ED509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0,26</w:t>
            </w:r>
          </w:p>
        </w:tc>
        <w:tc>
          <w:tcPr>
            <w:tcW w:w="1401" w:type="dxa"/>
            <w:tcBorders>
              <w:top w:val="single" w:sz="4" w:space="0" w:color="auto"/>
              <w:left w:val="single" w:sz="4" w:space="0" w:color="auto"/>
              <w:bottom w:val="single" w:sz="4" w:space="0" w:color="auto"/>
              <w:right w:val="single" w:sz="4" w:space="0" w:color="auto"/>
            </w:tcBorders>
          </w:tcPr>
          <w:p w14:paraId="1C39DF3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213</w:t>
            </w:r>
          </w:p>
        </w:tc>
        <w:tc>
          <w:tcPr>
            <w:tcW w:w="1401" w:type="dxa"/>
            <w:tcBorders>
              <w:top w:val="single" w:sz="4" w:space="0" w:color="auto"/>
              <w:left w:val="single" w:sz="4" w:space="0" w:color="auto"/>
              <w:bottom w:val="single" w:sz="4" w:space="0" w:color="auto"/>
              <w:right w:val="single" w:sz="4" w:space="0" w:color="auto"/>
            </w:tcBorders>
          </w:tcPr>
          <w:p w14:paraId="73350E7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5578714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089F65E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672A2432"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28554C2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6B57320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0B2844A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0,21</w:t>
            </w:r>
          </w:p>
        </w:tc>
        <w:tc>
          <w:tcPr>
            <w:tcW w:w="1401" w:type="dxa"/>
            <w:tcBorders>
              <w:top w:val="single" w:sz="4" w:space="0" w:color="auto"/>
              <w:left w:val="single" w:sz="4" w:space="0" w:color="auto"/>
              <w:bottom w:val="single" w:sz="4" w:space="0" w:color="auto"/>
              <w:right w:val="single" w:sz="4" w:space="0" w:color="auto"/>
            </w:tcBorders>
          </w:tcPr>
          <w:p w14:paraId="22DDFD4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206</w:t>
            </w:r>
          </w:p>
        </w:tc>
        <w:tc>
          <w:tcPr>
            <w:tcW w:w="1401" w:type="dxa"/>
            <w:tcBorders>
              <w:top w:val="single" w:sz="4" w:space="0" w:color="auto"/>
              <w:left w:val="single" w:sz="4" w:space="0" w:color="auto"/>
              <w:bottom w:val="single" w:sz="4" w:space="0" w:color="auto"/>
              <w:right w:val="single" w:sz="4" w:space="0" w:color="auto"/>
            </w:tcBorders>
          </w:tcPr>
          <w:p w14:paraId="394B55E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1A2A699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682178F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406B8F53"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56BB802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7230713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47755B3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0,16</w:t>
            </w:r>
          </w:p>
        </w:tc>
        <w:tc>
          <w:tcPr>
            <w:tcW w:w="1401" w:type="dxa"/>
            <w:tcBorders>
              <w:top w:val="single" w:sz="4" w:space="0" w:color="auto"/>
              <w:left w:val="single" w:sz="4" w:space="0" w:color="auto"/>
              <w:bottom w:val="single" w:sz="4" w:space="0" w:color="auto"/>
              <w:right w:val="single" w:sz="4" w:space="0" w:color="auto"/>
            </w:tcBorders>
          </w:tcPr>
          <w:p w14:paraId="7C3A664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202</w:t>
            </w:r>
          </w:p>
        </w:tc>
        <w:tc>
          <w:tcPr>
            <w:tcW w:w="1401" w:type="dxa"/>
            <w:tcBorders>
              <w:top w:val="single" w:sz="4" w:space="0" w:color="auto"/>
              <w:left w:val="single" w:sz="4" w:space="0" w:color="auto"/>
              <w:bottom w:val="single" w:sz="4" w:space="0" w:color="auto"/>
              <w:right w:val="single" w:sz="4" w:space="0" w:color="auto"/>
            </w:tcBorders>
          </w:tcPr>
          <w:p w14:paraId="6773F08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65DECFB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2FD2AE0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40C1F8B9"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796626E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5EEEB41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067FF0A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0,16</w:t>
            </w:r>
          </w:p>
        </w:tc>
        <w:tc>
          <w:tcPr>
            <w:tcW w:w="1401" w:type="dxa"/>
            <w:tcBorders>
              <w:top w:val="single" w:sz="4" w:space="0" w:color="auto"/>
              <w:left w:val="single" w:sz="4" w:space="0" w:color="auto"/>
              <w:bottom w:val="single" w:sz="4" w:space="0" w:color="auto"/>
              <w:right w:val="single" w:sz="4" w:space="0" w:color="auto"/>
            </w:tcBorders>
          </w:tcPr>
          <w:p w14:paraId="753F509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329</w:t>
            </w:r>
          </w:p>
        </w:tc>
        <w:tc>
          <w:tcPr>
            <w:tcW w:w="1401" w:type="dxa"/>
            <w:tcBorders>
              <w:top w:val="single" w:sz="4" w:space="0" w:color="auto"/>
              <w:left w:val="single" w:sz="4" w:space="0" w:color="auto"/>
              <w:bottom w:val="single" w:sz="4" w:space="0" w:color="auto"/>
              <w:right w:val="single" w:sz="4" w:space="0" w:color="auto"/>
            </w:tcBorders>
          </w:tcPr>
          <w:p w14:paraId="1904881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5DE62B0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620DA6B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385FCD6C"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6C6FB22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1412D0C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30DF00F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0,19</w:t>
            </w:r>
          </w:p>
        </w:tc>
        <w:tc>
          <w:tcPr>
            <w:tcW w:w="1401" w:type="dxa"/>
            <w:tcBorders>
              <w:top w:val="single" w:sz="4" w:space="0" w:color="auto"/>
              <w:left w:val="single" w:sz="4" w:space="0" w:color="auto"/>
              <w:bottom w:val="single" w:sz="4" w:space="0" w:color="auto"/>
              <w:right w:val="single" w:sz="4" w:space="0" w:color="auto"/>
            </w:tcBorders>
          </w:tcPr>
          <w:p w14:paraId="763595F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323</w:t>
            </w:r>
          </w:p>
        </w:tc>
        <w:tc>
          <w:tcPr>
            <w:tcW w:w="1401" w:type="dxa"/>
            <w:tcBorders>
              <w:top w:val="single" w:sz="4" w:space="0" w:color="auto"/>
              <w:left w:val="single" w:sz="4" w:space="0" w:color="auto"/>
              <w:bottom w:val="single" w:sz="4" w:space="0" w:color="auto"/>
              <w:right w:val="single" w:sz="4" w:space="0" w:color="auto"/>
            </w:tcBorders>
          </w:tcPr>
          <w:p w14:paraId="00C71D7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71C1438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1E47825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6268C909"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4E587A3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3355122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61A6464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0,23</w:t>
            </w:r>
          </w:p>
        </w:tc>
        <w:tc>
          <w:tcPr>
            <w:tcW w:w="1401" w:type="dxa"/>
            <w:tcBorders>
              <w:top w:val="single" w:sz="4" w:space="0" w:color="auto"/>
              <w:left w:val="single" w:sz="4" w:space="0" w:color="auto"/>
              <w:bottom w:val="single" w:sz="4" w:space="0" w:color="auto"/>
              <w:right w:val="single" w:sz="4" w:space="0" w:color="auto"/>
            </w:tcBorders>
          </w:tcPr>
          <w:p w14:paraId="42E2B8A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314</w:t>
            </w:r>
          </w:p>
        </w:tc>
        <w:tc>
          <w:tcPr>
            <w:tcW w:w="1401" w:type="dxa"/>
            <w:tcBorders>
              <w:top w:val="single" w:sz="4" w:space="0" w:color="auto"/>
              <w:left w:val="single" w:sz="4" w:space="0" w:color="auto"/>
              <w:bottom w:val="single" w:sz="4" w:space="0" w:color="auto"/>
              <w:right w:val="single" w:sz="4" w:space="0" w:color="auto"/>
            </w:tcBorders>
          </w:tcPr>
          <w:p w14:paraId="0ED3CF7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6ECAE36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78835BE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07CD0942"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68F559A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277E21E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2CE795E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0,28</w:t>
            </w:r>
          </w:p>
        </w:tc>
        <w:tc>
          <w:tcPr>
            <w:tcW w:w="1401" w:type="dxa"/>
            <w:tcBorders>
              <w:top w:val="single" w:sz="4" w:space="0" w:color="auto"/>
              <w:left w:val="single" w:sz="4" w:space="0" w:color="auto"/>
              <w:bottom w:val="single" w:sz="4" w:space="0" w:color="auto"/>
              <w:right w:val="single" w:sz="4" w:space="0" w:color="auto"/>
            </w:tcBorders>
          </w:tcPr>
          <w:p w14:paraId="4B6D8EF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303</w:t>
            </w:r>
          </w:p>
        </w:tc>
        <w:tc>
          <w:tcPr>
            <w:tcW w:w="1401" w:type="dxa"/>
            <w:tcBorders>
              <w:top w:val="single" w:sz="4" w:space="0" w:color="auto"/>
              <w:left w:val="single" w:sz="4" w:space="0" w:color="auto"/>
              <w:bottom w:val="single" w:sz="4" w:space="0" w:color="auto"/>
              <w:right w:val="single" w:sz="4" w:space="0" w:color="auto"/>
            </w:tcBorders>
          </w:tcPr>
          <w:p w14:paraId="451346D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0F928D0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0438882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273D2E66"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5FE8D37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02052F5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1BF5A51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0,31</w:t>
            </w:r>
          </w:p>
        </w:tc>
        <w:tc>
          <w:tcPr>
            <w:tcW w:w="1401" w:type="dxa"/>
            <w:tcBorders>
              <w:top w:val="single" w:sz="4" w:space="0" w:color="auto"/>
              <w:left w:val="single" w:sz="4" w:space="0" w:color="auto"/>
              <w:bottom w:val="single" w:sz="4" w:space="0" w:color="auto"/>
              <w:right w:val="single" w:sz="4" w:space="0" w:color="auto"/>
            </w:tcBorders>
          </w:tcPr>
          <w:p w14:paraId="39CA918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287</w:t>
            </w:r>
          </w:p>
        </w:tc>
        <w:tc>
          <w:tcPr>
            <w:tcW w:w="1401" w:type="dxa"/>
            <w:tcBorders>
              <w:top w:val="single" w:sz="4" w:space="0" w:color="auto"/>
              <w:left w:val="single" w:sz="4" w:space="0" w:color="auto"/>
              <w:bottom w:val="single" w:sz="4" w:space="0" w:color="auto"/>
              <w:right w:val="single" w:sz="4" w:space="0" w:color="auto"/>
            </w:tcBorders>
          </w:tcPr>
          <w:p w14:paraId="2B3E182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8,13</w:t>
            </w:r>
          </w:p>
        </w:tc>
        <w:tc>
          <w:tcPr>
            <w:tcW w:w="1401" w:type="dxa"/>
            <w:tcBorders>
              <w:top w:val="single" w:sz="4" w:space="0" w:color="auto"/>
              <w:left w:val="single" w:sz="4" w:space="0" w:color="auto"/>
              <w:bottom w:val="single" w:sz="4" w:space="0" w:color="auto"/>
              <w:right w:val="single" w:sz="4" w:space="0" w:color="auto"/>
            </w:tcBorders>
          </w:tcPr>
          <w:p w14:paraId="083057E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41A9B97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2B0BD557"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7129D7E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6D4D3C8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4718892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0,32</w:t>
            </w:r>
          </w:p>
        </w:tc>
        <w:tc>
          <w:tcPr>
            <w:tcW w:w="1401" w:type="dxa"/>
            <w:tcBorders>
              <w:top w:val="single" w:sz="4" w:space="0" w:color="auto"/>
              <w:left w:val="single" w:sz="4" w:space="0" w:color="auto"/>
              <w:bottom w:val="single" w:sz="4" w:space="0" w:color="auto"/>
              <w:right w:val="single" w:sz="4" w:space="0" w:color="auto"/>
            </w:tcBorders>
          </w:tcPr>
          <w:p w14:paraId="13532D6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268</w:t>
            </w:r>
          </w:p>
        </w:tc>
        <w:tc>
          <w:tcPr>
            <w:tcW w:w="1401" w:type="dxa"/>
            <w:tcBorders>
              <w:top w:val="single" w:sz="4" w:space="0" w:color="auto"/>
              <w:left w:val="single" w:sz="4" w:space="0" w:color="auto"/>
              <w:bottom w:val="single" w:sz="4" w:space="0" w:color="auto"/>
              <w:right w:val="single" w:sz="4" w:space="0" w:color="auto"/>
            </w:tcBorders>
          </w:tcPr>
          <w:p w14:paraId="7900DE9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8,13</w:t>
            </w:r>
          </w:p>
        </w:tc>
        <w:tc>
          <w:tcPr>
            <w:tcW w:w="1401" w:type="dxa"/>
            <w:tcBorders>
              <w:top w:val="single" w:sz="4" w:space="0" w:color="auto"/>
              <w:left w:val="single" w:sz="4" w:space="0" w:color="auto"/>
              <w:bottom w:val="single" w:sz="4" w:space="0" w:color="auto"/>
              <w:right w:val="single" w:sz="4" w:space="0" w:color="auto"/>
            </w:tcBorders>
          </w:tcPr>
          <w:p w14:paraId="3169415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2DFBAC4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65C85D3D"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0004260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3A338F9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671884C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0,30</w:t>
            </w:r>
          </w:p>
        </w:tc>
        <w:tc>
          <w:tcPr>
            <w:tcW w:w="1401" w:type="dxa"/>
            <w:tcBorders>
              <w:top w:val="single" w:sz="4" w:space="0" w:color="auto"/>
              <w:left w:val="single" w:sz="4" w:space="0" w:color="auto"/>
              <w:bottom w:val="single" w:sz="4" w:space="0" w:color="auto"/>
              <w:right w:val="single" w:sz="4" w:space="0" w:color="auto"/>
            </w:tcBorders>
          </w:tcPr>
          <w:p w14:paraId="32AA7D5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250</w:t>
            </w:r>
          </w:p>
        </w:tc>
        <w:tc>
          <w:tcPr>
            <w:tcW w:w="1401" w:type="dxa"/>
            <w:tcBorders>
              <w:top w:val="single" w:sz="4" w:space="0" w:color="auto"/>
              <w:left w:val="single" w:sz="4" w:space="0" w:color="auto"/>
              <w:bottom w:val="single" w:sz="4" w:space="0" w:color="auto"/>
              <w:right w:val="single" w:sz="4" w:space="0" w:color="auto"/>
            </w:tcBorders>
          </w:tcPr>
          <w:p w14:paraId="5198460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59C3744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3A518E2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7A7C09A5"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52ADE7E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74A603E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1FF061E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0,26</w:t>
            </w:r>
          </w:p>
        </w:tc>
        <w:tc>
          <w:tcPr>
            <w:tcW w:w="1401" w:type="dxa"/>
            <w:tcBorders>
              <w:top w:val="single" w:sz="4" w:space="0" w:color="auto"/>
              <w:left w:val="single" w:sz="4" w:space="0" w:color="auto"/>
              <w:bottom w:val="single" w:sz="4" w:space="0" w:color="auto"/>
              <w:right w:val="single" w:sz="4" w:space="0" w:color="auto"/>
            </w:tcBorders>
          </w:tcPr>
          <w:p w14:paraId="63E7A79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235</w:t>
            </w:r>
          </w:p>
        </w:tc>
        <w:tc>
          <w:tcPr>
            <w:tcW w:w="1401" w:type="dxa"/>
            <w:tcBorders>
              <w:top w:val="single" w:sz="4" w:space="0" w:color="auto"/>
              <w:left w:val="single" w:sz="4" w:space="0" w:color="auto"/>
              <w:bottom w:val="single" w:sz="4" w:space="0" w:color="auto"/>
              <w:right w:val="single" w:sz="4" w:space="0" w:color="auto"/>
            </w:tcBorders>
          </w:tcPr>
          <w:p w14:paraId="491618B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6FBDEBE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6410FB0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51B7BC49"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038AFCA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060C248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1AE24B4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0,22</w:t>
            </w:r>
          </w:p>
        </w:tc>
        <w:tc>
          <w:tcPr>
            <w:tcW w:w="1401" w:type="dxa"/>
            <w:tcBorders>
              <w:top w:val="single" w:sz="4" w:space="0" w:color="auto"/>
              <w:left w:val="single" w:sz="4" w:space="0" w:color="auto"/>
              <w:bottom w:val="single" w:sz="4" w:space="0" w:color="auto"/>
              <w:right w:val="single" w:sz="4" w:space="0" w:color="auto"/>
            </w:tcBorders>
          </w:tcPr>
          <w:p w14:paraId="766E9C6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224</w:t>
            </w:r>
          </w:p>
        </w:tc>
        <w:tc>
          <w:tcPr>
            <w:tcW w:w="1401" w:type="dxa"/>
            <w:tcBorders>
              <w:top w:val="single" w:sz="4" w:space="0" w:color="auto"/>
              <w:left w:val="single" w:sz="4" w:space="0" w:color="auto"/>
              <w:bottom w:val="single" w:sz="4" w:space="0" w:color="auto"/>
              <w:right w:val="single" w:sz="4" w:space="0" w:color="auto"/>
            </w:tcBorders>
          </w:tcPr>
          <w:p w14:paraId="0C735C2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40A2651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310CC39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0C7CBCB5"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10BF2D3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113651A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6BE72FC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0,18</w:t>
            </w:r>
          </w:p>
        </w:tc>
        <w:tc>
          <w:tcPr>
            <w:tcW w:w="1401" w:type="dxa"/>
            <w:tcBorders>
              <w:top w:val="single" w:sz="4" w:space="0" w:color="auto"/>
              <w:left w:val="single" w:sz="4" w:space="0" w:color="auto"/>
              <w:bottom w:val="single" w:sz="4" w:space="0" w:color="auto"/>
              <w:right w:val="single" w:sz="4" w:space="0" w:color="auto"/>
            </w:tcBorders>
          </w:tcPr>
          <w:p w14:paraId="1F20193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216</w:t>
            </w:r>
          </w:p>
        </w:tc>
        <w:tc>
          <w:tcPr>
            <w:tcW w:w="1401" w:type="dxa"/>
            <w:tcBorders>
              <w:top w:val="single" w:sz="4" w:space="0" w:color="auto"/>
              <w:left w:val="single" w:sz="4" w:space="0" w:color="auto"/>
              <w:bottom w:val="single" w:sz="4" w:space="0" w:color="auto"/>
              <w:right w:val="single" w:sz="4" w:space="0" w:color="auto"/>
            </w:tcBorders>
          </w:tcPr>
          <w:p w14:paraId="2D752B6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030FCE8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1072503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6C92FF52"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28602AF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0C5E37C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158F920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0,15</w:t>
            </w:r>
          </w:p>
        </w:tc>
        <w:tc>
          <w:tcPr>
            <w:tcW w:w="1401" w:type="dxa"/>
            <w:tcBorders>
              <w:top w:val="single" w:sz="4" w:space="0" w:color="auto"/>
              <w:left w:val="single" w:sz="4" w:space="0" w:color="auto"/>
              <w:bottom w:val="single" w:sz="4" w:space="0" w:color="auto"/>
              <w:right w:val="single" w:sz="4" w:space="0" w:color="auto"/>
            </w:tcBorders>
          </w:tcPr>
          <w:p w14:paraId="3FE21F9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211</w:t>
            </w:r>
          </w:p>
        </w:tc>
        <w:tc>
          <w:tcPr>
            <w:tcW w:w="1401" w:type="dxa"/>
            <w:tcBorders>
              <w:top w:val="single" w:sz="4" w:space="0" w:color="auto"/>
              <w:left w:val="single" w:sz="4" w:space="0" w:color="auto"/>
              <w:bottom w:val="single" w:sz="4" w:space="0" w:color="auto"/>
              <w:right w:val="single" w:sz="4" w:space="0" w:color="auto"/>
            </w:tcBorders>
          </w:tcPr>
          <w:p w14:paraId="60E29FC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71193AE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6FF6DD4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33C60F29"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5E59DE9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38BDB6D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611C9B2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0,14</w:t>
            </w:r>
          </w:p>
        </w:tc>
        <w:tc>
          <w:tcPr>
            <w:tcW w:w="1401" w:type="dxa"/>
            <w:tcBorders>
              <w:top w:val="single" w:sz="4" w:space="0" w:color="auto"/>
              <w:left w:val="single" w:sz="4" w:space="0" w:color="auto"/>
              <w:bottom w:val="single" w:sz="4" w:space="0" w:color="auto"/>
              <w:right w:val="single" w:sz="4" w:space="0" w:color="auto"/>
            </w:tcBorders>
          </w:tcPr>
          <w:p w14:paraId="21798F8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321</w:t>
            </w:r>
          </w:p>
        </w:tc>
        <w:tc>
          <w:tcPr>
            <w:tcW w:w="1401" w:type="dxa"/>
            <w:tcBorders>
              <w:top w:val="single" w:sz="4" w:space="0" w:color="auto"/>
              <w:left w:val="single" w:sz="4" w:space="0" w:color="auto"/>
              <w:bottom w:val="single" w:sz="4" w:space="0" w:color="auto"/>
              <w:right w:val="single" w:sz="4" w:space="0" w:color="auto"/>
            </w:tcBorders>
          </w:tcPr>
          <w:p w14:paraId="4F83C56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0D398D7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73F5B24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1828C987"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504073F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53AE471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5FEA0E3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0,16</w:t>
            </w:r>
          </w:p>
        </w:tc>
        <w:tc>
          <w:tcPr>
            <w:tcW w:w="1401" w:type="dxa"/>
            <w:tcBorders>
              <w:top w:val="single" w:sz="4" w:space="0" w:color="auto"/>
              <w:left w:val="single" w:sz="4" w:space="0" w:color="auto"/>
              <w:bottom w:val="single" w:sz="4" w:space="0" w:color="auto"/>
              <w:right w:val="single" w:sz="4" w:space="0" w:color="auto"/>
            </w:tcBorders>
          </w:tcPr>
          <w:p w14:paraId="312FBA5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314</w:t>
            </w:r>
          </w:p>
        </w:tc>
        <w:tc>
          <w:tcPr>
            <w:tcW w:w="1401" w:type="dxa"/>
            <w:tcBorders>
              <w:top w:val="single" w:sz="4" w:space="0" w:color="auto"/>
              <w:left w:val="single" w:sz="4" w:space="0" w:color="auto"/>
              <w:bottom w:val="single" w:sz="4" w:space="0" w:color="auto"/>
              <w:right w:val="single" w:sz="4" w:space="0" w:color="auto"/>
            </w:tcBorders>
          </w:tcPr>
          <w:p w14:paraId="0F0D0A4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024F274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31A1683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22001D4C"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6FC7F09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6465EC0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351CCFA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0,19</w:t>
            </w:r>
          </w:p>
        </w:tc>
        <w:tc>
          <w:tcPr>
            <w:tcW w:w="1401" w:type="dxa"/>
            <w:tcBorders>
              <w:top w:val="single" w:sz="4" w:space="0" w:color="auto"/>
              <w:left w:val="single" w:sz="4" w:space="0" w:color="auto"/>
              <w:bottom w:val="single" w:sz="4" w:space="0" w:color="auto"/>
              <w:right w:val="single" w:sz="4" w:space="0" w:color="auto"/>
            </w:tcBorders>
          </w:tcPr>
          <w:p w14:paraId="2D568D2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306</w:t>
            </w:r>
          </w:p>
        </w:tc>
        <w:tc>
          <w:tcPr>
            <w:tcW w:w="1401" w:type="dxa"/>
            <w:tcBorders>
              <w:top w:val="single" w:sz="4" w:space="0" w:color="auto"/>
              <w:left w:val="single" w:sz="4" w:space="0" w:color="auto"/>
              <w:bottom w:val="single" w:sz="4" w:space="0" w:color="auto"/>
              <w:right w:val="single" w:sz="4" w:space="0" w:color="auto"/>
            </w:tcBorders>
          </w:tcPr>
          <w:p w14:paraId="6C723BC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756C31F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52C6719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297F9CAD"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7970C0F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75A824E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4E9C123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0,22</w:t>
            </w:r>
          </w:p>
        </w:tc>
        <w:tc>
          <w:tcPr>
            <w:tcW w:w="1401" w:type="dxa"/>
            <w:tcBorders>
              <w:top w:val="single" w:sz="4" w:space="0" w:color="auto"/>
              <w:left w:val="single" w:sz="4" w:space="0" w:color="auto"/>
              <w:bottom w:val="single" w:sz="4" w:space="0" w:color="auto"/>
              <w:right w:val="single" w:sz="4" w:space="0" w:color="auto"/>
            </w:tcBorders>
          </w:tcPr>
          <w:p w14:paraId="5473F4F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296</w:t>
            </w:r>
          </w:p>
        </w:tc>
        <w:tc>
          <w:tcPr>
            <w:tcW w:w="1401" w:type="dxa"/>
            <w:tcBorders>
              <w:top w:val="single" w:sz="4" w:space="0" w:color="auto"/>
              <w:left w:val="single" w:sz="4" w:space="0" w:color="auto"/>
              <w:bottom w:val="single" w:sz="4" w:space="0" w:color="auto"/>
              <w:right w:val="single" w:sz="4" w:space="0" w:color="auto"/>
            </w:tcBorders>
          </w:tcPr>
          <w:p w14:paraId="7F8A776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7E13C76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57D535D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2664B0F5"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1FAA605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663E5B4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014131D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0,24</w:t>
            </w:r>
          </w:p>
        </w:tc>
        <w:tc>
          <w:tcPr>
            <w:tcW w:w="1401" w:type="dxa"/>
            <w:tcBorders>
              <w:top w:val="single" w:sz="4" w:space="0" w:color="auto"/>
              <w:left w:val="single" w:sz="4" w:space="0" w:color="auto"/>
              <w:bottom w:val="single" w:sz="4" w:space="0" w:color="auto"/>
              <w:right w:val="single" w:sz="4" w:space="0" w:color="auto"/>
            </w:tcBorders>
          </w:tcPr>
          <w:p w14:paraId="3D22375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283</w:t>
            </w:r>
          </w:p>
        </w:tc>
        <w:tc>
          <w:tcPr>
            <w:tcW w:w="1401" w:type="dxa"/>
            <w:tcBorders>
              <w:top w:val="single" w:sz="4" w:space="0" w:color="auto"/>
              <w:left w:val="single" w:sz="4" w:space="0" w:color="auto"/>
              <w:bottom w:val="single" w:sz="4" w:space="0" w:color="auto"/>
              <w:right w:val="single" w:sz="4" w:space="0" w:color="auto"/>
            </w:tcBorders>
          </w:tcPr>
          <w:p w14:paraId="64B2A2F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3423655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4CF321C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3ABFF6C7"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7FE567A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lastRenderedPageBreak/>
              <w:t>400</w:t>
            </w:r>
          </w:p>
        </w:tc>
        <w:tc>
          <w:tcPr>
            <w:tcW w:w="1401" w:type="dxa"/>
            <w:tcBorders>
              <w:top w:val="single" w:sz="4" w:space="0" w:color="auto"/>
              <w:left w:val="single" w:sz="4" w:space="0" w:color="auto"/>
              <w:bottom w:val="single" w:sz="4" w:space="0" w:color="auto"/>
              <w:right w:val="single" w:sz="4" w:space="0" w:color="auto"/>
            </w:tcBorders>
          </w:tcPr>
          <w:p w14:paraId="1EC6DB9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4DE3335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0,24</w:t>
            </w:r>
          </w:p>
        </w:tc>
        <w:tc>
          <w:tcPr>
            <w:tcW w:w="1401" w:type="dxa"/>
            <w:tcBorders>
              <w:top w:val="single" w:sz="4" w:space="0" w:color="auto"/>
              <w:left w:val="single" w:sz="4" w:space="0" w:color="auto"/>
              <w:bottom w:val="single" w:sz="4" w:space="0" w:color="auto"/>
              <w:right w:val="single" w:sz="4" w:space="0" w:color="auto"/>
            </w:tcBorders>
          </w:tcPr>
          <w:p w14:paraId="2035FB6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269</w:t>
            </w:r>
          </w:p>
        </w:tc>
        <w:tc>
          <w:tcPr>
            <w:tcW w:w="1401" w:type="dxa"/>
            <w:tcBorders>
              <w:top w:val="single" w:sz="4" w:space="0" w:color="auto"/>
              <w:left w:val="single" w:sz="4" w:space="0" w:color="auto"/>
              <w:bottom w:val="single" w:sz="4" w:space="0" w:color="auto"/>
              <w:right w:val="single" w:sz="4" w:space="0" w:color="auto"/>
            </w:tcBorders>
          </w:tcPr>
          <w:p w14:paraId="51FB8ED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3AA3ACD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3429982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6BE77C7E"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716AF08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2E99784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50A724F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0,23</w:t>
            </w:r>
          </w:p>
        </w:tc>
        <w:tc>
          <w:tcPr>
            <w:tcW w:w="1401" w:type="dxa"/>
            <w:tcBorders>
              <w:top w:val="single" w:sz="4" w:space="0" w:color="auto"/>
              <w:left w:val="single" w:sz="4" w:space="0" w:color="auto"/>
              <w:bottom w:val="single" w:sz="4" w:space="0" w:color="auto"/>
              <w:right w:val="single" w:sz="4" w:space="0" w:color="auto"/>
            </w:tcBorders>
          </w:tcPr>
          <w:p w14:paraId="3741D8E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255</w:t>
            </w:r>
          </w:p>
        </w:tc>
        <w:tc>
          <w:tcPr>
            <w:tcW w:w="1401" w:type="dxa"/>
            <w:tcBorders>
              <w:top w:val="single" w:sz="4" w:space="0" w:color="auto"/>
              <w:left w:val="single" w:sz="4" w:space="0" w:color="auto"/>
              <w:bottom w:val="single" w:sz="4" w:space="0" w:color="auto"/>
              <w:right w:val="single" w:sz="4" w:space="0" w:color="auto"/>
            </w:tcBorders>
          </w:tcPr>
          <w:p w14:paraId="742B8A4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4563EC7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2573F0B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4A6C4CF4"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2A9FD4F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50B94CC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6FC2B08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0,21</w:t>
            </w:r>
          </w:p>
        </w:tc>
        <w:tc>
          <w:tcPr>
            <w:tcW w:w="1401" w:type="dxa"/>
            <w:tcBorders>
              <w:top w:val="single" w:sz="4" w:space="0" w:color="auto"/>
              <w:left w:val="single" w:sz="4" w:space="0" w:color="auto"/>
              <w:bottom w:val="single" w:sz="4" w:space="0" w:color="auto"/>
              <w:right w:val="single" w:sz="4" w:space="0" w:color="auto"/>
            </w:tcBorders>
          </w:tcPr>
          <w:p w14:paraId="1AFBF7A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242</w:t>
            </w:r>
          </w:p>
        </w:tc>
        <w:tc>
          <w:tcPr>
            <w:tcW w:w="1401" w:type="dxa"/>
            <w:tcBorders>
              <w:top w:val="single" w:sz="4" w:space="0" w:color="auto"/>
              <w:left w:val="single" w:sz="4" w:space="0" w:color="auto"/>
              <w:bottom w:val="single" w:sz="4" w:space="0" w:color="auto"/>
              <w:right w:val="single" w:sz="4" w:space="0" w:color="auto"/>
            </w:tcBorders>
          </w:tcPr>
          <w:p w14:paraId="4F5880D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115349F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43485ED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4961BE44"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37D1127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6ABE59A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2382A0F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0,18</w:t>
            </w:r>
          </w:p>
        </w:tc>
        <w:tc>
          <w:tcPr>
            <w:tcW w:w="1401" w:type="dxa"/>
            <w:tcBorders>
              <w:top w:val="single" w:sz="4" w:space="0" w:color="auto"/>
              <w:left w:val="single" w:sz="4" w:space="0" w:color="auto"/>
              <w:bottom w:val="single" w:sz="4" w:space="0" w:color="auto"/>
              <w:right w:val="single" w:sz="4" w:space="0" w:color="auto"/>
            </w:tcBorders>
          </w:tcPr>
          <w:p w14:paraId="6565947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232</w:t>
            </w:r>
          </w:p>
        </w:tc>
        <w:tc>
          <w:tcPr>
            <w:tcW w:w="1401" w:type="dxa"/>
            <w:tcBorders>
              <w:top w:val="single" w:sz="4" w:space="0" w:color="auto"/>
              <w:left w:val="single" w:sz="4" w:space="0" w:color="auto"/>
              <w:bottom w:val="single" w:sz="4" w:space="0" w:color="auto"/>
              <w:right w:val="single" w:sz="4" w:space="0" w:color="auto"/>
            </w:tcBorders>
          </w:tcPr>
          <w:p w14:paraId="04FCB12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6D2519E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435FB2F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2AB9CFDD"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45CD1F4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6936BCB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73F1A57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0,16</w:t>
            </w:r>
          </w:p>
        </w:tc>
        <w:tc>
          <w:tcPr>
            <w:tcW w:w="1401" w:type="dxa"/>
            <w:tcBorders>
              <w:top w:val="single" w:sz="4" w:space="0" w:color="auto"/>
              <w:left w:val="single" w:sz="4" w:space="0" w:color="auto"/>
              <w:bottom w:val="single" w:sz="4" w:space="0" w:color="auto"/>
              <w:right w:val="single" w:sz="4" w:space="0" w:color="auto"/>
            </w:tcBorders>
          </w:tcPr>
          <w:p w14:paraId="1865DE4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224</w:t>
            </w:r>
          </w:p>
        </w:tc>
        <w:tc>
          <w:tcPr>
            <w:tcW w:w="1401" w:type="dxa"/>
            <w:tcBorders>
              <w:top w:val="single" w:sz="4" w:space="0" w:color="auto"/>
              <w:left w:val="single" w:sz="4" w:space="0" w:color="auto"/>
              <w:bottom w:val="single" w:sz="4" w:space="0" w:color="auto"/>
              <w:right w:val="single" w:sz="4" w:space="0" w:color="auto"/>
            </w:tcBorders>
          </w:tcPr>
          <w:p w14:paraId="170C78F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5488B62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1BBFDE2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7CC1EE99"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3568216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76D58D1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7993433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0,13</w:t>
            </w:r>
          </w:p>
        </w:tc>
        <w:tc>
          <w:tcPr>
            <w:tcW w:w="1401" w:type="dxa"/>
            <w:tcBorders>
              <w:top w:val="single" w:sz="4" w:space="0" w:color="auto"/>
              <w:left w:val="single" w:sz="4" w:space="0" w:color="auto"/>
              <w:bottom w:val="single" w:sz="4" w:space="0" w:color="auto"/>
              <w:right w:val="single" w:sz="4" w:space="0" w:color="auto"/>
            </w:tcBorders>
          </w:tcPr>
          <w:p w14:paraId="218658F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218</w:t>
            </w:r>
          </w:p>
        </w:tc>
        <w:tc>
          <w:tcPr>
            <w:tcW w:w="1401" w:type="dxa"/>
            <w:tcBorders>
              <w:top w:val="single" w:sz="4" w:space="0" w:color="auto"/>
              <w:left w:val="single" w:sz="4" w:space="0" w:color="auto"/>
              <w:bottom w:val="single" w:sz="4" w:space="0" w:color="auto"/>
              <w:right w:val="single" w:sz="4" w:space="0" w:color="auto"/>
            </w:tcBorders>
          </w:tcPr>
          <w:p w14:paraId="3A0EE5C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6892B18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5EB2646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78D3AF5C"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36EB4C1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7BD390A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7E60751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0,12</w:t>
            </w:r>
          </w:p>
        </w:tc>
        <w:tc>
          <w:tcPr>
            <w:tcW w:w="1401" w:type="dxa"/>
            <w:tcBorders>
              <w:top w:val="single" w:sz="4" w:space="0" w:color="auto"/>
              <w:left w:val="single" w:sz="4" w:space="0" w:color="auto"/>
              <w:bottom w:val="single" w:sz="4" w:space="0" w:color="auto"/>
              <w:right w:val="single" w:sz="4" w:space="0" w:color="auto"/>
            </w:tcBorders>
          </w:tcPr>
          <w:p w14:paraId="5579A07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315</w:t>
            </w:r>
          </w:p>
        </w:tc>
        <w:tc>
          <w:tcPr>
            <w:tcW w:w="1401" w:type="dxa"/>
            <w:tcBorders>
              <w:top w:val="single" w:sz="4" w:space="0" w:color="auto"/>
              <w:left w:val="single" w:sz="4" w:space="0" w:color="auto"/>
              <w:bottom w:val="single" w:sz="4" w:space="0" w:color="auto"/>
              <w:right w:val="single" w:sz="4" w:space="0" w:color="auto"/>
            </w:tcBorders>
          </w:tcPr>
          <w:p w14:paraId="360EDC3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7322E6A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1CF8334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050D1B4A"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6BFB5FB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2593127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16395C1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0,14</w:t>
            </w:r>
          </w:p>
        </w:tc>
        <w:tc>
          <w:tcPr>
            <w:tcW w:w="1401" w:type="dxa"/>
            <w:tcBorders>
              <w:top w:val="single" w:sz="4" w:space="0" w:color="auto"/>
              <w:left w:val="single" w:sz="4" w:space="0" w:color="auto"/>
              <w:bottom w:val="single" w:sz="4" w:space="0" w:color="auto"/>
              <w:right w:val="single" w:sz="4" w:space="0" w:color="auto"/>
            </w:tcBorders>
          </w:tcPr>
          <w:p w14:paraId="318EC2E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308</w:t>
            </w:r>
          </w:p>
        </w:tc>
        <w:tc>
          <w:tcPr>
            <w:tcW w:w="1401" w:type="dxa"/>
            <w:tcBorders>
              <w:top w:val="single" w:sz="4" w:space="0" w:color="auto"/>
              <w:left w:val="single" w:sz="4" w:space="0" w:color="auto"/>
              <w:bottom w:val="single" w:sz="4" w:space="0" w:color="auto"/>
              <w:right w:val="single" w:sz="4" w:space="0" w:color="auto"/>
            </w:tcBorders>
          </w:tcPr>
          <w:p w14:paraId="4CD8355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1D833C8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4EB4B19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42B0AEF9"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62DC92E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42FCFB3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7E3E4F8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0,16</w:t>
            </w:r>
          </w:p>
        </w:tc>
        <w:tc>
          <w:tcPr>
            <w:tcW w:w="1401" w:type="dxa"/>
            <w:tcBorders>
              <w:top w:val="single" w:sz="4" w:space="0" w:color="auto"/>
              <w:left w:val="single" w:sz="4" w:space="0" w:color="auto"/>
              <w:bottom w:val="single" w:sz="4" w:space="0" w:color="auto"/>
              <w:right w:val="single" w:sz="4" w:space="0" w:color="auto"/>
            </w:tcBorders>
          </w:tcPr>
          <w:p w14:paraId="377D28F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57992D3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2A68C4F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105908B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758058DD"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0F35536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0BCDAB8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6C3A1F5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0,17</w:t>
            </w:r>
          </w:p>
        </w:tc>
        <w:tc>
          <w:tcPr>
            <w:tcW w:w="1401" w:type="dxa"/>
            <w:tcBorders>
              <w:top w:val="single" w:sz="4" w:space="0" w:color="auto"/>
              <w:left w:val="single" w:sz="4" w:space="0" w:color="auto"/>
              <w:bottom w:val="single" w:sz="4" w:space="0" w:color="auto"/>
              <w:right w:val="single" w:sz="4" w:space="0" w:color="auto"/>
            </w:tcBorders>
          </w:tcPr>
          <w:p w14:paraId="0CD19A3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291</w:t>
            </w:r>
          </w:p>
        </w:tc>
        <w:tc>
          <w:tcPr>
            <w:tcW w:w="1401" w:type="dxa"/>
            <w:tcBorders>
              <w:top w:val="single" w:sz="4" w:space="0" w:color="auto"/>
              <w:left w:val="single" w:sz="4" w:space="0" w:color="auto"/>
              <w:bottom w:val="single" w:sz="4" w:space="0" w:color="auto"/>
              <w:right w:val="single" w:sz="4" w:space="0" w:color="auto"/>
            </w:tcBorders>
          </w:tcPr>
          <w:p w14:paraId="6015CD4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3F70F77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6BD2151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151BCB86"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57DE0EF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7CF2181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6E9300D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0,18</w:t>
            </w:r>
          </w:p>
        </w:tc>
        <w:tc>
          <w:tcPr>
            <w:tcW w:w="1401" w:type="dxa"/>
            <w:tcBorders>
              <w:top w:val="single" w:sz="4" w:space="0" w:color="auto"/>
              <w:left w:val="single" w:sz="4" w:space="0" w:color="auto"/>
              <w:bottom w:val="single" w:sz="4" w:space="0" w:color="auto"/>
              <w:right w:val="single" w:sz="4" w:space="0" w:color="auto"/>
            </w:tcBorders>
          </w:tcPr>
          <w:p w14:paraId="189369C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280</w:t>
            </w:r>
          </w:p>
        </w:tc>
        <w:tc>
          <w:tcPr>
            <w:tcW w:w="1401" w:type="dxa"/>
            <w:tcBorders>
              <w:top w:val="single" w:sz="4" w:space="0" w:color="auto"/>
              <w:left w:val="single" w:sz="4" w:space="0" w:color="auto"/>
              <w:bottom w:val="single" w:sz="4" w:space="0" w:color="auto"/>
              <w:right w:val="single" w:sz="4" w:space="0" w:color="auto"/>
            </w:tcBorders>
          </w:tcPr>
          <w:p w14:paraId="6A4EE4D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6FAEFB1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26E4083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4537489C"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665B873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605FBB1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53989D2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0,19</w:t>
            </w:r>
          </w:p>
        </w:tc>
        <w:tc>
          <w:tcPr>
            <w:tcW w:w="1401" w:type="dxa"/>
            <w:tcBorders>
              <w:top w:val="single" w:sz="4" w:space="0" w:color="auto"/>
              <w:left w:val="single" w:sz="4" w:space="0" w:color="auto"/>
              <w:bottom w:val="single" w:sz="4" w:space="0" w:color="auto"/>
              <w:right w:val="single" w:sz="4" w:space="0" w:color="auto"/>
            </w:tcBorders>
          </w:tcPr>
          <w:p w14:paraId="20D26F9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269</w:t>
            </w:r>
          </w:p>
        </w:tc>
        <w:tc>
          <w:tcPr>
            <w:tcW w:w="1401" w:type="dxa"/>
            <w:tcBorders>
              <w:top w:val="single" w:sz="4" w:space="0" w:color="auto"/>
              <w:left w:val="single" w:sz="4" w:space="0" w:color="auto"/>
              <w:bottom w:val="single" w:sz="4" w:space="0" w:color="auto"/>
              <w:right w:val="single" w:sz="4" w:space="0" w:color="auto"/>
            </w:tcBorders>
          </w:tcPr>
          <w:p w14:paraId="440F95B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24EFB7F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1B707B4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44CFDF0F"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74E96A6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39A2DFA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386C0B5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0,18</w:t>
            </w:r>
          </w:p>
        </w:tc>
        <w:tc>
          <w:tcPr>
            <w:tcW w:w="1401" w:type="dxa"/>
            <w:tcBorders>
              <w:top w:val="single" w:sz="4" w:space="0" w:color="auto"/>
              <w:left w:val="single" w:sz="4" w:space="0" w:color="auto"/>
              <w:bottom w:val="single" w:sz="4" w:space="0" w:color="auto"/>
              <w:right w:val="single" w:sz="4" w:space="0" w:color="auto"/>
            </w:tcBorders>
          </w:tcPr>
          <w:p w14:paraId="23FB455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258</w:t>
            </w:r>
          </w:p>
        </w:tc>
        <w:tc>
          <w:tcPr>
            <w:tcW w:w="1401" w:type="dxa"/>
            <w:tcBorders>
              <w:top w:val="single" w:sz="4" w:space="0" w:color="auto"/>
              <w:left w:val="single" w:sz="4" w:space="0" w:color="auto"/>
              <w:bottom w:val="single" w:sz="4" w:space="0" w:color="auto"/>
              <w:right w:val="single" w:sz="4" w:space="0" w:color="auto"/>
            </w:tcBorders>
          </w:tcPr>
          <w:p w14:paraId="799F304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6B0C1DA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4ADABEA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059D8DED"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75AD219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0DEF2B6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2B5FC34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0,17</w:t>
            </w:r>
          </w:p>
        </w:tc>
        <w:tc>
          <w:tcPr>
            <w:tcW w:w="1401" w:type="dxa"/>
            <w:tcBorders>
              <w:top w:val="single" w:sz="4" w:space="0" w:color="auto"/>
              <w:left w:val="single" w:sz="4" w:space="0" w:color="auto"/>
              <w:bottom w:val="single" w:sz="4" w:space="0" w:color="auto"/>
              <w:right w:val="single" w:sz="4" w:space="0" w:color="auto"/>
            </w:tcBorders>
          </w:tcPr>
          <w:p w14:paraId="13D3B75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247</w:t>
            </w:r>
          </w:p>
        </w:tc>
        <w:tc>
          <w:tcPr>
            <w:tcW w:w="1401" w:type="dxa"/>
            <w:tcBorders>
              <w:top w:val="single" w:sz="4" w:space="0" w:color="auto"/>
              <w:left w:val="single" w:sz="4" w:space="0" w:color="auto"/>
              <w:bottom w:val="single" w:sz="4" w:space="0" w:color="auto"/>
              <w:right w:val="single" w:sz="4" w:space="0" w:color="auto"/>
            </w:tcBorders>
          </w:tcPr>
          <w:p w14:paraId="3C2C523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0B5A5C1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248B0DC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26F263C0"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085A7AC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1224777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1C08B86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0,15</w:t>
            </w:r>
          </w:p>
        </w:tc>
        <w:tc>
          <w:tcPr>
            <w:tcW w:w="1401" w:type="dxa"/>
            <w:tcBorders>
              <w:top w:val="single" w:sz="4" w:space="0" w:color="auto"/>
              <w:left w:val="single" w:sz="4" w:space="0" w:color="auto"/>
              <w:bottom w:val="single" w:sz="4" w:space="0" w:color="auto"/>
              <w:right w:val="single" w:sz="4" w:space="0" w:color="auto"/>
            </w:tcBorders>
          </w:tcPr>
          <w:p w14:paraId="1597E20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238</w:t>
            </w:r>
          </w:p>
        </w:tc>
        <w:tc>
          <w:tcPr>
            <w:tcW w:w="1401" w:type="dxa"/>
            <w:tcBorders>
              <w:top w:val="single" w:sz="4" w:space="0" w:color="auto"/>
              <w:left w:val="single" w:sz="4" w:space="0" w:color="auto"/>
              <w:bottom w:val="single" w:sz="4" w:space="0" w:color="auto"/>
              <w:right w:val="single" w:sz="4" w:space="0" w:color="auto"/>
            </w:tcBorders>
          </w:tcPr>
          <w:p w14:paraId="7EC7C5E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50FFAC5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7B848BC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0EB40A60"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3BE9814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0812954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4BF4CB7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0,13</w:t>
            </w:r>
          </w:p>
        </w:tc>
        <w:tc>
          <w:tcPr>
            <w:tcW w:w="1401" w:type="dxa"/>
            <w:tcBorders>
              <w:top w:val="single" w:sz="4" w:space="0" w:color="auto"/>
              <w:left w:val="single" w:sz="4" w:space="0" w:color="auto"/>
              <w:bottom w:val="single" w:sz="4" w:space="0" w:color="auto"/>
              <w:right w:val="single" w:sz="4" w:space="0" w:color="auto"/>
            </w:tcBorders>
          </w:tcPr>
          <w:p w14:paraId="092F2AF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231</w:t>
            </w:r>
          </w:p>
        </w:tc>
        <w:tc>
          <w:tcPr>
            <w:tcW w:w="1401" w:type="dxa"/>
            <w:tcBorders>
              <w:top w:val="single" w:sz="4" w:space="0" w:color="auto"/>
              <w:left w:val="single" w:sz="4" w:space="0" w:color="auto"/>
              <w:bottom w:val="single" w:sz="4" w:space="0" w:color="auto"/>
              <w:right w:val="single" w:sz="4" w:space="0" w:color="auto"/>
            </w:tcBorders>
          </w:tcPr>
          <w:p w14:paraId="7190142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3F63095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556B414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r w:rsidR="0090735F" w:rsidRPr="0090735F" w14:paraId="5D5B6A2D"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2BFEC69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68154DC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145654C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0,11</w:t>
            </w:r>
          </w:p>
        </w:tc>
        <w:tc>
          <w:tcPr>
            <w:tcW w:w="1401" w:type="dxa"/>
            <w:tcBorders>
              <w:top w:val="single" w:sz="4" w:space="0" w:color="auto"/>
              <w:left w:val="single" w:sz="4" w:space="0" w:color="auto"/>
              <w:bottom w:val="single" w:sz="4" w:space="0" w:color="auto"/>
              <w:right w:val="single" w:sz="4" w:space="0" w:color="auto"/>
            </w:tcBorders>
          </w:tcPr>
          <w:p w14:paraId="4EFEABE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225</w:t>
            </w:r>
          </w:p>
        </w:tc>
        <w:tc>
          <w:tcPr>
            <w:tcW w:w="1401" w:type="dxa"/>
            <w:tcBorders>
              <w:top w:val="single" w:sz="4" w:space="0" w:color="auto"/>
              <w:left w:val="single" w:sz="4" w:space="0" w:color="auto"/>
              <w:bottom w:val="single" w:sz="4" w:space="0" w:color="auto"/>
              <w:right w:val="single" w:sz="4" w:space="0" w:color="auto"/>
            </w:tcBorders>
          </w:tcPr>
          <w:p w14:paraId="1B14DE4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0AA0608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c>
          <w:tcPr>
            <w:tcW w:w="1401" w:type="dxa"/>
            <w:tcBorders>
              <w:top w:val="single" w:sz="4" w:space="0" w:color="auto"/>
              <w:left w:val="single" w:sz="4" w:space="0" w:color="auto"/>
              <w:bottom w:val="single" w:sz="4" w:space="0" w:color="auto"/>
              <w:right w:val="single" w:sz="4" w:space="0" w:color="auto"/>
            </w:tcBorders>
          </w:tcPr>
          <w:p w14:paraId="45A4C66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0,000</w:t>
            </w:r>
          </w:p>
        </w:tc>
      </w:tr>
    </w:tbl>
    <w:p w14:paraId="1705329E" w14:textId="77777777" w:rsidR="0090735F" w:rsidRPr="0090735F" w:rsidRDefault="0090735F" w:rsidP="0090735F">
      <w:pPr>
        <w:widowControl w:val="0"/>
        <w:autoSpaceDE w:val="0"/>
        <w:autoSpaceDN w:val="0"/>
        <w:adjustRightInd w:val="0"/>
        <w:spacing w:after="0" w:line="240" w:lineRule="auto"/>
        <w:jc w:val="center"/>
        <w:rPr>
          <w:rFonts w:ascii="Arial" w:eastAsia="Times New Roman" w:hAnsi="Arial" w:cs="Arial"/>
          <w:b/>
          <w:bCs/>
          <w:sz w:val="24"/>
          <w:szCs w:val="24"/>
          <w:lang w:val="en-US"/>
        </w:rPr>
      </w:pPr>
    </w:p>
    <w:p w14:paraId="3D738AF3" w14:textId="77777777" w:rsidR="0090735F" w:rsidRPr="0090735F" w:rsidRDefault="0090735F" w:rsidP="0090735F">
      <w:pPr>
        <w:widowControl w:val="0"/>
        <w:autoSpaceDE w:val="0"/>
        <w:autoSpaceDN w:val="0"/>
        <w:adjustRightInd w:val="0"/>
        <w:spacing w:after="0" w:line="240" w:lineRule="auto"/>
        <w:jc w:val="center"/>
        <w:rPr>
          <w:rFonts w:ascii="Arial" w:eastAsia="Times New Roman" w:hAnsi="Arial" w:cs="Arial"/>
          <w:b/>
          <w:bCs/>
          <w:sz w:val="20"/>
          <w:szCs w:val="20"/>
          <w:lang w:val="en-US"/>
        </w:rPr>
      </w:pPr>
    </w:p>
    <w:p w14:paraId="14A664E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ka-GE"/>
        </w:rPr>
        <w:t>გაანგარიშების შედეგები ნივთიერებების მიხედვით</w:t>
      </w:r>
    </w:p>
    <w:p w14:paraId="4E7A60A4" w14:textId="77777777" w:rsidR="0090735F" w:rsidRPr="0090735F" w:rsidRDefault="0090735F" w:rsidP="0090735F">
      <w:pPr>
        <w:widowControl w:val="0"/>
        <w:autoSpaceDE w:val="0"/>
        <w:autoSpaceDN w:val="0"/>
        <w:adjustRightInd w:val="0"/>
        <w:spacing w:after="0" w:line="240" w:lineRule="auto"/>
        <w:jc w:val="center"/>
        <w:rPr>
          <w:rFonts w:ascii="Arial CYR" w:eastAsia="Times New Roman" w:hAnsi="Arial CYR" w:cs="Arial CYR"/>
          <w:b/>
          <w:bCs/>
          <w:sz w:val="18"/>
          <w:szCs w:val="18"/>
        </w:rPr>
      </w:pPr>
      <w:r w:rsidRPr="0090735F">
        <w:rPr>
          <w:rFonts w:ascii="Arial CYR" w:eastAsia="Times New Roman" w:hAnsi="Arial CYR" w:cs="Arial CYR"/>
          <w:b/>
          <w:bCs/>
          <w:sz w:val="18"/>
          <w:szCs w:val="18"/>
        </w:rPr>
        <w:t>(</w:t>
      </w:r>
      <w:r w:rsidRPr="0090735F">
        <w:rPr>
          <w:rFonts w:ascii="Sylfaen" w:eastAsia="Times New Roman" w:hAnsi="Sylfaen" w:cs="Arial CYR"/>
          <w:b/>
          <w:bCs/>
          <w:sz w:val="18"/>
          <w:szCs w:val="18"/>
          <w:lang w:val="ka-GE"/>
        </w:rPr>
        <w:t>საანგარიშო მოედნები</w:t>
      </w:r>
      <w:r w:rsidRPr="0090735F">
        <w:rPr>
          <w:rFonts w:ascii="Arial CYR" w:eastAsia="Times New Roman" w:hAnsi="Arial CYR" w:cs="Arial CYR"/>
          <w:b/>
          <w:bCs/>
          <w:sz w:val="18"/>
          <w:szCs w:val="18"/>
        </w:rPr>
        <w:t>)</w:t>
      </w:r>
    </w:p>
    <w:p w14:paraId="47DA422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rPr>
      </w:pPr>
      <w:r w:rsidRPr="0090735F">
        <w:rPr>
          <w:rFonts w:ascii="Sylfaen" w:eastAsia="Times New Roman" w:hAnsi="Sylfaen" w:cs="Arial CYR"/>
          <w:b/>
          <w:bCs/>
          <w:sz w:val="18"/>
          <w:szCs w:val="18"/>
          <w:lang w:val="ka-GE"/>
        </w:rPr>
        <w:t>ნივთიერება</w:t>
      </w:r>
      <w:r w:rsidRPr="0090735F">
        <w:rPr>
          <w:rFonts w:ascii="Sylfaen" w:eastAsia="Times New Roman" w:hAnsi="Sylfaen" w:cs="Arial CYR"/>
          <w:b/>
          <w:bCs/>
          <w:sz w:val="18"/>
          <w:szCs w:val="18"/>
        </w:rPr>
        <w:t>:  290</w:t>
      </w:r>
      <w:r w:rsidRPr="0090735F">
        <w:rPr>
          <w:rFonts w:ascii="Sylfaen" w:eastAsia="Times New Roman" w:hAnsi="Sylfaen" w:cs="Arial CYR"/>
          <w:b/>
          <w:bCs/>
          <w:sz w:val="18"/>
          <w:szCs w:val="18"/>
          <w:lang w:val="ka-GE"/>
        </w:rPr>
        <w:t>9</w:t>
      </w:r>
      <w:r w:rsidRPr="0090735F">
        <w:rPr>
          <w:rFonts w:ascii="Sylfaen" w:eastAsia="Times New Roman" w:hAnsi="Sylfaen" w:cs="Arial CYR"/>
          <w:b/>
          <w:bCs/>
          <w:sz w:val="18"/>
          <w:szCs w:val="18"/>
        </w:rPr>
        <w:t xml:space="preserve">  </w:t>
      </w:r>
      <w:r w:rsidRPr="0090735F">
        <w:rPr>
          <w:rFonts w:ascii="Sylfaen" w:eastAsia="Times New Roman" w:hAnsi="Sylfaen" w:cs="Arial CYR"/>
          <w:b/>
          <w:bCs/>
          <w:sz w:val="18"/>
          <w:szCs w:val="18"/>
          <w:lang w:val="ka-GE"/>
        </w:rPr>
        <w:t>არაორგანული მტვერი</w:t>
      </w:r>
      <w:r w:rsidRPr="0090735F">
        <w:rPr>
          <w:rFonts w:ascii="Sylfaen" w:eastAsia="Times New Roman" w:hAnsi="Sylfaen" w:cs="Arial CYR"/>
          <w:b/>
          <w:bCs/>
          <w:sz w:val="18"/>
          <w:szCs w:val="18"/>
        </w:rPr>
        <w:t>:</w:t>
      </w:r>
      <w:r w:rsidRPr="0090735F">
        <w:rPr>
          <w:rFonts w:ascii="Sylfaen" w:eastAsia="Times New Roman" w:hAnsi="Sylfaen" w:cs="Arial CYR"/>
          <w:b/>
          <w:bCs/>
          <w:sz w:val="18"/>
          <w:szCs w:val="18"/>
          <w:lang w:val="ka-GE"/>
        </w:rPr>
        <w:t xml:space="preserve">  &lt;</w:t>
      </w:r>
      <w:r w:rsidRPr="0090735F">
        <w:rPr>
          <w:rFonts w:ascii="Sylfaen" w:eastAsia="Times New Roman" w:hAnsi="Sylfaen" w:cs="Arial CYR"/>
          <w:b/>
          <w:bCs/>
          <w:sz w:val="18"/>
          <w:szCs w:val="18"/>
        </w:rPr>
        <w:t xml:space="preserve"> SiO2</w:t>
      </w:r>
    </w:p>
    <w:p w14:paraId="1B29A6F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8"/>
          <w:szCs w:val="18"/>
        </w:rPr>
      </w:pPr>
      <w:r w:rsidRPr="0090735F">
        <w:rPr>
          <w:rFonts w:ascii="Sylfaen" w:eastAsia="Times New Roman" w:hAnsi="Sylfaen" w:cs="Arial CYR"/>
          <w:b/>
          <w:bCs/>
          <w:sz w:val="18"/>
          <w:szCs w:val="18"/>
          <w:lang w:val="ka-GE"/>
        </w:rPr>
        <w:t>მოედანი</w:t>
      </w:r>
      <w:r w:rsidRPr="0090735F">
        <w:rPr>
          <w:rFonts w:ascii="Sylfaen" w:eastAsia="Times New Roman" w:hAnsi="Sylfaen" w:cs="Arial CYR"/>
          <w:b/>
          <w:bCs/>
          <w:sz w:val="18"/>
          <w:szCs w:val="18"/>
        </w:rPr>
        <w:t>: 1</w:t>
      </w:r>
    </w:p>
    <w:p w14:paraId="27F6494A" w14:textId="77777777" w:rsidR="0090735F" w:rsidRPr="0090735F" w:rsidRDefault="0090735F" w:rsidP="0090735F">
      <w:pPr>
        <w:widowControl w:val="0"/>
        <w:autoSpaceDE w:val="0"/>
        <w:autoSpaceDN w:val="0"/>
        <w:adjustRightInd w:val="0"/>
        <w:spacing w:after="0" w:line="240" w:lineRule="auto"/>
        <w:jc w:val="center"/>
        <w:rPr>
          <w:rFonts w:ascii="Arial CYR" w:eastAsia="Times New Roman" w:hAnsi="Arial CYR" w:cs="Arial CYR"/>
          <w:b/>
          <w:bCs/>
          <w:sz w:val="24"/>
          <w:szCs w:val="24"/>
        </w:rPr>
      </w:pPr>
      <w:r w:rsidRPr="0090735F">
        <w:rPr>
          <w:rFonts w:ascii="Sylfaen" w:eastAsia="Times New Roman" w:hAnsi="Sylfaen" w:cs="Arial CYR"/>
          <w:sz w:val="18"/>
          <w:szCs w:val="18"/>
          <w:lang w:val="ka-GE"/>
        </w:rPr>
        <w:t>საანგარიშო მოედნის პარამეტრები</w:t>
      </w:r>
      <w:r w:rsidRPr="0090735F">
        <w:rPr>
          <w:rFonts w:ascii="Arial CYR" w:eastAsia="Times New Roman" w:hAnsi="Arial CYR" w:cs="Arial CYR"/>
          <w:sz w:val="18"/>
          <w:szCs w:val="18"/>
        </w:rPr>
        <w:t>:</w:t>
      </w:r>
    </w:p>
    <w:tbl>
      <w:tblPr>
        <w:tblW w:w="0" w:type="auto"/>
        <w:jc w:val="center"/>
        <w:tblLayout w:type="fixed"/>
        <w:tblCellMar>
          <w:left w:w="10" w:type="dxa"/>
          <w:right w:w="10" w:type="dxa"/>
        </w:tblCellMar>
        <w:tblLook w:val="0000" w:firstRow="0" w:lastRow="0" w:firstColumn="0" w:lastColumn="0" w:noHBand="0" w:noVBand="0"/>
      </w:tblPr>
      <w:tblGrid>
        <w:gridCol w:w="1197"/>
        <w:gridCol w:w="876"/>
        <w:gridCol w:w="890"/>
        <w:gridCol w:w="992"/>
        <w:gridCol w:w="951"/>
        <w:gridCol w:w="949"/>
        <w:gridCol w:w="700"/>
        <w:gridCol w:w="643"/>
        <w:gridCol w:w="846"/>
      </w:tblGrid>
      <w:tr w:rsidR="0090735F" w:rsidRPr="0090735F" w14:paraId="65AB2974" w14:textId="77777777" w:rsidTr="0090735F">
        <w:trPr>
          <w:jc w:val="center"/>
        </w:trPr>
        <w:tc>
          <w:tcPr>
            <w:tcW w:w="1197" w:type="dxa"/>
            <w:tcBorders>
              <w:top w:val="single" w:sz="4" w:space="0" w:color="auto"/>
              <w:left w:val="single" w:sz="4" w:space="0" w:color="auto"/>
              <w:bottom w:val="nil"/>
              <w:right w:val="single" w:sz="4" w:space="0" w:color="auto"/>
            </w:tcBorders>
          </w:tcPr>
          <w:p w14:paraId="2E66584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90735F">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14:paraId="27555EB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90735F">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14:paraId="111F011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90735F">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14:paraId="6D79F08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90735F">
              <w:rPr>
                <w:rFonts w:ascii="Sylfaen" w:eastAsia="Times New Roman" w:hAnsi="Sylfaen" w:cs="Arial CYR"/>
                <w:b/>
                <w:bCs/>
                <w:sz w:val="16"/>
                <w:szCs w:val="16"/>
                <w:lang w:val="ka-GE"/>
              </w:rPr>
              <w:t>ბიჯი</w:t>
            </w:r>
          </w:p>
          <w:p w14:paraId="7A0D39B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846" w:type="dxa"/>
            <w:tcBorders>
              <w:top w:val="single" w:sz="4" w:space="0" w:color="auto"/>
              <w:left w:val="single" w:sz="4" w:space="0" w:color="auto"/>
              <w:bottom w:val="nil"/>
              <w:right w:val="single" w:sz="4" w:space="0" w:color="auto"/>
            </w:tcBorders>
          </w:tcPr>
          <w:p w14:paraId="686C173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90735F">
              <w:rPr>
                <w:rFonts w:ascii="Sylfaen" w:eastAsia="Times New Roman" w:hAnsi="Sylfaen" w:cs="Arial CYR"/>
                <w:b/>
                <w:bCs/>
                <w:sz w:val="16"/>
                <w:szCs w:val="16"/>
                <w:lang w:val="ka-GE"/>
              </w:rPr>
              <w:t>სიმაღლე</w:t>
            </w:r>
          </w:p>
          <w:p w14:paraId="15C29A6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rPr>
            </w:pPr>
          </w:p>
        </w:tc>
      </w:tr>
      <w:tr w:rsidR="0090735F" w:rsidRPr="0090735F" w14:paraId="5F369F3B" w14:textId="77777777" w:rsidTr="0090735F">
        <w:trPr>
          <w:jc w:val="center"/>
        </w:trPr>
        <w:tc>
          <w:tcPr>
            <w:tcW w:w="1197" w:type="dxa"/>
            <w:tcBorders>
              <w:top w:val="nil"/>
              <w:left w:val="single" w:sz="4" w:space="0" w:color="auto"/>
              <w:bottom w:val="single" w:sz="4" w:space="0" w:color="auto"/>
              <w:right w:val="single" w:sz="4" w:space="0" w:color="auto"/>
            </w:tcBorders>
          </w:tcPr>
          <w:p w14:paraId="7262298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1766" w:type="dxa"/>
            <w:gridSpan w:val="2"/>
            <w:tcBorders>
              <w:top w:val="single" w:sz="4" w:space="0" w:color="auto"/>
              <w:left w:val="single" w:sz="4" w:space="0" w:color="auto"/>
              <w:bottom w:val="single" w:sz="4" w:space="0" w:color="auto"/>
              <w:right w:val="single" w:sz="4" w:space="0" w:color="auto"/>
            </w:tcBorders>
          </w:tcPr>
          <w:p w14:paraId="3ADFC01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rPr>
            </w:pPr>
            <w:r w:rsidRPr="0090735F">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14:paraId="34D9E87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90735F">
              <w:rPr>
                <w:rFonts w:ascii="Sylfaen" w:eastAsia="Times New Roman" w:hAnsi="Sylfaen" w:cs="Arial CYR"/>
                <w:b/>
                <w:bCs/>
                <w:sz w:val="16"/>
                <w:szCs w:val="16"/>
                <w:lang w:val="ka-GE"/>
              </w:rPr>
              <w:t>შუა წერტილის კოორდინატები</w:t>
            </w:r>
          </w:p>
          <w:p w14:paraId="26B8AF9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163620A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949" w:type="dxa"/>
            <w:tcBorders>
              <w:top w:val="nil"/>
              <w:left w:val="single" w:sz="4" w:space="0" w:color="auto"/>
              <w:bottom w:val="single" w:sz="4" w:space="0" w:color="auto"/>
              <w:right w:val="single" w:sz="4" w:space="0" w:color="auto"/>
            </w:tcBorders>
          </w:tcPr>
          <w:p w14:paraId="35909CB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1343" w:type="dxa"/>
            <w:gridSpan w:val="2"/>
            <w:tcBorders>
              <w:top w:val="nil"/>
              <w:left w:val="single" w:sz="4" w:space="0" w:color="auto"/>
              <w:bottom w:val="single" w:sz="4" w:space="0" w:color="auto"/>
              <w:right w:val="single" w:sz="4" w:space="0" w:color="auto"/>
            </w:tcBorders>
          </w:tcPr>
          <w:p w14:paraId="07D8C25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846" w:type="dxa"/>
            <w:tcBorders>
              <w:top w:val="nil"/>
              <w:left w:val="single" w:sz="4" w:space="0" w:color="auto"/>
              <w:bottom w:val="single" w:sz="4" w:space="0" w:color="auto"/>
              <w:right w:val="single" w:sz="4" w:space="0" w:color="auto"/>
            </w:tcBorders>
          </w:tcPr>
          <w:p w14:paraId="21A5583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rPr>
            </w:pPr>
          </w:p>
        </w:tc>
      </w:tr>
      <w:tr w:rsidR="0090735F" w:rsidRPr="0090735F" w14:paraId="1BD1D6A2" w14:textId="77777777" w:rsidTr="0090735F">
        <w:trPr>
          <w:jc w:val="center"/>
        </w:trPr>
        <w:tc>
          <w:tcPr>
            <w:tcW w:w="1197" w:type="dxa"/>
            <w:tcBorders>
              <w:top w:val="single" w:sz="4" w:space="0" w:color="auto"/>
              <w:left w:val="single" w:sz="4" w:space="0" w:color="auto"/>
              <w:bottom w:val="nil"/>
              <w:right w:val="single" w:sz="4" w:space="0" w:color="auto"/>
            </w:tcBorders>
          </w:tcPr>
          <w:p w14:paraId="4D87856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rPr>
            </w:pPr>
          </w:p>
        </w:tc>
        <w:tc>
          <w:tcPr>
            <w:tcW w:w="876" w:type="dxa"/>
            <w:tcBorders>
              <w:top w:val="single" w:sz="4" w:space="0" w:color="auto"/>
              <w:left w:val="single" w:sz="4" w:space="0" w:color="auto"/>
              <w:bottom w:val="nil"/>
              <w:right w:val="single" w:sz="4" w:space="0" w:color="auto"/>
            </w:tcBorders>
          </w:tcPr>
          <w:p w14:paraId="6316B57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rPr>
            </w:pPr>
            <w:r w:rsidRPr="0090735F">
              <w:rPr>
                <w:rFonts w:ascii="Sylfaen" w:eastAsia="Times New Roman" w:hAnsi="Sylfaen" w:cs="Arial CYR"/>
                <w:b/>
                <w:bCs/>
                <w:sz w:val="16"/>
                <w:szCs w:val="16"/>
              </w:rPr>
              <w:t>X</w:t>
            </w:r>
          </w:p>
        </w:tc>
        <w:tc>
          <w:tcPr>
            <w:tcW w:w="890" w:type="dxa"/>
            <w:tcBorders>
              <w:top w:val="single" w:sz="4" w:space="0" w:color="auto"/>
              <w:left w:val="single" w:sz="4" w:space="0" w:color="auto"/>
              <w:bottom w:val="nil"/>
              <w:right w:val="single" w:sz="4" w:space="0" w:color="auto"/>
            </w:tcBorders>
          </w:tcPr>
          <w:p w14:paraId="793D3EC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rPr>
            </w:pPr>
            <w:r w:rsidRPr="0090735F">
              <w:rPr>
                <w:rFonts w:ascii="Sylfaen" w:eastAsia="Times New Roman" w:hAnsi="Sylfaen" w:cs="Arial CYR"/>
                <w:b/>
                <w:bCs/>
                <w:sz w:val="16"/>
                <w:szCs w:val="16"/>
              </w:rPr>
              <w:t>Y</w:t>
            </w:r>
          </w:p>
        </w:tc>
        <w:tc>
          <w:tcPr>
            <w:tcW w:w="992" w:type="dxa"/>
            <w:tcBorders>
              <w:top w:val="single" w:sz="4" w:space="0" w:color="auto"/>
              <w:left w:val="single" w:sz="4" w:space="0" w:color="auto"/>
              <w:bottom w:val="nil"/>
              <w:right w:val="single" w:sz="4" w:space="0" w:color="auto"/>
            </w:tcBorders>
          </w:tcPr>
          <w:p w14:paraId="3D9EEF6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rPr>
            </w:pPr>
            <w:r w:rsidRPr="0090735F">
              <w:rPr>
                <w:rFonts w:ascii="Sylfaen" w:eastAsia="Times New Roman" w:hAnsi="Sylfaen" w:cs="Arial CYR"/>
                <w:b/>
                <w:bCs/>
                <w:sz w:val="16"/>
                <w:szCs w:val="16"/>
              </w:rPr>
              <w:t>X</w:t>
            </w:r>
          </w:p>
        </w:tc>
        <w:tc>
          <w:tcPr>
            <w:tcW w:w="951" w:type="dxa"/>
            <w:tcBorders>
              <w:top w:val="single" w:sz="4" w:space="0" w:color="auto"/>
              <w:left w:val="single" w:sz="4" w:space="0" w:color="auto"/>
              <w:bottom w:val="nil"/>
              <w:right w:val="single" w:sz="4" w:space="0" w:color="auto"/>
            </w:tcBorders>
          </w:tcPr>
          <w:p w14:paraId="15530D6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rPr>
            </w:pPr>
            <w:r w:rsidRPr="0090735F">
              <w:rPr>
                <w:rFonts w:ascii="Sylfaen" w:eastAsia="Times New Roman" w:hAnsi="Sylfaen" w:cs="Arial CYR"/>
                <w:b/>
                <w:bCs/>
                <w:sz w:val="16"/>
                <w:szCs w:val="16"/>
              </w:rPr>
              <w:t>Y</w:t>
            </w:r>
          </w:p>
        </w:tc>
        <w:tc>
          <w:tcPr>
            <w:tcW w:w="949" w:type="dxa"/>
            <w:tcBorders>
              <w:top w:val="single" w:sz="4" w:space="0" w:color="auto"/>
              <w:left w:val="single" w:sz="4" w:space="0" w:color="auto"/>
              <w:bottom w:val="nil"/>
              <w:right w:val="single" w:sz="4" w:space="0" w:color="auto"/>
            </w:tcBorders>
          </w:tcPr>
          <w:p w14:paraId="2E36BB4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rPr>
            </w:pPr>
          </w:p>
        </w:tc>
        <w:tc>
          <w:tcPr>
            <w:tcW w:w="700" w:type="dxa"/>
            <w:tcBorders>
              <w:top w:val="single" w:sz="4" w:space="0" w:color="auto"/>
              <w:left w:val="single" w:sz="4" w:space="0" w:color="auto"/>
              <w:bottom w:val="nil"/>
              <w:right w:val="single" w:sz="4" w:space="0" w:color="auto"/>
            </w:tcBorders>
          </w:tcPr>
          <w:p w14:paraId="04BA905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rPr>
            </w:pPr>
            <w:r w:rsidRPr="0090735F">
              <w:rPr>
                <w:rFonts w:ascii="Sylfaen" w:eastAsia="Times New Roman" w:hAnsi="Sylfaen" w:cs="Arial CYR"/>
                <w:b/>
                <w:bCs/>
                <w:sz w:val="16"/>
                <w:szCs w:val="16"/>
              </w:rPr>
              <w:t>X</w:t>
            </w:r>
          </w:p>
        </w:tc>
        <w:tc>
          <w:tcPr>
            <w:tcW w:w="643" w:type="dxa"/>
            <w:tcBorders>
              <w:top w:val="single" w:sz="4" w:space="0" w:color="auto"/>
              <w:left w:val="single" w:sz="4" w:space="0" w:color="auto"/>
              <w:bottom w:val="nil"/>
              <w:right w:val="single" w:sz="4" w:space="0" w:color="auto"/>
            </w:tcBorders>
          </w:tcPr>
          <w:p w14:paraId="044050BF"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rPr>
            </w:pPr>
            <w:r w:rsidRPr="0090735F">
              <w:rPr>
                <w:rFonts w:ascii="Sylfaen" w:eastAsia="Times New Roman" w:hAnsi="Sylfaen" w:cs="Arial CYR"/>
                <w:b/>
                <w:bCs/>
                <w:sz w:val="16"/>
                <w:szCs w:val="16"/>
              </w:rPr>
              <w:t>Y</w:t>
            </w:r>
          </w:p>
        </w:tc>
        <w:tc>
          <w:tcPr>
            <w:tcW w:w="846" w:type="dxa"/>
            <w:tcBorders>
              <w:top w:val="single" w:sz="4" w:space="0" w:color="auto"/>
              <w:left w:val="single" w:sz="4" w:space="0" w:color="auto"/>
              <w:bottom w:val="nil"/>
              <w:right w:val="single" w:sz="4" w:space="0" w:color="auto"/>
            </w:tcBorders>
          </w:tcPr>
          <w:p w14:paraId="32665B8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rPr>
            </w:pPr>
          </w:p>
        </w:tc>
      </w:tr>
      <w:tr w:rsidR="0090735F" w:rsidRPr="0090735F" w14:paraId="3A481347" w14:textId="77777777" w:rsidTr="0090735F">
        <w:trPr>
          <w:jc w:val="center"/>
        </w:trPr>
        <w:tc>
          <w:tcPr>
            <w:tcW w:w="1197" w:type="dxa"/>
            <w:tcBorders>
              <w:top w:val="single" w:sz="4" w:space="0" w:color="auto"/>
              <w:left w:val="single" w:sz="4" w:space="0" w:color="auto"/>
              <w:bottom w:val="single" w:sz="4" w:space="0" w:color="auto"/>
              <w:right w:val="single" w:sz="4" w:space="0" w:color="auto"/>
            </w:tcBorders>
          </w:tcPr>
          <w:p w14:paraId="5C23CC1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sz w:val="16"/>
                <w:szCs w:val="16"/>
              </w:rPr>
            </w:pPr>
            <w:r w:rsidRPr="0090735F">
              <w:rPr>
                <w:rFonts w:ascii="Sylfaen" w:eastAsia="Times New Roman" w:hAnsi="Sylfaen" w:cs="Arial CYR"/>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14:paraId="645A1E0B"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CYR"/>
                <w:sz w:val="16"/>
                <w:szCs w:val="16"/>
              </w:rPr>
            </w:pPr>
            <w:r w:rsidRPr="0090735F">
              <w:rPr>
                <w:rFonts w:ascii="Sylfaen" w:eastAsia="Times New Roman" w:hAnsi="Sylfaen" w:cs="Arial CYR"/>
                <w:sz w:val="16"/>
                <w:szCs w:val="16"/>
              </w:rPr>
              <w:t>-</w:t>
            </w:r>
            <w:r w:rsidRPr="0090735F">
              <w:rPr>
                <w:rFonts w:ascii="Sylfaen" w:eastAsia="Times New Roman" w:hAnsi="Sylfaen" w:cs="Arial CYR"/>
                <w:sz w:val="16"/>
                <w:szCs w:val="16"/>
                <w:lang w:val="ka-GE"/>
              </w:rPr>
              <w:t>5</w:t>
            </w:r>
            <w:r w:rsidRPr="0090735F">
              <w:rPr>
                <w:rFonts w:ascii="Sylfaen" w:eastAsia="Times New Roman" w:hAnsi="Sylfaen" w:cs="Arial CYR"/>
                <w:sz w:val="16"/>
                <w:szCs w:val="16"/>
              </w:rPr>
              <w:t>00</w:t>
            </w:r>
          </w:p>
        </w:tc>
        <w:tc>
          <w:tcPr>
            <w:tcW w:w="890" w:type="dxa"/>
            <w:tcBorders>
              <w:top w:val="single" w:sz="4" w:space="0" w:color="auto"/>
              <w:left w:val="single" w:sz="4" w:space="0" w:color="auto"/>
              <w:bottom w:val="single" w:sz="4" w:space="0" w:color="auto"/>
              <w:right w:val="single" w:sz="4" w:space="0" w:color="auto"/>
            </w:tcBorders>
          </w:tcPr>
          <w:p w14:paraId="703F7DF6"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CYR"/>
                <w:sz w:val="16"/>
                <w:szCs w:val="16"/>
              </w:rPr>
            </w:pPr>
            <w:r w:rsidRPr="0090735F">
              <w:rPr>
                <w:rFonts w:ascii="Sylfaen" w:eastAsia="Times New Roman" w:hAnsi="Sylfaen" w:cs="Arial CYR"/>
                <w:sz w:val="16"/>
                <w:szCs w:val="16"/>
              </w:rPr>
              <w:t>0</w:t>
            </w:r>
          </w:p>
        </w:tc>
        <w:tc>
          <w:tcPr>
            <w:tcW w:w="992" w:type="dxa"/>
            <w:tcBorders>
              <w:top w:val="single" w:sz="4" w:space="0" w:color="auto"/>
              <w:left w:val="single" w:sz="4" w:space="0" w:color="auto"/>
              <w:bottom w:val="single" w:sz="4" w:space="0" w:color="auto"/>
              <w:right w:val="single" w:sz="4" w:space="0" w:color="auto"/>
            </w:tcBorders>
          </w:tcPr>
          <w:p w14:paraId="4ED02AC5"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CYR"/>
                <w:sz w:val="16"/>
                <w:szCs w:val="16"/>
              </w:rPr>
            </w:pPr>
            <w:r w:rsidRPr="0090735F">
              <w:rPr>
                <w:rFonts w:ascii="Sylfaen" w:eastAsia="Times New Roman" w:hAnsi="Sylfaen" w:cs="Arial CYR"/>
                <w:sz w:val="16"/>
                <w:szCs w:val="16"/>
                <w:lang w:val="ka-GE"/>
              </w:rPr>
              <w:t>5</w:t>
            </w:r>
            <w:r w:rsidRPr="0090735F">
              <w:rPr>
                <w:rFonts w:ascii="Sylfaen" w:eastAsia="Times New Roman" w:hAnsi="Sylfaen" w:cs="Arial CYR"/>
                <w:sz w:val="16"/>
                <w:szCs w:val="16"/>
              </w:rPr>
              <w:t>00</w:t>
            </w:r>
          </w:p>
        </w:tc>
        <w:tc>
          <w:tcPr>
            <w:tcW w:w="951" w:type="dxa"/>
            <w:tcBorders>
              <w:top w:val="single" w:sz="4" w:space="0" w:color="auto"/>
              <w:left w:val="single" w:sz="4" w:space="0" w:color="auto"/>
              <w:bottom w:val="single" w:sz="4" w:space="0" w:color="auto"/>
              <w:right w:val="single" w:sz="4" w:space="0" w:color="auto"/>
            </w:tcBorders>
          </w:tcPr>
          <w:p w14:paraId="2305B0B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CYR"/>
                <w:sz w:val="16"/>
                <w:szCs w:val="16"/>
              </w:rPr>
            </w:pPr>
            <w:r w:rsidRPr="0090735F">
              <w:rPr>
                <w:rFonts w:ascii="Sylfaen" w:eastAsia="Times New Roman" w:hAnsi="Sylfaen" w:cs="Arial CYR"/>
                <w:sz w:val="16"/>
                <w:szCs w:val="16"/>
              </w:rPr>
              <w:t>0</w:t>
            </w:r>
          </w:p>
        </w:tc>
        <w:tc>
          <w:tcPr>
            <w:tcW w:w="949" w:type="dxa"/>
            <w:tcBorders>
              <w:top w:val="single" w:sz="4" w:space="0" w:color="auto"/>
              <w:left w:val="single" w:sz="4" w:space="0" w:color="auto"/>
              <w:bottom w:val="single" w:sz="4" w:space="0" w:color="auto"/>
              <w:right w:val="single" w:sz="4" w:space="0" w:color="auto"/>
            </w:tcBorders>
          </w:tcPr>
          <w:p w14:paraId="2C584A12"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CYR"/>
                <w:sz w:val="16"/>
                <w:szCs w:val="16"/>
              </w:rPr>
            </w:pPr>
            <w:r w:rsidRPr="0090735F">
              <w:rPr>
                <w:rFonts w:ascii="Sylfaen" w:eastAsia="Times New Roman" w:hAnsi="Sylfaen" w:cs="Arial CYR"/>
                <w:sz w:val="16"/>
                <w:szCs w:val="16"/>
              </w:rPr>
              <w:t>1</w:t>
            </w:r>
            <w:r w:rsidRPr="0090735F">
              <w:rPr>
                <w:rFonts w:ascii="Sylfaen" w:eastAsia="Times New Roman" w:hAnsi="Sylfaen" w:cs="Arial CYR"/>
                <w:sz w:val="16"/>
                <w:szCs w:val="16"/>
                <w:lang w:val="ka-GE"/>
              </w:rPr>
              <w:t>0</w:t>
            </w:r>
            <w:r w:rsidRPr="0090735F">
              <w:rPr>
                <w:rFonts w:ascii="Sylfaen" w:eastAsia="Times New Roman" w:hAnsi="Sylfaen" w:cs="Arial CYR"/>
                <w:sz w:val="16"/>
                <w:szCs w:val="16"/>
              </w:rPr>
              <w:t>00</w:t>
            </w:r>
          </w:p>
        </w:tc>
        <w:tc>
          <w:tcPr>
            <w:tcW w:w="700" w:type="dxa"/>
            <w:tcBorders>
              <w:top w:val="single" w:sz="4" w:space="0" w:color="auto"/>
              <w:left w:val="single" w:sz="4" w:space="0" w:color="auto"/>
              <w:bottom w:val="single" w:sz="4" w:space="0" w:color="auto"/>
              <w:right w:val="single" w:sz="4" w:space="0" w:color="auto"/>
            </w:tcBorders>
          </w:tcPr>
          <w:p w14:paraId="521E7139"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CYR"/>
                <w:sz w:val="16"/>
                <w:szCs w:val="16"/>
              </w:rPr>
            </w:pPr>
            <w:r w:rsidRPr="0090735F">
              <w:rPr>
                <w:rFonts w:ascii="Sylfaen" w:eastAsia="Times New Roman" w:hAnsi="Sylfaen" w:cs="Arial CYR"/>
                <w:sz w:val="16"/>
                <w:szCs w:val="16"/>
              </w:rPr>
              <w:t>100</w:t>
            </w:r>
          </w:p>
        </w:tc>
        <w:tc>
          <w:tcPr>
            <w:tcW w:w="643" w:type="dxa"/>
            <w:tcBorders>
              <w:top w:val="single" w:sz="4" w:space="0" w:color="auto"/>
              <w:left w:val="single" w:sz="4" w:space="0" w:color="auto"/>
              <w:bottom w:val="single" w:sz="4" w:space="0" w:color="auto"/>
              <w:right w:val="single" w:sz="4" w:space="0" w:color="auto"/>
            </w:tcBorders>
          </w:tcPr>
          <w:p w14:paraId="74EA8BFE"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CYR"/>
                <w:sz w:val="16"/>
                <w:szCs w:val="16"/>
              </w:rPr>
            </w:pPr>
            <w:r w:rsidRPr="0090735F">
              <w:rPr>
                <w:rFonts w:ascii="Sylfaen" w:eastAsia="Times New Roman" w:hAnsi="Sylfaen" w:cs="Arial CYR"/>
                <w:sz w:val="16"/>
                <w:szCs w:val="16"/>
              </w:rPr>
              <w:t>100</w:t>
            </w:r>
          </w:p>
        </w:tc>
        <w:tc>
          <w:tcPr>
            <w:tcW w:w="846" w:type="dxa"/>
            <w:tcBorders>
              <w:top w:val="single" w:sz="4" w:space="0" w:color="auto"/>
              <w:left w:val="single" w:sz="4" w:space="0" w:color="auto"/>
              <w:bottom w:val="single" w:sz="4" w:space="0" w:color="auto"/>
              <w:right w:val="single" w:sz="4" w:space="0" w:color="auto"/>
            </w:tcBorders>
          </w:tcPr>
          <w:p w14:paraId="65098BE1" w14:textId="77777777" w:rsidR="0090735F" w:rsidRPr="0090735F" w:rsidRDefault="0090735F" w:rsidP="0090735F">
            <w:pPr>
              <w:widowControl w:val="0"/>
              <w:autoSpaceDE w:val="0"/>
              <w:autoSpaceDN w:val="0"/>
              <w:adjustRightInd w:val="0"/>
              <w:spacing w:after="0" w:line="240" w:lineRule="auto"/>
              <w:ind w:right="11"/>
              <w:jc w:val="right"/>
              <w:rPr>
                <w:rFonts w:ascii="Sylfaen" w:eastAsia="Times New Roman" w:hAnsi="Sylfaen" w:cs="Arial CYR"/>
                <w:sz w:val="16"/>
                <w:szCs w:val="16"/>
              </w:rPr>
            </w:pPr>
            <w:r w:rsidRPr="0090735F">
              <w:rPr>
                <w:rFonts w:ascii="Sylfaen" w:eastAsia="Times New Roman" w:hAnsi="Sylfaen" w:cs="Arial CYR"/>
                <w:sz w:val="16"/>
                <w:szCs w:val="16"/>
              </w:rPr>
              <w:t>2</w:t>
            </w:r>
          </w:p>
        </w:tc>
      </w:tr>
    </w:tbl>
    <w:p w14:paraId="7A184AC7" w14:textId="77777777" w:rsidR="0090735F" w:rsidRPr="0090735F" w:rsidRDefault="0090735F" w:rsidP="0090735F">
      <w:pPr>
        <w:widowControl w:val="0"/>
        <w:autoSpaceDE w:val="0"/>
        <w:autoSpaceDN w:val="0"/>
        <w:adjustRightInd w:val="0"/>
        <w:spacing w:after="0" w:line="240" w:lineRule="auto"/>
        <w:jc w:val="center"/>
        <w:rPr>
          <w:rFonts w:ascii="Arial" w:eastAsia="Times New Roman" w:hAnsi="Arial" w:cs="Arial"/>
          <w:b/>
          <w:bCs/>
          <w:sz w:val="24"/>
          <w:szCs w:val="24"/>
          <w:lang w:val="en-US"/>
        </w:rPr>
      </w:pPr>
    </w:p>
    <w:p w14:paraId="10F9B92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90735F">
        <w:rPr>
          <w:rFonts w:ascii="Sylfaen" w:eastAsia="Times New Roman" w:hAnsi="Sylfaen" w:cs="Arial"/>
          <w:b/>
          <w:bCs/>
          <w:sz w:val="18"/>
          <w:szCs w:val="18"/>
          <w:lang w:val="ka-GE"/>
        </w:rPr>
        <w:t>მაქსიმალური კონცენტრაციების ველი</w:t>
      </w:r>
    </w:p>
    <w:p w14:paraId="574075DD" w14:textId="77777777" w:rsidR="0090735F" w:rsidRPr="0090735F" w:rsidRDefault="0090735F" w:rsidP="0090735F">
      <w:pPr>
        <w:widowControl w:val="0"/>
        <w:autoSpaceDE w:val="0"/>
        <w:autoSpaceDN w:val="0"/>
        <w:adjustRightInd w:val="0"/>
        <w:spacing w:after="0" w:line="240" w:lineRule="auto"/>
        <w:jc w:val="center"/>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1401"/>
        <w:gridCol w:w="1401"/>
        <w:gridCol w:w="1401"/>
        <w:gridCol w:w="1401"/>
        <w:gridCol w:w="1401"/>
        <w:gridCol w:w="1401"/>
        <w:gridCol w:w="1401"/>
      </w:tblGrid>
      <w:tr w:rsidR="0090735F" w:rsidRPr="0090735F" w14:paraId="6A8449F5"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5EF68CA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კოორდ</w:t>
            </w:r>
            <w:r w:rsidRPr="0090735F">
              <w:rPr>
                <w:rFonts w:ascii="Sylfaen" w:eastAsia="Times New Roman" w:hAnsi="Sylfaen" w:cs="Arial"/>
                <w:b/>
                <w:bCs/>
                <w:sz w:val="16"/>
                <w:szCs w:val="16"/>
                <w:lang w:val="en-US"/>
              </w:rPr>
              <w:t xml:space="preserve"> X(</w:t>
            </w:r>
            <w:r w:rsidRPr="0090735F">
              <w:rPr>
                <w:rFonts w:ascii="Sylfaen" w:eastAsia="Times New Roman" w:hAnsi="Sylfaen" w:cs="Arial"/>
                <w:b/>
                <w:bCs/>
                <w:sz w:val="16"/>
                <w:szCs w:val="16"/>
                <w:lang w:val="ka-GE"/>
              </w:rPr>
              <w:t>მ</w:t>
            </w:r>
            <w:r w:rsidRPr="0090735F">
              <w:rPr>
                <w:rFonts w:ascii="Sylfaen" w:eastAsia="Times New Roman" w:hAnsi="Sylfaen" w:cs="Arial"/>
                <w:b/>
                <w:bCs/>
                <w:sz w:val="16"/>
                <w:szCs w:val="16"/>
                <w:lang w:val="en-US"/>
              </w:rPr>
              <w:t>)</w:t>
            </w:r>
          </w:p>
        </w:tc>
        <w:tc>
          <w:tcPr>
            <w:tcW w:w="1401" w:type="dxa"/>
            <w:tcBorders>
              <w:top w:val="single" w:sz="4" w:space="0" w:color="auto"/>
              <w:left w:val="single" w:sz="4" w:space="0" w:color="auto"/>
              <w:bottom w:val="single" w:sz="4" w:space="0" w:color="auto"/>
              <w:right w:val="single" w:sz="4" w:space="0" w:color="auto"/>
            </w:tcBorders>
          </w:tcPr>
          <w:p w14:paraId="337FD08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კოორდ</w:t>
            </w:r>
            <w:r w:rsidRPr="0090735F">
              <w:rPr>
                <w:rFonts w:ascii="Sylfaen" w:eastAsia="Times New Roman" w:hAnsi="Sylfaen" w:cs="Arial"/>
                <w:b/>
                <w:bCs/>
                <w:sz w:val="16"/>
                <w:szCs w:val="16"/>
                <w:lang w:val="en-US"/>
              </w:rPr>
              <w:t xml:space="preserve"> Y(</w:t>
            </w:r>
            <w:r w:rsidRPr="0090735F">
              <w:rPr>
                <w:rFonts w:ascii="Sylfaen" w:eastAsia="Times New Roman" w:hAnsi="Sylfaen" w:cs="Arial"/>
                <w:b/>
                <w:bCs/>
                <w:sz w:val="16"/>
                <w:szCs w:val="16"/>
                <w:lang w:val="ka-GE"/>
              </w:rPr>
              <w:t>მ</w:t>
            </w:r>
            <w:r w:rsidRPr="0090735F">
              <w:rPr>
                <w:rFonts w:ascii="Sylfaen" w:eastAsia="Times New Roman" w:hAnsi="Sylfaen" w:cs="Arial"/>
                <w:b/>
                <w:bCs/>
                <w:sz w:val="16"/>
                <w:szCs w:val="16"/>
                <w:lang w:val="en-US"/>
              </w:rPr>
              <w:t>)</w:t>
            </w:r>
          </w:p>
        </w:tc>
        <w:tc>
          <w:tcPr>
            <w:tcW w:w="1401" w:type="dxa"/>
            <w:tcBorders>
              <w:top w:val="single" w:sz="4" w:space="0" w:color="auto"/>
              <w:left w:val="single" w:sz="4" w:space="0" w:color="auto"/>
              <w:bottom w:val="single" w:sz="4" w:space="0" w:color="auto"/>
              <w:right w:val="single" w:sz="4" w:space="0" w:color="auto"/>
            </w:tcBorders>
          </w:tcPr>
          <w:p w14:paraId="49703C76"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კონცენტრაცია</w:t>
            </w:r>
            <w:r w:rsidRPr="0090735F">
              <w:rPr>
                <w:rFonts w:ascii="Sylfaen" w:eastAsia="Times New Roman" w:hAnsi="Sylfaen" w:cs="Arial"/>
                <w:b/>
                <w:bCs/>
                <w:sz w:val="16"/>
                <w:szCs w:val="16"/>
                <w:lang w:val="en-US"/>
              </w:rPr>
              <w:t>. (</w:t>
            </w:r>
            <w:r w:rsidRPr="0090735F">
              <w:rPr>
                <w:rFonts w:ascii="Sylfaen" w:eastAsia="Times New Roman" w:hAnsi="Sylfaen" w:cs="Arial"/>
                <w:b/>
                <w:bCs/>
                <w:sz w:val="16"/>
                <w:szCs w:val="16"/>
                <w:lang w:val="ka-GE"/>
              </w:rPr>
              <w:t>ზდკ-ს წილი</w:t>
            </w:r>
            <w:r w:rsidRPr="0090735F">
              <w:rPr>
                <w:rFonts w:ascii="Sylfaen" w:eastAsia="Times New Roman" w:hAnsi="Sylfaen" w:cs="Arial"/>
                <w:b/>
                <w:bCs/>
                <w:sz w:val="16"/>
                <w:szCs w:val="16"/>
                <w:lang w:val="en-US"/>
              </w:rPr>
              <w:t>)</w:t>
            </w:r>
          </w:p>
        </w:tc>
        <w:tc>
          <w:tcPr>
            <w:tcW w:w="1401" w:type="dxa"/>
            <w:tcBorders>
              <w:top w:val="single" w:sz="4" w:space="0" w:color="auto"/>
              <w:left w:val="single" w:sz="4" w:space="0" w:color="auto"/>
              <w:bottom w:val="single" w:sz="4" w:space="0" w:color="auto"/>
              <w:right w:val="single" w:sz="4" w:space="0" w:color="auto"/>
            </w:tcBorders>
          </w:tcPr>
          <w:p w14:paraId="71CC5E25"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90735F">
              <w:rPr>
                <w:rFonts w:ascii="Sylfaen" w:eastAsia="Times New Roman" w:hAnsi="Sylfaen" w:cs="Arial"/>
                <w:b/>
                <w:bCs/>
                <w:sz w:val="16"/>
                <w:szCs w:val="16"/>
                <w:lang w:val="ka-GE"/>
              </w:rPr>
              <w:t>ქარის მიმართულება</w:t>
            </w:r>
          </w:p>
        </w:tc>
        <w:tc>
          <w:tcPr>
            <w:tcW w:w="1401" w:type="dxa"/>
            <w:tcBorders>
              <w:top w:val="single" w:sz="4" w:space="0" w:color="auto"/>
              <w:left w:val="single" w:sz="4" w:space="0" w:color="auto"/>
              <w:bottom w:val="single" w:sz="4" w:space="0" w:color="auto"/>
              <w:right w:val="single" w:sz="4" w:space="0" w:color="auto"/>
            </w:tcBorders>
          </w:tcPr>
          <w:p w14:paraId="4844A521"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90735F">
              <w:rPr>
                <w:rFonts w:ascii="Sylfaen" w:eastAsia="Times New Roman" w:hAnsi="Sylfaen" w:cs="Arial"/>
                <w:b/>
                <w:bCs/>
                <w:sz w:val="16"/>
                <w:szCs w:val="16"/>
                <w:lang w:val="ka-GE"/>
              </w:rPr>
              <w:t>ქარის სიჩქარე</w:t>
            </w:r>
          </w:p>
        </w:tc>
        <w:tc>
          <w:tcPr>
            <w:tcW w:w="1401" w:type="dxa"/>
            <w:tcBorders>
              <w:top w:val="single" w:sz="4" w:space="0" w:color="auto"/>
              <w:left w:val="single" w:sz="4" w:space="0" w:color="auto"/>
              <w:bottom w:val="single" w:sz="4" w:space="0" w:color="auto"/>
              <w:right w:val="single" w:sz="4" w:space="0" w:color="auto"/>
            </w:tcBorders>
          </w:tcPr>
          <w:p w14:paraId="0C7FCE37"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90735F">
              <w:rPr>
                <w:rFonts w:ascii="Sylfaen" w:eastAsia="Times New Roman" w:hAnsi="Sylfaen" w:cs="Arial"/>
                <w:b/>
                <w:bCs/>
                <w:sz w:val="16"/>
                <w:szCs w:val="16"/>
                <w:lang w:val="ka-GE"/>
              </w:rPr>
              <w:t>ფონი</w:t>
            </w:r>
            <w:r w:rsidRPr="0090735F">
              <w:rPr>
                <w:rFonts w:ascii="Sylfaen" w:eastAsia="Times New Roman" w:hAnsi="Sylfaen" w:cs="Arial"/>
                <w:b/>
                <w:bCs/>
                <w:sz w:val="16"/>
                <w:szCs w:val="16"/>
                <w:lang w:val="en-US"/>
              </w:rPr>
              <w:t xml:space="preserve"> (</w:t>
            </w:r>
            <w:r w:rsidRPr="0090735F">
              <w:rPr>
                <w:rFonts w:ascii="Sylfaen" w:eastAsia="Times New Roman" w:hAnsi="Sylfaen" w:cs="Arial"/>
                <w:b/>
                <w:bCs/>
                <w:sz w:val="16"/>
                <w:szCs w:val="16"/>
                <w:lang w:val="ka-GE"/>
              </w:rPr>
              <w:t>ზდკ-ს წილი</w:t>
            </w:r>
            <w:r w:rsidRPr="0090735F">
              <w:rPr>
                <w:rFonts w:ascii="Sylfaen" w:eastAsia="Times New Roman" w:hAnsi="Sylfaen" w:cs="Arial"/>
                <w:b/>
                <w:bCs/>
                <w:sz w:val="16"/>
                <w:szCs w:val="16"/>
                <w:lang w:val="en-US"/>
              </w:rPr>
              <w:t>)</w:t>
            </w:r>
          </w:p>
        </w:tc>
        <w:tc>
          <w:tcPr>
            <w:tcW w:w="1401" w:type="dxa"/>
            <w:tcBorders>
              <w:top w:val="single" w:sz="4" w:space="0" w:color="auto"/>
              <w:left w:val="single" w:sz="4" w:space="0" w:color="auto"/>
              <w:bottom w:val="single" w:sz="4" w:space="0" w:color="auto"/>
              <w:right w:val="single" w:sz="4" w:space="0" w:color="auto"/>
            </w:tcBorders>
          </w:tcPr>
          <w:p w14:paraId="1E16C4B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90735F">
              <w:rPr>
                <w:rFonts w:ascii="Sylfaen" w:eastAsia="Times New Roman" w:hAnsi="Sylfaen" w:cs="Arial"/>
                <w:b/>
                <w:bCs/>
                <w:sz w:val="16"/>
                <w:szCs w:val="16"/>
                <w:lang w:val="ka-GE"/>
              </w:rPr>
              <w:t>ფონი გამორიცხვამდე</w:t>
            </w:r>
          </w:p>
        </w:tc>
      </w:tr>
      <w:tr w:rsidR="0090735F" w:rsidRPr="0090735F" w14:paraId="3613E632"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70163AC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1FD9F16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070E17A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0,43</w:t>
            </w:r>
          </w:p>
        </w:tc>
        <w:tc>
          <w:tcPr>
            <w:tcW w:w="1401" w:type="dxa"/>
            <w:tcBorders>
              <w:top w:val="single" w:sz="4" w:space="0" w:color="auto"/>
              <w:left w:val="single" w:sz="4" w:space="0" w:color="auto"/>
              <w:bottom w:val="single" w:sz="4" w:space="0" w:color="auto"/>
              <w:right w:val="single" w:sz="4" w:space="0" w:color="auto"/>
            </w:tcBorders>
          </w:tcPr>
          <w:p w14:paraId="42ADBCA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44</w:t>
            </w:r>
          </w:p>
        </w:tc>
        <w:tc>
          <w:tcPr>
            <w:tcW w:w="1401" w:type="dxa"/>
            <w:tcBorders>
              <w:top w:val="single" w:sz="4" w:space="0" w:color="auto"/>
              <w:left w:val="single" w:sz="4" w:space="0" w:color="auto"/>
              <w:bottom w:val="single" w:sz="4" w:space="0" w:color="auto"/>
              <w:right w:val="single" w:sz="4" w:space="0" w:color="auto"/>
            </w:tcBorders>
          </w:tcPr>
          <w:p w14:paraId="1E2B36D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7AE3F70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16898DD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4371E397"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3472EBA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37C61C5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4639E67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0,43</w:t>
            </w:r>
          </w:p>
        </w:tc>
        <w:tc>
          <w:tcPr>
            <w:tcW w:w="1401" w:type="dxa"/>
            <w:tcBorders>
              <w:top w:val="single" w:sz="4" w:space="0" w:color="auto"/>
              <w:left w:val="single" w:sz="4" w:space="0" w:color="auto"/>
              <w:bottom w:val="single" w:sz="4" w:space="0" w:color="auto"/>
              <w:right w:val="single" w:sz="4" w:space="0" w:color="auto"/>
            </w:tcBorders>
          </w:tcPr>
          <w:p w14:paraId="364B00D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51</w:t>
            </w:r>
          </w:p>
        </w:tc>
        <w:tc>
          <w:tcPr>
            <w:tcW w:w="1401" w:type="dxa"/>
            <w:tcBorders>
              <w:top w:val="single" w:sz="4" w:space="0" w:color="auto"/>
              <w:left w:val="single" w:sz="4" w:space="0" w:color="auto"/>
              <w:bottom w:val="single" w:sz="4" w:space="0" w:color="auto"/>
              <w:right w:val="single" w:sz="4" w:space="0" w:color="auto"/>
            </w:tcBorders>
          </w:tcPr>
          <w:p w14:paraId="766B953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184739E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7F859A0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614332D5"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0334FFC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2345730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3A5A7F1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3CCA013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59</w:t>
            </w:r>
          </w:p>
        </w:tc>
        <w:tc>
          <w:tcPr>
            <w:tcW w:w="1401" w:type="dxa"/>
            <w:tcBorders>
              <w:top w:val="single" w:sz="4" w:space="0" w:color="auto"/>
              <w:left w:val="single" w:sz="4" w:space="0" w:color="auto"/>
              <w:bottom w:val="single" w:sz="4" w:space="0" w:color="auto"/>
              <w:right w:val="single" w:sz="4" w:space="0" w:color="auto"/>
            </w:tcBorders>
          </w:tcPr>
          <w:p w14:paraId="2C9CE0B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19648DA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419A8DE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771AA9B4"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6A01F3A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67ECA16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7BF81F6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78D923A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69</w:t>
            </w:r>
          </w:p>
        </w:tc>
        <w:tc>
          <w:tcPr>
            <w:tcW w:w="1401" w:type="dxa"/>
            <w:tcBorders>
              <w:top w:val="single" w:sz="4" w:space="0" w:color="auto"/>
              <w:left w:val="single" w:sz="4" w:space="0" w:color="auto"/>
              <w:bottom w:val="single" w:sz="4" w:space="0" w:color="auto"/>
              <w:right w:val="single" w:sz="4" w:space="0" w:color="auto"/>
            </w:tcBorders>
          </w:tcPr>
          <w:p w14:paraId="3D39C64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6C77D74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4C8A779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54211A06"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54ED540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2FBD714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11AF776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13837BC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80</w:t>
            </w:r>
          </w:p>
        </w:tc>
        <w:tc>
          <w:tcPr>
            <w:tcW w:w="1401" w:type="dxa"/>
            <w:tcBorders>
              <w:top w:val="single" w:sz="4" w:space="0" w:color="auto"/>
              <w:left w:val="single" w:sz="4" w:space="0" w:color="auto"/>
              <w:bottom w:val="single" w:sz="4" w:space="0" w:color="auto"/>
              <w:right w:val="single" w:sz="4" w:space="0" w:color="auto"/>
            </w:tcBorders>
          </w:tcPr>
          <w:p w14:paraId="362FB22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5ED2FCA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5F33751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4B7A71D4"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14F04A6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6161F17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0578F24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0BF2EF9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93</w:t>
            </w:r>
          </w:p>
        </w:tc>
        <w:tc>
          <w:tcPr>
            <w:tcW w:w="1401" w:type="dxa"/>
            <w:tcBorders>
              <w:top w:val="single" w:sz="4" w:space="0" w:color="auto"/>
              <w:left w:val="single" w:sz="4" w:space="0" w:color="auto"/>
              <w:bottom w:val="single" w:sz="4" w:space="0" w:color="auto"/>
              <w:right w:val="single" w:sz="4" w:space="0" w:color="auto"/>
            </w:tcBorders>
          </w:tcPr>
          <w:p w14:paraId="01DE92B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52AEE03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19DCECF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1016EF42"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336DA62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108C4C1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714EBB2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746DDF7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105</w:t>
            </w:r>
          </w:p>
        </w:tc>
        <w:tc>
          <w:tcPr>
            <w:tcW w:w="1401" w:type="dxa"/>
            <w:tcBorders>
              <w:top w:val="single" w:sz="4" w:space="0" w:color="auto"/>
              <w:left w:val="single" w:sz="4" w:space="0" w:color="auto"/>
              <w:bottom w:val="single" w:sz="4" w:space="0" w:color="auto"/>
              <w:right w:val="single" w:sz="4" w:space="0" w:color="auto"/>
            </w:tcBorders>
          </w:tcPr>
          <w:p w14:paraId="3622C97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6F9705E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0FCB94C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199BD953"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5AE5787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304B3DA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51881F8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6E2D85C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116</w:t>
            </w:r>
          </w:p>
        </w:tc>
        <w:tc>
          <w:tcPr>
            <w:tcW w:w="1401" w:type="dxa"/>
            <w:tcBorders>
              <w:top w:val="single" w:sz="4" w:space="0" w:color="auto"/>
              <w:left w:val="single" w:sz="4" w:space="0" w:color="auto"/>
              <w:bottom w:val="single" w:sz="4" w:space="0" w:color="auto"/>
              <w:right w:val="single" w:sz="4" w:space="0" w:color="auto"/>
            </w:tcBorders>
          </w:tcPr>
          <w:p w14:paraId="6372356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2F77920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192ACA3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7EF3CE8B"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0AED13F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44243AF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3CF69A6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0,43</w:t>
            </w:r>
          </w:p>
        </w:tc>
        <w:tc>
          <w:tcPr>
            <w:tcW w:w="1401" w:type="dxa"/>
            <w:tcBorders>
              <w:top w:val="single" w:sz="4" w:space="0" w:color="auto"/>
              <w:left w:val="single" w:sz="4" w:space="0" w:color="auto"/>
              <w:bottom w:val="single" w:sz="4" w:space="0" w:color="auto"/>
              <w:right w:val="single" w:sz="4" w:space="0" w:color="auto"/>
            </w:tcBorders>
          </w:tcPr>
          <w:p w14:paraId="5B8D38C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125</w:t>
            </w:r>
          </w:p>
        </w:tc>
        <w:tc>
          <w:tcPr>
            <w:tcW w:w="1401" w:type="dxa"/>
            <w:tcBorders>
              <w:top w:val="single" w:sz="4" w:space="0" w:color="auto"/>
              <w:left w:val="single" w:sz="4" w:space="0" w:color="auto"/>
              <w:bottom w:val="single" w:sz="4" w:space="0" w:color="auto"/>
              <w:right w:val="single" w:sz="4" w:space="0" w:color="auto"/>
            </w:tcBorders>
          </w:tcPr>
          <w:p w14:paraId="53C722D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198FC2E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3B35185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1085E964"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6A479DE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5880DCD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62A3FF1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0,43</w:t>
            </w:r>
          </w:p>
        </w:tc>
        <w:tc>
          <w:tcPr>
            <w:tcW w:w="1401" w:type="dxa"/>
            <w:tcBorders>
              <w:top w:val="single" w:sz="4" w:space="0" w:color="auto"/>
              <w:left w:val="single" w:sz="4" w:space="0" w:color="auto"/>
              <w:bottom w:val="single" w:sz="4" w:space="0" w:color="auto"/>
              <w:right w:val="single" w:sz="4" w:space="0" w:color="auto"/>
            </w:tcBorders>
          </w:tcPr>
          <w:p w14:paraId="487ED66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132</w:t>
            </w:r>
          </w:p>
        </w:tc>
        <w:tc>
          <w:tcPr>
            <w:tcW w:w="1401" w:type="dxa"/>
            <w:tcBorders>
              <w:top w:val="single" w:sz="4" w:space="0" w:color="auto"/>
              <w:left w:val="single" w:sz="4" w:space="0" w:color="auto"/>
              <w:bottom w:val="single" w:sz="4" w:space="0" w:color="auto"/>
              <w:right w:val="single" w:sz="4" w:space="0" w:color="auto"/>
            </w:tcBorders>
          </w:tcPr>
          <w:p w14:paraId="44F4D3B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7F6BBFB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63A6C95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19D18F09"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7C57674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4023349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21A463B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0,42</w:t>
            </w:r>
          </w:p>
        </w:tc>
        <w:tc>
          <w:tcPr>
            <w:tcW w:w="1401" w:type="dxa"/>
            <w:tcBorders>
              <w:top w:val="single" w:sz="4" w:space="0" w:color="auto"/>
              <w:left w:val="single" w:sz="4" w:space="0" w:color="auto"/>
              <w:bottom w:val="single" w:sz="4" w:space="0" w:color="auto"/>
              <w:right w:val="single" w:sz="4" w:space="0" w:color="auto"/>
            </w:tcBorders>
          </w:tcPr>
          <w:p w14:paraId="3A91159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139</w:t>
            </w:r>
          </w:p>
        </w:tc>
        <w:tc>
          <w:tcPr>
            <w:tcW w:w="1401" w:type="dxa"/>
            <w:tcBorders>
              <w:top w:val="single" w:sz="4" w:space="0" w:color="auto"/>
              <w:left w:val="single" w:sz="4" w:space="0" w:color="auto"/>
              <w:bottom w:val="single" w:sz="4" w:space="0" w:color="auto"/>
              <w:right w:val="single" w:sz="4" w:space="0" w:color="auto"/>
            </w:tcBorders>
          </w:tcPr>
          <w:p w14:paraId="6AF5A2E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6C779DC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43EDEE0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22095D64"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176915D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35780DE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59BA629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0,43</w:t>
            </w:r>
          </w:p>
        </w:tc>
        <w:tc>
          <w:tcPr>
            <w:tcW w:w="1401" w:type="dxa"/>
            <w:tcBorders>
              <w:top w:val="single" w:sz="4" w:space="0" w:color="auto"/>
              <w:left w:val="single" w:sz="4" w:space="0" w:color="auto"/>
              <w:bottom w:val="single" w:sz="4" w:space="0" w:color="auto"/>
              <w:right w:val="single" w:sz="4" w:space="0" w:color="auto"/>
            </w:tcBorders>
          </w:tcPr>
          <w:p w14:paraId="5E64DE2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37</w:t>
            </w:r>
          </w:p>
        </w:tc>
        <w:tc>
          <w:tcPr>
            <w:tcW w:w="1401" w:type="dxa"/>
            <w:tcBorders>
              <w:top w:val="single" w:sz="4" w:space="0" w:color="auto"/>
              <w:left w:val="single" w:sz="4" w:space="0" w:color="auto"/>
              <w:bottom w:val="single" w:sz="4" w:space="0" w:color="auto"/>
              <w:right w:val="single" w:sz="4" w:space="0" w:color="auto"/>
            </w:tcBorders>
          </w:tcPr>
          <w:p w14:paraId="5EAB207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660A163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2C039F7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6054F18B"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5C5091E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19FA3D3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300A0DF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0CC77B8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44</w:t>
            </w:r>
          </w:p>
        </w:tc>
        <w:tc>
          <w:tcPr>
            <w:tcW w:w="1401" w:type="dxa"/>
            <w:tcBorders>
              <w:top w:val="single" w:sz="4" w:space="0" w:color="auto"/>
              <w:left w:val="single" w:sz="4" w:space="0" w:color="auto"/>
              <w:bottom w:val="single" w:sz="4" w:space="0" w:color="auto"/>
              <w:right w:val="single" w:sz="4" w:space="0" w:color="auto"/>
            </w:tcBorders>
          </w:tcPr>
          <w:p w14:paraId="5BDBA57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1468A16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0D03A81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578CF74F"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35C3444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1F1E348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64D1DA6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61B3DC6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52</w:t>
            </w:r>
          </w:p>
        </w:tc>
        <w:tc>
          <w:tcPr>
            <w:tcW w:w="1401" w:type="dxa"/>
            <w:tcBorders>
              <w:top w:val="single" w:sz="4" w:space="0" w:color="auto"/>
              <w:left w:val="single" w:sz="4" w:space="0" w:color="auto"/>
              <w:bottom w:val="single" w:sz="4" w:space="0" w:color="auto"/>
              <w:right w:val="single" w:sz="4" w:space="0" w:color="auto"/>
            </w:tcBorders>
          </w:tcPr>
          <w:p w14:paraId="4C1B76D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54AA257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1E6D060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0E3CFC81"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55F8777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380B6A3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28F7A2D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0,45</w:t>
            </w:r>
          </w:p>
        </w:tc>
        <w:tc>
          <w:tcPr>
            <w:tcW w:w="1401" w:type="dxa"/>
            <w:tcBorders>
              <w:top w:val="single" w:sz="4" w:space="0" w:color="auto"/>
              <w:left w:val="single" w:sz="4" w:space="0" w:color="auto"/>
              <w:bottom w:val="single" w:sz="4" w:space="0" w:color="auto"/>
              <w:right w:val="single" w:sz="4" w:space="0" w:color="auto"/>
            </w:tcBorders>
          </w:tcPr>
          <w:p w14:paraId="3F2EF58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64</w:t>
            </w:r>
          </w:p>
        </w:tc>
        <w:tc>
          <w:tcPr>
            <w:tcW w:w="1401" w:type="dxa"/>
            <w:tcBorders>
              <w:top w:val="single" w:sz="4" w:space="0" w:color="auto"/>
              <w:left w:val="single" w:sz="4" w:space="0" w:color="auto"/>
              <w:bottom w:val="single" w:sz="4" w:space="0" w:color="auto"/>
              <w:right w:val="single" w:sz="4" w:space="0" w:color="auto"/>
            </w:tcBorders>
          </w:tcPr>
          <w:p w14:paraId="078E640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7CA069E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310B014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5F20B0ED"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54AF901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6E36C6A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466FAC6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0,45</w:t>
            </w:r>
          </w:p>
        </w:tc>
        <w:tc>
          <w:tcPr>
            <w:tcW w:w="1401" w:type="dxa"/>
            <w:tcBorders>
              <w:top w:val="single" w:sz="4" w:space="0" w:color="auto"/>
              <w:left w:val="single" w:sz="4" w:space="0" w:color="auto"/>
              <w:bottom w:val="single" w:sz="4" w:space="0" w:color="auto"/>
              <w:right w:val="single" w:sz="4" w:space="0" w:color="auto"/>
            </w:tcBorders>
          </w:tcPr>
          <w:p w14:paraId="45363DB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78</w:t>
            </w:r>
          </w:p>
        </w:tc>
        <w:tc>
          <w:tcPr>
            <w:tcW w:w="1401" w:type="dxa"/>
            <w:tcBorders>
              <w:top w:val="single" w:sz="4" w:space="0" w:color="auto"/>
              <w:left w:val="single" w:sz="4" w:space="0" w:color="auto"/>
              <w:bottom w:val="single" w:sz="4" w:space="0" w:color="auto"/>
              <w:right w:val="single" w:sz="4" w:space="0" w:color="auto"/>
            </w:tcBorders>
          </w:tcPr>
          <w:p w14:paraId="4CEB76B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8,59</w:t>
            </w:r>
          </w:p>
        </w:tc>
        <w:tc>
          <w:tcPr>
            <w:tcW w:w="1401" w:type="dxa"/>
            <w:tcBorders>
              <w:top w:val="single" w:sz="4" w:space="0" w:color="auto"/>
              <w:left w:val="single" w:sz="4" w:space="0" w:color="auto"/>
              <w:bottom w:val="single" w:sz="4" w:space="0" w:color="auto"/>
              <w:right w:val="single" w:sz="4" w:space="0" w:color="auto"/>
            </w:tcBorders>
          </w:tcPr>
          <w:p w14:paraId="003547E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17136BF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7DAC1C71"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04305B0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4E21134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65ED6EA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0,45</w:t>
            </w:r>
          </w:p>
        </w:tc>
        <w:tc>
          <w:tcPr>
            <w:tcW w:w="1401" w:type="dxa"/>
            <w:tcBorders>
              <w:top w:val="single" w:sz="4" w:space="0" w:color="auto"/>
              <w:left w:val="single" w:sz="4" w:space="0" w:color="auto"/>
              <w:bottom w:val="single" w:sz="4" w:space="0" w:color="auto"/>
              <w:right w:val="single" w:sz="4" w:space="0" w:color="auto"/>
            </w:tcBorders>
          </w:tcPr>
          <w:p w14:paraId="60BB9B3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94</w:t>
            </w:r>
          </w:p>
        </w:tc>
        <w:tc>
          <w:tcPr>
            <w:tcW w:w="1401" w:type="dxa"/>
            <w:tcBorders>
              <w:top w:val="single" w:sz="4" w:space="0" w:color="auto"/>
              <w:left w:val="single" w:sz="4" w:space="0" w:color="auto"/>
              <w:bottom w:val="single" w:sz="4" w:space="0" w:color="auto"/>
              <w:right w:val="single" w:sz="4" w:space="0" w:color="auto"/>
            </w:tcBorders>
          </w:tcPr>
          <w:p w14:paraId="183D976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8,59</w:t>
            </w:r>
          </w:p>
        </w:tc>
        <w:tc>
          <w:tcPr>
            <w:tcW w:w="1401" w:type="dxa"/>
            <w:tcBorders>
              <w:top w:val="single" w:sz="4" w:space="0" w:color="auto"/>
              <w:left w:val="single" w:sz="4" w:space="0" w:color="auto"/>
              <w:bottom w:val="single" w:sz="4" w:space="0" w:color="auto"/>
              <w:right w:val="single" w:sz="4" w:space="0" w:color="auto"/>
            </w:tcBorders>
          </w:tcPr>
          <w:p w14:paraId="0DE6BDF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6811606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4519A7A8"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4ECC10C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05ABF07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3034E71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0,45</w:t>
            </w:r>
          </w:p>
        </w:tc>
        <w:tc>
          <w:tcPr>
            <w:tcW w:w="1401" w:type="dxa"/>
            <w:tcBorders>
              <w:top w:val="single" w:sz="4" w:space="0" w:color="auto"/>
              <w:left w:val="single" w:sz="4" w:space="0" w:color="auto"/>
              <w:bottom w:val="single" w:sz="4" w:space="0" w:color="auto"/>
              <w:right w:val="single" w:sz="4" w:space="0" w:color="auto"/>
            </w:tcBorders>
          </w:tcPr>
          <w:p w14:paraId="7892195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109</w:t>
            </w:r>
          </w:p>
        </w:tc>
        <w:tc>
          <w:tcPr>
            <w:tcW w:w="1401" w:type="dxa"/>
            <w:tcBorders>
              <w:top w:val="single" w:sz="4" w:space="0" w:color="auto"/>
              <w:left w:val="single" w:sz="4" w:space="0" w:color="auto"/>
              <w:bottom w:val="single" w:sz="4" w:space="0" w:color="auto"/>
              <w:right w:val="single" w:sz="4" w:space="0" w:color="auto"/>
            </w:tcBorders>
          </w:tcPr>
          <w:p w14:paraId="17E43E4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8,59</w:t>
            </w:r>
          </w:p>
        </w:tc>
        <w:tc>
          <w:tcPr>
            <w:tcW w:w="1401" w:type="dxa"/>
            <w:tcBorders>
              <w:top w:val="single" w:sz="4" w:space="0" w:color="auto"/>
              <w:left w:val="single" w:sz="4" w:space="0" w:color="auto"/>
              <w:bottom w:val="single" w:sz="4" w:space="0" w:color="auto"/>
              <w:right w:val="single" w:sz="4" w:space="0" w:color="auto"/>
            </w:tcBorders>
          </w:tcPr>
          <w:p w14:paraId="2A372CA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21B8AEE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6783C2A0"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0441C18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69AA4EA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45984B1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7E86675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122</w:t>
            </w:r>
          </w:p>
        </w:tc>
        <w:tc>
          <w:tcPr>
            <w:tcW w:w="1401" w:type="dxa"/>
            <w:tcBorders>
              <w:top w:val="single" w:sz="4" w:space="0" w:color="auto"/>
              <w:left w:val="single" w:sz="4" w:space="0" w:color="auto"/>
              <w:bottom w:val="single" w:sz="4" w:space="0" w:color="auto"/>
              <w:right w:val="single" w:sz="4" w:space="0" w:color="auto"/>
            </w:tcBorders>
          </w:tcPr>
          <w:p w14:paraId="053712E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2CDC03E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0F8E774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7CE288CC"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44CE656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3D1585E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7DBF969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3A00C8E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132</w:t>
            </w:r>
          </w:p>
        </w:tc>
        <w:tc>
          <w:tcPr>
            <w:tcW w:w="1401" w:type="dxa"/>
            <w:tcBorders>
              <w:top w:val="single" w:sz="4" w:space="0" w:color="auto"/>
              <w:left w:val="single" w:sz="4" w:space="0" w:color="auto"/>
              <w:bottom w:val="single" w:sz="4" w:space="0" w:color="auto"/>
              <w:right w:val="single" w:sz="4" w:space="0" w:color="auto"/>
            </w:tcBorders>
          </w:tcPr>
          <w:p w14:paraId="4B27A8E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4B88344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4349AF9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5BF1275B"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19A702D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3725521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2DCA2D1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0,43</w:t>
            </w:r>
          </w:p>
        </w:tc>
        <w:tc>
          <w:tcPr>
            <w:tcW w:w="1401" w:type="dxa"/>
            <w:tcBorders>
              <w:top w:val="single" w:sz="4" w:space="0" w:color="auto"/>
              <w:left w:val="single" w:sz="4" w:space="0" w:color="auto"/>
              <w:bottom w:val="single" w:sz="4" w:space="0" w:color="auto"/>
              <w:right w:val="single" w:sz="4" w:space="0" w:color="auto"/>
            </w:tcBorders>
          </w:tcPr>
          <w:p w14:paraId="4030C02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139</w:t>
            </w:r>
          </w:p>
        </w:tc>
        <w:tc>
          <w:tcPr>
            <w:tcW w:w="1401" w:type="dxa"/>
            <w:tcBorders>
              <w:top w:val="single" w:sz="4" w:space="0" w:color="auto"/>
              <w:left w:val="single" w:sz="4" w:space="0" w:color="auto"/>
              <w:bottom w:val="single" w:sz="4" w:space="0" w:color="auto"/>
              <w:right w:val="single" w:sz="4" w:space="0" w:color="auto"/>
            </w:tcBorders>
          </w:tcPr>
          <w:p w14:paraId="2949124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734F13C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3BB64E9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50FD6526"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4D7FB29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36F401B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49F354D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0,43</w:t>
            </w:r>
          </w:p>
        </w:tc>
        <w:tc>
          <w:tcPr>
            <w:tcW w:w="1401" w:type="dxa"/>
            <w:tcBorders>
              <w:top w:val="single" w:sz="4" w:space="0" w:color="auto"/>
              <w:left w:val="single" w:sz="4" w:space="0" w:color="auto"/>
              <w:bottom w:val="single" w:sz="4" w:space="0" w:color="auto"/>
              <w:right w:val="single" w:sz="4" w:space="0" w:color="auto"/>
            </w:tcBorders>
          </w:tcPr>
          <w:p w14:paraId="170A001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145</w:t>
            </w:r>
          </w:p>
        </w:tc>
        <w:tc>
          <w:tcPr>
            <w:tcW w:w="1401" w:type="dxa"/>
            <w:tcBorders>
              <w:top w:val="single" w:sz="4" w:space="0" w:color="auto"/>
              <w:left w:val="single" w:sz="4" w:space="0" w:color="auto"/>
              <w:bottom w:val="single" w:sz="4" w:space="0" w:color="auto"/>
              <w:right w:val="single" w:sz="4" w:space="0" w:color="auto"/>
            </w:tcBorders>
          </w:tcPr>
          <w:p w14:paraId="75B2393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514AAC8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38CAA3D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5CCB9BDB"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241E330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3599682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593E096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0,43</w:t>
            </w:r>
          </w:p>
        </w:tc>
        <w:tc>
          <w:tcPr>
            <w:tcW w:w="1401" w:type="dxa"/>
            <w:tcBorders>
              <w:top w:val="single" w:sz="4" w:space="0" w:color="auto"/>
              <w:left w:val="single" w:sz="4" w:space="0" w:color="auto"/>
              <w:bottom w:val="single" w:sz="4" w:space="0" w:color="auto"/>
              <w:right w:val="single" w:sz="4" w:space="0" w:color="auto"/>
            </w:tcBorders>
          </w:tcPr>
          <w:p w14:paraId="3BFC38D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28</w:t>
            </w:r>
          </w:p>
        </w:tc>
        <w:tc>
          <w:tcPr>
            <w:tcW w:w="1401" w:type="dxa"/>
            <w:tcBorders>
              <w:top w:val="single" w:sz="4" w:space="0" w:color="auto"/>
              <w:left w:val="single" w:sz="4" w:space="0" w:color="auto"/>
              <w:bottom w:val="single" w:sz="4" w:space="0" w:color="auto"/>
              <w:right w:val="single" w:sz="4" w:space="0" w:color="auto"/>
            </w:tcBorders>
          </w:tcPr>
          <w:p w14:paraId="561E852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6BE7D1B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3765F09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302F9267"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0A2719F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191B164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3F3298E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1321B4F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34</w:t>
            </w:r>
          </w:p>
        </w:tc>
        <w:tc>
          <w:tcPr>
            <w:tcW w:w="1401" w:type="dxa"/>
            <w:tcBorders>
              <w:top w:val="single" w:sz="4" w:space="0" w:color="auto"/>
              <w:left w:val="single" w:sz="4" w:space="0" w:color="auto"/>
              <w:bottom w:val="single" w:sz="4" w:space="0" w:color="auto"/>
              <w:right w:val="single" w:sz="4" w:space="0" w:color="auto"/>
            </w:tcBorders>
          </w:tcPr>
          <w:p w14:paraId="0F27F45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0AD4B50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1D325D3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6C40C559"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2C10377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lastRenderedPageBreak/>
              <w:t>-300</w:t>
            </w:r>
          </w:p>
        </w:tc>
        <w:tc>
          <w:tcPr>
            <w:tcW w:w="1401" w:type="dxa"/>
            <w:tcBorders>
              <w:top w:val="single" w:sz="4" w:space="0" w:color="auto"/>
              <w:left w:val="single" w:sz="4" w:space="0" w:color="auto"/>
              <w:bottom w:val="single" w:sz="4" w:space="0" w:color="auto"/>
              <w:right w:val="single" w:sz="4" w:space="0" w:color="auto"/>
            </w:tcBorders>
          </w:tcPr>
          <w:p w14:paraId="052C6CA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1450304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0,45</w:t>
            </w:r>
          </w:p>
        </w:tc>
        <w:tc>
          <w:tcPr>
            <w:tcW w:w="1401" w:type="dxa"/>
            <w:tcBorders>
              <w:top w:val="single" w:sz="4" w:space="0" w:color="auto"/>
              <w:left w:val="single" w:sz="4" w:space="0" w:color="auto"/>
              <w:bottom w:val="single" w:sz="4" w:space="0" w:color="auto"/>
              <w:right w:val="single" w:sz="4" w:space="0" w:color="auto"/>
            </w:tcBorders>
          </w:tcPr>
          <w:p w14:paraId="635830A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43</w:t>
            </w:r>
          </w:p>
        </w:tc>
        <w:tc>
          <w:tcPr>
            <w:tcW w:w="1401" w:type="dxa"/>
            <w:tcBorders>
              <w:top w:val="single" w:sz="4" w:space="0" w:color="auto"/>
              <w:left w:val="single" w:sz="4" w:space="0" w:color="auto"/>
              <w:bottom w:val="single" w:sz="4" w:space="0" w:color="auto"/>
              <w:right w:val="single" w:sz="4" w:space="0" w:color="auto"/>
            </w:tcBorders>
          </w:tcPr>
          <w:p w14:paraId="494FB7A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8,59</w:t>
            </w:r>
          </w:p>
        </w:tc>
        <w:tc>
          <w:tcPr>
            <w:tcW w:w="1401" w:type="dxa"/>
            <w:tcBorders>
              <w:top w:val="single" w:sz="4" w:space="0" w:color="auto"/>
              <w:left w:val="single" w:sz="4" w:space="0" w:color="auto"/>
              <w:bottom w:val="single" w:sz="4" w:space="0" w:color="auto"/>
              <w:right w:val="single" w:sz="4" w:space="0" w:color="auto"/>
            </w:tcBorders>
          </w:tcPr>
          <w:p w14:paraId="12468AD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3748506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5011A205"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0BDFC9F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2352D78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3C2319A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0,46</w:t>
            </w:r>
          </w:p>
        </w:tc>
        <w:tc>
          <w:tcPr>
            <w:tcW w:w="1401" w:type="dxa"/>
            <w:tcBorders>
              <w:top w:val="single" w:sz="4" w:space="0" w:color="auto"/>
              <w:left w:val="single" w:sz="4" w:space="0" w:color="auto"/>
              <w:bottom w:val="single" w:sz="4" w:space="0" w:color="auto"/>
              <w:right w:val="single" w:sz="4" w:space="0" w:color="auto"/>
            </w:tcBorders>
          </w:tcPr>
          <w:p w14:paraId="299B092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55</w:t>
            </w:r>
          </w:p>
        </w:tc>
        <w:tc>
          <w:tcPr>
            <w:tcW w:w="1401" w:type="dxa"/>
            <w:tcBorders>
              <w:top w:val="single" w:sz="4" w:space="0" w:color="auto"/>
              <w:left w:val="single" w:sz="4" w:space="0" w:color="auto"/>
              <w:bottom w:val="single" w:sz="4" w:space="0" w:color="auto"/>
              <w:right w:val="single" w:sz="4" w:space="0" w:color="auto"/>
            </w:tcBorders>
          </w:tcPr>
          <w:p w14:paraId="3BBC25C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8,59</w:t>
            </w:r>
          </w:p>
        </w:tc>
        <w:tc>
          <w:tcPr>
            <w:tcW w:w="1401" w:type="dxa"/>
            <w:tcBorders>
              <w:top w:val="single" w:sz="4" w:space="0" w:color="auto"/>
              <w:left w:val="single" w:sz="4" w:space="0" w:color="auto"/>
              <w:bottom w:val="single" w:sz="4" w:space="0" w:color="auto"/>
              <w:right w:val="single" w:sz="4" w:space="0" w:color="auto"/>
            </w:tcBorders>
          </w:tcPr>
          <w:p w14:paraId="3C02AEC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4DF8779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43474798"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4F81677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326A3AC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305DF79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0,48</w:t>
            </w:r>
          </w:p>
        </w:tc>
        <w:tc>
          <w:tcPr>
            <w:tcW w:w="1401" w:type="dxa"/>
            <w:tcBorders>
              <w:top w:val="single" w:sz="4" w:space="0" w:color="auto"/>
              <w:left w:val="single" w:sz="4" w:space="0" w:color="auto"/>
              <w:bottom w:val="single" w:sz="4" w:space="0" w:color="auto"/>
              <w:right w:val="single" w:sz="4" w:space="0" w:color="auto"/>
            </w:tcBorders>
          </w:tcPr>
          <w:p w14:paraId="1FF0ACD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73</w:t>
            </w:r>
          </w:p>
        </w:tc>
        <w:tc>
          <w:tcPr>
            <w:tcW w:w="1401" w:type="dxa"/>
            <w:tcBorders>
              <w:top w:val="single" w:sz="4" w:space="0" w:color="auto"/>
              <w:left w:val="single" w:sz="4" w:space="0" w:color="auto"/>
              <w:bottom w:val="single" w:sz="4" w:space="0" w:color="auto"/>
              <w:right w:val="single" w:sz="4" w:space="0" w:color="auto"/>
            </w:tcBorders>
          </w:tcPr>
          <w:p w14:paraId="6F2331B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5,72</w:t>
            </w:r>
          </w:p>
        </w:tc>
        <w:tc>
          <w:tcPr>
            <w:tcW w:w="1401" w:type="dxa"/>
            <w:tcBorders>
              <w:top w:val="single" w:sz="4" w:space="0" w:color="auto"/>
              <w:left w:val="single" w:sz="4" w:space="0" w:color="auto"/>
              <w:bottom w:val="single" w:sz="4" w:space="0" w:color="auto"/>
              <w:right w:val="single" w:sz="4" w:space="0" w:color="auto"/>
            </w:tcBorders>
          </w:tcPr>
          <w:p w14:paraId="3436CDC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35817A8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2EFA343F"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209259E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2990AC6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2E335E1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0,47</w:t>
            </w:r>
          </w:p>
        </w:tc>
        <w:tc>
          <w:tcPr>
            <w:tcW w:w="1401" w:type="dxa"/>
            <w:tcBorders>
              <w:top w:val="single" w:sz="4" w:space="0" w:color="auto"/>
              <w:left w:val="single" w:sz="4" w:space="0" w:color="auto"/>
              <w:bottom w:val="single" w:sz="4" w:space="0" w:color="auto"/>
              <w:right w:val="single" w:sz="4" w:space="0" w:color="auto"/>
            </w:tcBorders>
          </w:tcPr>
          <w:p w14:paraId="03AE3ED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95</w:t>
            </w:r>
          </w:p>
        </w:tc>
        <w:tc>
          <w:tcPr>
            <w:tcW w:w="1401" w:type="dxa"/>
            <w:tcBorders>
              <w:top w:val="single" w:sz="4" w:space="0" w:color="auto"/>
              <w:left w:val="single" w:sz="4" w:space="0" w:color="auto"/>
              <w:bottom w:val="single" w:sz="4" w:space="0" w:color="auto"/>
              <w:right w:val="single" w:sz="4" w:space="0" w:color="auto"/>
            </w:tcBorders>
          </w:tcPr>
          <w:p w14:paraId="4EACF8A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5,72</w:t>
            </w:r>
          </w:p>
        </w:tc>
        <w:tc>
          <w:tcPr>
            <w:tcW w:w="1401" w:type="dxa"/>
            <w:tcBorders>
              <w:top w:val="single" w:sz="4" w:space="0" w:color="auto"/>
              <w:left w:val="single" w:sz="4" w:space="0" w:color="auto"/>
              <w:bottom w:val="single" w:sz="4" w:space="0" w:color="auto"/>
              <w:right w:val="single" w:sz="4" w:space="0" w:color="auto"/>
            </w:tcBorders>
          </w:tcPr>
          <w:p w14:paraId="5CCBC38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1019205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4190CED1"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4FB326C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26E3B4F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08A1B68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0,45</w:t>
            </w:r>
          </w:p>
        </w:tc>
        <w:tc>
          <w:tcPr>
            <w:tcW w:w="1401" w:type="dxa"/>
            <w:tcBorders>
              <w:top w:val="single" w:sz="4" w:space="0" w:color="auto"/>
              <w:left w:val="single" w:sz="4" w:space="0" w:color="auto"/>
              <w:bottom w:val="single" w:sz="4" w:space="0" w:color="auto"/>
              <w:right w:val="single" w:sz="4" w:space="0" w:color="auto"/>
            </w:tcBorders>
          </w:tcPr>
          <w:p w14:paraId="3EE33FB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115</w:t>
            </w:r>
          </w:p>
        </w:tc>
        <w:tc>
          <w:tcPr>
            <w:tcW w:w="1401" w:type="dxa"/>
            <w:tcBorders>
              <w:top w:val="single" w:sz="4" w:space="0" w:color="auto"/>
              <w:left w:val="single" w:sz="4" w:space="0" w:color="auto"/>
              <w:bottom w:val="single" w:sz="4" w:space="0" w:color="auto"/>
              <w:right w:val="single" w:sz="4" w:space="0" w:color="auto"/>
            </w:tcBorders>
          </w:tcPr>
          <w:p w14:paraId="2F111D7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8,59</w:t>
            </w:r>
          </w:p>
        </w:tc>
        <w:tc>
          <w:tcPr>
            <w:tcW w:w="1401" w:type="dxa"/>
            <w:tcBorders>
              <w:top w:val="single" w:sz="4" w:space="0" w:color="auto"/>
              <w:left w:val="single" w:sz="4" w:space="0" w:color="auto"/>
              <w:bottom w:val="single" w:sz="4" w:space="0" w:color="auto"/>
              <w:right w:val="single" w:sz="4" w:space="0" w:color="auto"/>
            </w:tcBorders>
          </w:tcPr>
          <w:p w14:paraId="3EA31B1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1254280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401C25DD"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6B5AF0D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1AD5EB1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1BA9287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4382969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130</w:t>
            </w:r>
          </w:p>
        </w:tc>
        <w:tc>
          <w:tcPr>
            <w:tcW w:w="1401" w:type="dxa"/>
            <w:tcBorders>
              <w:top w:val="single" w:sz="4" w:space="0" w:color="auto"/>
              <w:left w:val="single" w:sz="4" w:space="0" w:color="auto"/>
              <w:bottom w:val="single" w:sz="4" w:space="0" w:color="auto"/>
              <w:right w:val="single" w:sz="4" w:space="0" w:color="auto"/>
            </w:tcBorders>
          </w:tcPr>
          <w:p w14:paraId="03D87A5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8,59</w:t>
            </w:r>
          </w:p>
        </w:tc>
        <w:tc>
          <w:tcPr>
            <w:tcW w:w="1401" w:type="dxa"/>
            <w:tcBorders>
              <w:top w:val="single" w:sz="4" w:space="0" w:color="auto"/>
              <w:left w:val="single" w:sz="4" w:space="0" w:color="auto"/>
              <w:bottom w:val="single" w:sz="4" w:space="0" w:color="auto"/>
              <w:right w:val="single" w:sz="4" w:space="0" w:color="auto"/>
            </w:tcBorders>
          </w:tcPr>
          <w:p w14:paraId="22D9769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0BA7D17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6CF64BD7"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12E5626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04FC0DF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54AF7CD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6B5516F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141</w:t>
            </w:r>
          </w:p>
        </w:tc>
        <w:tc>
          <w:tcPr>
            <w:tcW w:w="1401" w:type="dxa"/>
            <w:tcBorders>
              <w:top w:val="single" w:sz="4" w:space="0" w:color="auto"/>
              <w:left w:val="single" w:sz="4" w:space="0" w:color="auto"/>
              <w:bottom w:val="single" w:sz="4" w:space="0" w:color="auto"/>
              <w:right w:val="single" w:sz="4" w:space="0" w:color="auto"/>
            </w:tcBorders>
          </w:tcPr>
          <w:p w14:paraId="3A5F4A9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74BE421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41FB9E5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1B4F5EF6"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3FC867F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06489E0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2AE3810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0,43</w:t>
            </w:r>
          </w:p>
        </w:tc>
        <w:tc>
          <w:tcPr>
            <w:tcW w:w="1401" w:type="dxa"/>
            <w:tcBorders>
              <w:top w:val="single" w:sz="4" w:space="0" w:color="auto"/>
              <w:left w:val="single" w:sz="4" w:space="0" w:color="auto"/>
              <w:bottom w:val="single" w:sz="4" w:space="0" w:color="auto"/>
              <w:right w:val="single" w:sz="4" w:space="0" w:color="auto"/>
            </w:tcBorders>
          </w:tcPr>
          <w:p w14:paraId="74DAE25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148</w:t>
            </w:r>
          </w:p>
        </w:tc>
        <w:tc>
          <w:tcPr>
            <w:tcW w:w="1401" w:type="dxa"/>
            <w:tcBorders>
              <w:top w:val="single" w:sz="4" w:space="0" w:color="auto"/>
              <w:left w:val="single" w:sz="4" w:space="0" w:color="auto"/>
              <w:bottom w:val="single" w:sz="4" w:space="0" w:color="auto"/>
              <w:right w:val="single" w:sz="4" w:space="0" w:color="auto"/>
            </w:tcBorders>
          </w:tcPr>
          <w:p w14:paraId="0C2AA8F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5BA0880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3890851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6AA08860"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4EFACA6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06338C6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029D89E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0,43</w:t>
            </w:r>
          </w:p>
        </w:tc>
        <w:tc>
          <w:tcPr>
            <w:tcW w:w="1401" w:type="dxa"/>
            <w:tcBorders>
              <w:top w:val="single" w:sz="4" w:space="0" w:color="auto"/>
              <w:left w:val="single" w:sz="4" w:space="0" w:color="auto"/>
              <w:bottom w:val="single" w:sz="4" w:space="0" w:color="auto"/>
              <w:right w:val="single" w:sz="4" w:space="0" w:color="auto"/>
            </w:tcBorders>
          </w:tcPr>
          <w:p w14:paraId="70C152B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153</w:t>
            </w:r>
          </w:p>
        </w:tc>
        <w:tc>
          <w:tcPr>
            <w:tcW w:w="1401" w:type="dxa"/>
            <w:tcBorders>
              <w:top w:val="single" w:sz="4" w:space="0" w:color="auto"/>
              <w:left w:val="single" w:sz="4" w:space="0" w:color="auto"/>
              <w:bottom w:val="single" w:sz="4" w:space="0" w:color="auto"/>
              <w:right w:val="single" w:sz="4" w:space="0" w:color="auto"/>
            </w:tcBorders>
          </w:tcPr>
          <w:p w14:paraId="4390105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08D028A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34B3A3D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288CE034"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2B9CC9F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38FC71E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47A98F3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4EE81FF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18</w:t>
            </w:r>
          </w:p>
        </w:tc>
        <w:tc>
          <w:tcPr>
            <w:tcW w:w="1401" w:type="dxa"/>
            <w:tcBorders>
              <w:top w:val="single" w:sz="4" w:space="0" w:color="auto"/>
              <w:left w:val="single" w:sz="4" w:space="0" w:color="auto"/>
              <w:bottom w:val="single" w:sz="4" w:space="0" w:color="auto"/>
              <w:right w:val="single" w:sz="4" w:space="0" w:color="auto"/>
            </w:tcBorders>
          </w:tcPr>
          <w:p w14:paraId="3A1E877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4040BAE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0E4FDAE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05EB3A04"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3F81E50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753C624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28945AF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5E71E5A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23</w:t>
            </w:r>
          </w:p>
        </w:tc>
        <w:tc>
          <w:tcPr>
            <w:tcW w:w="1401" w:type="dxa"/>
            <w:tcBorders>
              <w:top w:val="single" w:sz="4" w:space="0" w:color="auto"/>
              <w:left w:val="single" w:sz="4" w:space="0" w:color="auto"/>
              <w:bottom w:val="single" w:sz="4" w:space="0" w:color="auto"/>
              <w:right w:val="single" w:sz="4" w:space="0" w:color="auto"/>
            </w:tcBorders>
          </w:tcPr>
          <w:p w14:paraId="52834B0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11E1F07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23D38D9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00780F92"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2C1D575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7CAD4F3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1FC404C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0,46</w:t>
            </w:r>
          </w:p>
        </w:tc>
        <w:tc>
          <w:tcPr>
            <w:tcW w:w="1401" w:type="dxa"/>
            <w:tcBorders>
              <w:top w:val="single" w:sz="4" w:space="0" w:color="auto"/>
              <w:left w:val="single" w:sz="4" w:space="0" w:color="auto"/>
              <w:bottom w:val="single" w:sz="4" w:space="0" w:color="auto"/>
              <w:right w:val="single" w:sz="4" w:space="0" w:color="auto"/>
            </w:tcBorders>
          </w:tcPr>
          <w:p w14:paraId="3DF861C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29</w:t>
            </w:r>
          </w:p>
        </w:tc>
        <w:tc>
          <w:tcPr>
            <w:tcW w:w="1401" w:type="dxa"/>
            <w:tcBorders>
              <w:top w:val="single" w:sz="4" w:space="0" w:color="auto"/>
              <w:left w:val="single" w:sz="4" w:space="0" w:color="auto"/>
              <w:bottom w:val="single" w:sz="4" w:space="0" w:color="auto"/>
              <w:right w:val="single" w:sz="4" w:space="0" w:color="auto"/>
            </w:tcBorders>
          </w:tcPr>
          <w:p w14:paraId="7CCB98B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8,59</w:t>
            </w:r>
          </w:p>
        </w:tc>
        <w:tc>
          <w:tcPr>
            <w:tcW w:w="1401" w:type="dxa"/>
            <w:tcBorders>
              <w:top w:val="single" w:sz="4" w:space="0" w:color="auto"/>
              <w:left w:val="single" w:sz="4" w:space="0" w:color="auto"/>
              <w:bottom w:val="single" w:sz="4" w:space="0" w:color="auto"/>
              <w:right w:val="single" w:sz="4" w:space="0" w:color="auto"/>
            </w:tcBorders>
          </w:tcPr>
          <w:p w14:paraId="29AF39C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4248DDF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66222C22"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18FA086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4B21A31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6479E9B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0,48</w:t>
            </w:r>
          </w:p>
        </w:tc>
        <w:tc>
          <w:tcPr>
            <w:tcW w:w="1401" w:type="dxa"/>
            <w:tcBorders>
              <w:top w:val="single" w:sz="4" w:space="0" w:color="auto"/>
              <w:left w:val="single" w:sz="4" w:space="0" w:color="auto"/>
              <w:bottom w:val="single" w:sz="4" w:space="0" w:color="auto"/>
              <w:right w:val="single" w:sz="4" w:space="0" w:color="auto"/>
            </w:tcBorders>
          </w:tcPr>
          <w:p w14:paraId="34077FC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41</w:t>
            </w:r>
          </w:p>
        </w:tc>
        <w:tc>
          <w:tcPr>
            <w:tcW w:w="1401" w:type="dxa"/>
            <w:tcBorders>
              <w:top w:val="single" w:sz="4" w:space="0" w:color="auto"/>
              <w:left w:val="single" w:sz="4" w:space="0" w:color="auto"/>
              <w:bottom w:val="single" w:sz="4" w:space="0" w:color="auto"/>
              <w:right w:val="single" w:sz="4" w:space="0" w:color="auto"/>
            </w:tcBorders>
          </w:tcPr>
          <w:p w14:paraId="1EBE940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3,81</w:t>
            </w:r>
          </w:p>
        </w:tc>
        <w:tc>
          <w:tcPr>
            <w:tcW w:w="1401" w:type="dxa"/>
            <w:tcBorders>
              <w:top w:val="single" w:sz="4" w:space="0" w:color="auto"/>
              <w:left w:val="single" w:sz="4" w:space="0" w:color="auto"/>
              <w:bottom w:val="single" w:sz="4" w:space="0" w:color="auto"/>
              <w:right w:val="single" w:sz="4" w:space="0" w:color="auto"/>
            </w:tcBorders>
          </w:tcPr>
          <w:p w14:paraId="1042492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59FD513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11F56759"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4803FD2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5C14859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1A56787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0,54</w:t>
            </w:r>
          </w:p>
        </w:tc>
        <w:tc>
          <w:tcPr>
            <w:tcW w:w="1401" w:type="dxa"/>
            <w:tcBorders>
              <w:top w:val="single" w:sz="4" w:space="0" w:color="auto"/>
              <w:left w:val="single" w:sz="4" w:space="0" w:color="auto"/>
              <w:bottom w:val="single" w:sz="4" w:space="0" w:color="auto"/>
              <w:right w:val="single" w:sz="4" w:space="0" w:color="auto"/>
            </w:tcBorders>
          </w:tcPr>
          <w:p w14:paraId="0258D31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63</w:t>
            </w:r>
          </w:p>
        </w:tc>
        <w:tc>
          <w:tcPr>
            <w:tcW w:w="1401" w:type="dxa"/>
            <w:tcBorders>
              <w:top w:val="single" w:sz="4" w:space="0" w:color="auto"/>
              <w:left w:val="single" w:sz="4" w:space="0" w:color="auto"/>
              <w:bottom w:val="single" w:sz="4" w:space="0" w:color="auto"/>
              <w:right w:val="single" w:sz="4" w:space="0" w:color="auto"/>
            </w:tcBorders>
          </w:tcPr>
          <w:p w14:paraId="24A7BD8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1,69</w:t>
            </w:r>
          </w:p>
        </w:tc>
        <w:tc>
          <w:tcPr>
            <w:tcW w:w="1401" w:type="dxa"/>
            <w:tcBorders>
              <w:top w:val="single" w:sz="4" w:space="0" w:color="auto"/>
              <w:left w:val="single" w:sz="4" w:space="0" w:color="auto"/>
              <w:bottom w:val="single" w:sz="4" w:space="0" w:color="auto"/>
              <w:right w:val="single" w:sz="4" w:space="0" w:color="auto"/>
            </w:tcBorders>
          </w:tcPr>
          <w:p w14:paraId="521DB9A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596850E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13354C53"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0E8A6D3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6F8DA7E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28704F7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0,54</w:t>
            </w:r>
          </w:p>
        </w:tc>
        <w:tc>
          <w:tcPr>
            <w:tcW w:w="1401" w:type="dxa"/>
            <w:tcBorders>
              <w:top w:val="single" w:sz="4" w:space="0" w:color="auto"/>
              <w:left w:val="single" w:sz="4" w:space="0" w:color="auto"/>
              <w:bottom w:val="single" w:sz="4" w:space="0" w:color="auto"/>
              <w:right w:val="single" w:sz="4" w:space="0" w:color="auto"/>
            </w:tcBorders>
          </w:tcPr>
          <w:p w14:paraId="77A4972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0047FC6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1,13</w:t>
            </w:r>
          </w:p>
        </w:tc>
        <w:tc>
          <w:tcPr>
            <w:tcW w:w="1401" w:type="dxa"/>
            <w:tcBorders>
              <w:top w:val="single" w:sz="4" w:space="0" w:color="auto"/>
              <w:left w:val="single" w:sz="4" w:space="0" w:color="auto"/>
              <w:bottom w:val="single" w:sz="4" w:space="0" w:color="auto"/>
              <w:right w:val="single" w:sz="4" w:space="0" w:color="auto"/>
            </w:tcBorders>
          </w:tcPr>
          <w:p w14:paraId="64ABB73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2AA1909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7F559F84"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7EBDC09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5092B37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26FC3FF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0,49</w:t>
            </w:r>
          </w:p>
        </w:tc>
        <w:tc>
          <w:tcPr>
            <w:tcW w:w="1401" w:type="dxa"/>
            <w:tcBorders>
              <w:top w:val="single" w:sz="4" w:space="0" w:color="auto"/>
              <w:left w:val="single" w:sz="4" w:space="0" w:color="auto"/>
              <w:bottom w:val="single" w:sz="4" w:space="0" w:color="auto"/>
              <w:right w:val="single" w:sz="4" w:space="0" w:color="auto"/>
            </w:tcBorders>
          </w:tcPr>
          <w:p w14:paraId="362DB44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128</w:t>
            </w:r>
          </w:p>
        </w:tc>
        <w:tc>
          <w:tcPr>
            <w:tcW w:w="1401" w:type="dxa"/>
            <w:tcBorders>
              <w:top w:val="single" w:sz="4" w:space="0" w:color="auto"/>
              <w:left w:val="single" w:sz="4" w:space="0" w:color="auto"/>
              <w:bottom w:val="single" w:sz="4" w:space="0" w:color="auto"/>
              <w:right w:val="single" w:sz="4" w:space="0" w:color="auto"/>
            </w:tcBorders>
          </w:tcPr>
          <w:p w14:paraId="1268E1D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1,13</w:t>
            </w:r>
          </w:p>
        </w:tc>
        <w:tc>
          <w:tcPr>
            <w:tcW w:w="1401" w:type="dxa"/>
            <w:tcBorders>
              <w:top w:val="single" w:sz="4" w:space="0" w:color="auto"/>
              <w:left w:val="single" w:sz="4" w:space="0" w:color="auto"/>
              <w:bottom w:val="single" w:sz="4" w:space="0" w:color="auto"/>
              <w:right w:val="single" w:sz="4" w:space="0" w:color="auto"/>
            </w:tcBorders>
          </w:tcPr>
          <w:p w14:paraId="5CAC4F0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5961285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5D5624C3"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12D58C3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25708D7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69F0019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0,45</w:t>
            </w:r>
          </w:p>
        </w:tc>
        <w:tc>
          <w:tcPr>
            <w:tcW w:w="1401" w:type="dxa"/>
            <w:tcBorders>
              <w:top w:val="single" w:sz="4" w:space="0" w:color="auto"/>
              <w:left w:val="single" w:sz="4" w:space="0" w:color="auto"/>
              <w:bottom w:val="single" w:sz="4" w:space="0" w:color="auto"/>
              <w:right w:val="single" w:sz="4" w:space="0" w:color="auto"/>
            </w:tcBorders>
          </w:tcPr>
          <w:p w14:paraId="377B001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144</w:t>
            </w:r>
          </w:p>
        </w:tc>
        <w:tc>
          <w:tcPr>
            <w:tcW w:w="1401" w:type="dxa"/>
            <w:tcBorders>
              <w:top w:val="single" w:sz="4" w:space="0" w:color="auto"/>
              <w:left w:val="single" w:sz="4" w:space="0" w:color="auto"/>
              <w:bottom w:val="single" w:sz="4" w:space="0" w:color="auto"/>
              <w:right w:val="single" w:sz="4" w:space="0" w:color="auto"/>
            </w:tcBorders>
          </w:tcPr>
          <w:p w14:paraId="04C019B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1,13</w:t>
            </w:r>
          </w:p>
        </w:tc>
        <w:tc>
          <w:tcPr>
            <w:tcW w:w="1401" w:type="dxa"/>
            <w:tcBorders>
              <w:top w:val="single" w:sz="4" w:space="0" w:color="auto"/>
              <w:left w:val="single" w:sz="4" w:space="0" w:color="auto"/>
              <w:bottom w:val="single" w:sz="4" w:space="0" w:color="auto"/>
              <w:right w:val="single" w:sz="4" w:space="0" w:color="auto"/>
            </w:tcBorders>
          </w:tcPr>
          <w:p w14:paraId="58A7A91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330EE43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5DD979D8"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4CCD46A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7A1D1BA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49BB00C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261AB39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153</w:t>
            </w:r>
          </w:p>
        </w:tc>
        <w:tc>
          <w:tcPr>
            <w:tcW w:w="1401" w:type="dxa"/>
            <w:tcBorders>
              <w:top w:val="single" w:sz="4" w:space="0" w:color="auto"/>
              <w:left w:val="single" w:sz="4" w:space="0" w:color="auto"/>
              <w:bottom w:val="single" w:sz="4" w:space="0" w:color="auto"/>
              <w:right w:val="single" w:sz="4" w:space="0" w:color="auto"/>
            </w:tcBorders>
          </w:tcPr>
          <w:p w14:paraId="69681F5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8,59</w:t>
            </w:r>
          </w:p>
        </w:tc>
        <w:tc>
          <w:tcPr>
            <w:tcW w:w="1401" w:type="dxa"/>
            <w:tcBorders>
              <w:top w:val="single" w:sz="4" w:space="0" w:color="auto"/>
              <w:left w:val="single" w:sz="4" w:space="0" w:color="auto"/>
              <w:bottom w:val="single" w:sz="4" w:space="0" w:color="auto"/>
              <w:right w:val="single" w:sz="4" w:space="0" w:color="auto"/>
            </w:tcBorders>
          </w:tcPr>
          <w:p w14:paraId="5A86252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674BB13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0ADE996A"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7B24338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36D996A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5474C7E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1F25B6D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159</w:t>
            </w:r>
          </w:p>
        </w:tc>
        <w:tc>
          <w:tcPr>
            <w:tcW w:w="1401" w:type="dxa"/>
            <w:tcBorders>
              <w:top w:val="single" w:sz="4" w:space="0" w:color="auto"/>
              <w:left w:val="single" w:sz="4" w:space="0" w:color="auto"/>
              <w:bottom w:val="single" w:sz="4" w:space="0" w:color="auto"/>
              <w:right w:val="single" w:sz="4" w:space="0" w:color="auto"/>
            </w:tcBorders>
          </w:tcPr>
          <w:p w14:paraId="04E452B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4645EC9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0391C92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63276494"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18B02C7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39A754A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63669E8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0,43</w:t>
            </w:r>
          </w:p>
        </w:tc>
        <w:tc>
          <w:tcPr>
            <w:tcW w:w="1401" w:type="dxa"/>
            <w:tcBorders>
              <w:top w:val="single" w:sz="4" w:space="0" w:color="auto"/>
              <w:left w:val="single" w:sz="4" w:space="0" w:color="auto"/>
              <w:bottom w:val="single" w:sz="4" w:space="0" w:color="auto"/>
              <w:right w:val="single" w:sz="4" w:space="0" w:color="auto"/>
            </w:tcBorders>
          </w:tcPr>
          <w:p w14:paraId="72DD369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163</w:t>
            </w:r>
          </w:p>
        </w:tc>
        <w:tc>
          <w:tcPr>
            <w:tcW w:w="1401" w:type="dxa"/>
            <w:tcBorders>
              <w:top w:val="single" w:sz="4" w:space="0" w:color="auto"/>
              <w:left w:val="single" w:sz="4" w:space="0" w:color="auto"/>
              <w:bottom w:val="single" w:sz="4" w:space="0" w:color="auto"/>
              <w:right w:val="single" w:sz="4" w:space="0" w:color="auto"/>
            </w:tcBorders>
          </w:tcPr>
          <w:p w14:paraId="2B839DD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734A0A8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7A81DDD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35FEE219"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794A70E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37D9764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2C9A61A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39A1D6F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7</w:t>
            </w:r>
          </w:p>
        </w:tc>
        <w:tc>
          <w:tcPr>
            <w:tcW w:w="1401" w:type="dxa"/>
            <w:tcBorders>
              <w:top w:val="single" w:sz="4" w:space="0" w:color="auto"/>
              <w:left w:val="single" w:sz="4" w:space="0" w:color="auto"/>
              <w:bottom w:val="single" w:sz="4" w:space="0" w:color="auto"/>
              <w:right w:val="single" w:sz="4" w:space="0" w:color="auto"/>
            </w:tcBorders>
          </w:tcPr>
          <w:p w14:paraId="10C035D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38DD715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2251C4F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654F3410"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0E3497C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12B0483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0FCF87C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2797B0C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9</w:t>
            </w:r>
          </w:p>
        </w:tc>
        <w:tc>
          <w:tcPr>
            <w:tcW w:w="1401" w:type="dxa"/>
            <w:tcBorders>
              <w:top w:val="single" w:sz="4" w:space="0" w:color="auto"/>
              <w:left w:val="single" w:sz="4" w:space="0" w:color="auto"/>
              <w:bottom w:val="single" w:sz="4" w:space="0" w:color="auto"/>
              <w:right w:val="single" w:sz="4" w:space="0" w:color="auto"/>
            </w:tcBorders>
          </w:tcPr>
          <w:p w14:paraId="0166C9C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8,59</w:t>
            </w:r>
          </w:p>
        </w:tc>
        <w:tc>
          <w:tcPr>
            <w:tcW w:w="1401" w:type="dxa"/>
            <w:tcBorders>
              <w:top w:val="single" w:sz="4" w:space="0" w:color="auto"/>
              <w:left w:val="single" w:sz="4" w:space="0" w:color="auto"/>
              <w:bottom w:val="single" w:sz="4" w:space="0" w:color="auto"/>
              <w:right w:val="single" w:sz="4" w:space="0" w:color="auto"/>
            </w:tcBorders>
          </w:tcPr>
          <w:p w14:paraId="5F584D5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599C896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03A778A9"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2A8D443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087FF71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3036C46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0,45</w:t>
            </w:r>
          </w:p>
        </w:tc>
        <w:tc>
          <w:tcPr>
            <w:tcW w:w="1401" w:type="dxa"/>
            <w:tcBorders>
              <w:top w:val="single" w:sz="4" w:space="0" w:color="auto"/>
              <w:left w:val="single" w:sz="4" w:space="0" w:color="auto"/>
              <w:bottom w:val="single" w:sz="4" w:space="0" w:color="auto"/>
              <w:right w:val="single" w:sz="4" w:space="0" w:color="auto"/>
            </w:tcBorders>
          </w:tcPr>
          <w:p w14:paraId="401AAE1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11</w:t>
            </w:r>
          </w:p>
        </w:tc>
        <w:tc>
          <w:tcPr>
            <w:tcW w:w="1401" w:type="dxa"/>
            <w:tcBorders>
              <w:top w:val="single" w:sz="4" w:space="0" w:color="auto"/>
              <w:left w:val="single" w:sz="4" w:space="0" w:color="auto"/>
              <w:bottom w:val="single" w:sz="4" w:space="0" w:color="auto"/>
              <w:right w:val="single" w:sz="4" w:space="0" w:color="auto"/>
            </w:tcBorders>
          </w:tcPr>
          <w:p w14:paraId="5A94908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3,81</w:t>
            </w:r>
          </w:p>
        </w:tc>
        <w:tc>
          <w:tcPr>
            <w:tcW w:w="1401" w:type="dxa"/>
            <w:tcBorders>
              <w:top w:val="single" w:sz="4" w:space="0" w:color="auto"/>
              <w:left w:val="single" w:sz="4" w:space="0" w:color="auto"/>
              <w:bottom w:val="single" w:sz="4" w:space="0" w:color="auto"/>
              <w:right w:val="single" w:sz="4" w:space="0" w:color="auto"/>
            </w:tcBorders>
          </w:tcPr>
          <w:p w14:paraId="107A4AE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3E98B6B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58BB2C5A"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4ACC928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251D580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71C6AD0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0,50</w:t>
            </w:r>
          </w:p>
        </w:tc>
        <w:tc>
          <w:tcPr>
            <w:tcW w:w="1401" w:type="dxa"/>
            <w:tcBorders>
              <w:top w:val="single" w:sz="4" w:space="0" w:color="auto"/>
              <w:left w:val="single" w:sz="4" w:space="0" w:color="auto"/>
              <w:bottom w:val="single" w:sz="4" w:space="0" w:color="auto"/>
              <w:right w:val="single" w:sz="4" w:space="0" w:color="auto"/>
            </w:tcBorders>
          </w:tcPr>
          <w:p w14:paraId="6DE7DC7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16</w:t>
            </w:r>
          </w:p>
        </w:tc>
        <w:tc>
          <w:tcPr>
            <w:tcW w:w="1401" w:type="dxa"/>
            <w:tcBorders>
              <w:top w:val="single" w:sz="4" w:space="0" w:color="auto"/>
              <w:left w:val="single" w:sz="4" w:space="0" w:color="auto"/>
              <w:bottom w:val="single" w:sz="4" w:space="0" w:color="auto"/>
              <w:right w:val="single" w:sz="4" w:space="0" w:color="auto"/>
            </w:tcBorders>
          </w:tcPr>
          <w:p w14:paraId="7302EBF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1,13</w:t>
            </w:r>
          </w:p>
        </w:tc>
        <w:tc>
          <w:tcPr>
            <w:tcW w:w="1401" w:type="dxa"/>
            <w:tcBorders>
              <w:top w:val="single" w:sz="4" w:space="0" w:color="auto"/>
              <w:left w:val="single" w:sz="4" w:space="0" w:color="auto"/>
              <w:bottom w:val="single" w:sz="4" w:space="0" w:color="auto"/>
              <w:right w:val="single" w:sz="4" w:space="0" w:color="auto"/>
            </w:tcBorders>
          </w:tcPr>
          <w:p w14:paraId="52228DD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12A82C6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6062BAF2"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1FA14B7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09D9EF9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08C99DB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0,69</w:t>
            </w:r>
          </w:p>
        </w:tc>
        <w:tc>
          <w:tcPr>
            <w:tcW w:w="1401" w:type="dxa"/>
            <w:tcBorders>
              <w:top w:val="single" w:sz="4" w:space="0" w:color="auto"/>
              <w:left w:val="single" w:sz="4" w:space="0" w:color="auto"/>
              <w:bottom w:val="single" w:sz="4" w:space="0" w:color="auto"/>
              <w:right w:val="single" w:sz="4" w:space="0" w:color="auto"/>
            </w:tcBorders>
          </w:tcPr>
          <w:p w14:paraId="39B46D3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w:t>
            </w:r>
          </w:p>
        </w:tc>
        <w:tc>
          <w:tcPr>
            <w:tcW w:w="1401" w:type="dxa"/>
            <w:tcBorders>
              <w:top w:val="single" w:sz="4" w:space="0" w:color="auto"/>
              <w:left w:val="single" w:sz="4" w:space="0" w:color="auto"/>
              <w:bottom w:val="single" w:sz="4" w:space="0" w:color="auto"/>
              <w:right w:val="single" w:sz="4" w:space="0" w:color="auto"/>
            </w:tcBorders>
          </w:tcPr>
          <w:p w14:paraId="59CEBAD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0,75</w:t>
            </w:r>
          </w:p>
        </w:tc>
        <w:tc>
          <w:tcPr>
            <w:tcW w:w="1401" w:type="dxa"/>
            <w:tcBorders>
              <w:top w:val="single" w:sz="4" w:space="0" w:color="auto"/>
              <w:left w:val="single" w:sz="4" w:space="0" w:color="auto"/>
              <w:bottom w:val="single" w:sz="4" w:space="0" w:color="auto"/>
              <w:right w:val="single" w:sz="4" w:space="0" w:color="auto"/>
            </w:tcBorders>
          </w:tcPr>
          <w:p w14:paraId="6AE368A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3131D91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38C7CE04"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46AAC37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20194EC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05EFD1A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0,72</w:t>
            </w:r>
          </w:p>
        </w:tc>
        <w:tc>
          <w:tcPr>
            <w:tcW w:w="1401" w:type="dxa"/>
            <w:tcBorders>
              <w:top w:val="single" w:sz="4" w:space="0" w:color="auto"/>
              <w:left w:val="single" w:sz="4" w:space="0" w:color="auto"/>
              <w:bottom w:val="single" w:sz="4" w:space="0" w:color="auto"/>
              <w:right w:val="single" w:sz="4" w:space="0" w:color="auto"/>
            </w:tcBorders>
          </w:tcPr>
          <w:p w14:paraId="5C4AD7B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114</w:t>
            </w:r>
          </w:p>
        </w:tc>
        <w:tc>
          <w:tcPr>
            <w:tcW w:w="1401" w:type="dxa"/>
            <w:tcBorders>
              <w:top w:val="single" w:sz="4" w:space="0" w:color="auto"/>
              <w:left w:val="single" w:sz="4" w:space="0" w:color="auto"/>
              <w:bottom w:val="single" w:sz="4" w:space="0" w:color="auto"/>
              <w:right w:val="single" w:sz="4" w:space="0" w:color="auto"/>
            </w:tcBorders>
          </w:tcPr>
          <w:p w14:paraId="3E41B44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0,50</w:t>
            </w:r>
          </w:p>
        </w:tc>
        <w:tc>
          <w:tcPr>
            <w:tcW w:w="1401" w:type="dxa"/>
            <w:tcBorders>
              <w:top w:val="single" w:sz="4" w:space="0" w:color="auto"/>
              <w:left w:val="single" w:sz="4" w:space="0" w:color="auto"/>
              <w:bottom w:val="single" w:sz="4" w:space="0" w:color="auto"/>
              <w:right w:val="single" w:sz="4" w:space="0" w:color="auto"/>
            </w:tcBorders>
          </w:tcPr>
          <w:p w14:paraId="79AF231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4EE16AB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061778E9"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643739A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35AACEF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74D2049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0,54</w:t>
            </w:r>
          </w:p>
        </w:tc>
        <w:tc>
          <w:tcPr>
            <w:tcW w:w="1401" w:type="dxa"/>
            <w:tcBorders>
              <w:top w:val="single" w:sz="4" w:space="0" w:color="auto"/>
              <w:left w:val="single" w:sz="4" w:space="0" w:color="auto"/>
              <w:bottom w:val="single" w:sz="4" w:space="0" w:color="auto"/>
              <w:right w:val="single" w:sz="4" w:space="0" w:color="auto"/>
            </w:tcBorders>
          </w:tcPr>
          <w:p w14:paraId="3807C7B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154</w:t>
            </w:r>
          </w:p>
        </w:tc>
        <w:tc>
          <w:tcPr>
            <w:tcW w:w="1401" w:type="dxa"/>
            <w:tcBorders>
              <w:top w:val="single" w:sz="4" w:space="0" w:color="auto"/>
              <w:left w:val="single" w:sz="4" w:space="0" w:color="auto"/>
              <w:bottom w:val="single" w:sz="4" w:space="0" w:color="auto"/>
              <w:right w:val="single" w:sz="4" w:space="0" w:color="auto"/>
            </w:tcBorders>
          </w:tcPr>
          <w:p w14:paraId="1D847DE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0,75</w:t>
            </w:r>
          </w:p>
        </w:tc>
        <w:tc>
          <w:tcPr>
            <w:tcW w:w="1401" w:type="dxa"/>
            <w:tcBorders>
              <w:top w:val="single" w:sz="4" w:space="0" w:color="auto"/>
              <w:left w:val="single" w:sz="4" w:space="0" w:color="auto"/>
              <w:bottom w:val="single" w:sz="4" w:space="0" w:color="auto"/>
              <w:right w:val="single" w:sz="4" w:space="0" w:color="auto"/>
            </w:tcBorders>
          </w:tcPr>
          <w:p w14:paraId="7EDE23D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2B12AA2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264B05E0"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4D86401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325563B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10DFF1A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0,47</w:t>
            </w:r>
          </w:p>
        </w:tc>
        <w:tc>
          <w:tcPr>
            <w:tcW w:w="1401" w:type="dxa"/>
            <w:tcBorders>
              <w:top w:val="single" w:sz="4" w:space="0" w:color="auto"/>
              <w:left w:val="single" w:sz="4" w:space="0" w:color="auto"/>
              <w:bottom w:val="single" w:sz="4" w:space="0" w:color="auto"/>
              <w:right w:val="single" w:sz="4" w:space="0" w:color="auto"/>
            </w:tcBorders>
          </w:tcPr>
          <w:p w14:paraId="7A472D2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164</w:t>
            </w:r>
          </w:p>
        </w:tc>
        <w:tc>
          <w:tcPr>
            <w:tcW w:w="1401" w:type="dxa"/>
            <w:tcBorders>
              <w:top w:val="single" w:sz="4" w:space="0" w:color="auto"/>
              <w:left w:val="single" w:sz="4" w:space="0" w:color="auto"/>
              <w:bottom w:val="single" w:sz="4" w:space="0" w:color="auto"/>
              <w:right w:val="single" w:sz="4" w:space="0" w:color="auto"/>
            </w:tcBorders>
          </w:tcPr>
          <w:p w14:paraId="179CDB1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1,13</w:t>
            </w:r>
          </w:p>
        </w:tc>
        <w:tc>
          <w:tcPr>
            <w:tcW w:w="1401" w:type="dxa"/>
            <w:tcBorders>
              <w:top w:val="single" w:sz="4" w:space="0" w:color="auto"/>
              <w:left w:val="single" w:sz="4" w:space="0" w:color="auto"/>
              <w:bottom w:val="single" w:sz="4" w:space="0" w:color="auto"/>
              <w:right w:val="single" w:sz="4" w:space="0" w:color="auto"/>
            </w:tcBorders>
          </w:tcPr>
          <w:p w14:paraId="778D964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0DCA55D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40C4964A"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272D18C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081C38D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3DBCC8C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0E6F30C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169</w:t>
            </w:r>
          </w:p>
        </w:tc>
        <w:tc>
          <w:tcPr>
            <w:tcW w:w="1401" w:type="dxa"/>
            <w:tcBorders>
              <w:top w:val="single" w:sz="4" w:space="0" w:color="auto"/>
              <w:left w:val="single" w:sz="4" w:space="0" w:color="auto"/>
              <w:bottom w:val="single" w:sz="4" w:space="0" w:color="auto"/>
              <w:right w:val="single" w:sz="4" w:space="0" w:color="auto"/>
            </w:tcBorders>
          </w:tcPr>
          <w:p w14:paraId="5AAEAB1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8,59</w:t>
            </w:r>
          </w:p>
        </w:tc>
        <w:tc>
          <w:tcPr>
            <w:tcW w:w="1401" w:type="dxa"/>
            <w:tcBorders>
              <w:top w:val="single" w:sz="4" w:space="0" w:color="auto"/>
              <w:left w:val="single" w:sz="4" w:space="0" w:color="auto"/>
              <w:bottom w:val="single" w:sz="4" w:space="0" w:color="auto"/>
              <w:right w:val="single" w:sz="4" w:space="0" w:color="auto"/>
            </w:tcBorders>
          </w:tcPr>
          <w:p w14:paraId="79E5792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7366908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28C8636E"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50C674B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6878768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7068286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66E1FD6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172</w:t>
            </w:r>
          </w:p>
        </w:tc>
        <w:tc>
          <w:tcPr>
            <w:tcW w:w="1401" w:type="dxa"/>
            <w:tcBorders>
              <w:top w:val="single" w:sz="4" w:space="0" w:color="auto"/>
              <w:left w:val="single" w:sz="4" w:space="0" w:color="auto"/>
              <w:bottom w:val="single" w:sz="4" w:space="0" w:color="auto"/>
              <w:right w:val="single" w:sz="4" w:space="0" w:color="auto"/>
            </w:tcBorders>
          </w:tcPr>
          <w:p w14:paraId="06C4704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39133AC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31C334A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0A58F361"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2A9B4E9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2323230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1604203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0,43</w:t>
            </w:r>
          </w:p>
        </w:tc>
        <w:tc>
          <w:tcPr>
            <w:tcW w:w="1401" w:type="dxa"/>
            <w:tcBorders>
              <w:top w:val="single" w:sz="4" w:space="0" w:color="auto"/>
              <w:left w:val="single" w:sz="4" w:space="0" w:color="auto"/>
              <w:bottom w:val="single" w:sz="4" w:space="0" w:color="auto"/>
              <w:right w:val="single" w:sz="4" w:space="0" w:color="auto"/>
            </w:tcBorders>
          </w:tcPr>
          <w:p w14:paraId="3754687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173</w:t>
            </w:r>
          </w:p>
        </w:tc>
        <w:tc>
          <w:tcPr>
            <w:tcW w:w="1401" w:type="dxa"/>
            <w:tcBorders>
              <w:top w:val="single" w:sz="4" w:space="0" w:color="auto"/>
              <w:left w:val="single" w:sz="4" w:space="0" w:color="auto"/>
              <w:bottom w:val="single" w:sz="4" w:space="0" w:color="auto"/>
              <w:right w:val="single" w:sz="4" w:space="0" w:color="auto"/>
            </w:tcBorders>
          </w:tcPr>
          <w:p w14:paraId="3C38ADE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6574E08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4FD71BF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5D18C331"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117D948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19B6B83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11C4BA1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0,43</w:t>
            </w:r>
          </w:p>
        </w:tc>
        <w:tc>
          <w:tcPr>
            <w:tcW w:w="1401" w:type="dxa"/>
            <w:tcBorders>
              <w:top w:val="single" w:sz="4" w:space="0" w:color="auto"/>
              <w:left w:val="single" w:sz="4" w:space="0" w:color="auto"/>
              <w:bottom w:val="single" w:sz="4" w:space="0" w:color="auto"/>
              <w:right w:val="single" w:sz="4" w:space="0" w:color="auto"/>
            </w:tcBorders>
          </w:tcPr>
          <w:p w14:paraId="4322F39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355</w:t>
            </w:r>
          </w:p>
        </w:tc>
        <w:tc>
          <w:tcPr>
            <w:tcW w:w="1401" w:type="dxa"/>
            <w:tcBorders>
              <w:top w:val="single" w:sz="4" w:space="0" w:color="auto"/>
              <w:left w:val="single" w:sz="4" w:space="0" w:color="auto"/>
              <w:bottom w:val="single" w:sz="4" w:space="0" w:color="auto"/>
              <w:right w:val="single" w:sz="4" w:space="0" w:color="auto"/>
            </w:tcBorders>
          </w:tcPr>
          <w:p w14:paraId="2EE7EAC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1225D47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5054B7B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624DF9F0"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1A05153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500C378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7FBAE74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404728D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354</w:t>
            </w:r>
          </w:p>
        </w:tc>
        <w:tc>
          <w:tcPr>
            <w:tcW w:w="1401" w:type="dxa"/>
            <w:tcBorders>
              <w:top w:val="single" w:sz="4" w:space="0" w:color="auto"/>
              <w:left w:val="single" w:sz="4" w:space="0" w:color="auto"/>
              <w:bottom w:val="single" w:sz="4" w:space="0" w:color="auto"/>
              <w:right w:val="single" w:sz="4" w:space="0" w:color="auto"/>
            </w:tcBorders>
          </w:tcPr>
          <w:p w14:paraId="04F7AE9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8,59</w:t>
            </w:r>
          </w:p>
        </w:tc>
        <w:tc>
          <w:tcPr>
            <w:tcW w:w="1401" w:type="dxa"/>
            <w:tcBorders>
              <w:top w:val="single" w:sz="4" w:space="0" w:color="auto"/>
              <w:left w:val="single" w:sz="4" w:space="0" w:color="auto"/>
              <w:bottom w:val="single" w:sz="4" w:space="0" w:color="auto"/>
              <w:right w:val="single" w:sz="4" w:space="0" w:color="auto"/>
            </w:tcBorders>
          </w:tcPr>
          <w:p w14:paraId="2CF14D1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40283A3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5C9CA8AE"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647A619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45FF1C9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66F9EB2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0,45</w:t>
            </w:r>
          </w:p>
        </w:tc>
        <w:tc>
          <w:tcPr>
            <w:tcW w:w="1401" w:type="dxa"/>
            <w:tcBorders>
              <w:top w:val="single" w:sz="4" w:space="0" w:color="auto"/>
              <w:left w:val="single" w:sz="4" w:space="0" w:color="auto"/>
              <w:bottom w:val="single" w:sz="4" w:space="0" w:color="auto"/>
              <w:right w:val="single" w:sz="4" w:space="0" w:color="auto"/>
            </w:tcBorders>
          </w:tcPr>
          <w:p w14:paraId="1CBE5C5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351</w:t>
            </w:r>
          </w:p>
        </w:tc>
        <w:tc>
          <w:tcPr>
            <w:tcW w:w="1401" w:type="dxa"/>
            <w:tcBorders>
              <w:top w:val="single" w:sz="4" w:space="0" w:color="auto"/>
              <w:left w:val="single" w:sz="4" w:space="0" w:color="auto"/>
              <w:bottom w:val="single" w:sz="4" w:space="0" w:color="auto"/>
              <w:right w:val="single" w:sz="4" w:space="0" w:color="auto"/>
            </w:tcBorders>
          </w:tcPr>
          <w:p w14:paraId="4DE9E33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2,54</w:t>
            </w:r>
          </w:p>
        </w:tc>
        <w:tc>
          <w:tcPr>
            <w:tcW w:w="1401" w:type="dxa"/>
            <w:tcBorders>
              <w:top w:val="single" w:sz="4" w:space="0" w:color="auto"/>
              <w:left w:val="single" w:sz="4" w:space="0" w:color="auto"/>
              <w:bottom w:val="single" w:sz="4" w:space="0" w:color="auto"/>
              <w:right w:val="single" w:sz="4" w:space="0" w:color="auto"/>
            </w:tcBorders>
          </w:tcPr>
          <w:p w14:paraId="20BE1B0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3820C7C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62184474"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01000C6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79E99D0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123A9AF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0,49</w:t>
            </w:r>
          </w:p>
        </w:tc>
        <w:tc>
          <w:tcPr>
            <w:tcW w:w="1401" w:type="dxa"/>
            <w:tcBorders>
              <w:top w:val="single" w:sz="4" w:space="0" w:color="auto"/>
              <w:left w:val="single" w:sz="4" w:space="0" w:color="auto"/>
              <w:bottom w:val="single" w:sz="4" w:space="0" w:color="auto"/>
              <w:right w:val="single" w:sz="4" w:space="0" w:color="auto"/>
            </w:tcBorders>
          </w:tcPr>
          <w:p w14:paraId="6D57F7B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347</w:t>
            </w:r>
          </w:p>
        </w:tc>
        <w:tc>
          <w:tcPr>
            <w:tcW w:w="1401" w:type="dxa"/>
            <w:tcBorders>
              <w:top w:val="single" w:sz="4" w:space="0" w:color="auto"/>
              <w:left w:val="single" w:sz="4" w:space="0" w:color="auto"/>
              <w:bottom w:val="single" w:sz="4" w:space="0" w:color="auto"/>
              <w:right w:val="single" w:sz="4" w:space="0" w:color="auto"/>
            </w:tcBorders>
          </w:tcPr>
          <w:p w14:paraId="62C7A06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0,75</w:t>
            </w:r>
          </w:p>
        </w:tc>
        <w:tc>
          <w:tcPr>
            <w:tcW w:w="1401" w:type="dxa"/>
            <w:tcBorders>
              <w:top w:val="single" w:sz="4" w:space="0" w:color="auto"/>
              <w:left w:val="single" w:sz="4" w:space="0" w:color="auto"/>
              <w:bottom w:val="single" w:sz="4" w:space="0" w:color="auto"/>
              <w:right w:val="single" w:sz="4" w:space="0" w:color="auto"/>
            </w:tcBorders>
          </w:tcPr>
          <w:p w14:paraId="1F61060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683205E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2223A8B9"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58070D6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219AEF0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4FD0D6F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0,61</w:t>
            </w:r>
          </w:p>
        </w:tc>
        <w:tc>
          <w:tcPr>
            <w:tcW w:w="1401" w:type="dxa"/>
            <w:tcBorders>
              <w:top w:val="single" w:sz="4" w:space="0" w:color="auto"/>
              <w:left w:val="single" w:sz="4" w:space="0" w:color="auto"/>
              <w:bottom w:val="single" w:sz="4" w:space="0" w:color="auto"/>
              <w:right w:val="single" w:sz="4" w:space="0" w:color="auto"/>
            </w:tcBorders>
          </w:tcPr>
          <w:p w14:paraId="19D4233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334</w:t>
            </w:r>
          </w:p>
        </w:tc>
        <w:tc>
          <w:tcPr>
            <w:tcW w:w="1401" w:type="dxa"/>
            <w:tcBorders>
              <w:top w:val="single" w:sz="4" w:space="0" w:color="auto"/>
              <w:left w:val="single" w:sz="4" w:space="0" w:color="auto"/>
              <w:bottom w:val="single" w:sz="4" w:space="0" w:color="auto"/>
              <w:right w:val="single" w:sz="4" w:space="0" w:color="auto"/>
            </w:tcBorders>
          </w:tcPr>
          <w:p w14:paraId="7A56D7A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0,50</w:t>
            </w:r>
          </w:p>
        </w:tc>
        <w:tc>
          <w:tcPr>
            <w:tcW w:w="1401" w:type="dxa"/>
            <w:tcBorders>
              <w:top w:val="single" w:sz="4" w:space="0" w:color="auto"/>
              <w:left w:val="single" w:sz="4" w:space="0" w:color="auto"/>
              <w:bottom w:val="single" w:sz="4" w:space="0" w:color="auto"/>
              <w:right w:val="single" w:sz="4" w:space="0" w:color="auto"/>
            </w:tcBorders>
          </w:tcPr>
          <w:p w14:paraId="709B2A9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0BBE648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308D364F"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4D0C899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75072B2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2F0FC4C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1,07</w:t>
            </w:r>
          </w:p>
        </w:tc>
        <w:tc>
          <w:tcPr>
            <w:tcW w:w="1401" w:type="dxa"/>
            <w:tcBorders>
              <w:top w:val="single" w:sz="4" w:space="0" w:color="auto"/>
              <w:left w:val="single" w:sz="4" w:space="0" w:color="auto"/>
              <w:bottom w:val="single" w:sz="4" w:space="0" w:color="auto"/>
              <w:right w:val="single" w:sz="4" w:space="0" w:color="auto"/>
            </w:tcBorders>
          </w:tcPr>
          <w:p w14:paraId="0AFCA39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244</w:t>
            </w:r>
          </w:p>
        </w:tc>
        <w:tc>
          <w:tcPr>
            <w:tcW w:w="1401" w:type="dxa"/>
            <w:tcBorders>
              <w:top w:val="single" w:sz="4" w:space="0" w:color="auto"/>
              <w:left w:val="single" w:sz="4" w:space="0" w:color="auto"/>
              <w:bottom w:val="single" w:sz="4" w:space="0" w:color="auto"/>
              <w:right w:val="single" w:sz="4" w:space="0" w:color="auto"/>
            </w:tcBorders>
          </w:tcPr>
          <w:p w14:paraId="191CB28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0,50</w:t>
            </w:r>
          </w:p>
        </w:tc>
        <w:tc>
          <w:tcPr>
            <w:tcW w:w="1401" w:type="dxa"/>
            <w:tcBorders>
              <w:top w:val="single" w:sz="4" w:space="0" w:color="auto"/>
              <w:left w:val="single" w:sz="4" w:space="0" w:color="auto"/>
              <w:bottom w:val="single" w:sz="4" w:space="0" w:color="auto"/>
              <w:right w:val="single" w:sz="4" w:space="0" w:color="auto"/>
            </w:tcBorders>
          </w:tcPr>
          <w:p w14:paraId="7CF969E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0761086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6DFED691"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3469401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44CC0EC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635F445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0,58</w:t>
            </w:r>
          </w:p>
        </w:tc>
        <w:tc>
          <w:tcPr>
            <w:tcW w:w="1401" w:type="dxa"/>
            <w:tcBorders>
              <w:top w:val="single" w:sz="4" w:space="0" w:color="auto"/>
              <w:left w:val="single" w:sz="4" w:space="0" w:color="auto"/>
              <w:bottom w:val="single" w:sz="4" w:space="0" w:color="auto"/>
              <w:right w:val="single" w:sz="4" w:space="0" w:color="auto"/>
            </w:tcBorders>
          </w:tcPr>
          <w:p w14:paraId="58CD1D2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194</w:t>
            </w:r>
          </w:p>
        </w:tc>
        <w:tc>
          <w:tcPr>
            <w:tcW w:w="1401" w:type="dxa"/>
            <w:tcBorders>
              <w:top w:val="single" w:sz="4" w:space="0" w:color="auto"/>
              <w:left w:val="single" w:sz="4" w:space="0" w:color="auto"/>
              <w:bottom w:val="single" w:sz="4" w:space="0" w:color="auto"/>
              <w:right w:val="single" w:sz="4" w:space="0" w:color="auto"/>
            </w:tcBorders>
          </w:tcPr>
          <w:p w14:paraId="4FE4952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0,75</w:t>
            </w:r>
          </w:p>
        </w:tc>
        <w:tc>
          <w:tcPr>
            <w:tcW w:w="1401" w:type="dxa"/>
            <w:tcBorders>
              <w:top w:val="single" w:sz="4" w:space="0" w:color="auto"/>
              <w:left w:val="single" w:sz="4" w:space="0" w:color="auto"/>
              <w:bottom w:val="single" w:sz="4" w:space="0" w:color="auto"/>
              <w:right w:val="single" w:sz="4" w:space="0" w:color="auto"/>
            </w:tcBorders>
          </w:tcPr>
          <w:p w14:paraId="0F3A91D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54F8F5E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66E7D8B3"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647A5A3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44E4767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0BA124F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0,47</w:t>
            </w:r>
          </w:p>
        </w:tc>
        <w:tc>
          <w:tcPr>
            <w:tcW w:w="1401" w:type="dxa"/>
            <w:tcBorders>
              <w:top w:val="single" w:sz="4" w:space="0" w:color="auto"/>
              <w:left w:val="single" w:sz="4" w:space="0" w:color="auto"/>
              <w:bottom w:val="single" w:sz="4" w:space="0" w:color="auto"/>
              <w:right w:val="single" w:sz="4" w:space="0" w:color="auto"/>
            </w:tcBorders>
          </w:tcPr>
          <w:p w14:paraId="401510D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189</w:t>
            </w:r>
          </w:p>
        </w:tc>
        <w:tc>
          <w:tcPr>
            <w:tcW w:w="1401" w:type="dxa"/>
            <w:tcBorders>
              <w:top w:val="single" w:sz="4" w:space="0" w:color="auto"/>
              <w:left w:val="single" w:sz="4" w:space="0" w:color="auto"/>
              <w:bottom w:val="single" w:sz="4" w:space="0" w:color="auto"/>
              <w:right w:val="single" w:sz="4" w:space="0" w:color="auto"/>
            </w:tcBorders>
          </w:tcPr>
          <w:p w14:paraId="03340FE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1,13</w:t>
            </w:r>
          </w:p>
        </w:tc>
        <w:tc>
          <w:tcPr>
            <w:tcW w:w="1401" w:type="dxa"/>
            <w:tcBorders>
              <w:top w:val="single" w:sz="4" w:space="0" w:color="auto"/>
              <w:left w:val="single" w:sz="4" w:space="0" w:color="auto"/>
              <w:bottom w:val="single" w:sz="4" w:space="0" w:color="auto"/>
              <w:right w:val="single" w:sz="4" w:space="0" w:color="auto"/>
            </w:tcBorders>
          </w:tcPr>
          <w:p w14:paraId="7F51E34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038A2CD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53777148"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677130A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7C63760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0EB3560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0,45</w:t>
            </w:r>
          </w:p>
        </w:tc>
        <w:tc>
          <w:tcPr>
            <w:tcW w:w="1401" w:type="dxa"/>
            <w:tcBorders>
              <w:top w:val="single" w:sz="4" w:space="0" w:color="auto"/>
              <w:left w:val="single" w:sz="4" w:space="0" w:color="auto"/>
              <w:bottom w:val="single" w:sz="4" w:space="0" w:color="auto"/>
              <w:right w:val="single" w:sz="4" w:space="0" w:color="auto"/>
            </w:tcBorders>
          </w:tcPr>
          <w:p w14:paraId="10F793E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187</w:t>
            </w:r>
          </w:p>
        </w:tc>
        <w:tc>
          <w:tcPr>
            <w:tcW w:w="1401" w:type="dxa"/>
            <w:tcBorders>
              <w:top w:val="single" w:sz="4" w:space="0" w:color="auto"/>
              <w:left w:val="single" w:sz="4" w:space="0" w:color="auto"/>
              <w:bottom w:val="single" w:sz="4" w:space="0" w:color="auto"/>
              <w:right w:val="single" w:sz="4" w:space="0" w:color="auto"/>
            </w:tcBorders>
          </w:tcPr>
          <w:p w14:paraId="04F28E9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8,59</w:t>
            </w:r>
          </w:p>
        </w:tc>
        <w:tc>
          <w:tcPr>
            <w:tcW w:w="1401" w:type="dxa"/>
            <w:tcBorders>
              <w:top w:val="single" w:sz="4" w:space="0" w:color="auto"/>
              <w:left w:val="single" w:sz="4" w:space="0" w:color="auto"/>
              <w:bottom w:val="single" w:sz="4" w:space="0" w:color="auto"/>
              <w:right w:val="single" w:sz="4" w:space="0" w:color="auto"/>
            </w:tcBorders>
          </w:tcPr>
          <w:p w14:paraId="6855FA9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457C7A9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1FFB5B3C"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2841B81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7C410C0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667713B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013BABD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185</w:t>
            </w:r>
          </w:p>
        </w:tc>
        <w:tc>
          <w:tcPr>
            <w:tcW w:w="1401" w:type="dxa"/>
            <w:tcBorders>
              <w:top w:val="single" w:sz="4" w:space="0" w:color="auto"/>
              <w:left w:val="single" w:sz="4" w:space="0" w:color="auto"/>
              <w:bottom w:val="single" w:sz="4" w:space="0" w:color="auto"/>
              <w:right w:val="single" w:sz="4" w:space="0" w:color="auto"/>
            </w:tcBorders>
          </w:tcPr>
          <w:p w14:paraId="693C53E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4A6CE93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4F3ADB4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22D8721F"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08E7CCD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3FAAF96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1D2DAF7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0,43</w:t>
            </w:r>
          </w:p>
        </w:tc>
        <w:tc>
          <w:tcPr>
            <w:tcW w:w="1401" w:type="dxa"/>
            <w:tcBorders>
              <w:top w:val="single" w:sz="4" w:space="0" w:color="auto"/>
              <w:left w:val="single" w:sz="4" w:space="0" w:color="auto"/>
              <w:bottom w:val="single" w:sz="4" w:space="0" w:color="auto"/>
              <w:right w:val="single" w:sz="4" w:space="0" w:color="auto"/>
            </w:tcBorders>
          </w:tcPr>
          <w:p w14:paraId="7CB14F0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184</w:t>
            </w:r>
          </w:p>
        </w:tc>
        <w:tc>
          <w:tcPr>
            <w:tcW w:w="1401" w:type="dxa"/>
            <w:tcBorders>
              <w:top w:val="single" w:sz="4" w:space="0" w:color="auto"/>
              <w:left w:val="single" w:sz="4" w:space="0" w:color="auto"/>
              <w:bottom w:val="single" w:sz="4" w:space="0" w:color="auto"/>
              <w:right w:val="single" w:sz="4" w:space="0" w:color="auto"/>
            </w:tcBorders>
          </w:tcPr>
          <w:p w14:paraId="3931C7D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45CC462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48ACA8E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1C1D3A85"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649EDEA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3DD1CE1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34DC457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0,43</w:t>
            </w:r>
          </w:p>
        </w:tc>
        <w:tc>
          <w:tcPr>
            <w:tcW w:w="1401" w:type="dxa"/>
            <w:tcBorders>
              <w:top w:val="single" w:sz="4" w:space="0" w:color="auto"/>
              <w:left w:val="single" w:sz="4" w:space="0" w:color="auto"/>
              <w:bottom w:val="single" w:sz="4" w:space="0" w:color="auto"/>
              <w:right w:val="single" w:sz="4" w:space="0" w:color="auto"/>
            </w:tcBorders>
          </w:tcPr>
          <w:p w14:paraId="01628CE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344</w:t>
            </w:r>
          </w:p>
        </w:tc>
        <w:tc>
          <w:tcPr>
            <w:tcW w:w="1401" w:type="dxa"/>
            <w:tcBorders>
              <w:top w:val="single" w:sz="4" w:space="0" w:color="auto"/>
              <w:left w:val="single" w:sz="4" w:space="0" w:color="auto"/>
              <w:bottom w:val="single" w:sz="4" w:space="0" w:color="auto"/>
              <w:right w:val="single" w:sz="4" w:space="0" w:color="auto"/>
            </w:tcBorders>
          </w:tcPr>
          <w:p w14:paraId="3CC522A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71CE861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1AFAA1C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3618AAE8"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285AB10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3A45E93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2710484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36B2BF1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340</w:t>
            </w:r>
          </w:p>
        </w:tc>
        <w:tc>
          <w:tcPr>
            <w:tcW w:w="1401" w:type="dxa"/>
            <w:tcBorders>
              <w:top w:val="single" w:sz="4" w:space="0" w:color="auto"/>
              <w:left w:val="single" w:sz="4" w:space="0" w:color="auto"/>
              <w:bottom w:val="single" w:sz="4" w:space="0" w:color="auto"/>
              <w:right w:val="single" w:sz="4" w:space="0" w:color="auto"/>
            </w:tcBorders>
          </w:tcPr>
          <w:p w14:paraId="0258A3C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1D8FD06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313AC15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2AB3622E"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6B6160D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11CE15A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2A210B1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50B4763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334</w:t>
            </w:r>
          </w:p>
        </w:tc>
        <w:tc>
          <w:tcPr>
            <w:tcW w:w="1401" w:type="dxa"/>
            <w:tcBorders>
              <w:top w:val="single" w:sz="4" w:space="0" w:color="auto"/>
              <w:left w:val="single" w:sz="4" w:space="0" w:color="auto"/>
              <w:bottom w:val="single" w:sz="4" w:space="0" w:color="auto"/>
              <w:right w:val="single" w:sz="4" w:space="0" w:color="auto"/>
            </w:tcBorders>
          </w:tcPr>
          <w:p w14:paraId="3628AAB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8,59</w:t>
            </w:r>
          </w:p>
        </w:tc>
        <w:tc>
          <w:tcPr>
            <w:tcW w:w="1401" w:type="dxa"/>
            <w:tcBorders>
              <w:top w:val="single" w:sz="4" w:space="0" w:color="auto"/>
              <w:left w:val="single" w:sz="4" w:space="0" w:color="auto"/>
              <w:bottom w:val="single" w:sz="4" w:space="0" w:color="auto"/>
              <w:right w:val="single" w:sz="4" w:space="0" w:color="auto"/>
            </w:tcBorders>
          </w:tcPr>
          <w:p w14:paraId="512952C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39591CD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77A4C7BC"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3ECA59E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73E7A89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193A9E9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0,47</w:t>
            </w:r>
          </w:p>
        </w:tc>
        <w:tc>
          <w:tcPr>
            <w:tcW w:w="1401" w:type="dxa"/>
            <w:tcBorders>
              <w:top w:val="single" w:sz="4" w:space="0" w:color="auto"/>
              <w:left w:val="single" w:sz="4" w:space="0" w:color="auto"/>
              <w:bottom w:val="single" w:sz="4" w:space="0" w:color="auto"/>
              <w:right w:val="single" w:sz="4" w:space="0" w:color="auto"/>
            </w:tcBorders>
          </w:tcPr>
          <w:p w14:paraId="78E3C21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323</w:t>
            </w:r>
          </w:p>
        </w:tc>
        <w:tc>
          <w:tcPr>
            <w:tcW w:w="1401" w:type="dxa"/>
            <w:tcBorders>
              <w:top w:val="single" w:sz="4" w:space="0" w:color="auto"/>
              <w:left w:val="single" w:sz="4" w:space="0" w:color="auto"/>
              <w:bottom w:val="single" w:sz="4" w:space="0" w:color="auto"/>
              <w:right w:val="single" w:sz="4" w:space="0" w:color="auto"/>
            </w:tcBorders>
          </w:tcPr>
          <w:p w14:paraId="5499595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1,13</w:t>
            </w:r>
          </w:p>
        </w:tc>
        <w:tc>
          <w:tcPr>
            <w:tcW w:w="1401" w:type="dxa"/>
            <w:tcBorders>
              <w:top w:val="single" w:sz="4" w:space="0" w:color="auto"/>
              <w:left w:val="single" w:sz="4" w:space="0" w:color="auto"/>
              <w:bottom w:val="single" w:sz="4" w:space="0" w:color="auto"/>
              <w:right w:val="single" w:sz="4" w:space="0" w:color="auto"/>
            </w:tcBorders>
          </w:tcPr>
          <w:p w14:paraId="1A0499E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3D90D0B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7A9FF698"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078F78C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261918F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2BDFE88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0,53</w:t>
            </w:r>
          </w:p>
        </w:tc>
        <w:tc>
          <w:tcPr>
            <w:tcW w:w="1401" w:type="dxa"/>
            <w:tcBorders>
              <w:top w:val="single" w:sz="4" w:space="0" w:color="auto"/>
              <w:left w:val="single" w:sz="4" w:space="0" w:color="auto"/>
              <w:bottom w:val="single" w:sz="4" w:space="0" w:color="auto"/>
              <w:right w:val="single" w:sz="4" w:space="0" w:color="auto"/>
            </w:tcBorders>
          </w:tcPr>
          <w:p w14:paraId="47E7E48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303</w:t>
            </w:r>
          </w:p>
        </w:tc>
        <w:tc>
          <w:tcPr>
            <w:tcW w:w="1401" w:type="dxa"/>
            <w:tcBorders>
              <w:top w:val="single" w:sz="4" w:space="0" w:color="auto"/>
              <w:left w:val="single" w:sz="4" w:space="0" w:color="auto"/>
              <w:bottom w:val="single" w:sz="4" w:space="0" w:color="auto"/>
              <w:right w:val="single" w:sz="4" w:space="0" w:color="auto"/>
            </w:tcBorders>
          </w:tcPr>
          <w:p w14:paraId="2637AB7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0,75</w:t>
            </w:r>
          </w:p>
        </w:tc>
        <w:tc>
          <w:tcPr>
            <w:tcW w:w="1401" w:type="dxa"/>
            <w:tcBorders>
              <w:top w:val="single" w:sz="4" w:space="0" w:color="auto"/>
              <w:left w:val="single" w:sz="4" w:space="0" w:color="auto"/>
              <w:bottom w:val="single" w:sz="4" w:space="0" w:color="auto"/>
              <w:right w:val="single" w:sz="4" w:space="0" w:color="auto"/>
            </w:tcBorders>
          </w:tcPr>
          <w:p w14:paraId="40BA07E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3BCE765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36FC4EF6"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65C42E7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3238424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3352B77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0,61</w:t>
            </w:r>
          </w:p>
        </w:tc>
        <w:tc>
          <w:tcPr>
            <w:tcW w:w="1401" w:type="dxa"/>
            <w:tcBorders>
              <w:top w:val="single" w:sz="4" w:space="0" w:color="auto"/>
              <w:left w:val="single" w:sz="4" w:space="0" w:color="auto"/>
              <w:bottom w:val="single" w:sz="4" w:space="0" w:color="auto"/>
              <w:right w:val="single" w:sz="4" w:space="0" w:color="auto"/>
            </w:tcBorders>
          </w:tcPr>
          <w:p w14:paraId="07543F3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263</w:t>
            </w:r>
          </w:p>
        </w:tc>
        <w:tc>
          <w:tcPr>
            <w:tcW w:w="1401" w:type="dxa"/>
            <w:tcBorders>
              <w:top w:val="single" w:sz="4" w:space="0" w:color="auto"/>
              <w:left w:val="single" w:sz="4" w:space="0" w:color="auto"/>
              <w:bottom w:val="single" w:sz="4" w:space="0" w:color="auto"/>
              <w:right w:val="single" w:sz="4" w:space="0" w:color="auto"/>
            </w:tcBorders>
          </w:tcPr>
          <w:p w14:paraId="460B1B8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1,13</w:t>
            </w:r>
          </w:p>
        </w:tc>
        <w:tc>
          <w:tcPr>
            <w:tcW w:w="1401" w:type="dxa"/>
            <w:tcBorders>
              <w:top w:val="single" w:sz="4" w:space="0" w:color="auto"/>
              <w:left w:val="single" w:sz="4" w:space="0" w:color="auto"/>
              <w:bottom w:val="single" w:sz="4" w:space="0" w:color="auto"/>
              <w:right w:val="single" w:sz="4" w:space="0" w:color="auto"/>
            </w:tcBorders>
          </w:tcPr>
          <w:p w14:paraId="332B89A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284D427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6887060D"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086E0AE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00A45FF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3D0139E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0,52</w:t>
            </w:r>
          </w:p>
        </w:tc>
        <w:tc>
          <w:tcPr>
            <w:tcW w:w="1401" w:type="dxa"/>
            <w:tcBorders>
              <w:top w:val="single" w:sz="4" w:space="0" w:color="auto"/>
              <w:left w:val="single" w:sz="4" w:space="0" w:color="auto"/>
              <w:bottom w:val="single" w:sz="4" w:space="0" w:color="auto"/>
              <w:right w:val="single" w:sz="4" w:space="0" w:color="auto"/>
            </w:tcBorders>
          </w:tcPr>
          <w:p w14:paraId="73162F5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228</w:t>
            </w:r>
          </w:p>
        </w:tc>
        <w:tc>
          <w:tcPr>
            <w:tcW w:w="1401" w:type="dxa"/>
            <w:tcBorders>
              <w:top w:val="single" w:sz="4" w:space="0" w:color="auto"/>
              <w:left w:val="single" w:sz="4" w:space="0" w:color="auto"/>
              <w:bottom w:val="single" w:sz="4" w:space="0" w:color="auto"/>
              <w:right w:val="single" w:sz="4" w:space="0" w:color="auto"/>
            </w:tcBorders>
          </w:tcPr>
          <w:p w14:paraId="352360F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1,69</w:t>
            </w:r>
          </w:p>
        </w:tc>
        <w:tc>
          <w:tcPr>
            <w:tcW w:w="1401" w:type="dxa"/>
            <w:tcBorders>
              <w:top w:val="single" w:sz="4" w:space="0" w:color="auto"/>
              <w:left w:val="single" w:sz="4" w:space="0" w:color="auto"/>
              <w:bottom w:val="single" w:sz="4" w:space="0" w:color="auto"/>
              <w:right w:val="single" w:sz="4" w:space="0" w:color="auto"/>
            </w:tcBorders>
          </w:tcPr>
          <w:p w14:paraId="294CCD4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026B46C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7582C17B"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1EFFFEB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5DDA67D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1ECFD03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0,47</w:t>
            </w:r>
          </w:p>
        </w:tc>
        <w:tc>
          <w:tcPr>
            <w:tcW w:w="1401" w:type="dxa"/>
            <w:tcBorders>
              <w:top w:val="single" w:sz="4" w:space="0" w:color="auto"/>
              <w:left w:val="single" w:sz="4" w:space="0" w:color="auto"/>
              <w:bottom w:val="single" w:sz="4" w:space="0" w:color="auto"/>
              <w:right w:val="single" w:sz="4" w:space="0" w:color="auto"/>
            </w:tcBorders>
          </w:tcPr>
          <w:p w14:paraId="2573D80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212</w:t>
            </w:r>
          </w:p>
        </w:tc>
        <w:tc>
          <w:tcPr>
            <w:tcW w:w="1401" w:type="dxa"/>
            <w:tcBorders>
              <w:top w:val="single" w:sz="4" w:space="0" w:color="auto"/>
              <w:left w:val="single" w:sz="4" w:space="0" w:color="auto"/>
              <w:bottom w:val="single" w:sz="4" w:space="0" w:color="auto"/>
              <w:right w:val="single" w:sz="4" w:space="0" w:color="auto"/>
            </w:tcBorders>
          </w:tcPr>
          <w:p w14:paraId="683241C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3,81</w:t>
            </w:r>
          </w:p>
        </w:tc>
        <w:tc>
          <w:tcPr>
            <w:tcW w:w="1401" w:type="dxa"/>
            <w:tcBorders>
              <w:top w:val="single" w:sz="4" w:space="0" w:color="auto"/>
              <w:left w:val="single" w:sz="4" w:space="0" w:color="auto"/>
              <w:bottom w:val="single" w:sz="4" w:space="0" w:color="auto"/>
              <w:right w:val="single" w:sz="4" w:space="0" w:color="auto"/>
            </w:tcBorders>
          </w:tcPr>
          <w:p w14:paraId="6B13527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5F4F051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248318A3"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3445772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67F8191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33E8252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0,45</w:t>
            </w:r>
          </w:p>
        </w:tc>
        <w:tc>
          <w:tcPr>
            <w:tcW w:w="1401" w:type="dxa"/>
            <w:tcBorders>
              <w:top w:val="single" w:sz="4" w:space="0" w:color="auto"/>
              <w:left w:val="single" w:sz="4" w:space="0" w:color="auto"/>
              <w:bottom w:val="single" w:sz="4" w:space="0" w:color="auto"/>
              <w:right w:val="single" w:sz="4" w:space="0" w:color="auto"/>
            </w:tcBorders>
          </w:tcPr>
          <w:p w14:paraId="6BE55AA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203</w:t>
            </w:r>
          </w:p>
        </w:tc>
        <w:tc>
          <w:tcPr>
            <w:tcW w:w="1401" w:type="dxa"/>
            <w:tcBorders>
              <w:top w:val="single" w:sz="4" w:space="0" w:color="auto"/>
              <w:left w:val="single" w:sz="4" w:space="0" w:color="auto"/>
              <w:bottom w:val="single" w:sz="4" w:space="0" w:color="auto"/>
              <w:right w:val="single" w:sz="4" w:space="0" w:color="auto"/>
            </w:tcBorders>
          </w:tcPr>
          <w:p w14:paraId="58D36F3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8,59</w:t>
            </w:r>
          </w:p>
        </w:tc>
        <w:tc>
          <w:tcPr>
            <w:tcW w:w="1401" w:type="dxa"/>
            <w:tcBorders>
              <w:top w:val="single" w:sz="4" w:space="0" w:color="auto"/>
              <w:left w:val="single" w:sz="4" w:space="0" w:color="auto"/>
              <w:bottom w:val="single" w:sz="4" w:space="0" w:color="auto"/>
              <w:right w:val="single" w:sz="4" w:space="0" w:color="auto"/>
            </w:tcBorders>
          </w:tcPr>
          <w:p w14:paraId="425E73D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3C8DBC7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5DF52623"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5454FA0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5B08F66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01E26E3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66AA294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198</w:t>
            </w:r>
          </w:p>
        </w:tc>
        <w:tc>
          <w:tcPr>
            <w:tcW w:w="1401" w:type="dxa"/>
            <w:tcBorders>
              <w:top w:val="single" w:sz="4" w:space="0" w:color="auto"/>
              <w:left w:val="single" w:sz="4" w:space="0" w:color="auto"/>
              <w:bottom w:val="single" w:sz="4" w:space="0" w:color="auto"/>
              <w:right w:val="single" w:sz="4" w:space="0" w:color="auto"/>
            </w:tcBorders>
          </w:tcPr>
          <w:p w14:paraId="28FECD6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521AF13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6EA57E8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77F49CC1"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20C5060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4184F0F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241C227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0,43</w:t>
            </w:r>
          </w:p>
        </w:tc>
        <w:tc>
          <w:tcPr>
            <w:tcW w:w="1401" w:type="dxa"/>
            <w:tcBorders>
              <w:top w:val="single" w:sz="4" w:space="0" w:color="auto"/>
              <w:left w:val="single" w:sz="4" w:space="0" w:color="auto"/>
              <w:bottom w:val="single" w:sz="4" w:space="0" w:color="auto"/>
              <w:right w:val="single" w:sz="4" w:space="0" w:color="auto"/>
            </w:tcBorders>
          </w:tcPr>
          <w:p w14:paraId="6662418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195</w:t>
            </w:r>
          </w:p>
        </w:tc>
        <w:tc>
          <w:tcPr>
            <w:tcW w:w="1401" w:type="dxa"/>
            <w:tcBorders>
              <w:top w:val="single" w:sz="4" w:space="0" w:color="auto"/>
              <w:left w:val="single" w:sz="4" w:space="0" w:color="auto"/>
              <w:bottom w:val="single" w:sz="4" w:space="0" w:color="auto"/>
              <w:right w:val="single" w:sz="4" w:space="0" w:color="auto"/>
            </w:tcBorders>
          </w:tcPr>
          <w:p w14:paraId="6279019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573F732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38322CF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231DCC0F"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7E2E96D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5C5CAFC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6ACF8B9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0,43</w:t>
            </w:r>
          </w:p>
        </w:tc>
        <w:tc>
          <w:tcPr>
            <w:tcW w:w="1401" w:type="dxa"/>
            <w:tcBorders>
              <w:top w:val="single" w:sz="4" w:space="0" w:color="auto"/>
              <w:left w:val="single" w:sz="4" w:space="0" w:color="auto"/>
              <w:bottom w:val="single" w:sz="4" w:space="0" w:color="auto"/>
              <w:right w:val="single" w:sz="4" w:space="0" w:color="auto"/>
            </w:tcBorders>
          </w:tcPr>
          <w:p w14:paraId="372B82E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334</w:t>
            </w:r>
          </w:p>
        </w:tc>
        <w:tc>
          <w:tcPr>
            <w:tcW w:w="1401" w:type="dxa"/>
            <w:tcBorders>
              <w:top w:val="single" w:sz="4" w:space="0" w:color="auto"/>
              <w:left w:val="single" w:sz="4" w:space="0" w:color="auto"/>
              <w:bottom w:val="single" w:sz="4" w:space="0" w:color="auto"/>
              <w:right w:val="single" w:sz="4" w:space="0" w:color="auto"/>
            </w:tcBorders>
          </w:tcPr>
          <w:p w14:paraId="1B4926B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605E212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162BA32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7360F4C7"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492A0F3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6D96EB4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51CBE58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1630EF1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328</w:t>
            </w:r>
          </w:p>
        </w:tc>
        <w:tc>
          <w:tcPr>
            <w:tcW w:w="1401" w:type="dxa"/>
            <w:tcBorders>
              <w:top w:val="single" w:sz="4" w:space="0" w:color="auto"/>
              <w:left w:val="single" w:sz="4" w:space="0" w:color="auto"/>
              <w:bottom w:val="single" w:sz="4" w:space="0" w:color="auto"/>
              <w:right w:val="single" w:sz="4" w:space="0" w:color="auto"/>
            </w:tcBorders>
          </w:tcPr>
          <w:p w14:paraId="6E52168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5E3747E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09CF5E4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348332AA"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699B637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094398B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0147293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22059A7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320</w:t>
            </w:r>
          </w:p>
        </w:tc>
        <w:tc>
          <w:tcPr>
            <w:tcW w:w="1401" w:type="dxa"/>
            <w:tcBorders>
              <w:top w:val="single" w:sz="4" w:space="0" w:color="auto"/>
              <w:left w:val="single" w:sz="4" w:space="0" w:color="auto"/>
              <w:bottom w:val="single" w:sz="4" w:space="0" w:color="auto"/>
              <w:right w:val="single" w:sz="4" w:space="0" w:color="auto"/>
            </w:tcBorders>
          </w:tcPr>
          <w:p w14:paraId="4C03C5D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8,59</w:t>
            </w:r>
          </w:p>
        </w:tc>
        <w:tc>
          <w:tcPr>
            <w:tcW w:w="1401" w:type="dxa"/>
            <w:tcBorders>
              <w:top w:val="single" w:sz="4" w:space="0" w:color="auto"/>
              <w:left w:val="single" w:sz="4" w:space="0" w:color="auto"/>
              <w:bottom w:val="single" w:sz="4" w:space="0" w:color="auto"/>
              <w:right w:val="single" w:sz="4" w:space="0" w:color="auto"/>
            </w:tcBorders>
          </w:tcPr>
          <w:p w14:paraId="47CA6D3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3BCCA28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2195CC6A"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283B6AA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0A76E8F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0ED478A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0,45</w:t>
            </w:r>
          </w:p>
        </w:tc>
        <w:tc>
          <w:tcPr>
            <w:tcW w:w="1401" w:type="dxa"/>
            <w:tcBorders>
              <w:top w:val="single" w:sz="4" w:space="0" w:color="auto"/>
              <w:left w:val="single" w:sz="4" w:space="0" w:color="auto"/>
              <w:bottom w:val="single" w:sz="4" w:space="0" w:color="auto"/>
              <w:right w:val="single" w:sz="4" w:space="0" w:color="auto"/>
            </w:tcBorders>
          </w:tcPr>
          <w:p w14:paraId="0825F44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308</w:t>
            </w:r>
          </w:p>
        </w:tc>
        <w:tc>
          <w:tcPr>
            <w:tcW w:w="1401" w:type="dxa"/>
            <w:tcBorders>
              <w:top w:val="single" w:sz="4" w:space="0" w:color="auto"/>
              <w:left w:val="single" w:sz="4" w:space="0" w:color="auto"/>
              <w:bottom w:val="single" w:sz="4" w:space="0" w:color="auto"/>
              <w:right w:val="single" w:sz="4" w:space="0" w:color="auto"/>
            </w:tcBorders>
          </w:tcPr>
          <w:p w14:paraId="33198F4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8,59</w:t>
            </w:r>
          </w:p>
        </w:tc>
        <w:tc>
          <w:tcPr>
            <w:tcW w:w="1401" w:type="dxa"/>
            <w:tcBorders>
              <w:top w:val="single" w:sz="4" w:space="0" w:color="auto"/>
              <w:left w:val="single" w:sz="4" w:space="0" w:color="auto"/>
              <w:bottom w:val="single" w:sz="4" w:space="0" w:color="auto"/>
              <w:right w:val="single" w:sz="4" w:space="0" w:color="auto"/>
            </w:tcBorders>
          </w:tcPr>
          <w:p w14:paraId="7699785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78A9B51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1D6EB9DB"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0ACFBEE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5EDA4BF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77A17CE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0,47</w:t>
            </w:r>
          </w:p>
        </w:tc>
        <w:tc>
          <w:tcPr>
            <w:tcW w:w="1401" w:type="dxa"/>
            <w:tcBorders>
              <w:top w:val="single" w:sz="4" w:space="0" w:color="auto"/>
              <w:left w:val="single" w:sz="4" w:space="0" w:color="auto"/>
              <w:bottom w:val="single" w:sz="4" w:space="0" w:color="auto"/>
              <w:right w:val="single" w:sz="4" w:space="0" w:color="auto"/>
            </w:tcBorders>
          </w:tcPr>
          <w:p w14:paraId="0942786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290</w:t>
            </w:r>
          </w:p>
        </w:tc>
        <w:tc>
          <w:tcPr>
            <w:tcW w:w="1401" w:type="dxa"/>
            <w:tcBorders>
              <w:top w:val="single" w:sz="4" w:space="0" w:color="auto"/>
              <w:left w:val="single" w:sz="4" w:space="0" w:color="auto"/>
              <w:bottom w:val="single" w:sz="4" w:space="0" w:color="auto"/>
              <w:right w:val="single" w:sz="4" w:space="0" w:color="auto"/>
            </w:tcBorders>
          </w:tcPr>
          <w:p w14:paraId="5611B4E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2,54</w:t>
            </w:r>
          </w:p>
        </w:tc>
        <w:tc>
          <w:tcPr>
            <w:tcW w:w="1401" w:type="dxa"/>
            <w:tcBorders>
              <w:top w:val="single" w:sz="4" w:space="0" w:color="auto"/>
              <w:left w:val="single" w:sz="4" w:space="0" w:color="auto"/>
              <w:bottom w:val="single" w:sz="4" w:space="0" w:color="auto"/>
              <w:right w:val="single" w:sz="4" w:space="0" w:color="auto"/>
            </w:tcBorders>
          </w:tcPr>
          <w:p w14:paraId="0055BF3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7495446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1CF9CD4E"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3BDCC78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1FDF25A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4EB4B74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0,49</w:t>
            </w:r>
          </w:p>
        </w:tc>
        <w:tc>
          <w:tcPr>
            <w:tcW w:w="1401" w:type="dxa"/>
            <w:tcBorders>
              <w:top w:val="single" w:sz="4" w:space="0" w:color="auto"/>
              <w:left w:val="single" w:sz="4" w:space="0" w:color="auto"/>
              <w:bottom w:val="single" w:sz="4" w:space="0" w:color="auto"/>
              <w:right w:val="single" w:sz="4" w:space="0" w:color="auto"/>
            </w:tcBorders>
          </w:tcPr>
          <w:p w14:paraId="05E74A4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266</w:t>
            </w:r>
          </w:p>
        </w:tc>
        <w:tc>
          <w:tcPr>
            <w:tcW w:w="1401" w:type="dxa"/>
            <w:tcBorders>
              <w:top w:val="single" w:sz="4" w:space="0" w:color="auto"/>
              <w:left w:val="single" w:sz="4" w:space="0" w:color="auto"/>
              <w:bottom w:val="single" w:sz="4" w:space="0" w:color="auto"/>
              <w:right w:val="single" w:sz="4" w:space="0" w:color="auto"/>
            </w:tcBorders>
          </w:tcPr>
          <w:p w14:paraId="15193D7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3,81</w:t>
            </w:r>
          </w:p>
        </w:tc>
        <w:tc>
          <w:tcPr>
            <w:tcW w:w="1401" w:type="dxa"/>
            <w:tcBorders>
              <w:top w:val="single" w:sz="4" w:space="0" w:color="auto"/>
              <w:left w:val="single" w:sz="4" w:space="0" w:color="auto"/>
              <w:bottom w:val="single" w:sz="4" w:space="0" w:color="auto"/>
              <w:right w:val="single" w:sz="4" w:space="0" w:color="auto"/>
            </w:tcBorders>
          </w:tcPr>
          <w:p w14:paraId="0457D68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38CC9EE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66841CFB"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3645EFB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340948A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6334B8A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0,48</w:t>
            </w:r>
          </w:p>
        </w:tc>
        <w:tc>
          <w:tcPr>
            <w:tcW w:w="1401" w:type="dxa"/>
            <w:tcBorders>
              <w:top w:val="single" w:sz="4" w:space="0" w:color="auto"/>
              <w:left w:val="single" w:sz="4" w:space="0" w:color="auto"/>
              <w:bottom w:val="single" w:sz="4" w:space="0" w:color="auto"/>
              <w:right w:val="single" w:sz="4" w:space="0" w:color="auto"/>
            </w:tcBorders>
          </w:tcPr>
          <w:p w14:paraId="789BFEC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243</w:t>
            </w:r>
          </w:p>
        </w:tc>
        <w:tc>
          <w:tcPr>
            <w:tcW w:w="1401" w:type="dxa"/>
            <w:tcBorders>
              <w:top w:val="single" w:sz="4" w:space="0" w:color="auto"/>
              <w:left w:val="single" w:sz="4" w:space="0" w:color="auto"/>
              <w:bottom w:val="single" w:sz="4" w:space="0" w:color="auto"/>
              <w:right w:val="single" w:sz="4" w:space="0" w:color="auto"/>
            </w:tcBorders>
          </w:tcPr>
          <w:p w14:paraId="1389458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5,72</w:t>
            </w:r>
          </w:p>
        </w:tc>
        <w:tc>
          <w:tcPr>
            <w:tcW w:w="1401" w:type="dxa"/>
            <w:tcBorders>
              <w:top w:val="single" w:sz="4" w:space="0" w:color="auto"/>
              <w:left w:val="single" w:sz="4" w:space="0" w:color="auto"/>
              <w:bottom w:val="single" w:sz="4" w:space="0" w:color="auto"/>
              <w:right w:val="single" w:sz="4" w:space="0" w:color="auto"/>
            </w:tcBorders>
          </w:tcPr>
          <w:p w14:paraId="143BFE1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5C8E9F5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6BA96314"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7558A87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6544C56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1A562CA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0,46</w:t>
            </w:r>
          </w:p>
        </w:tc>
        <w:tc>
          <w:tcPr>
            <w:tcW w:w="1401" w:type="dxa"/>
            <w:tcBorders>
              <w:top w:val="single" w:sz="4" w:space="0" w:color="auto"/>
              <w:left w:val="single" w:sz="4" w:space="0" w:color="auto"/>
              <w:bottom w:val="single" w:sz="4" w:space="0" w:color="auto"/>
              <w:right w:val="single" w:sz="4" w:space="0" w:color="auto"/>
            </w:tcBorders>
          </w:tcPr>
          <w:p w14:paraId="76FCD96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227</w:t>
            </w:r>
          </w:p>
        </w:tc>
        <w:tc>
          <w:tcPr>
            <w:tcW w:w="1401" w:type="dxa"/>
            <w:tcBorders>
              <w:top w:val="single" w:sz="4" w:space="0" w:color="auto"/>
              <w:left w:val="single" w:sz="4" w:space="0" w:color="auto"/>
              <w:bottom w:val="single" w:sz="4" w:space="0" w:color="auto"/>
              <w:right w:val="single" w:sz="4" w:space="0" w:color="auto"/>
            </w:tcBorders>
          </w:tcPr>
          <w:p w14:paraId="5D2CA46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8,59</w:t>
            </w:r>
          </w:p>
        </w:tc>
        <w:tc>
          <w:tcPr>
            <w:tcW w:w="1401" w:type="dxa"/>
            <w:tcBorders>
              <w:top w:val="single" w:sz="4" w:space="0" w:color="auto"/>
              <w:left w:val="single" w:sz="4" w:space="0" w:color="auto"/>
              <w:bottom w:val="single" w:sz="4" w:space="0" w:color="auto"/>
              <w:right w:val="single" w:sz="4" w:space="0" w:color="auto"/>
            </w:tcBorders>
          </w:tcPr>
          <w:p w14:paraId="14ACAE0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3F9C565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1A4ED454"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5C4AF2C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lastRenderedPageBreak/>
              <w:t>200</w:t>
            </w:r>
          </w:p>
        </w:tc>
        <w:tc>
          <w:tcPr>
            <w:tcW w:w="1401" w:type="dxa"/>
            <w:tcBorders>
              <w:top w:val="single" w:sz="4" w:space="0" w:color="auto"/>
              <w:left w:val="single" w:sz="4" w:space="0" w:color="auto"/>
              <w:bottom w:val="single" w:sz="4" w:space="0" w:color="auto"/>
              <w:right w:val="single" w:sz="4" w:space="0" w:color="auto"/>
            </w:tcBorders>
          </w:tcPr>
          <w:p w14:paraId="425151C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44BA243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0,45</w:t>
            </w:r>
          </w:p>
        </w:tc>
        <w:tc>
          <w:tcPr>
            <w:tcW w:w="1401" w:type="dxa"/>
            <w:tcBorders>
              <w:top w:val="single" w:sz="4" w:space="0" w:color="auto"/>
              <w:left w:val="single" w:sz="4" w:space="0" w:color="auto"/>
              <w:bottom w:val="single" w:sz="4" w:space="0" w:color="auto"/>
              <w:right w:val="single" w:sz="4" w:space="0" w:color="auto"/>
            </w:tcBorders>
          </w:tcPr>
          <w:p w14:paraId="340B45C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217</w:t>
            </w:r>
          </w:p>
        </w:tc>
        <w:tc>
          <w:tcPr>
            <w:tcW w:w="1401" w:type="dxa"/>
            <w:tcBorders>
              <w:top w:val="single" w:sz="4" w:space="0" w:color="auto"/>
              <w:left w:val="single" w:sz="4" w:space="0" w:color="auto"/>
              <w:bottom w:val="single" w:sz="4" w:space="0" w:color="auto"/>
              <w:right w:val="single" w:sz="4" w:space="0" w:color="auto"/>
            </w:tcBorders>
          </w:tcPr>
          <w:p w14:paraId="2F8135F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0B01226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4592583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0CFE2C06"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5D3463A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3DDF959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4579D9B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6EA1BC2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210</w:t>
            </w:r>
          </w:p>
        </w:tc>
        <w:tc>
          <w:tcPr>
            <w:tcW w:w="1401" w:type="dxa"/>
            <w:tcBorders>
              <w:top w:val="single" w:sz="4" w:space="0" w:color="auto"/>
              <w:left w:val="single" w:sz="4" w:space="0" w:color="auto"/>
              <w:bottom w:val="single" w:sz="4" w:space="0" w:color="auto"/>
              <w:right w:val="single" w:sz="4" w:space="0" w:color="auto"/>
            </w:tcBorders>
          </w:tcPr>
          <w:p w14:paraId="4DBC4EB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4C24391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24AFF2B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092BCA49"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0DEB8CB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20830F1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5EE6DCC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0,43</w:t>
            </w:r>
          </w:p>
        </w:tc>
        <w:tc>
          <w:tcPr>
            <w:tcW w:w="1401" w:type="dxa"/>
            <w:tcBorders>
              <w:top w:val="single" w:sz="4" w:space="0" w:color="auto"/>
              <w:left w:val="single" w:sz="4" w:space="0" w:color="auto"/>
              <w:bottom w:val="single" w:sz="4" w:space="0" w:color="auto"/>
              <w:right w:val="single" w:sz="4" w:space="0" w:color="auto"/>
            </w:tcBorders>
          </w:tcPr>
          <w:p w14:paraId="59B11FC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205</w:t>
            </w:r>
          </w:p>
        </w:tc>
        <w:tc>
          <w:tcPr>
            <w:tcW w:w="1401" w:type="dxa"/>
            <w:tcBorders>
              <w:top w:val="single" w:sz="4" w:space="0" w:color="auto"/>
              <w:left w:val="single" w:sz="4" w:space="0" w:color="auto"/>
              <w:bottom w:val="single" w:sz="4" w:space="0" w:color="auto"/>
              <w:right w:val="single" w:sz="4" w:space="0" w:color="auto"/>
            </w:tcBorders>
          </w:tcPr>
          <w:p w14:paraId="7B1BF7F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7B03C7A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5B0FD35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3C7214C7"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6FFC1AE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35A0D53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7620ECA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0,43</w:t>
            </w:r>
          </w:p>
        </w:tc>
        <w:tc>
          <w:tcPr>
            <w:tcW w:w="1401" w:type="dxa"/>
            <w:tcBorders>
              <w:top w:val="single" w:sz="4" w:space="0" w:color="auto"/>
              <w:left w:val="single" w:sz="4" w:space="0" w:color="auto"/>
              <w:bottom w:val="single" w:sz="4" w:space="0" w:color="auto"/>
              <w:right w:val="single" w:sz="4" w:space="0" w:color="auto"/>
            </w:tcBorders>
          </w:tcPr>
          <w:p w14:paraId="6823DA0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325</w:t>
            </w:r>
          </w:p>
        </w:tc>
        <w:tc>
          <w:tcPr>
            <w:tcW w:w="1401" w:type="dxa"/>
            <w:tcBorders>
              <w:top w:val="single" w:sz="4" w:space="0" w:color="auto"/>
              <w:left w:val="single" w:sz="4" w:space="0" w:color="auto"/>
              <w:bottom w:val="single" w:sz="4" w:space="0" w:color="auto"/>
              <w:right w:val="single" w:sz="4" w:space="0" w:color="auto"/>
            </w:tcBorders>
          </w:tcPr>
          <w:p w14:paraId="426FEEB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5B26012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5C08109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49B06900"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7F93E38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678D2FC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2E6DB41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0,43</w:t>
            </w:r>
          </w:p>
        </w:tc>
        <w:tc>
          <w:tcPr>
            <w:tcW w:w="1401" w:type="dxa"/>
            <w:tcBorders>
              <w:top w:val="single" w:sz="4" w:space="0" w:color="auto"/>
              <w:left w:val="single" w:sz="4" w:space="0" w:color="auto"/>
              <w:bottom w:val="single" w:sz="4" w:space="0" w:color="auto"/>
              <w:right w:val="single" w:sz="4" w:space="0" w:color="auto"/>
            </w:tcBorders>
          </w:tcPr>
          <w:p w14:paraId="41A299F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318</w:t>
            </w:r>
          </w:p>
        </w:tc>
        <w:tc>
          <w:tcPr>
            <w:tcW w:w="1401" w:type="dxa"/>
            <w:tcBorders>
              <w:top w:val="single" w:sz="4" w:space="0" w:color="auto"/>
              <w:left w:val="single" w:sz="4" w:space="0" w:color="auto"/>
              <w:bottom w:val="single" w:sz="4" w:space="0" w:color="auto"/>
              <w:right w:val="single" w:sz="4" w:space="0" w:color="auto"/>
            </w:tcBorders>
          </w:tcPr>
          <w:p w14:paraId="15F8864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7A42F49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75AEB05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30085083"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0FB90C0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490F390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680B2B7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0F8E517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310</w:t>
            </w:r>
          </w:p>
        </w:tc>
        <w:tc>
          <w:tcPr>
            <w:tcW w:w="1401" w:type="dxa"/>
            <w:tcBorders>
              <w:top w:val="single" w:sz="4" w:space="0" w:color="auto"/>
              <w:left w:val="single" w:sz="4" w:space="0" w:color="auto"/>
              <w:bottom w:val="single" w:sz="4" w:space="0" w:color="auto"/>
              <w:right w:val="single" w:sz="4" w:space="0" w:color="auto"/>
            </w:tcBorders>
          </w:tcPr>
          <w:p w14:paraId="61D8EE2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5A35C59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5BE9B66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076AC594"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4A056E0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4D5BFF5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5D5F171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2406154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298</w:t>
            </w:r>
          </w:p>
        </w:tc>
        <w:tc>
          <w:tcPr>
            <w:tcW w:w="1401" w:type="dxa"/>
            <w:tcBorders>
              <w:top w:val="single" w:sz="4" w:space="0" w:color="auto"/>
              <w:left w:val="single" w:sz="4" w:space="0" w:color="auto"/>
              <w:bottom w:val="single" w:sz="4" w:space="0" w:color="auto"/>
              <w:right w:val="single" w:sz="4" w:space="0" w:color="auto"/>
            </w:tcBorders>
          </w:tcPr>
          <w:p w14:paraId="186A9CD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8,59</w:t>
            </w:r>
          </w:p>
        </w:tc>
        <w:tc>
          <w:tcPr>
            <w:tcW w:w="1401" w:type="dxa"/>
            <w:tcBorders>
              <w:top w:val="single" w:sz="4" w:space="0" w:color="auto"/>
              <w:left w:val="single" w:sz="4" w:space="0" w:color="auto"/>
              <w:bottom w:val="single" w:sz="4" w:space="0" w:color="auto"/>
              <w:right w:val="single" w:sz="4" w:space="0" w:color="auto"/>
            </w:tcBorders>
          </w:tcPr>
          <w:p w14:paraId="4D105E8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0806C97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55EAFD54"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262A63D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43459F0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60F29A8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0,45</w:t>
            </w:r>
          </w:p>
        </w:tc>
        <w:tc>
          <w:tcPr>
            <w:tcW w:w="1401" w:type="dxa"/>
            <w:tcBorders>
              <w:top w:val="single" w:sz="4" w:space="0" w:color="auto"/>
              <w:left w:val="single" w:sz="4" w:space="0" w:color="auto"/>
              <w:bottom w:val="single" w:sz="4" w:space="0" w:color="auto"/>
              <w:right w:val="single" w:sz="4" w:space="0" w:color="auto"/>
            </w:tcBorders>
          </w:tcPr>
          <w:p w14:paraId="561FBFE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284</w:t>
            </w:r>
          </w:p>
        </w:tc>
        <w:tc>
          <w:tcPr>
            <w:tcW w:w="1401" w:type="dxa"/>
            <w:tcBorders>
              <w:top w:val="single" w:sz="4" w:space="0" w:color="auto"/>
              <w:left w:val="single" w:sz="4" w:space="0" w:color="auto"/>
              <w:bottom w:val="single" w:sz="4" w:space="0" w:color="auto"/>
              <w:right w:val="single" w:sz="4" w:space="0" w:color="auto"/>
            </w:tcBorders>
          </w:tcPr>
          <w:p w14:paraId="1B10FE7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8,59</w:t>
            </w:r>
          </w:p>
        </w:tc>
        <w:tc>
          <w:tcPr>
            <w:tcW w:w="1401" w:type="dxa"/>
            <w:tcBorders>
              <w:top w:val="single" w:sz="4" w:space="0" w:color="auto"/>
              <w:left w:val="single" w:sz="4" w:space="0" w:color="auto"/>
              <w:bottom w:val="single" w:sz="4" w:space="0" w:color="auto"/>
              <w:right w:val="single" w:sz="4" w:space="0" w:color="auto"/>
            </w:tcBorders>
          </w:tcPr>
          <w:p w14:paraId="75FF125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557072A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2A916B28"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3305741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7343FB8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12168F4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0,46</w:t>
            </w:r>
          </w:p>
        </w:tc>
        <w:tc>
          <w:tcPr>
            <w:tcW w:w="1401" w:type="dxa"/>
            <w:tcBorders>
              <w:top w:val="single" w:sz="4" w:space="0" w:color="auto"/>
              <w:left w:val="single" w:sz="4" w:space="0" w:color="auto"/>
              <w:bottom w:val="single" w:sz="4" w:space="0" w:color="auto"/>
              <w:right w:val="single" w:sz="4" w:space="0" w:color="auto"/>
            </w:tcBorders>
          </w:tcPr>
          <w:p w14:paraId="0683EAE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267</w:t>
            </w:r>
          </w:p>
        </w:tc>
        <w:tc>
          <w:tcPr>
            <w:tcW w:w="1401" w:type="dxa"/>
            <w:tcBorders>
              <w:top w:val="single" w:sz="4" w:space="0" w:color="auto"/>
              <w:left w:val="single" w:sz="4" w:space="0" w:color="auto"/>
              <w:bottom w:val="single" w:sz="4" w:space="0" w:color="auto"/>
              <w:right w:val="single" w:sz="4" w:space="0" w:color="auto"/>
            </w:tcBorders>
          </w:tcPr>
          <w:p w14:paraId="0DD7F57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8,59</w:t>
            </w:r>
          </w:p>
        </w:tc>
        <w:tc>
          <w:tcPr>
            <w:tcW w:w="1401" w:type="dxa"/>
            <w:tcBorders>
              <w:top w:val="single" w:sz="4" w:space="0" w:color="auto"/>
              <w:left w:val="single" w:sz="4" w:space="0" w:color="auto"/>
              <w:bottom w:val="single" w:sz="4" w:space="0" w:color="auto"/>
              <w:right w:val="single" w:sz="4" w:space="0" w:color="auto"/>
            </w:tcBorders>
          </w:tcPr>
          <w:p w14:paraId="30F0A3A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1AC249A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63E0E133"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27C8BA4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5A9FA42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3968CB3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0,46</w:t>
            </w:r>
          </w:p>
        </w:tc>
        <w:tc>
          <w:tcPr>
            <w:tcW w:w="1401" w:type="dxa"/>
            <w:tcBorders>
              <w:top w:val="single" w:sz="4" w:space="0" w:color="auto"/>
              <w:left w:val="single" w:sz="4" w:space="0" w:color="auto"/>
              <w:bottom w:val="single" w:sz="4" w:space="0" w:color="auto"/>
              <w:right w:val="single" w:sz="4" w:space="0" w:color="auto"/>
            </w:tcBorders>
          </w:tcPr>
          <w:p w14:paraId="0448405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250</w:t>
            </w:r>
          </w:p>
        </w:tc>
        <w:tc>
          <w:tcPr>
            <w:tcW w:w="1401" w:type="dxa"/>
            <w:tcBorders>
              <w:top w:val="single" w:sz="4" w:space="0" w:color="auto"/>
              <w:left w:val="single" w:sz="4" w:space="0" w:color="auto"/>
              <w:bottom w:val="single" w:sz="4" w:space="0" w:color="auto"/>
              <w:right w:val="single" w:sz="4" w:space="0" w:color="auto"/>
            </w:tcBorders>
          </w:tcPr>
          <w:p w14:paraId="62DA0BA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8,59</w:t>
            </w:r>
          </w:p>
        </w:tc>
        <w:tc>
          <w:tcPr>
            <w:tcW w:w="1401" w:type="dxa"/>
            <w:tcBorders>
              <w:top w:val="single" w:sz="4" w:space="0" w:color="auto"/>
              <w:left w:val="single" w:sz="4" w:space="0" w:color="auto"/>
              <w:bottom w:val="single" w:sz="4" w:space="0" w:color="auto"/>
              <w:right w:val="single" w:sz="4" w:space="0" w:color="auto"/>
            </w:tcBorders>
          </w:tcPr>
          <w:p w14:paraId="61FDAD4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5BEE668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1705BB53"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452C414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4DD16C9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76403D0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0,45</w:t>
            </w:r>
          </w:p>
        </w:tc>
        <w:tc>
          <w:tcPr>
            <w:tcW w:w="1401" w:type="dxa"/>
            <w:tcBorders>
              <w:top w:val="single" w:sz="4" w:space="0" w:color="auto"/>
              <w:left w:val="single" w:sz="4" w:space="0" w:color="auto"/>
              <w:bottom w:val="single" w:sz="4" w:space="0" w:color="auto"/>
              <w:right w:val="single" w:sz="4" w:space="0" w:color="auto"/>
            </w:tcBorders>
          </w:tcPr>
          <w:p w14:paraId="1972947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237</w:t>
            </w:r>
          </w:p>
        </w:tc>
        <w:tc>
          <w:tcPr>
            <w:tcW w:w="1401" w:type="dxa"/>
            <w:tcBorders>
              <w:top w:val="single" w:sz="4" w:space="0" w:color="auto"/>
              <w:left w:val="single" w:sz="4" w:space="0" w:color="auto"/>
              <w:bottom w:val="single" w:sz="4" w:space="0" w:color="auto"/>
              <w:right w:val="single" w:sz="4" w:space="0" w:color="auto"/>
            </w:tcBorders>
          </w:tcPr>
          <w:p w14:paraId="5BB60EA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725D788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06E4EA8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0BEADAA3"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51F00BC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0101E7E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412B663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38FDDE4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227</w:t>
            </w:r>
          </w:p>
        </w:tc>
        <w:tc>
          <w:tcPr>
            <w:tcW w:w="1401" w:type="dxa"/>
            <w:tcBorders>
              <w:top w:val="single" w:sz="4" w:space="0" w:color="auto"/>
              <w:left w:val="single" w:sz="4" w:space="0" w:color="auto"/>
              <w:bottom w:val="single" w:sz="4" w:space="0" w:color="auto"/>
              <w:right w:val="single" w:sz="4" w:space="0" w:color="auto"/>
            </w:tcBorders>
          </w:tcPr>
          <w:p w14:paraId="7E45C80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561773C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5CC1A52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446F49DA"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4BD25B8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600E52B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2087F5F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1AF318F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219</w:t>
            </w:r>
          </w:p>
        </w:tc>
        <w:tc>
          <w:tcPr>
            <w:tcW w:w="1401" w:type="dxa"/>
            <w:tcBorders>
              <w:top w:val="single" w:sz="4" w:space="0" w:color="auto"/>
              <w:left w:val="single" w:sz="4" w:space="0" w:color="auto"/>
              <w:bottom w:val="single" w:sz="4" w:space="0" w:color="auto"/>
              <w:right w:val="single" w:sz="4" w:space="0" w:color="auto"/>
            </w:tcBorders>
          </w:tcPr>
          <w:p w14:paraId="7B124DB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083D55D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34127DC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50AF6D4C"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7C7109E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17950D3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4C283F2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0,43</w:t>
            </w:r>
          </w:p>
        </w:tc>
        <w:tc>
          <w:tcPr>
            <w:tcW w:w="1401" w:type="dxa"/>
            <w:tcBorders>
              <w:top w:val="single" w:sz="4" w:space="0" w:color="auto"/>
              <w:left w:val="single" w:sz="4" w:space="0" w:color="auto"/>
              <w:bottom w:val="single" w:sz="4" w:space="0" w:color="auto"/>
              <w:right w:val="single" w:sz="4" w:space="0" w:color="auto"/>
            </w:tcBorders>
          </w:tcPr>
          <w:p w14:paraId="3F0BD55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213</w:t>
            </w:r>
          </w:p>
        </w:tc>
        <w:tc>
          <w:tcPr>
            <w:tcW w:w="1401" w:type="dxa"/>
            <w:tcBorders>
              <w:top w:val="single" w:sz="4" w:space="0" w:color="auto"/>
              <w:left w:val="single" w:sz="4" w:space="0" w:color="auto"/>
              <w:bottom w:val="single" w:sz="4" w:space="0" w:color="auto"/>
              <w:right w:val="single" w:sz="4" w:space="0" w:color="auto"/>
            </w:tcBorders>
          </w:tcPr>
          <w:p w14:paraId="4405704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1FB2558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1787D2D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23E3C58A"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7500E07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3DB0FA1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4978418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0,43</w:t>
            </w:r>
          </w:p>
        </w:tc>
        <w:tc>
          <w:tcPr>
            <w:tcW w:w="1401" w:type="dxa"/>
            <w:tcBorders>
              <w:top w:val="single" w:sz="4" w:space="0" w:color="auto"/>
              <w:left w:val="single" w:sz="4" w:space="0" w:color="auto"/>
              <w:bottom w:val="single" w:sz="4" w:space="0" w:color="auto"/>
              <w:right w:val="single" w:sz="4" w:space="0" w:color="auto"/>
            </w:tcBorders>
          </w:tcPr>
          <w:p w14:paraId="25763F0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318</w:t>
            </w:r>
          </w:p>
        </w:tc>
        <w:tc>
          <w:tcPr>
            <w:tcW w:w="1401" w:type="dxa"/>
            <w:tcBorders>
              <w:top w:val="single" w:sz="4" w:space="0" w:color="auto"/>
              <w:left w:val="single" w:sz="4" w:space="0" w:color="auto"/>
              <w:bottom w:val="single" w:sz="4" w:space="0" w:color="auto"/>
              <w:right w:val="single" w:sz="4" w:space="0" w:color="auto"/>
            </w:tcBorders>
          </w:tcPr>
          <w:p w14:paraId="445C630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274FF6E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41C0FE2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71651704"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741DF3A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3C195A8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33B2FFD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0,43</w:t>
            </w:r>
          </w:p>
        </w:tc>
        <w:tc>
          <w:tcPr>
            <w:tcW w:w="1401" w:type="dxa"/>
            <w:tcBorders>
              <w:top w:val="single" w:sz="4" w:space="0" w:color="auto"/>
              <w:left w:val="single" w:sz="4" w:space="0" w:color="auto"/>
              <w:bottom w:val="single" w:sz="4" w:space="0" w:color="auto"/>
              <w:right w:val="single" w:sz="4" w:space="0" w:color="auto"/>
            </w:tcBorders>
          </w:tcPr>
          <w:p w14:paraId="750D3B7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311</w:t>
            </w:r>
          </w:p>
        </w:tc>
        <w:tc>
          <w:tcPr>
            <w:tcW w:w="1401" w:type="dxa"/>
            <w:tcBorders>
              <w:top w:val="single" w:sz="4" w:space="0" w:color="auto"/>
              <w:left w:val="single" w:sz="4" w:space="0" w:color="auto"/>
              <w:bottom w:val="single" w:sz="4" w:space="0" w:color="auto"/>
              <w:right w:val="single" w:sz="4" w:space="0" w:color="auto"/>
            </w:tcBorders>
          </w:tcPr>
          <w:p w14:paraId="17AFEB3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52DFC83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6E0FDB8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34BC5EDE"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4E30D9F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432750D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56544B9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0,43</w:t>
            </w:r>
          </w:p>
        </w:tc>
        <w:tc>
          <w:tcPr>
            <w:tcW w:w="1401" w:type="dxa"/>
            <w:tcBorders>
              <w:top w:val="single" w:sz="4" w:space="0" w:color="auto"/>
              <w:left w:val="single" w:sz="4" w:space="0" w:color="auto"/>
              <w:bottom w:val="single" w:sz="4" w:space="0" w:color="auto"/>
              <w:right w:val="single" w:sz="4" w:space="0" w:color="auto"/>
            </w:tcBorders>
          </w:tcPr>
          <w:p w14:paraId="7AE4249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303</w:t>
            </w:r>
          </w:p>
        </w:tc>
        <w:tc>
          <w:tcPr>
            <w:tcW w:w="1401" w:type="dxa"/>
            <w:tcBorders>
              <w:top w:val="single" w:sz="4" w:space="0" w:color="auto"/>
              <w:left w:val="single" w:sz="4" w:space="0" w:color="auto"/>
              <w:bottom w:val="single" w:sz="4" w:space="0" w:color="auto"/>
              <w:right w:val="single" w:sz="4" w:space="0" w:color="auto"/>
            </w:tcBorders>
          </w:tcPr>
          <w:p w14:paraId="1D5C74B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7EF5A13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3036789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243E2F5D"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39903EB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6DC2EB0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69BFC26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7C931A6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293</w:t>
            </w:r>
          </w:p>
        </w:tc>
        <w:tc>
          <w:tcPr>
            <w:tcW w:w="1401" w:type="dxa"/>
            <w:tcBorders>
              <w:top w:val="single" w:sz="4" w:space="0" w:color="auto"/>
              <w:left w:val="single" w:sz="4" w:space="0" w:color="auto"/>
              <w:bottom w:val="single" w:sz="4" w:space="0" w:color="auto"/>
              <w:right w:val="single" w:sz="4" w:space="0" w:color="auto"/>
            </w:tcBorders>
          </w:tcPr>
          <w:p w14:paraId="3269BC5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1D6B091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2E483C4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530814CC"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00ABD10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5A7E2BD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3564C97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769106C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280</w:t>
            </w:r>
          </w:p>
        </w:tc>
        <w:tc>
          <w:tcPr>
            <w:tcW w:w="1401" w:type="dxa"/>
            <w:tcBorders>
              <w:top w:val="single" w:sz="4" w:space="0" w:color="auto"/>
              <w:left w:val="single" w:sz="4" w:space="0" w:color="auto"/>
              <w:bottom w:val="single" w:sz="4" w:space="0" w:color="auto"/>
              <w:right w:val="single" w:sz="4" w:space="0" w:color="auto"/>
            </w:tcBorders>
          </w:tcPr>
          <w:p w14:paraId="34BD335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59677BF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720C0AD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1E80DF57"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7812AF5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7FDDCFF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7B80CAB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0,45</w:t>
            </w:r>
          </w:p>
        </w:tc>
        <w:tc>
          <w:tcPr>
            <w:tcW w:w="1401" w:type="dxa"/>
            <w:tcBorders>
              <w:top w:val="single" w:sz="4" w:space="0" w:color="auto"/>
              <w:left w:val="single" w:sz="4" w:space="0" w:color="auto"/>
              <w:bottom w:val="single" w:sz="4" w:space="0" w:color="auto"/>
              <w:right w:val="single" w:sz="4" w:space="0" w:color="auto"/>
            </w:tcBorders>
          </w:tcPr>
          <w:p w14:paraId="16ECC18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267</w:t>
            </w:r>
          </w:p>
        </w:tc>
        <w:tc>
          <w:tcPr>
            <w:tcW w:w="1401" w:type="dxa"/>
            <w:tcBorders>
              <w:top w:val="single" w:sz="4" w:space="0" w:color="auto"/>
              <w:left w:val="single" w:sz="4" w:space="0" w:color="auto"/>
              <w:bottom w:val="single" w:sz="4" w:space="0" w:color="auto"/>
              <w:right w:val="single" w:sz="4" w:space="0" w:color="auto"/>
            </w:tcBorders>
          </w:tcPr>
          <w:p w14:paraId="13C9B1D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3BB91FE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48090E9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76D4A2F2"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5104E07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43237F6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43DC8F2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7F6BBB9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255</w:t>
            </w:r>
          </w:p>
        </w:tc>
        <w:tc>
          <w:tcPr>
            <w:tcW w:w="1401" w:type="dxa"/>
            <w:tcBorders>
              <w:top w:val="single" w:sz="4" w:space="0" w:color="auto"/>
              <w:left w:val="single" w:sz="4" w:space="0" w:color="auto"/>
              <w:bottom w:val="single" w:sz="4" w:space="0" w:color="auto"/>
              <w:right w:val="single" w:sz="4" w:space="0" w:color="auto"/>
            </w:tcBorders>
          </w:tcPr>
          <w:p w14:paraId="6309023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6BA81C1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2B4AFCE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40333DAF"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567C223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733A4F9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1F0CD82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4ACD514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243</w:t>
            </w:r>
          </w:p>
        </w:tc>
        <w:tc>
          <w:tcPr>
            <w:tcW w:w="1401" w:type="dxa"/>
            <w:tcBorders>
              <w:top w:val="single" w:sz="4" w:space="0" w:color="auto"/>
              <w:left w:val="single" w:sz="4" w:space="0" w:color="auto"/>
              <w:bottom w:val="single" w:sz="4" w:space="0" w:color="auto"/>
              <w:right w:val="single" w:sz="4" w:space="0" w:color="auto"/>
            </w:tcBorders>
          </w:tcPr>
          <w:p w14:paraId="41B39CA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228CC12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0CDAC7E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29E3B77D"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08D243D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0581136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43D1314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4B5C3DB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234</w:t>
            </w:r>
          </w:p>
        </w:tc>
        <w:tc>
          <w:tcPr>
            <w:tcW w:w="1401" w:type="dxa"/>
            <w:tcBorders>
              <w:top w:val="single" w:sz="4" w:space="0" w:color="auto"/>
              <w:left w:val="single" w:sz="4" w:space="0" w:color="auto"/>
              <w:bottom w:val="single" w:sz="4" w:space="0" w:color="auto"/>
              <w:right w:val="single" w:sz="4" w:space="0" w:color="auto"/>
            </w:tcBorders>
          </w:tcPr>
          <w:p w14:paraId="2CB990C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65F39AE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4D895DE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05E390AF"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2003111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30B2D78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58021BE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0,43</w:t>
            </w:r>
          </w:p>
        </w:tc>
        <w:tc>
          <w:tcPr>
            <w:tcW w:w="1401" w:type="dxa"/>
            <w:tcBorders>
              <w:top w:val="single" w:sz="4" w:space="0" w:color="auto"/>
              <w:left w:val="single" w:sz="4" w:space="0" w:color="auto"/>
              <w:bottom w:val="single" w:sz="4" w:space="0" w:color="auto"/>
              <w:right w:val="single" w:sz="4" w:space="0" w:color="auto"/>
            </w:tcBorders>
          </w:tcPr>
          <w:p w14:paraId="63F5FF1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226</w:t>
            </w:r>
          </w:p>
        </w:tc>
        <w:tc>
          <w:tcPr>
            <w:tcW w:w="1401" w:type="dxa"/>
            <w:tcBorders>
              <w:top w:val="single" w:sz="4" w:space="0" w:color="auto"/>
              <w:left w:val="single" w:sz="4" w:space="0" w:color="auto"/>
              <w:bottom w:val="single" w:sz="4" w:space="0" w:color="auto"/>
              <w:right w:val="single" w:sz="4" w:space="0" w:color="auto"/>
            </w:tcBorders>
          </w:tcPr>
          <w:p w14:paraId="6F47940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2805E03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0477E04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1271D13F"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0632465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51C15D5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02275F8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0,43</w:t>
            </w:r>
          </w:p>
        </w:tc>
        <w:tc>
          <w:tcPr>
            <w:tcW w:w="1401" w:type="dxa"/>
            <w:tcBorders>
              <w:top w:val="single" w:sz="4" w:space="0" w:color="auto"/>
              <w:left w:val="single" w:sz="4" w:space="0" w:color="auto"/>
              <w:bottom w:val="single" w:sz="4" w:space="0" w:color="auto"/>
              <w:right w:val="single" w:sz="4" w:space="0" w:color="auto"/>
            </w:tcBorders>
          </w:tcPr>
          <w:p w14:paraId="3B886DF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220</w:t>
            </w:r>
          </w:p>
        </w:tc>
        <w:tc>
          <w:tcPr>
            <w:tcW w:w="1401" w:type="dxa"/>
            <w:tcBorders>
              <w:top w:val="single" w:sz="4" w:space="0" w:color="auto"/>
              <w:left w:val="single" w:sz="4" w:space="0" w:color="auto"/>
              <w:bottom w:val="single" w:sz="4" w:space="0" w:color="auto"/>
              <w:right w:val="single" w:sz="4" w:space="0" w:color="auto"/>
            </w:tcBorders>
          </w:tcPr>
          <w:p w14:paraId="7BF0B31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5C12857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4D961A0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31925BD9"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337508A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2BDA7D7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780BDC9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0,42</w:t>
            </w:r>
          </w:p>
        </w:tc>
        <w:tc>
          <w:tcPr>
            <w:tcW w:w="1401" w:type="dxa"/>
            <w:tcBorders>
              <w:top w:val="single" w:sz="4" w:space="0" w:color="auto"/>
              <w:left w:val="single" w:sz="4" w:space="0" w:color="auto"/>
              <w:bottom w:val="single" w:sz="4" w:space="0" w:color="auto"/>
              <w:right w:val="single" w:sz="4" w:space="0" w:color="auto"/>
            </w:tcBorders>
          </w:tcPr>
          <w:p w14:paraId="7A19E2E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312</w:t>
            </w:r>
          </w:p>
        </w:tc>
        <w:tc>
          <w:tcPr>
            <w:tcW w:w="1401" w:type="dxa"/>
            <w:tcBorders>
              <w:top w:val="single" w:sz="4" w:space="0" w:color="auto"/>
              <w:left w:val="single" w:sz="4" w:space="0" w:color="auto"/>
              <w:bottom w:val="single" w:sz="4" w:space="0" w:color="auto"/>
              <w:right w:val="single" w:sz="4" w:space="0" w:color="auto"/>
            </w:tcBorders>
          </w:tcPr>
          <w:p w14:paraId="4E224FD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155D030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2C4A184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44A5DC25"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56DA579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115E374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667C9F2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0,43</w:t>
            </w:r>
          </w:p>
        </w:tc>
        <w:tc>
          <w:tcPr>
            <w:tcW w:w="1401" w:type="dxa"/>
            <w:tcBorders>
              <w:top w:val="single" w:sz="4" w:space="0" w:color="auto"/>
              <w:left w:val="single" w:sz="4" w:space="0" w:color="auto"/>
              <w:bottom w:val="single" w:sz="4" w:space="0" w:color="auto"/>
              <w:right w:val="single" w:sz="4" w:space="0" w:color="auto"/>
            </w:tcBorders>
          </w:tcPr>
          <w:p w14:paraId="55F3542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305</w:t>
            </w:r>
          </w:p>
        </w:tc>
        <w:tc>
          <w:tcPr>
            <w:tcW w:w="1401" w:type="dxa"/>
            <w:tcBorders>
              <w:top w:val="single" w:sz="4" w:space="0" w:color="auto"/>
              <w:left w:val="single" w:sz="4" w:space="0" w:color="auto"/>
              <w:bottom w:val="single" w:sz="4" w:space="0" w:color="auto"/>
              <w:right w:val="single" w:sz="4" w:space="0" w:color="auto"/>
            </w:tcBorders>
          </w:tcPr>
          <w:p w14:paraId="72EFDE4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772EB3D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55B6108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38F1A364"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29FB590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2A921B8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4236212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0,43</w:t>
            </w:r>
          </w:p>
        </w:tc>
        <w:tc>
          <w:tcPr>
            <w:tcW w:w="1401" w:type="dxa"/>
            <w:tcBorders>
              <w:top w:val="single" w:sz="4" w:space="0" w:color="auto"/>
              <w:left w:val="single" w:sz="4" w:space="0" w:color="auto"/>
              <w:bottom w:val="single" w:sz="4" w:space="0" w:color="auto"/>
              <w:right w:val="single" w:sz="4" w:space="0" w:color="auto"/>
            </w:tcBorders>
          </w:tcPr>
          <w:p w14:paraId="31A256E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298</w:t>
            </w:r>
          </w:p>
        </w:tc>
        <w:tc>
          <w:tcPr>
            <w:tcW w:w="1401" w:type="dxa"/>
            <w:tcBorders>
              <w:top w:val="single" w:sz="4" w:space="0" w:color="auto"/>
              <w:left w:val="single" w:sz="4" w:space="0" w:color="auto"/>
              <w:bottom w:val="single" w:sz="4" w:space="0" w:color="auto"/>
              <w:right w:val="single" w:sz="4" w:space="0" w:color="auto"/>
            </w:tcBorders>
          </w:tcPr>
          <w:p w14:paraId="3BEC497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72CC000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1729C83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6D112A66"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291617E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4F9F09C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2347C90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0,43</w:t>
            </w:r>
          </w:p>
        </w:tc>
        <w:tc>
          <w:tcPr>
            <w:tcW w:w="1401" w:type="dxa"/>
            <w:tcBorders>
              <w:top w:val="single" w:sz="4" w:space="0" w:color="auto"/>
              <w:left w:val="single" w:sz="4" w:space="0" w:color="auto"/>
              <w:bottom w:val="single" w:sz="4" w:space="0" w:color="auto"/>
              <w:right w:val="single" w:sz="4" w:space="0" w:color="auto"/>
            </w:tcBorders>
          </w:tcPr>
          <w:p w14:paraId="13F6E27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289</w:t>
            </w:r>
          </w:p>
        </w:tc>
        <w:tc>
          <w:tcPr>
            <w:tcW w:w="1401" w:type="dxa"/>
            <w:tcBorders>
              <w:top w:val="single" w:sz="4" w:space="0" w:color="auto"/>
              <w:left w:val="single" w:sz="4" w:space="0" w:color="auto"/>
              <w:bottom w:val="single" w:sz="4" w:space="0" w:color="auto"/>
              <w:right w:val="single" w:sz="4" w:space="0" w:color="auto"/>
            </w:tcBorders>
          </w:tcPr>
          <w:p w14:paraId="0159A99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67CB196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759B978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622821D0"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46947DC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49A9CC0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1204094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3FE38948"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278</w:t>
            </w:r>
          </w:p>
        </w:tc>
        <w:tc>
          <w:tcPr>
            <w:tcW w:w="1401" w:type="dxa"/>
            <w:tcBorders>
              <w:top w:val="single" w:sz="4" w:space="0" w:color="auto"/>
              <w:left w:val="single" w:sz="4" w:space="0" w:color="auto"/>
              <w:bottom w:val="single" w:sz="4" w:space="0" w:color="auto"/>
              <w:right w:val="single" w:sz="4" w:space="0" w:color="auto"/>
            </w:tcBorders>
          </w:tcPr>
          <w:p w14:paraId="17166F5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52BB255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709368C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432853FD"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38A6225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587F83F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w:t>
            </w:r>
          </w:p>
        </w:tc>
        <w:tc>
          <w:tcPr>
            <w:tcW w:w="1401" w:type="dxa"/>
            <w:tcBorders>
              <w:top w:val="single" w:sz="4" w:space="0" w:color="auto"/>
              <w:left w:val="single" w:sz="4" w:space="0" w:color="auto"/>
              <w:bottom w:val="single" w:sz="4" w:space="0" w:color="auto"/>
              <w:right w:val="single" w:sz="4" w:space="0" w:color="auto"/>
            </w:tcBorders>
          </w:tcPr>
          <w:p w14:paraId="2EF7B02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6F2E35F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268</w:t>
            </w:r>
          </w:p>
        </w:tc>
        <w:tc>
          <w:tcPr>
            <w:tcW w:w="1401" w:type="dxa"/>
            <w:tcBorders>
              <w:top w:val="single" w:sz="4" w:space="0" w:color="auto"/>
              <w:left w:val="single" w:sz="4" w:space="0" w:color="auto"/>
              <w:bottom w:val="single" w:sz="4" w:space="0" w:color="auto"/>
              <w:right w:val="single" w:sz="4" w:space="0" w:color="auto"/>
            </w:tcBorders>
          </w:tcPr>
          <w:p w14:paraId="5ADA18F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7BFD289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3A0A95F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64757A0B"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7D2AE54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71AAC2D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100</w:t>
            </w:r>
          </w:p>
        </w:tc>
        <w:tc>
          <w:tcPr>
            <w:tcW w:w="1401" w:type="dxa"/>
            <w:tcBorders>
              <w:top w:val="single" w:sz="4" w:space="0" w:color="auto"/>
              <w:left w:val="single" w:sz="4" w:space="0" w:color="auto"/>
              <w:bottom w:val="single" w:sz="4" w:space="0" w:color="auto"/>
              <w:right w:val="single" w:sz="4" w:space="0" w:color="auto"/>
            </w:tcBorders>
          </w:tcPr>
          <w:p w14:paraId="3F026BA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0,44</w:t>
            </w:r>
          </w:p>
        </w:tc>
        <w:tc>
          <w:tcPr>
            <w:tcW w:w="1401" w:type="dxa"/>
            <w:tcBorders>
              <w:top w:val="single" w:sz="4" w:space="0" w:color="auto"/>
              <w:left w:val="single" w:sz="4" w:space="0" w:color="auto"/>
              <w:bottom w:val="single" w:sz="4" w:space="0" w:color="auto"/>
              <w:right w:val="single" w:sz="4" w:space="0" w:color="auto"/>
            </w:tcBorders>
          </w:tcPr>
          <w:p w14:paraId="5AE9D27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257</w:t>
            </w:r>
          </w:p>
        </w:tc>
        <w:tc>
          <w:tcPr>
            <w:tcW w:w="1401" w:type="dxa"/>
            <w:tcBorders>
              <w:top w:val="single" w:sz="4" w:space="0" w:color="auto"/>
              <w:left w:val="single" w:sz="4" w:space="0" w:color="auto"/>
              <w:bottom w:val="single" w:sz="4" w:space="0" w:color="auto"/>
              <w:right w:val="single" w:sz="4" w:space="0" w:color="auto"/>
            </w:tcBorders>
          </w:tcPr>
          <w:p w14:paraId="573D154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5D65EEA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2A82514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186B1D5B"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09D7E2F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3A2C12CD"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200</w:t>
            </w:r>
          </w:p>
        </w:tc>
        <w:tc>
          <w:tcPr>
            <w:tcW w:w="1401" w:type="dxa"/>
            <w:tcBorders>
              <w:top w:val="single" w:sz="4" w:space="0" w:color="auto"/>
              <w:left w:val="single" w:sz="4" w:space="0" w:color="auto"/>
              <w:bottom w:val="single" w:sz="4" w:space="0" w:color="auto"/>
              <w:right w:val="single" w:sz="4" w:space="0" w:color="auto"/>
            </w:tcBorders>
          </w:tcPr>
          <w:p w14:paraId="47DA04D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0,43</w:t>
            </w:r>
          </w:p>
        </w:tc>
        <w:tc>
          <w:tcPr>
            <w:tcW w:w="1401" w:type="dxa"/>
            <w:tcBorders>
              <w:top w:val="single" w:sz="4" w:space="0" w:color="auto"/>
              <w:left w:val="single" w:sz="4" w:space="0" w:color="auto"/>
              <w:bottom w:val="single" w:sz="4" w:space="0" w:color="auto"/>
              <w:right w:val="single" w:sz="4" w:space="0" w:color="auto"/>
            </w:tcBorders>
          </w:tcPr>
          <w:p w14:paraId="11F9433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248</w:t>
            </w:r>
          </w:p>
        </w:tc>
        <w:tc>
          <w:tcPr>
            <w:tcW w:w="1401" w:type="dxa"/>
            <w:tcBorders>
              <w:top w:val="single" w:sz="4" w:space="0" w:color="auto"/>
              <w:left w:val="single" w:sz="4" w:space="0" w:color="auto"/>
              <w:bottom w:val="single" w:sz="4" w:space="0" w:color="auto"/>
              <w:right w:val="single" w:sz="4" w:space="0" w:color="auto"/>
            </w:tcBorders>
          </w:tcPr>
          <w:p w14:paraId="22945FE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313039B3"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2222498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46063783"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6051DBB6"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3F66C30A"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300</w:t>
            </w:r>
          </w:p>
        </w:tc>
        <w:tc>
          <w:tcPr>
            <w:tcW w:w="1401" w:type="dxa"/>
            <w:tcBorders>
              <w:top w:val="single" w:sz="4" w:space="0" w:color="auto"/>
              <w:left w:val="single" w:sz="4" w:space="0" w:color="auto"/>
              <w:bottom w:val="single" w:sz="4" w:space="0" w:color="auto"/>
              <w:right w:val="single" w:sz="4" w:space="0" w:color="auto"/>
            </w:tcBorders>
          </w:tcPr>
          <w:p w14:paraId="64551C0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0,43</w:t>
            </w:r>
          </w:p>
        </w:tc>
        <w:tc>
          <w:tcPr>
            <w:tcW w:w="1401" w:type="dxa"/>
            <w:tcBorders>
              <w:top w:val="single" w:sz="4" w:space="0" w:color="auto"/>
              <w:left w:val="single" w:sz="4" w:space="0" w:color="auto"/>
              <w:bottom w:val="single" w:sz="4" w:space="0" w:color="auto"/>
              <w:right w:val="single" w:sz="4" w:space="0" w:color="auto"/>
            </w:tcBorders>
          </w:tcPr>
          <w:p w14:paraId="3020A6F0"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239</w:t>
            </w:r>
          </w:p>
        </w:tc>
        <w:tc>
          <w:tcPr>
            <w:tcW w:w="1401" w:type="dxa"/>
            <w:tcBorders>
              <w:top w:val="single" w:sz="4" w:space="0" w:color="auto"/>
              <w:left w:val="single" w:sz="4" w:space="0" w:color="auto"/>
              <w:bottom w:val="single" w:sz="4" w:space="0" w:color="auto"/>
              <w:right w:val="single" w:sz="4" w:space="0" w:color="auto"/>
            </w:tcBorders>
          </w:tcPr>
          <w:p w14:paraId="6FB104B9"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750F2E9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627BE4D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45241B2E"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778C73A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623DD06B"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400</w:t>
            </w:r>
          </w:p>
        </w:tc>
        <w:tc>
          <w:tcPr>
            <w:tcW w:w="1401" w:type="dxa"/>
            <w:tcBorders>
              <w:top w:val="single" w:sz="4" w:space="0" w:color="auto"/>
              <w:left w:val="single" w:sz="4" w:space="0" w:color="auto"/>
              <w:bottom w:val="single" w:sz="4" w:space="0" w:color="auto"/>
              <w:right w:val="single" w:sz="4" w:space="0" w:color="auto"/>
            </w:tcBorders>
          </w:tcPr>
          <w:p w14:paraId="7871715C"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0,43</w:t>
            </w:r>
          </w:p>
        </w:tc>
        <w:tc>
          <w:tcPr>
            <w:tcW w:w="1401" w:type="dxa"/>
            <w:tcBorders>
              <w:top w:val="single" w:sz="4" w:space="0" w:color="auto"/>
              <w:left w:val="single" w:sz="4" w:space="0" w:color="auto"/>
              <w:bottom w:val="single" w:sz="4" w:space="0" w:color="auto"/>
              <w:right w:val="single" w:sz="4" w:space="0" w:color="auto"/>
            </w:tcBorders>
          </w:tcPr>
          <w:p w14:paraId="3316C41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232</w:t>
            </w:r>
          </w:p>
        </w:tc>
        <w:tc>
          <w:tcPr>
            <w:tcW w:w="1401" w:type="dxa"/>
            <w:tcBorders>
              <w:top w:val="single" w:sz="4" w:space="0" w:color="auto"/>
              <w:left w:val="single" w:sz="4" w:space="0" w:color="auto"/>
              <w:bottom w:val="single" w:sz="4" w:space="0" w:color="auto"/>
              <w:right w:val="single" w:sz="4" w:space="0" w:color="auto"/>
            </w:tcBorders>
          </w:tcPr>
          <w:p w14:paraId="0B6E89B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2AA70582"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648B0AA4"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r w:rsidR="0090735F" w:rsidRPr="0090735F" w14:paraId="1F878459" w14:textId="77777777" w:rsidTr="0090735F">
        <w:trPr>
          <w:jc w:val="center"/>
        </w:trPr>
        <w:tc>
          <w:tcPr>
            <w:tcW w:w="1401" w:type="dxa"/>
            <w:tcBorders>
              <w:top w:val="single" w:sz="4" w:space="0" w:color="auto"/>
              <w:left w:val="single" w:sz="4" w:space="0" w:color="auto"/>
              <w:bottom w:val="single" w:sz="4" w:space="0" w:color="auto"/>
              <w:right w:val="single" w:sz="4" w:space="0" w:color="auto"/>
            </w:tcBorders>
          </w:tcPr>
          <w:p w14:paraId="1533993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778A97B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500</w:t>
            </w:r>
          </w:p>
        </w:tc>
        <w:tc>
          <w:tcPr>
            <w:tcW w:w="1401" w:type="dxa"/>
            <w:tcBorders>
              <w:top w:val="single" w:sz="4" w:space="0" w:color="auto"/>
              <w:left w:val="single" w:sz="4" w:space="0" w:color="auto"/>
              <w:bottom w:val="single" w:sz="4" w:space="0" w:color="auto"/>
              <w:right w:val="single" w:sz="4" w:space="0" w:color="auto"/>
            </w:tcBorders>
          </w:tcPr>
          <w:p w14:paraId="1AEB5087"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0,42</w:t>
            </w:r>
          </w:p>
        </w:tc>
        <w:tc>
          <w:tcPr>
            <w:tcW w:w="1401" w:type="dxa"/>
            <w:tcBorders>
              <w:top w:val="single" w:sz="4" w:space="0" w:color="auto"/>
              <w:left w:val="single" w:sz="4" w:space="0" w:color="auto"/>
              <w:bottom w:val="single" w:sz="4" w:space="0" w:color="auto"/>
              <w:right w:val="single" w:sz="4" w:space="0" w:color="auto"/>
            </w:tcBorders>
          </w:tcPr>
          <w:p w14:paraId="507D070F"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226</w:t>
            </w:r>
          </w:p>
        </w:tc>
        <w:tc>
          <w:tcPr>
            <w:tcW w:w="1401" w:type="dxa"/>
            <w:tcBorders>
              <w:top w:val="single" w:sz="4" w:space="0" w:color="auto"/>
              <w:left w:val="single" w:sz="4" w:space="0" w:color="auto"/>
              <w:bottom w:val="single" w:sz="4" w:space="0" w:color="auto"/>
              <w:right w:val="single" w:sz="4" w:space="0" w:color="auto"/>
            </w:tcBorders>
          </w:tcPr>
          <w:p w14:paraId="6784B73E"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12,90</w:t>
            </w:r>
          </w:p>
        </w:tc>
        <w:tc>
          <w:tcPr>
            <w:tcW w:w="1401" w:type="dxa"/>
            <w:tcBorders>
              <w:top w:val="single" w:sz="4" w:space="0" w:color="auto"/>
              <w:left w:val="single" w:sz="4" w:space="0" w:color="auto"/>
              <w:bottom w:val="single" w:sz="4" w:space="0" w:color="auto"/>
              <w:right w:val="single" w:sz="4" w:space="0" w:color="auto"/>
            </w:tcBorders>
          </w:tcPr>
          <w:p w14:paraId="6976BBD5"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c>
          <w:tcPr>
            <w:tcW w:w="1401" w:type="dxa"/>
            <w:tcBorders>
              <w:top w:val="single" w:sz="4" w:space="0" w:color="auto"/>
              <w:left w:val="single" w:sz="4" w:space="0" w:color="auto"/>
              <w:bottom w:val="single" w:sz="4" w:space="0" w:color="auto"/>
              <w:right w:val="single" w:sz="4" w:space="0" w:color="auto"/>
            </w:tcBorders>
          </w:tcPr>
          <w:p w14:paraId="0B10D351" w14:textId="77777777" w:rsidR="0090735F" w:rsidRPr="0090735F" w:rsidRDefault="0090735F" w:rsidP="0090735F">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90735F">
              <w:rPr>
                <w:rFonts w:ascii="Arial" w:eastAsia="Times New Roman" w:hAnsi="Arial" w:cs="Arial"/>
                <w:sz w:val="20"/>
                <w:szCs w:val="20"/>
                <w:lang w:val="en-US"/>
              </w:rPr>
              <w:t>0,400</w:t>
            </w:r>
          </w:p>
        </w:tc>
      </w:tr>
    </w:tbl>
    <w:p w14:paraId="2CED0D78" w14:textId="77777777" w:rsidR="0090735F" w:rsidRPr="0090735F" w:rsidRDefault="0090735F" w:rsidP="0090735F">
      <w:pPr>
        <w:widowControl w:val="0"/>
        <w:autoSpaceDE w:val="0"/>
        <w:autoSpaceDN w:val="0"/>
        <w:adjustRightInd w:val="0"/>
        <w:spacing w:after="0" w:line="240" w:lineRule="auto"/>
        <w:jc w:val="center"/>
        <w:rPr>
          <w:rFonts w:ascii="Arial" w:eastAsia="Times New Roman" w:hAnsi="Arial" w:cs="Arial"/>
          <w:b/>
          <w:bCs/>
          <w:sz w:val="24"/>
          <w:szCs w:val="24"/>
          <w:lang w:val="en-US"/>
        </w:rPr>
      </w:pPr>
    </w:p>
    <w:p w14:paraId="1D2A84D8" w14:textId="77777777" w:rsidR="0090735F" w:rsidRPr="0090735F" w:rsidRDefault="0090735F" w:rsidP="0090735F">
      <w:pPr>
        <w:widowControl w:val="0"/>
        <w:autoSpaceDE w:val="0"/>
        <w:autoSpaceDN w:val="0"/>
        <w:adjustRightInd w:val="0"/>
        <w:spacing w:after="0" w:line="240" w:lineRule="auto"/>
        <w:jc w:val="center"/>
        <w:rPr>
          <w:rFonts w:ascii="Arial" w:eastAsia="Times New Roman" w:hAnsi="Arial" w:cs="Arial"/>
          <w:b/>
          <w:bCs/>
          <w:sz w:val="24"/>
          <w:szCs w:val="24"/>
          <w:lang w:val="en-US"/>
        </w:rPr>
      </w:pPr>
    </w:p>
    <w:p w14:paraId="03371A8E" w14:textId="77777777" w:rsidR="0090735F" w:rsidRPr="0090735F" w:rsidRDefault="0090735F" w:rsidP="0090735F">
      <w:pPr>
        <w:widowControl w:val="0"/>
        <w:autoSpaceDE w:val="0"/>
        <w:autoSpaceDN w:val="0"/>
        <w:adjustRightInd w:val="0"/>
        <w:spacing w:after="0" w:line="240" w:lineRule="auto"/>
        <w:jc w:val="center"/>
        <w:rPr>
          <w:rFonts w:ascii="Arial" w:eastAsia="Times New Roman" w:hAnsi="Arial" w:cs="Arial"/>
          <w:b/>
          <w:bCs/>
          <w:sz w:val="24"/>
          <w:szCs w:val="24"/>
          <w:lang w:val="en-US"/>
        </w:rPr>
      </w:pPr>
    </w:p>
    <w:p w14:paraId="74026305" w14:textId="77777777" w:rsidR="0090735F" w:rsidRPr="0090735F" w:rsidRDefault="0090735F" w:rsidP="0090735F">
      <w:pPr>
        <w:widowControl w:val="0"/>
        <w:autoSpaceDE w:val="0"/>
        <w:autoSpaceDN w:val="0"/>
        <w:adjustRightInd w:val="0"/>
        <w:spacing w:after="0" w:line="240" w:lineRule="auto"/>
        <w:jc w:val="center"/>
        <w:rPr>
          <w:rFonts w:ascii="Arial" w:eastAsia="Times New Roman" w:hAnsi="Arial" w:cs="Arial"/>
          <w:b/>
          <w:bCs/>
          <w:sz w:val="24"/>
          <w:szCs w:val="24"/>
          <w:lang w:val="en-US"/>
        </w:rPr>
      </w:pPr>
    </w:p>
    <w:p w14:paraId="1A9DA1D2" w14:textId="77777777" w:rsidR="0090735F" w:rsidRPr="0090735F" w:rsidRDefault="0090735F" w:rsidP="0090735F">
      <w:pPr>
        <w:widowControl w:val="0"/>
        <w:autoSpaceDE w:val="0"/>
        <w:autoSpaceDN w:val="0"/>
        <w:adjustRightInd w:val="0"/>
        <w:spacing w:after="0" w:line="240" w:lineRule="auto"/>
        <w:rPr>
          <w:rFonts w:ascii="Arial" w:eastAsia="Times New Roman" w:hAnsi="Arial" w:cs="Arial"/>
          <w:b/>
          <w:bCs/>
          <w:sz w:val="24"/>
          <w:szCs w:val="24"/>
          <w:lang w:val="en-US"/>
        </w:rPr>
        <w:sectPr w:rsidR="0090735F" w:rsidRPr="0090735F">
          <w:pgSz w:w="11907" w:h="16840"/>
          <w:pgMar w:top="907" w:right="907" w:bottom="907" w:left="907" w:header="709" w:footer="709" w:gutter="0"/>
          <w:cols w:space="709"/>
        </w:sectPr>
      </w:pPr>
    </w:p>
    <w:p w14:paraId="2C55A82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90735F">
        <w:rPr>
          <w:rFonts w:ascii="Sylfaen" w:eastAsia="Times New Roman" w:hAnsi="Sylfaen" w:cs="Arial CYR"/>
          <w:b/>
          <w:bCs/>
          <w:sz w:val="18"/>
          <w:szCs w:val="18"/>
          <w:lang w:val="ka-GE"/>
        </w:rPr>
        <w:lastRenderedPageBreak/>
        <w:t>გაანგარიშების შედეგები ნივთიერებების მიხედვით</w:t>
      </w:r>
    </w:p>
    <w:p w14:paraId="6D2139E8"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rPr>
      </w:pPr>
      <w:r w:rsidRPr="0090735F">
        <w:rPr>
          <w:rFonts w:ascii="Sylfaen" w:eastAsia="Times New Roman" w:hAnsi="Sylfaen" w:cs="Arial CYR"/>
          <w:b/>
          <w:bCs/>
          <w:sz w:val="18"/>
          <w:szCs w:val="18"/>
        </w:rPr>
        <w:t>(</w:t>
      </w:r>
      <w:r w:rsidRPr="0090735F">
        <w:rPr>
          <w:rFonts w:ascii="Sylfaen" w:eastAsia="Times New Roman" w:hAnsi="Sylfaen" w:cs="Arial CYR"/>
          <w:b/>
          <w:bCs/>
          <w:sz w:val="18"/>
          <w:szCs w:val="18"/>
          <w:lang w:val="ka-GE"/>
        </w:rPr>
        <w:t>საანგარიშო წერტილები</w:t>
      </w:r>
      <w:r w:rsidRPr="0090735F">
        <w:rPr>
          <w:rFonts w:ascii="Sylfaen" w:eastAsia="Times New Roman" w:hAnsi="Sylfaen" w:cs="Arial CYR"/>
          <w:b/>
          <w:bCs/>
          <w:sz w:val="18"/>
          <w:szCs w:val="18"/>
        </w:rPr>
        <w:t>)</w:t>
      </w:r>
    </w:p>
    <w:p w14:paraId="2EB773A4" w14:textId="77777777" w:rsidR="0090735F" w:rsidRPr="0090735F" w:rsidRDefault="0090735F" w:rsidP="0090735F">
      <w:pPr>
        <w:widowControl w:val="0"/>
        <w:autoSpaceDE w:val="0"/>
        <w:autoSpaceDN w:val="0"/>
        <w:adjustRightInd w:val="0"/>
        <w:spacing w:after="0" w:line="240" w:lineRule="auto"/>
        <w:jc w:val="center"/>
        <w:rPr>
          <w:rFonts w:ascii="Arial CYR" w:eastAsia="Times New Roman" w:hAnsi="Arial CYR" w:cs="Arial CYR"/>
          <w:sz w:val="16"/>
          <w:szCs w:val="16"/>
        </w:rPr>
      </w:pPr>
    </w:p>
    <w:p w14:paraId="4EDC25E1" w14:textId="77777777" w:rsidR="0090735F" w:rsidRPr="0090735F" w:rsidRDefault="0090735F" w:rsidP="0090735F">
      <w:pPr>
        <w:widowControl w:val="0"/>
        <w:autoSpaceDE w:val="0"/>
        <w:autoSpaceDN w:val="0"/>
        <w:adjustRightInd w:val="0"/>
        <w:spacing w:after="0" w:line="240" w:lineRule="auto"/>
        <w:rPr>
          <w:rFonts w:ascii="Arial CYR" w:eastAsia="Times New Roman" w:hAnsi="Arial CYR" w:cs="Arial CYR"/>
          <w:sz w:val="16"/>
          <w:szCs w:val="16"/>
        </w:rPr>
      </w:pPr>
      <w:r w:rsidRPr="0090735F">
        <w:rPr>
          <w:rFonts w:ascii="Sylfaen" w:eastAsia="Times New Roman" w:hAnsi="Sylfaen" w:cs="Arial CYR"/>
          <w:sz w:val="16"/>
          <w:szCs w:val="16"/>
          <w:lang w:val="ka-GE"/>
        </w:rPr>
        <w:t>წერტილების ტიპები</w:t>
      </w:r>
      <w:r w:rsidRPr="0090735F">
        <w:rPr>
          <w:rFonts w:ascii="Arial CYR" w:eastAsia="Times New Roman" w:hAnsi="Arial CYR" w:cs="Arial CYR"/>
          <w:sz w:val="16"/>
          <w:szCs w:val="16"/>
        </w:rPr>
        <w:t>:</w:t>
      </w:r>
    </w:p>
    <w:p w14:paraId="6EA617A1"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CYR"/>
          <w:sz w:val="16"/>
          <w:szCs w:val="16"/>
          <w:lang w:val="ka-GE"/>
        </w:rPr>
      </w:pPr>
      <w:r w:rsidRPr="0090735F">
        <w:rPr>
          <w:rFonts w:ascii="Arial CYR" w:eastAsia="Times New Roman" w:hAnsi="Arial CYR" w:cs="Arial CYR"/>
          <w:sz w:val="16"/>
          <w:szCs w:val="16"/>
        </w:rPr>
        <w:t xml:space="preserve">0 - </w:t>
      </w:r>
      <w:r w:rsidRPr="0090735F">
        <w:rPr>
          <w:rFonts w:ascii="Sylfaen" w:eastAsia="Times New Roman" w:hAnsi="Sylfaen" w:cs="Arial CYR"/>
          <w:sz w:val="16"/>
          <w:szCs w:val="16"/>
          <w:lang w:val="ka-GE"/>
        </w:rPr>
        <w:t>მომხმარებლის საანგარიშო წერტილი</w:t>
      </w:r>
    </w:p>
    <w:p w14:paraId="74E57518"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CYR"/>
          <w:sz w:val="16"/>
          <w:szCs w:val="16"/>
          <w:lang w:val="ka-GE"/>
        </w:rPr>
      </w:pPr>
      <w:r w:rsidRPr="0090735F">
        <w:rPr>
          <w:rFonts w:ascii="Arial CYR" w:eastAsia="Times New Roman" w:hAnsi="Arial CYR" w:cs="Arial CYR"/>
          <w:sz w:val="16"/>
          <w:szCs w:val="16"/>
        </w:rPr>
        <w:t xml:space="preserve">1 - </w:t>
      </w:r>
      <w:r w:rsidRPr="0090735F">
        <w:rPr>
          <w:rFonts w:ascii="Sylfaen" w:eastAsia="Times New Roman" w:hAnsi="Sylfaen" w:cs="Arial CYR"/>
          <w:sz w:val="16"/>
          <w:szCs w:val="16"/>
          <w:lang w:val="ka-GE"/>
        </w:rPr>
        <w:t>წერტილი დაცვის ზონის საზღვარზე</w:t>
      </w:r>
    </w:p>
    <w:p w14:paraId="21CA126E"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CYR"/>
          <w:sz w:val="16"/>
          <w:szCs w:val="16"/>
          <w:lang w:val="ka-GE"/>
        </w:rPr>
      </w:pPr>
      <w:r w:rsidRPr="0090735F">
        <w:rPr>
          <w:rFonts w:ascii="Arial CYR" w:eastAsia="Times New Roman" w:hAnsi="Arial CYR" w:cs="Arial CYR"/>
          <w:sz w:val="16"/>
          <w:szCs w:val="16"/>
        </w:rPr>
        <w:t xml:space="preserve">2 - </w:t>
      </w:r>
      <w:r w:rsidRPr="0090735F">
        <w:rPr>
          <w:rFonts w:ascii="Sylfaen" w:eastAsia="Times New Roman" w:hAnsi="Sylfaen" w:cs="Arial CYR"/>
          <w:sz w:val="16"/>
          <w:szCs w:val="16"/>
          <w:lang w:val="ka-GE"/>
        </w:rPr>
        <w:t>წერტილი საწარმოო ზონის საზღვარზე</w:t>
      </w:r>
    </w:p>
    <w:p w14:paraId="6031D169"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CYR"/>
          <w:sz w:val="16"/>
          <w:szCs w:val="16"/>
          <w:lang w:val="ka-GE"/>
        </w:rPr>
      </w:pPr>
      <w:r w:rsidRPr="0090735F">
        <w:rPr>
          <w:rFonts w:ascii="Arial CYR" w:eastAsia="Times New Roman" w:hAnsi="Arial CYR" w:cs="Arial CYR"/>
          <w:sz w:val="16"/>
          <w:szCs w:val="16"/>
        </w:rPr>
        <w:t xml:space="preserve">3 - </w:t>
      </w:r>
      <w:r w:rsidRPr="0090735F">
        <w:rPr>
          <w:rFonts w:ascii="Sylfaen" w:eastAsia="Times New Roman" w:hAnsi="Sylfaen" w:cs="Arial CYR"/>
          <w:sz w:val="16"/>
          <w:szCs w:val="16"/>
          <w:lang w:val="ka-GE"/>
        </w:rPr>
        <w:t>წერტილი სანიტარიული დაცვის ზონის საზღვარზე</w:t>
      </w:r>
    </w:p>
    <w:p w14:paraId="723BA5F9"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CYR"/>
          <w:sz w:val="16"/>
          <w:szCs w:val="16"/>
          <w:lang w:val="ka-GE"/>
        </w:rPr>
      </w:pPr>
      <w:r w:rsidRPr="0090735F">
        <w:rPr>
          <w:rFonts w:ascii="Arial CYR" w:eastAsia="Times New Roman" w:hAnsi="Arial CYR" w:cs="Arial CYR"/>
          <w:sz w:val="16"/>
          <w:szCs w:val="16"/>
        </w:rPr>
        <w:t xml:space="preserve">4 - </w:t>
      </w:r>
      <w:r w:rsidRPr="0090735F">
        <w:rPr>
          <w:rFonts w:ascii="Sylfaen" w:eastAsia="Times New Roman" w:hAnsi="Sylfaen" w:cs="Arial CYR"/>
          <w:sz w:val="16"/>
          <w:szCs w:val="16"/>
          <w:lang w:val="ka-GE"/>
        </w:rPr>
        <w:t>წერტილი დასახლებული ზონის საზღვარზე</w:t>
      </w:r>
    </w:p>
    <w:p w14:paraId="755B32D2" w14:textId="77777777" w:rsidR="0090735F" w:rsidRPr="0090735F" w:rsidRDefault="0090735F" w:rsidP="0090735F">
      <w:pPr>
        <w:widowControl w:val="0"/>
        <w:autoSpaceDE w:val="0"/>
        <w:autoSpaceDN w:val="0"/>
        <w:adjustRightInd w:val="0"/>
        <w:spacing w:after="0" w:line="240" w:lineRule="auto"/>
        <w:rPr>
          <w:rFonts w:ascii="Sylfaen" w:eastAsia="Times New Roman" w:hAnsi="Sylfaen" w:cs="Arial CYR"/>
          <w:sz w:val="16"/>
          <w:szCs w:val="16"/>
          <w:lang w:val="ka-GE"/>
        </w:rPr>
      </w:pPr>
      <w:r w:rsidRPr="0090735F">
        <w:rPr>
          <w:rFonts w:ascii="Arial CYR" w:eastAsia="Times New Roman" w:hAnsi="Arial CYR" w:cs="Arial CYR"/>
          <w:sz w:val="16"/>
          <w:szCs w:val="16"/>
        </w:rPr>
        <w:t xml:space="preserve">5 - </w:t>
      </w:r>
      <w:r w:rsidRPr="0090735F">
        <w:rPr>
          <w:rFonts w:ascii="Sylfaen" w:eastAsia="Times New Roman" w:hAnsi="Sylfaen" w:cs="Arial CYR"/>
          <w:sz w:val="16"/>
          <w:szCs w:val="16"/>
          <w:lang w:val="ka-GE"/>
        </w:rPr>
        <w:t>განაშენიანების საზღვარზე</w:t>
      </w:r>
    </w:p>
    <w:p w14:paraId="46B99BBF" w14:textId="77777777" w:rsidR="0090735F" w:rsidRPr="0090735F" w:rsidRDefault="0090735F" w:rsidP="0090735F">
      <w:pPr>
        <w:widowControl w:val="0"/>
        <w:autoSpaceDE w:val="0"/>
        <w:autoSpaceDN w:val="0"/>
        <w:adjustRightInd w:val="0"/>
        <w:spacing w:after="0" w:line="240" w:lineRule="auto"/>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90735F" w:rsidRPr="0090735F" w14:paraId="136F5BEB" w14:textId="77777777" w:rsidTr="0090735F">
        <w:trPr>
          <w:jc w:val="center"/>
        </w:trPr>
        <w:tc>
          <w:tcPr>
            <w:tcW w:w="817" w:type="dxa"/>
            <w:tcBorders>
              <w:top w:val="single" w:sz="4" w:space="0" w:color="auto"/>
              <w:left w:val="single" w:sz="4" w:space="0" w:color="auto"/>
              <w:bottom w:val="single" w:sz="4" w:space="0" w:color="auto"/>
              <w:right w:val="single" w:sz="4" w:space="0" w:color="auto"/>
            </w:tcBorders>
          </w:tcPr>
          <w:p w14:paraId="5998D929"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en-US"/>
              </w:rPr>
            </w:pPr>
            <w:r w:rsidRPr="0090735F">
              <w:rPr>
                <w:rFonts w:ascii="Sylfaen" w:eastAsia="Times New Roman" w:hAnsi="Sylfaen" w:cs="Arial CYR"/>
                <w:b/>
                <w:bCs/>
                <w:sz w:val="16"/>
                <w:szCs w:val="16"/>
                <w:lang w:val="en-US"/>
              </w:rPr>
              <w:t>№</w:t>
            </w:r>
          </w:p>
        </w:tc>
        <w:tc>
          <w:tcPr>
            <w:tcW w:w="1036" w:type="dxa"/>
            <w:tcBorders>
              <w:top w:val="single" w:sz="4" w:space="0" w:color="auto"/>
              <w:left w:val="single" w:sz="4" w:space="0" w:color="auto"/>
              <w:bottom w:val="single" w:sz="4" w:space="0" w:color="auto"/>
              <w:right w:val="single" w:sz="4" w:space="0" w:color="auto"/>
            </w:tcBorders>
          </w:tcPr>
          <w:p w14:paraId="57CFCD83"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90735F">
              <w:rPr>
                <w:rFonts w:ascii="Sylfaen" w:eastAsia="Times New Roman" w:hAnsi="Sylfaen" w:cs="Arial CYR"/>
                <w:b/>
                <w:bCs/>
                <w:sz w:val="16"/>
                <w:szCs w:val="16"/>
                <w:lang w:val="ka-GE"/>
              </w:rPr>
              <w:t>კოორდ</w:t>
            </w:r>
          </w:p>
          <w:p w14:paraId="5A0C0FB4"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en-US"/>
              </w:rPr>
            </w:pPr>
            <w:r w:rsidRPr="0090735F">
              <w:rPr>
                <w:rFonts w:ascii="Sylfaen" w:eastAsia="Times New Roman" w:hAnsi="Sylfaen" w:cs="Arial CYR"/>
                <w:b/>
                <w:bCs/>
                <w:sz w:val="16"/>
                <w:szCs w:val="16"/>
                <w:lang w:val="en-US"/>
              </w:rPr>
              <w:t>X(</w:t>
            </w:r>
            <w:r w:rsidRPr="0090735F">
              <w:rPr>
                <w:rFonts w:ascii="Sylfaen" w:eastAsia="Times New Roman" w:hAnsi="Sylfaen" w:cs="Arial CYR"/>
                <w:b/>
                <w:bCs/>
                <w:sz w:val="16"/>
                <w:szCs w:val="16"/>
                <w:lang w:val="ka-GE"/>
              </w:rPr>
              <w:t>მ</w:t>
            </w:r>
            <w:r w:rsidRPr="0090735F">
              <w:rPr>
                <w:rFonts w:ascii="Sylfaen" w:eastAsia="Times New Roman" w:hAnsi="Sylfaen" w:cs="Arial CYR"/>
                <w:b/>
                <w:bCs/>
                <w:sz w:val="16"/>
                <w:szCs w:val="16"/>
                <w:lang w:val="en-US"/>
              </w:rPr>
              <w:t>)</w:t>
            </w:r>
          </w:p>
        </w:tc>
        <w:tc>
          <w:tcPr>
            <w:tcW w:w="1051" w:type="dxa"/>
            <w:tcBorders>
              <w:top w:val="single" w:sz="4" w:space="0" w:color="auto"/>
              <w:left w:val="single" w:sz="4" w:space="0" w:color="auto"/>
              <w:bottom w:val="single" w:sz="4" w:space="0" w:color="auto"/>
              <w:right w:val="single" w:sz="4" w:space="0" w:color="auto"/>
            </w:tcBorders>
          </w:tcPr>
          <w:p w14:paraId="1BC3429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en-US"/>
              </w:rPr>
            </w:pPr>
            <w:r w:rsidRPr="0090735F">
              <w:rPr>
                <w:rFonts w:ascii="Sylfaen" w:eastAsia="Times New Roman" w:hAnsi="Sylfaen" w:cs="Arial CYR"/>
                <w:b/>
                <w:bCs/>
                <w:sz w:val="16"/>
                <w:szCs w:val="16"/>
                <w:lang w:val="ka-GE"/>
              </w:rPr>
              <w:t>კოორდ</w:t>
            </w:r>
            <w:r w:rsidRPr="0090735F">
              <w:rPr>
                <w:rFonts w:ascii="Sylfaen" w:eastAsia="Times New Roman" w:hAnsi="Sylfaen" w:cs="Arial CYR"/>
                <w:b/>
                <w:bCs/>
                <w:sz w:val="16"/>
                <w:szCs w:val="16"/>
                <w:lang w:val="en-US"/>
              </w:rPr>
              <w:t xml:space="preserve"> Y(</w:t>
            </w:r>
            <w:r w:rsidRPr="0090735F">
              <w:rPr>
                <w:rFonts w:ascii="Sylfaen" w:eastAsia="Times New Roman" w:hAnsi="Sylfaen" w:cs="Arial CYR"/>
                <w:b/>
                <w:bCs/>
                <w:sz w:val="16"/>
                <w:szCs w:val="16"/>
                <w:lang w:val="ka-GE"/>
              </w:rPr>
              <w:t>მ</w:t>
            </w:r>
            <w:r w:rsidRPr="0090735F">
              <w:rPr>
                <w:rFonts w:ascii="Sylfaen" w:eastAsia="Times New Roman" w:hAnsi="Sylfaen" w:cs="Arial CYR"/>
                <w:b/>
                <w:bCs/>
                <w:sz w:val="16"/>
                <w:szCs w:val="16"/>
                <w:lang w:val="en-US"/>
              </w:rPr>
              <w:t>)</w:t>
            </w:r>
          </w:p>
        </w:tc>
        <w:tc>
          <w:tcPr>
            <w:tcW w:w="949" w:type="dxa"/>
            <w:tcBorders>
              <w:top w:val="single" w:sz="4" w:space="0" w:color="auto"/>
              <w:left w:val="single" w:sz="4" w:space="0" w:color="auto"/>
              <w:bottom w:val="single" w:sz="4" w:space="0" w:color="auto"/>
              <w:right w:val="single" w:sz="4" w:space="0" w:color="auto"/>
            </w:tcBorders>
          </w:tcPr>
          <w:p w14:paraId="2CDD3D72"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en-US"/>
              </w:rPr>
            </w:pPr>
            <w:r w:rsidRPr="0090735F">
              <w:rPr>
                <w:rFonts w:ascii="Sylfaen" w:eastAsia="Times New Roman" w:hAnsi="Sylfaen" w:cs="Arial CYR"/>
                <w:b/>
                <w:bCs/>
                <w:sz w:val="16"/>
                <w:szCs w:val="16"/>
                <w:lang w:val="ka-GE"/>
              </w:rPr>
              <w:t>სიმაღლე</w:t>
            </w:r>
            <w:r w:rsidRPr="0090735F">
              <w:rPr>
                <w:rFonts w:ascii="Sylfaen" w:eastAsia="Times New Roman" w:hAnsi="Sylfaen" w:cs="Arial CYR"/>
                <w:b/>
                <w:bCs/>
                <w:sz w:val="16"/>
                <w:szCs w:val="16"/>
                <w:lang w:val="en-US"/>
              </w:rPr>
              <w:t xml:space="preserve"> (</w:t>
            </w:r>
            <w:r w:rsidRPr="0090735F">
              <w:rPr>
                <w:rFonts w:ascii="Sylfaen" w:eastAsia="Times New Roman" w:hAnsi="Sylfaen" w:cs="Arial CYR"/>
                <w:b/>
                <w:bCs/>
                <w:sz w:val="16"/>
                <w:szCs w:val="16"/>
                <w:lang w:val="ka-GE"/>
              </w:rPr>
              <w:t>მ</w:t>
            </w:r>
            <w:r w:rsidRPr="0090735F">
              <w:rPr>
                <w:rFonts w:ascii="Sylfaen" w:eastAsia="Times New Roman" w:hAnsi="Sylfaen" w:cs="Arial CYR"/>
                <w:b/>
                <w:bCs/>
                <w:sz w:val="16"/>
                <w:szCs w:val="16"/>
                <w:lang w:val="en-US"/>
              </w:rPr>
              <w:t>)</w:t>
            </w:r>
          </w:p>
        </w:tc>
        <w:tc>
          <w:tcPr>
            <w:tcW w:w="1109" w:type="dxa"/>
            <w:tcBorders>
              <w:top w:val="single" w:sz="4" w:space="0" w:color="auto"/>
              <w:left w:val="single" w:sz="4" w:space="0" w:color="auto"/>
              <w:bottom w:val="single" w:sz="4" w:space="0" w:color="auto"/>
              <w:right w:val="single" w:sz="4" w:space="0" w:color="auto"/>
            </w:tcBorders>
          </w:tcPr>
          <w:p w14:paraId="3E8AFB8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en-US"/>
              </w:rPr>
            </w:pPr>
            <w:r w:rsidRPr="0090735F">
              <w:rPr>
                <w:rFonts w:ascii="Sylfaen" w:eastAsia="Times New Roman" w:hAnsi="Sylfaen" w:cs="Arial CYR"/>
                <w:b/>
                <w:bCs/>
                <w:sz w:val="16"/>
                <w:szCs w:val="16"/>
                <w:lang w:val="ka-GE"/>
              </w:rPr>
              <w:t>კონცენტრ</w:t>
            </w:r>
            <w:r w:rsidRPr="0090735F">
              <w:rPr>
                <w:rFonts w:ascii="Sylfaen" w:eastAsia="Times New Roman" w:hAnsi="Sylfaen" w:cs="Arial CYR"/>
                <w:b/>
                <w:bCs/>
                <w:sz w:val="16"/>
                <w:szCs w:val="16"/>
                <w:lang w:val="en-US"/>
              </w:rPr>
              <w:t xml:space="preserve"> (</w:t>
            </w:r>
            <w:r w:rsidRPr="0090735F">
              <w:rPr>
                <w:rFonts w:ascii="Sylfaen" w:eastAsia="Times New Roman" w:hAnsi="Sylfaen" w:cs="Arial CYR"/>
                <w:b/>
                <w:bCs/>
                <w:sz w:val="16"/>
                <w:szCs w:val="16"/>
                <w:lang w:val="ka-GE"/>
              </w:rPr>
              <w:t>ზდკ-ის წილი</w:t>
            </w:r>
            <w:r w:rsidRPr="0090735F">
              <w:rPr>
                <w:rFonts w:ascii="Sylfaen" w:eastAsia="Times New Roman" w:hAnsi="Sylfaen" w:cs="Arial CYR"/>
                <w:b/>
                <w:bCs/>
                <w:sz w:val="16"/>
                <w:szCs w:val="16"/>
                <w:lang w:val="en-US"/>
              </w:rPr>
              <w:t>)</w:t>
            </w:r>
          </w:p>
        </w:tc>
        <w:tc>
          <w:tcPr>
            <w:tcW w:w="1051" w:type="dxa"/>
            <w:tcBorders>
              <w:top w:val="single" w:sz="4" w:space="0" w:color="auto"/>
              <w:left w:val="single" w:sz="4" w:space="0" w:color="auto"/>
              <w:bottom w:val="single" w:sz="4" w:space="0" w:color="auto"/>
              <w:right w:val="single" w:sz="4" w:space="0" w:color="auto"/>
            </w:tcBorders>
          </w:tcPr>
          <w:p w14:paraId="74E158D0"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90735F">
              <w:rPr>
                <w:rFonts w:ascii="Sylfaen" w:eastAsia="Times New Roman" w:hAnsi="Sylfaen" w:cs="Arial CYR"/>
                <w:b/>
                <w:bCs/>
                <w:sz w:val="16"/>
                <w:szCs w:val="16"/>
                <w:lang w:val="ka-GE"/>
              </w:rPr>
              <w:t>ქარის მიმართულება</w:t>
            </w:r>
          </w:p>
        </w:tc>
        <w:tc>
          <w:tcPr>
            <w:tcW w:w="1051" w:type="dxa"/>
            <w:tcBorders>
              <w:top w:val="single" w:sz="4" w:space="0" w:color="auto"/>
              <w:left w:val="single" w:sz="4" w:space="0" w:color="auto"/>
              <w:bottom w:val="single" w:sz="4" w:space="0" w:color="auto"/>
              <w:right w:val="single" w:sz="4" w:space="0" w:color="auto"/>
            </w:tcBorders>
          </w:tcPr>
          <w:p w14:paraId="041928CA"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90735F">
              <w:rPr>
                <w:rFonts w:ascii="Sylfaen" w:eastAsia="Times New Roman" w:hAnsi="Sylfaen" w:cs="Arial CYR"/>
                <w:b/>
                <w:bCs/>
                <w:sz w:val="16"/>
                <w:szCs w:val="16"/>
                <w:lang w:val="ka-GE"/>
              </w:rPr>
              <w:t>ქარის სიჩქარე</w:t>
            </w:r>
          </w:p>
        </w:tc>
        <w:tc>
          <w:tcPr>
            <w:tcW w:w="992" w:type="dxa"/>
            <w:tcBorders>
              <w:top w:val="single" w:sz="4" w:space="0" w:color="auto"/>
              <w:left w:val="single" w:sz="4" w:space="0" w:color="auto"/>
              <w:bottom w:val="single" w:sz="4" w:space="0" w:color="auto"/>
              <w:right w:val="single" w:sz="4" w:space="0" w:color="auto"/>
            </w:tcBorders>
          </w:tcPr>
          <w:p w14:paraId="543E7F5C"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en-US"/>
              </w:rPr>
            </w:pPr>
            <w:r w:rsidRPr="0090735F">
              <w:rPr>
                <w:rFonts w:ascii="Sylfaen" w:eastAsia="Times New Roman" w:hAnsi="Sylfaen" w:cs="Arial CYR"/>
                <w:b/>
                <w:bCs/>
                <w:sz w:val="16"/>
                <w:szCs w:val="16"/>
                <w:lang w:val="ka-GE"/>
              </w:rPr>
              <w:t>ფონი</w:t>
            </w:r>
            <w:r w:rsidRPr="0090735F">
              <w:rPr>
                <w:rFonts w:ascii="Sylfaen" w:eastAsia="Times New Roman" w:hAnsi="Sylfaen" w:cs="Arial CYR"/>
                <w:b/>
                <w:bCs/>
                <w:sz w:val="16"/>
                <w:szCs w:val="16"/>
                <w:lang w:val="en-US"/>
              </w:rPr>
              <w:t xml:space="preserve"> (</w:t>
            </w:r>
            <w:r w:rsidRPr="0090735F">
              <w:rPr>
                <w:rFonts w:ascii="Sylfaen" w:eastAsia="Times New Roman" w:hAnsi="Sylfaen" w:cs="Arial CYR"/>
                <w:b/>
                <w:bCs/>
                <w:sz w:val="16"/>
                <w:szCs w:val="16"/>
                <w:lang w:val="ka-GE"/>
              </w:rPr>
              <w:t>ზდკ-ის წილი</w:t>
            </w:r>
            <w:r w:rsidRPr="0090735F">
              <w:rPr>
                <w:rFonts w:ascii="Sylfaen" w:eastAsia="Times New Roman" w:hAnsi="Sylfaen" w:cs="Arial CYR"/>
                <w:b/>
                <w:bCs/>
                <w:sz w:val="16"/>
                <w:szCs w:val="16"/>
                <w:lang w:val="en-US"/>
              </w:rPr>
              <w:t>)</w:t>
            </w:r>
          </w:p>
        </w:tc>
        <w:tc>
          <w:tcPr>
            <w:tcW w:w="934" w:type="dxa"/>
            <w:tcBorders>
              <w:top w:val="single" w:sz="4" w:space="0" w:color="auto"/>
              <w:left w:val="single" w:sz="4" w:space="0" w:color="auto"/>
              <w:bottom w:val="single" w:sz="4" w:space="0" w:color="auto"/>
              <w:right w:val="single" w:sz="4" w:space="0" w:color="auto"/>
            </w:tcBorders>
          </w:tcPr>
          <w:p w14:paraId="7CA8CC2D"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90735F">
              <w:rPr>
                <w:rFonts w:ascii="Sylfaen" w:eastAsia="Times New Roman" w:hAnsi="Sylfaen" w:cs="Arial CYR"/>
                <w:b/>
                <w:bCs/>
                <w:sz w:val="16"/>
                <w:szCs w:val="16"/>
                <w:lang w:val="ka-GE"/>
              </w:rPr>
              <w:t>ფონი გმორიცხვამდე</w:t>
            </w:r>
          </w:p>
        </w:tc>
        <w:tc>
          <w:tcPr>
            <w:tcW w:w="934" w:type="dxa"/>
            <w:tcBorders>
              <w:top w:val="single" w:sz="4" w:space="0" w:color="auto"/>
              <w:left w:val="single" w:sz="4" w:space="0" w:color="auto"/>
              <w:bottom w:val="single" w:sz="4" w:space="0" w:color="auto"/>
              <w:right w:val="single" w:sz="4" w:space="0" w:color="auto"/>
            </w:tcBorders>
          </w:tcPr>
          <w:p w14:paraId="72ADDFCB"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90735F">
              <w:rPr>
                <w:rFonts w:ascii="Sylfaen" w:eastAsia="Times New Roman" w:hAnsi="Sylfaen" w:cs="Arial CYR"/>
                <w:b/>
                <w:bCs/>
                <w:sz w:val="16"/>
                <w:szCs w:val="16"/>
                <w:lang w:val="ka-GE"/>
              </w:rPr>
              <w:t>წერტილის ტიპი</w:t>
            </w:r>
          </w:p>
        </w:tc>
      </w:tr>
    </w:tbl>
    <w:p w14:paraId="322612E0" w14:textId="77777777" w:rsidR="0090735F" w:rsidRPr="0090735F" w:rsidRDefault="0090735F" w:rsidP="0090735F">
      <w:pPr>
        <w:widowControl w:val="0"/>
        <w:autoSpaceDE w:val="0"/>
        <w:autoSpaceDN w:val="0"/>
        <w:adjustRightInd w:val="0"/>
        <w:spacing w:after="0" w:line="240" w:lineRule="auto"/>
        <w:rPr>
          <w:rFonts w:ascii="Arial" w:eastAsia="Times New Roman" w:hAnsi="Arial" w:cs="Arial"/>
          <w:b/>
          <w:bCs/>
          <w:sz w:val="20"/>
          <w:szCs w:val="20"/>
          <w:lang w:val="en-US"/>
        </w:rPr>
      </w:pPr>
    </w:p>
    <w:p w14:paraId="79AEE04E" w14:textId="77777777" w:rsidR="0090735F" w:rsidRPr="0090735F" w:rsidRDefault="0090735F" w:rsidP="0090735F">
      <w:pPr>
        <w:widowControl w:val="0"/>
        <w:autoSpaceDE w:val="0"/>
        <w:autoSpaceDN w:val="0"/>
        <w:adjustRightInd w:val="0"/>
        <w:spacing w:after="0" w:line="240" w:lineRule="auto"/>
        <w:jc w:val="center"/>
        <w:rPr>
          <w:rFonts w:ascii="Sylfaen" w:eastAsia="Times New Roman" w:hAnsi="Sylfaen" w:cs="Arial CYR"/>
          <w:b/>
          <w:bCs/>
          <w:sz w:val="18"/>
          <w:szCs w:val="18"/>
        </w:rPr>
      </w:pPr>
      <w:r w:rsidRPr="0090735F">
        <w:rPr>
          <w:rFonts w:ascii="Sylfaen" w:eastAsia="Times New Roman" w:hAnsi="Sylfaen" w:cs="Arial CYR"/>
          <w:b/>
          <w:bCs/>
          <w:sz w:val="18"/>
          <w:szCs w:val="18"/>
          <w:lang w:val="ka-GE"/>
        </w:rPr>
        <w:t>ნივთიერება</w:t>
      </w:r>
      <w:r w:rsidRPr="0090735F">
        <w:rPr>
          <w:rFonts w:ascii="Sylfaen" w:eastAsia="Times New Roman" w:hAnsi="Sylfaen" w:cs="Arial CYR"/>
          <w:b/>
          <w:bCs/>
          <w:sz w:val="18"/>
          <w:szCs w:val="18"/>
        </w:rPr>
        <w:t xml:space="preserve">:  2908  </w:t>
      </w:r>
      <w:r w:rsidRPr="0090735F">
        <w:rPr>
          <w:rFonts w:ascii="Sylfaen" w:eastAsia="Times New Roman" w:hAnsi="Sylfaen" w:cs="Arial CYR"/>
          <w:b/>
          <w:bCs/>
          <w:sz w:val="18"/>
          <w:szCs w:val="18"/>
          <w:lang w:val="ka-GE"/>
        </w:rPr>
        <w:t>არაორგანული მტვერი</w:t>
      </w:r>
      <w:r w:rsidRPr="0090735F">
        <w:rPr>
          <w:rFonts w:ascii="Sylfaen" w:eastAsia="Times New Roman" w:hAnsi="Sylfaen" w:cs="Arial CYR"/>
          <w:b/>
          <w:bCs/>
          <w:sz w:val="18"/>
          <w:szCs w:val="18"/>
        </w:rPr>
        <w:t>:70-20% SiO2</w:t>
      </w:r>
    </w:p>
    <w:p w14:paraId="44E014BC" w14:textId="77777777" w:rsidR="0090735F" w:rsidRPr="0090735F" w:rsidRDefault="0090735F" w:rsidP="0090735F">
      <w:pPr>
        <w:widowControl w:val="0"/>
        <w:autoSpaceDE w:val="0"/>
        <w:autoSpaceDN w:val="0"/>
        <w:adjustRightInd w:val="0"/>
        <w:spacing w:after="0" w:line="240" w:lineRule="auto"/>
        <w:jc w:val="center"/>
        <w:rPr>
          <w:rFonts w:ascii="Arial" w:eastAsia="Times New Roman" w:hAnsi="Arial" w:cs="Arial"/>
          <w:b/>
          <w:bCs/>
          <w:sz w:val="24"/>
          <w:szCs w:val="24"/>
          <w:lang w:val="en-US"/>
        </w:rPr>
      </w:pPr>
    </w:p>
    <w:tbl>
      <w:tblPr>
        <w:tblW w:w="9924" w:type="dxa"/>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E53CAD" w:rsidRPr="0090735F" w14:paraId="4DD54518" w14:textId="77777777" w:rsidTr="00E53CAD">
        <w:trPr>
          <w:jc w:val="center"/>
        </w:trPr>
        <w:tc>
          <w:tcPr>
            <w:tcW w:w="817" w:type="dxa"/>
            <w:tcBorders>
              <w:top w:val="single" w:sz="4" w:space="0" w:color="auto"/>
              <w:left w:val="single" w:sz="4" w:space="0" w:color="auto"/>
              <w:bottom w:val="single" w:sz="4" w:space="0" w:color="auto"/>
              <w:right w:val="single" w:sz="4" w:space="0" w:color="auto"/>
            </w:tcBorders>
          </w:tcPr>
          <w:p w14:paraId="638848A3" w14:textId="7E69EB7E" w:rsidR="00E53CAD" w:rsidRPr="0090735F" w:rsidRDefault="00E53CAD" w:rsidP="00E53CAD">
            <w:pPr>
              <w:widowControl w:val="0"/>
              <w:autoSpaceDE w:val="0"/>
              <w:autoSpaceDN w:val="0"/>
              <w:adjustRightInd w:val="0"/>
              <w:spacing w:after="0" w:line="240" w:lineRule="auto"/>
              <w:jc w:val="center"/>
              <w:rPr>
                <w:rFonts w:ascii="Arial" w:eastAsia="Times New Roman" w:hAnsi="Arial" w:cs="Arial"/>
                <w:sz w:val="20"/>
                <w:szCs w:val="20"/>
                <w:lang w:val="en-US"/>
              </w:rPr>
            </w:pPr>
            <w:r>
              <w:rPr>
                <w:rFonts w:ascii="Arial" w:hAnsi="Arial" w:cs="Arial"/>
                <w:sz w:val="20"/>
                <w:szCs w:val="20"/>
              </w:rPr>
              <w:t>1</w:t>
            </w:r>
          </w:p>
        </w:tc>
        <w:tc>
          <w:tcPr>
            <w:tcW w:w="1036" w:type="dxa"/>
            <w:tcBorders>
              <w:top w:val="single" w:sz="4" w:space="0" w:color="auto"/>
              <w:left w:val="single" w:sz="4" w:space="0" w:color="auto"/>
              <w:bottom w:val="single" w:sz="4" w:space="0" w:color="auto"/>
              <w:right w:val="single" w:sz="4" w:space="0" w:color="auto"/>
            </w:tcBorders>
          </w:tcPr>
          <w:p w14:paraId="7E5774F8" w14:textId="7B3718BB" w:rsidR="00E53CAD" w:rsidRPr="0090735F" w:rsidRDefault="00E53CAD" w:rsidP="00E53CAD">
            <w:pPr>
              <w:widowControl w:val="0"/>
              <w:autoSpaceDE w:val="0"/>
              <w:autoSpaceDN w:val="0"/>
              <w:adjustRightInd w:val="0"/>
              <w:spacing w:after="0" w:line="240" w:lineRule="auto"/>
              <w:ind w:right="11"/>
              <w:jc w:val="right"/>
              <w:rPr>
                <w:rFonts w:ascii="Arial" w:eastAsia="Times New Roman" w:hAnsi="Arial" w:cs="Arial"/>
                <w:sz w:val="20"/>
                <w:szCs w:val="20"/>
                <w:lang w:val="en-US"/>
              </w:rPr>
            </w:pPr>
            <w:r>
              <w:rPr>
                <w:rFonts w:ascii="Arial" w:hAnsi="Arial" w:cs="Arial"/>
                <w:sz w:val="20"/>
                <w:szCs w:val="20"/>
              </w:rPr>
              <w:t>150</w:t>
            </w:r>
          </w:p>
        </w:tc>
        <w:tc>
          <w:tcPr>
            <w:tcW w:w="1051" w:type="dxa"/>
            <w:tcBorders>
              <w:top w:val="single" w:sz="4" w:space="0" w:color="auto"/>
              <w:left w:val="single" w:sz="4" w:space="0" w:color="auto"/>
              <w:bottom w:val="single" w:sz="4" w:space="0" w:color="auto"/>
              <w:right w:val="single" w:sz="4" w:space="0" w:color="auto"/>
            </w:tcBorders>
          </w:tcPr>
          <w:p w14:paraId="7C2F538A" w14:textId="63A32D5A" w:rsidR="00E53CAD" w:rsidRPr="0090735F" w:rsidRDefault="00E53CAD" w:rsidP="00E53CAD">
            <w:pPr>
              <w:widowControl w:val="0"/>
              <w:autoSpaceDE w:val="0"/>
              <w:autoSpaceDN w:val="0"/>
              <w:adjustRightInd w:val="0"/>
              <w:spacing w:after="0" w:line="240" w:lineRule="auto"/>
              <w:ind w:right="11"/>
              <w:jc w:val="right"/>
              <w:rPr>
                <w:rFonts w:ascii="Arial" w:eastAsia="Times New Roman" w:hAnsi="Arial" w:cs="Arial"/>
                <w:sz w:val="20"/>
                <w:szCs w:val="20"/>
                <w:lang w:val="en-US"/>
              </w:rPr>
            </w:pPr>
            <w:r>
              <w:rPr>
                <w:rFonts w:ascii="Arial" w:hAnsi="Arial" w:cs="Arial"/>
                <w:sz w:val="20"/>
                <w:szCs w:val="20"/>
              </w:rPr>
              <w:t>-132</w:t>
            </w:r>
          </w:p>
        </w:tc>
        <w:tc>
          <w:tcPr>
            <w:tcW w:w="949" w:type="dxa"/>
            <w:tcBorders>
              <w:top w:val="single" w:sz="4" w:space="0" w:color="auto"/>
              <w:left w:val="single" w:sz="4" w:space="0" w:color="auto"/>
              <w:bottom w:val="single" w:sz="4" w:space="0" w:color="auto"/>
              <w:right w:val="single" w:sz="4" w:space="0" w:color="auto"/>
            </w:tcBorders>
          </w:tcPr>
          <w:p w14:paraId="3EA4C24E" w14:textId="26F85C77" w:rsidR="00E53CAD" w:rsidRPr="0090735F" w:rsidRDefault="00E53CAD" w:rsidP="00E53CAD">
            <w:pPr>
              <w:widowControl w:val="0"/>
              <w:autoSpaceDE w:val="0"/>
              <w:autoSpaceDN w:val="0"/>
              <w:adjustRightInd w:val="0"/>
              <w:spacing w:after="0" w:line="240" w:lineRule="auto"/>
              <w:ind w:right="11"/>
              <w:jc w:val="right"/>
              <w:rPr>
                <w:rFonts w:ascii="Arial" w:eastAsia="Times New Roman" w:hAnsi="Arial" w:cs="Arial"/>
                <w:sz w:val="20"/>
                <w:szCs w:val="20"/>
                <w:lang w:val="en-US"/>
              </w:rPr>
            </w:pPr>
            <w:r>
              <w:rPr>
                <w:rFonts w:ascii="Arial" w:hAnsi="Arial" w:cs="Arial"/>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51BEF6D6" w14:textId="1721EC81" w:rsidR="00E53CAD" w:rsidRPr="0090735F" w:rsidRDefault="00E53CAD" w:rsidP="00E53CAD">
            <w:pPr>
              <w:widowControl w:val="0"/>
              <w:autoSpaceDE w:val="0"/>
              <w:autoSpaceDN w:val="0"/>
              <w:adjustRightInd w:val="0"/>
              <w:spacing w:after="0" w:line="240" w:lineRule="auto"/>
              <w:ind w:right="11"/>
              <w:jc w:val="right"/>
              <w:rPr>
                <w:rFonts w:ascii="Arial" w:eastAsia="Times New Roman" w:hAnsi="Arial" w:cs="Arial"/>
                <w:sz w:val="20"/>
                <w:szCs w:val="20"/>
                <w:lang w:val="en-US"/>
              </w:rPr>
            </w:pPr>
            <w:r>
              <w:rPr>
                <w:rFonts w:ascii="Arial" w:hAnsi="Arial" w:cs="Arial"/>
                <w:sz w:val="20"/>
                <w:szCs w:val="20"/>
              </w:rPr>
              <w:t>0,55</w:t>
            </w:r>
          </w:p>
        </w:tc>
        <w:tc>
          <w:tcPr>
            <w:tcW w:w="1051" w:type="dxa"/>
            <w:tcBorders>
              <w:top w:val="single" w:sz="4" w:space="0" w:color="auto"/>
              <w:left w:val="single" w:sz="4" w:space="0" w:color="auto"/>
              <w:bottom w:val="single" w:sz="4" w:space="0" w:color="auto"/>
              <w:right w:val="single" w:sz="4" w:space="0" w:color="auto"/>
            </w:tcBorders>
          </w:tcPr>
          <w:p w14:paraId="26105B0B" w14:textId="031B0921" w:rsidR="00E53CAD" w:rsidRPr="0090735F" w:rsidRDefault="00E53CAD" w:rsidP="00E53CAD">
            <w:pPr>
              <w:widowControl w:val="0"/>
              <w:autoSpaceDE w:val="0"/>
              <w:autoSpaceDN w:val="0"/>
              <w:adjustRightInd w:val="0"/>
              <w:spacing w:after="0" w:line="240" w:lineRule="auto"/>
              <w:ind w:right="11"/>
              <w:jc w:val="right"/>
              <w:rPr>
                <w:rFonts w:ascii="Arial" w:eastAsia="Times New Roman" w:hAnsi="Arial" w:cs="Arial"/>
                <w:sz w:val="20"/>
                <w:szCs w:val="20"/>
                <w:lang w:val="en-US"/>
              </w:rPr>
            </w:pPr>
            <w:r>
              <w:rPr>
                <w:rFonts w:ascii="Arial" w:hAnsi="Arial" w:cs="Arial"/>
                <w:sz w:val="20"/>
                <w:szCs w:val="20"/>
              </w:rPr>
              <w:t>310</w:t>
            </w:r>
          </w:p>
        </w:tc>
        <w:tc>
          <w:tcPr>
            <w:tcW w:w="1051" w:type="dxa"/>
            <w:tcBorders>
              <w:top w:val="single" w:sz="4" w:space="0" w:color="auto"/>
              <w:left w:val="single" w:sz="4" w:space="0" w:color="auto"/>
              <w:bottom w:val="single" w:sz="4" w:space="0" w:color="auto"/>
              <w:right w:val="single" w:sz="4" w:space="0" w:color="auto"/>
            </w:tcBorders>
          </w:tcPr>
          <w:p w14:paraId="5C816CAB" w14:textId="2D9C751F" w:rsidR="00E53CAD" w:rsidRPr="0090735F" w:rsidRDefault="00E53CAD" w:rsidP="00E53CAD">
            <w:pPr>
              <w:widowControl w:val="0"/>
              <w:autoSpaceDE w:val="0"/>
              <w:autoSpaceDN w:val="0"/>
              <w:adjustRightInd w:val="0"/>
              <w:spacing w:after="0" w:line="240" w:lineRule="auto"/>
              <w:ind w:right="11"/>
              <w:jc w:val="right"/>
              <w:rPr>
                <w:rFonts w:ascii="Arial" w:eastAsia="Times New Roman" w:hAnsi="Arial" w:cs="Arial"/>
                <w:sz w:val="20"/>
                <w:szCs w:val="20"/>
                <w:lang w:val="en-US"/>
              </w:rPr>
            </w:pPr>
            <w:r>
              <w:rPr>
                <w:rFonts w:ascii="Arial" w:hAnsi="Arial" w:cs="Arial"/>
                <w:sz w:val="20"/>
                <w:szCs w:val="20"/>
              </w:rPr>
              <w:t>3,23</w:t>
            </w:r>
          </w:p>
        </w:tc>
        <w:tc>
          <w:tcPr>
            <w:tcW w:w="992" w:type="dxa"/>
            <w:tcBorders>
              <w:top w:val="single" w:sz="4" w:space="0" w:color="auto"/>
              <w:left w:val="single" w:sz="4" w:space="0" w:color="auto"/>
              <w:bottom w:val="single" w:sz="4" w:space="0" w:color="auto"/>
              <w:right w:val="single" w:sz="4" w:space="0" w:color="auto"/>
            </w:tcBorders>
          </w:tcPr>
          <w:p w14:paraId="6C32B462" w14:textId="219F2F3F" w:rsidR="00E53CAD" w:rsidRPr="0090735F" w:rsidRDefault="00E53CAD" w:rsidP="00E53CAD">
            <w:pPr>
              <w:widowControl w:val="0"/>
              <w:autoSpaceDE w:val="0"/>
              <w:autoSpaceDN w:val="0"/>
              <w:adjustRightInd w:val="0"/>
              <w:spacing w:after="0" w:line="240" w:lineRule="auto"/>
              <w:ind w:right="11"/>
              <w:jc w:val="right"/>
              <w:rPr>
                <w:rFonts w:ascii="Arial" w:eastAsia="Times New Roman" w:hAnsi="Arial" w:cs="Arial"/>
                <w:sz w:val="20"/>
                <w:szCs w:val="20"/>
                <w:lang w:val="en-US"/>
              </w:rPr>
            </w:pPr>
            <w:r>
              <w:rPr>
                <w:rFonts w:ascii="Arial" w:hAnsi="Arial" w:cs="Arial"/>
                <w:sz w:val="20"/>
                <w:szCs w:val="20"/>
              </w:rPr>
              <w:t>0,000</w:t>
            </w:r>
          </w:p>
        </w:tc>
        <w:tc>
          <w:tcPr>
            <w:tcW w:w="934" w:type="dxa"/>
            <w:tcBorders>
              <w:top w:val="single" w:sz="4" w:space="0" w:color="auto"/>
              <w:left w:val="single" w:sz="4" w:space="0" w:color="auto"/>
              <w:bottom w:val="single" w:sz="4" w:space="0" w:color="auto"/>
              <w:right w:val="single" w:sz="4" w:space="0" w:color="auto"/>
            </w:tcBorders>
          </w:tcPr>
          <w:p w14:paraId="703F12C1" w14:textId="3BAD941C" w:rsidR="00E53CAD" w:rsidRPr="0090735F" w:rsidRDefault="00E53CAD" w:rsidP="00E53CAD">
            <w:pPr>
              <w:widowControl w:val="0"/>
              <w:autoSpaceDE w:val="0"/>
              <w:autoSpaceDN w:val="0"/>
              <w:adjustRightInd w:val="0"/>
              <w:spacing w:after="0" w:line="240" w:lineRule="auto"/>
              <w:ind w:right="11"/>
              <w:jc w:val="right"/>
              <w:rPr>
                <w:rFonts w:ascii="Arial" w:eastAsia="Times New Roman" w:hAnsi="Arial" w:cs="Arial"/>
                <w:sz w:val="20"/>
                <w:szCs w:val="20"/>
                <w:lang w:val="en-US"/>
              </w:rPr>
            </w:pPr>
            <w:r>
              <w:rPr>
                <w:rFonts w:ascii="Arial" w:hAnsi="Arial" w:cs="Arial"/>
                <w:sz w:val="20"/>
                <w:szCs w:val="20"/>
              </w:rPr>
              <w:t>0,000</w:t>
            </w:r>
          </w:p>
        </w:tc>
        <w:tc>
          <w:tcPr>
            <w:tcW w:w="934" w:type="dxa"/>
            <w:tcBorders>
              <w:top w:val="single" w:sz="4" w:space="0" w:color="auto"/>
              <w:left w:val="single" w:sz="4" w:space="0" w:color="auto"/>
              <w:bottom w:val="single" w:sz="4" w:space="0" w:color="auto"/>
              <w:right w:val="single" w:sz="4" w:space="0" w:color="auto"/>
            </w:tcBorders>
          </w:tcPr>
          <w:p w14:paraId="3EBF5965" w14:textId="6291776B" w:rsidR="00E53CAD" w:rsidRPr="0090735F" w:rsidRDefault="00E53CAD" w:rsidP="00E53CAD">
            <w:pPr>
              <w:widowControl w:val="0"/>
              <w:autoSpaceDE w:val="0"/>
              <w:autoSpaceDN w:val="0"/>
              <w:adjustRightInd w:val="0"/>
              <w:spacing w:after="0" w:line="240" w:lineRule="auto"/>
              <w:jc w:val="center"/>
              <w:rPr>
                <w:rFonts w:ascii="Arial" w:eastAsia="Times New Roman" w:hAnsi="Arial" w:cs="Arial"/>
                <w:sz w:val="20"/>
                <w:szCs w:val="20"/>
                <w:lang w:val="en-US"/>
              </w:rPr>
            </w:pPr>
            <w:r>
              <w:rPr>
                <w:rFonts w:ascii="Arial" w:hAnsi="Arial" w:cs="Arial"/>
                <w:sz w:val="20"/>
                <w:szCs w:val="20"/>
              </w:rPr>
              <w:t>0</w:t>
            </w:r>
          </w:p>
        </w:tc>
      </w:tr>
    </w:tbl>
    <w:p w14:paraId="09C8758D" w14:textId="77777777" w:rsidR="0090735F" w:rsidRPr="0090735F" w:rsidRDefault="0090735F" w:rsidP="0090735F">
      <w:pPr>
        <w:widowControl w:val="0"/>
        <w:autoSpaceDE w:val="0"/>
        <w:autoSpaceDN w:val="0"/>
        <w:adjustRightInd w:val="0"/>
        <w:spacing w:after="0" w:line="240" w:lineRule="auto"/>
        <w:jc w:val="center"/>
        <w:rPr>
          <w:rFonts w:ascii="Arial" w:eastAsia="Times New Roman" w:hAnsi="Arial" w:cs="Arial"/>
          <w:b/>
          <w:bCs/>
          <w:sz w:val="20"/>
          <w:szCs w:val="20"/>
          <w:lang w:val="en-US"/>
        </w:rPr>
      </w:pPr>
    </w:p>
    <w:p w14:paraId="6A524ECE" w14:textId="77777777" w:rsidR="0090735F" w:rsidRPr="0090735F" w:rsidRDefault="0090735F" w:rsidP="0090735F">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90735F">
        <w:rPr>
          <w:rFonts w:ascii="Sylfaen" w:eastAsia="Times New Roman" w:hAnsi="Sylfaen" w:cs="Arial CYR"/>
          <w:b/>
          <w:bCs/>
          <w:sz w:val="18"/>
          <w:szCs w:val="18"/>
          <w:lang w:val="ka-GE"/>
        </w:rPr>
        <w:t>ნივთიერება</w:t>
      </w:r>
      <w:r w:rsidRPr="0090735F">
        <w:rPr>
          <w:rFonts w:ascii="Sylfaen" w:eastAsia="Times New Roman" w:hAnsi="Sylfaen" w:cs="Arial CYR"/>
          <w:b/>
          <w:bCs/>
          <w:sz w:val="18"/>
          <w:szCs w:val="18"/>
        </w:rPr>
        <w:t xml:space="preserve">:  2909  </w:t>
      </w:r>
      <w:r w:rsidRPr="0090735F">
        <w:rPr>
          <w:rFonts w:ascii="Sylfaen" w:eastAsia="Times New Roman" w:hAnsi="Sylfaen" w:cs="Arial CYR"/>
          <w:b/>
          <w:bCs/>
          <w:sz w:val="18"/>
          <w:szCs w:val="18"/>
          <w:lang w:val="ka-GE"/>
        </w:rPr>
        <w:t>არაორგანული მტვერი</w:t>
      </w:r>
      <w:r w:rsidRPr="0090735F">
        <w:rPr>
          <w:rFonts w:ascii="Sylfaen" w:eastAsia="Times New Roman" w:hAnsi="Sylfaen" w:cs="Arial CYR"/>
          <w:b/>
          <w:bCs/>
          <w:sz w:val="18"/>
          <w:szCs w:val="18"/>
        </w:rPr>
        <w:t>:</w:t>
      </w:r>
      <w:r w:rsidRPr="0090735F">
        <w:rPr>
          <w:rFonts w:ascii="Sylfaen" w:eastAsia="Times New Roman" w:hAnsi="Sylfaen" w:cs="Arial CYR"/>
          <w:b/>
          <w:bCs/>
          <w:sz w:val="18"/>
          <w:szCs w:val="18"/>
          <w:lang w:val="ka-GE"/>
        </w:rPr>
        <w:t xml:space="preserve"> &lt;</w:t>
      </w:r>
      <w:r w:rsidRPr="0090735F">
        <w:rPr>
          <w:rFonts w:ascii="Sylfaen" w:eastAsia="Times New Roman" w:hAnsi="Sylfaen" w:cs="Arial CYR"/>
          <w:b/>
          <w:bCs/>
          <w:sz w:val="18"/>
          <w:szCs w:val="18"/>
        </w:rPr>
        <w:t xml:space="preserve"> 20% SiO2</w:t>
      </w:r>
    </w:p>
    <w:p w14:paraId="72A61198" w14:textId="77777777" w:rsidR="0090735F" w:rsidRPr="0090735F" w:rsidRDefault="0090735F" w:rsidP="0090735F">
      <w:pPr>
        <w:widowControl w:val="0"/>
        <w:autoSpaceDE w:val="0"/>
        <w:autoSpaceDN w:val="0"/>
        <w:adjustRightInd w:val="0"/>
        <w:spacing w:after="0" w:line="240" w:lineRule="auto"/>
        <w:jc w:val="center"/>
        <w:rPr>
          <w:rFonts w:ascii="Arial" w:eastAsia="Times New Roman" w:hAnsi="Arial" w:cs="Arial"/>
          <w:b/>
          <w:bCs/>
          <w:sz w:val="24"/>
          <w:szCs w:val="24"/>
          <w:lang w:val="en-US"/>
        </w:rPr>
      </w:pPr>
    </w:p>
    <w:tbl>
      <w:tblPr>
        <w:tblW w:w="9924" w:type="dxa"/>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E53CAD" w:rsidRPr="0090735F" w14:paraId="6F8DE933" w14:textId="77777777" w:rsidTr="00E53CAD">
        <w:trPr>
          <w:jc w:val="center"/>
        </w:trPr>
        <w:tc>
          <w:tcPr>
            <w:tcW w:w="817" w:type="dxa"/>
            <w:tcBorders>
              <w:top w:val="single" w:sz="4" w:space="0" w:color="auto"/>
              <w:left w:val="single" w:sz="4" w:space="0" w:color="auto"/>
              <w:bottom w:val="single" w:sz="4" w:space="0" w:color="auto"/>
              <w:right w:val="single" w:sz="4" w:space="0" w:color="auto"/>
            </w:tcBorders>
          </w:tcPr>
          <w:p w14:paraId="67FDEF79" w14:textId="756DEDC8" w:rsidR="00E53CAD" w:rsidRPr="0090735F" w:rsidRDefault="00E53CAD" w:rsidP="00E53CAD">
            <w:pPr>
              <w:widowControl w:val="0"/>
              <w:autoSpaceDE w:val="0"/>
              <w:autoSpaceDN w:val="0"/>
              <w:adjustRightInd w:val="0"/>
              <w:spacing w:after="0" w:line="240" w:lineRule="auto"/>
              <w:jc w:val="center"/>
              <w:rPr>
                <w:rFonts w:ascii="Arial" w:eastAsia="Times New Roman" w:hAnsi="Arial" w:cs="Arial"/>
                <w:sz w:val="20"/>
                <w:szCs w:val="20"/>
                <w:lang w:val="en-US"/>
              </w:rPr>
            </w:pPr>
            <w:r>
              <w:rPr>
                <w:rFonts w:ascii="Arial" w:hAnsi="Arial" w:cs="Arial"/>
                <w:sz w:val="20"/>
                <w:szCs w:val="20"/>
              </w:rPr>
              <w:t>1</w:t>
            </w:r>
          </w:p>
        </w:tc>
        <w:tc>
          <w:tcPr>
            <w:tcW w:w="1036" w:type="dxa"/>
            <w:tcBorders>
              <w:top w:val="single" w:sz="4" w:space="0" w:color="auto"/>
              <w:left w:val="single" w:sz="4" w:space="0" w:color="auto"/>
              <w:bottom w:val="single" w:sz="4" w:space="0" w:color="auto"/>
              <w:right w:val="single" w:sz="4" w:space="0" w:color="auto"/>
            </w:tcBorders>
          </w:tcPr>
          <w:p w14:paraId="13D8ED85" w14:textId="07F64FAA" w:rsidR="00E53CAD" w:rsidRPr="0090735F" w:rsidRDefault="00E53CAD" w:rsidP="00E53CAD">
            <w:pPr>
              <w:widowControl w:val="0"/>
              <w:autoSpaceDE w:val="0"/>
              <w:autoSpaceDN w:val="0"/>
              <w:adjustRightInd w:val="0"/>
              <w:spacing w:after="0" w:line="240" w:lineRule="auto"/>
              <w:ind w:right="11"/>
              <w:jc w:val="right"/>
              <w:rPr>
                <w:rFonts w:ascii="Arial" w:eastAsia="Times New Roman" w:hAnsi="Arial" w:cs="Arial"/>
                <w:sz w:val="20"/>
                <w:szCs w:val="20"/>
                <w:lang w:val="en-US"/>
              </w:rPr>
            </w:pPr>
            <w:r>
              <w:rPr>
                <w:rFonts w:ascii="Arial" w:hAnsi="Arial" w:cs="Arial"/>
                <w:sz w:val="20"/>
                <w:szCs w:val="20"/>
              </w:rPr>
              <w:t>150</w:t>
            </w:r>
          </w:p>
        </w:tc>
        <w:tc>
          <w:tcPr>
            <w:tcW w:w="1051" w:type="dxa"/>
            <w:tcBorders>
              <w:top w:val="single" w:sz="4" w:space="0" w:color="auto"/>
              <w:left w:val="single" w:sz="4" w:space="0" w:color="auto"/>
              <w:bottom w:val="single" w:sz="4" w:space="0" w:color="auto"/>
              <w:right w:val="single" w:sz="4" w:space="0" w:color="auto"/>
            </w:tcBorders>
          </w:tcPr>
          <w:p w14:paraId="041CC4C3" w14:textId="2B81992B" w:rsidR="00E53CAD" w:rsidRPr="0090735F" w:rsidRDefault="00E53CAD" w:rsidP="00E53CAD">
            <w:pPr>
              <w:widowControl w:val="0"/>
              <w:autoSpaceDE w:val="0"/>
              <w:autoSpaceDN w:val="0"/>
              <w:adjustRightInd w:val="0"/>
              <w:spacing w:after="0" w:line="240" w:lineRule="auto"/>
              <w:ind w:right="11"/>
              <w:jc w:val="right"/>
              <w:rPr>
                <w:rFonts w:ascii="Arial" w:eastAsia="Times New Roman" w:hAnsi="Arial" w:cs="Arial"/>
                <w:sz w:val="20"/>
                <w:szCs w:val="20"/>
                <w:lang w:val="en-US"/>
              </w:rPr>
            </w:pPr>
            <w:r>
              <w:rPr>
                <w:rFonts w:ascii="Arial" w:hAnsi="Arial" w:cs="Arial"/>
                <w:sz w:val="20"/>
                <w:szCs w:val="20"/>
              </w:rPr>
              <w:t>-132</w:t>
            </w:r>
          </w:p>
        </w:tc>
        <w:tc>
          <w:tcPr>
            <w:tcW w:w="949" w:type="dxa"/>
            <w:tcBorders>
              <w:top w:val="single" w:sz="4" w:space="0" w:color="auto"/>
              <w:left w:val="single" w:sz="4" w:space="0" w:color="auto"/>
              <w:bottom w:val="single" w:sz="4" w:space="0" w:color="auto"/>
              <w:right w:val="single" w:sz="4" w:space="0" w:color="auto"/>
            </w:tcBorders>
          </w:tcPr>
          <w:p w14:paraId="5EB51E37" w14:textId="4C3AFD90" w:rsidR="00E53CAD" w:rsidRPr="0090735F" w:rsidRDefault="00E53CAD" w:rsidP="00E53CAD">
            <w:pPr>
              <w:widowControl w:val="0"/>
              <w:autoSpaceDE w:val="0"/>
              <w:autoSpaceDN w:val="0"/>
              <w:adjustRightInd w:val="0"/>
              <w:spacing w:after="0" w:line="240" w:lineRule="auto"/>
              <w:ind w:right="11"/>
              <w:jc w:val="right"/>
              <w:rPr>
                <w:rFonts w:ascii="Arial" w:eastAsia="Times New Roman" w:hAnsi="Arial" w:cs="Arial"/>
                <w:sz w:val="20"/>
                <w:szCs w:val="20"/>
                <w:lang w:val="en-US"/>
              </w:rPr>
            </w:pPr>
            <w:r>
              <w:rPr>
                <w:rFonts w:ascii="Arial" w:hAnsi="Arial" w:cs="Arial"/>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655518B7" w14:textId="3FFC0292" w:rsidR="00E53CAD" w:rsidRPr="0090735F" w:rsidRDefault="00E53CAD" w:rsidP="00E53CAD">
            <w:pPr>
              <w:widowControl w:val="0"/>
              <w:autoSpaceDE w:val="0"/>
              <w:autoSpaceDN w:val="0"/>
              <w:adjustRightInd w:val="0"/>
              <w:spacing w:after="0" w:line="240" w:lineRule="auto"/>
              <w:ind w:right="11"/>
              <w:jc w:val="right"/>
              <w:rPr>
                <w:rFonts w:ascii="Arial" w:eastAsia="Times New Roman" w:hAnsi="Arial" w:cs="Arial"/>
                <w:sz w:val="20"/>
                <w:szCs w:val="20"/>
                <w:lang w:val="en-US"/>
              </w:rPr>
            </w:pPr>
            <w:r>
              <w:rPr>
                <w:rFonts w:ascii="Arial" w:hAnsi="Arial" w:cs="Arial"/>
                <w:sz w:val="20"/>
                <w:szCs w:val="20"/>
              </w:rPr>
              <w:t>0,48</w:t>
            </w:r>
          </w:p>
        </w:tc>
        <w:tc>
          <w:tcPr>
            <w:tcW w:w="1051" w:type="dxa"/>
            <w:tcBorders>
              <w:top w:val="single" w:sz="4" w:space="0" w:color="auto"/>
              <w:left w:val="single" w:sz="4" w:space="0" w:color="auto"/>
              <w:bottom w:val="single" w:sz="4" w:space="0" w:color="auto"/>
              <w:right w:val="single" w:sz="4" w:space="0" w:color="auto"/>
            </w:tcBorders>
          </w:tcPr>
          <w:p w14:paraId="0CA22489" w14:textId="63FF6D18" w:rsidR="00E53CAD" w:rsidRPr="0090735F" w:rsidRDefault="00E53CAD" w:rsidP="00E53CAD">
            <w:pPr>
              <w:widowControl w:val="0"/>
              <w:autoSpaceDE w:val="0"/>
              <w:autoSpaceDN w:val="0"/>
              <w:adjustRightInd w:val="0"/>
              <w:spacing w:after="0" w:line="240" w:lineRule="auto"/>
              <w:ind w:right="11"/>
              <w:jc w:val="right"/>
              <w:rPr>
                <w:rFonts w:ascii="Arial" w:eastAsia="Times New Roman" w:hAnsi="Arial" w:cs="Arial"/>
                <w:sz w:val="20"/>
                <w:szCs w:val="20"/>
                <w:lang w:val="en-US"/>
              </w:rPr>
            </w:pPr>
            <w:r>
              <w:rPr>
                <w:rFonts w:ascii="Arial" w:hAnsi="Arial" w:cs="Arial"/>
                <w:sz w:val="20"/>
                <w:szCs w:val="20"/>
              </w:rPr>
              <w:t>302</w:t>
            </w:r>
          </w:p>
        </w:tc>
        <w:tc>
          <w:tcPr>
            <w:tcW w:w="1051" w:type="dxa"/>
            <w:tcBorders>
              <w:top w:val="single" w:sz="4" w:space="0" w:color="auto"/>
              <w:left w:val="single" w:sz="4" w:space="0" w:color="auto"/>
              <w:bottom w:val="single" w:sz="4" w:space="0" w:color="auto"/>
              <w:right w:val="single" w:sz="4" w:space="0" w:color="auto"/>
            </w:tcBorders>
          </w:tcPr>
          <w:p w14:paraId="43605F81" w14:textId="4CD08A51" w:rsidR="00E53CAD" w:rsidRPr="0090735F" w:rsidRDefault="00E53CAD" w:rsidP="00E53CAD">
            <w:pPr>
              <w:widowControl w:val="0"/>
              <w:autoSpaceDE w:val="0"/>
              <w:autoSpaceDN w:val="0"/>
              <w:adjustRightInd w:val="0"/>
              <w:spacing w:after="0" w:line="240" w:lineRule="auto"/>
              <w:ind w:right="11"/>
              <w:jc w:val="right"/>
              <w:rPr>
                <w:rFonts w:ascii="Arial" w:eastAsia="Times New Roman" w:hAnsi="Arial" w:cs="Arial"/>
                <w:sz w:val="20"/>
                <w:szCs w:val="20"/>
                <w:lang w:val="en-US"/>
              </w:rPr>
            </w:pPr>
            <w:r>
              <w:rPr>
                <w:rFonts w:ascii="Arial" w:hAnsi="Arial" w:cs="Arial"/>
                <w:sz w:val="20"/>
                <w:szCs w:val="20"/>
              </w:rPr>
              <w:t>1,13</w:t>
            </w:r>
          </w:p>
        </w:tc>
        <w:tc>
          <w:tcPr>
            <w:tcW w:w="992" w:type="dxa"/>
            <w:tcBorders>
              <w:top w:val="single" w:sz="4" w:space="0" w:color="auto"/>
              <w:left w:val="single" w:sz="4" w:space="0" w:color="auto"/>
              <w:bottom w:val="single" w:sz="4" w:space="0" w:color="auto"/>
              <w:right w:val="single" w:sz="4" w:space="0" w:color="auto"/>
            </w:tcBorders>
          </w:tcPr>
          <w:p w14:paraId="633CB97E" w14:textId="650C5D3A" w:rsidR="00E53CAD" w:rsidRPr="0090735F" w:rsidRDefault="00E53CAD" w:rsidP="00E53CAD">
            <w:pPr>
              <w:widowControl w:val="0"/>
              <w:autoSpaceDE w:val="0"/>
              <w:autoSpaceDN w:val="0"/>
              <w:adjustRightInd w:val="0"/>
              <w:spacing w:after="0" w:line="240" w:lineRule="auto"/>
              <w:ind w:right="11"/>
              <w:jc w:val="right"/>
              <w:rPr>
                <w:rFonts w:ascii="Arial" w:eastAsia="Times New Roman" w:hAnsi="Arial" w:cs="Arial"/>
                <w:sz w:val="20"/>
                <w:szCs w:val="20"/>
                <w:lang w:val="en-US"/>
              </w:rPr>
            </w:pPr>
            <w:r>
              <w:rPr>
                <w:rFonts w:ascii="Arial" w:hAnsi="Arial" w:cs="Arial"/>
                <w:sz w:val="20"/>
                <w:szCs w:val="20"/>
              </w:rPr>
              <w:t>0,400</w:t>
            </w:r>
          </w:p>
        </w:tc>
        <w:tc>
          <w:tcPr>
            <w:tcW w:w="934" w:type="dxa"/>
            <w:tcBorders>
              <w:top w:val="single" w:sz="4" w:space="0" w:color="auto"/>
              <w:left w:val="single" w:sz="4" w:space="0" w:color="auto"/>
              <w:bottom w:val="single" w:sz="4" w:space="0" w:color="auto"/>
              <w:right w:val="single" w:sz="4" w:space="0" w:color="auto"/>
            </w:tcBorders>
          </w:tcPr>
          <w:p w14:paraId="2BA50A9D" w14:textId="00249494" w:rsidR="00E53CAD" w:rsidRPr="0090735F" w:rsidRDefault="00E53CAD" w:rsidP="00E53CAD">
            <w:pPr>
              <w:widowControl w:val="0"/>
              <w:autoSpaceDE w:val="0"/>
              <w:autoSpaceDN w:val="0"/>
              <w:adjustRightInd w:val="0"/>
              <w:spacing w:after="0" w:line="240" w:lineRule="auto"/>
              <w:ind w:right="11"/>
              <w:jc w:val="right"/>
              <w:rPr>
                <w:rFonts w:ascii="Arial" w:eastAsia="Times New Roman" w:hAnsi="Arial" w:cs="Arial"/>
                <w:sz w:val="20"/>
                <w:szCs w:val="20"/>
                <w:lang w:val="en-US"/>
              </w:rPr>
            </w:pPr>
            <w:r>
              <w:rPr>
                <w:rFonts w:ascii="Arial" w:hAnsi="Arial" w:cs="Arial"/>
                <w:sz w:val="20"/>
                <w:szCs w:val="20"/>
              </w:rPr>
              <w:t>0,400</w:t>
            </w:r>
          </w:p>
        </w:tc>
        <w:tc>
          <w:tcPr>
            <w:tcW w:w="934" w:type="dxa"/>
            <w:tcBorders>
              <w:top w:val="single" w:sz="4" w:space="0" w:color="auto"/>
              <w:left w:val="single" w:sz="4" w:space="0" w:color="auto"/>
              <w:bottom w:val="single" w:sz="4" w:space="0" w:color="auto"/>
              <w:right w:val="single" w:sz="4" w:space="0" w:color="auto"/>
            </w:tcBorders>
          </w:tcPr>
          <w:p w14:paraId="7594FBD4" w14:textId="2CA89E45" w:rsidR="00E53CAD" w:rsidRPr="0090735F" w:rsidRDefault="00E53CAD" w:rsidP="00E53CAD">
            <w:pPr>
              <w:widowControl w:val="0"/>
              <w:autoSpaceDE w:val="0"/>
              <w:autoSpaceDN w:val="0"/>
              <w:adjustRightInd w:val="0"/>
              <w:spacing w:after="0" w:line="240" w:lineRule="auto"/>
              <w:jc w:val="center"/>
              <w:rPr>
                <w:rFonts w:ascii="Arial" w:eastAsia="Times New Roman" w:hAnsi="Arial" w:cs="Arial"/>
                <w:sz w:val="20"/>
                <w:szCs w:val="20"/>
                <w:lang w:val="en-US"/>
              </w:rPr>
            </w:pPr>
            <w:r>
              <w:rPr>
                <w:rFonts w:ascii="Arial" w:hAnsi="Arial" w:cs="Arial"/>
                <w:sz w:val="20"/>
                <w:szCs w:val="20"/>
              </w:rPr>
              <w:t>0</w:t>
            </w:r>
          </w:p>
        </w:tc>
      </w:tr>
    </w:tbl>
    <w:p w14:paraId="32384D07" w14:textId="77777777" w:rsidR="0090735F" w:rsidRPr="0090735F" w:rsidRDefault="0090735F" w:rsidP="0090735F">
      <w:pPr>
        <w:widowControl w:val="0"/>
        <w:autoSpaceDE w:val="0"/>
        <w:autoSpaceDN w:val="0"/>
        <w:adjustRightInd w:val="0"/>
        <w:spacing w:after="0" w:line="240" w:lineRule="auto"/>
        <w:rPr>
          <w:rFonts w:ascii="Arial" w:eastAsia="Times New Roman" w:hAnsi="Arial" w:cs="Arial"/>
          <w:b/>
          <w:bCs/>
          <w:sz w:val="24"/>
          <w:szCs w:val="24"/>
          <w:lang w:val="en-US"/>
        </w:rPr>
      </w:pPr>
    </w:p>
    <w:p w14:paraId="34EFD6FE" w14:textId="77777777" w:rsidR="0090735F" w:rsidRPr="0090735F" w:rsidRDefault="0090735F" w:rsidP="0090735F">
      <w:pPr>
        <w:jc w:val="both"/>
        <w:rPr>
          <w:rFonts w:ascii="Sylfaen" w:hAnsi="Sylfaen"/>
          <w:lang w:val="ka-GE"/>
        </w:rPr>
      </w:pPr>
    </w:p>
    <w:p w14:paraId="701792C1" w14:textId="77777777" w:rsidR="0090735F" w:rsidRPr="0090735F" w:rsidRDefault="0090735F" w:rsidP="0090735F">
      <w:pPr>
        <w:jc w:val="both"/>
        <w:rPr>
          <w:rFonts w:ascii="Sylfaen" w:hAnsi="Sylfaen"/>
          <w:lang w:val="ka-GE"/>
        </w:rPr>
      </w:pPr>
    </w:p>
    <w:p w14:paraId="5365F710" w14:textId="77777777" w:rsidR="0090735F" w:rsidRPr="0090735F" w:rsidRDefault="0090735F" w:rsidP="0090735F">
      <w:pPr>
        <w:jc w:val="both"/>
        <w:rPr>
          <w:rFonts w:ascii="Sylfaen" w:hAnsi="Sylfaen"/>
          <w:lang w:val="ka-GE"/>
        </w:rPr>
      </w:pPr>
    </w:p>
    <w:p w14:paraId="09C411E2" w14:textId="77777777" w:rsidR="0090735F" w:rsidRPr="0090735F" w:rsidRDefault="0090735F" w:rsidP="0090735F">
      <w:pPr>
        <w:jc w:val="both"/>
        <w:rPr>
          <w:rFonts w:ascii="Sylfaen" w:hAnsi="Sylfaen"/>
          <w:lang w:val="ka-GE"/>
        </w:rPr>
      </w:pPr>
    </w:p>
    <w:p w14:paraId="41EEC240" w14:textId="77777777" w:rsidR="0090735F" w:rsidRPr="0090735F" w:rsidRDefault="0090735F" w:rsidP="0090735F">
      <w:pPr>
        <w:jc w:val="both"/>
        <w:rPr>
          <w:rFonts w:ascii="Sylfaen" w:hAnsi="Sylfaen"/>
          <w:lang w:val="ka-GE"/>
        </w:rPr>
      </w:pPr>
    </w:p>
    <w:p w14:paraId="7F9EDF19" w14:textId="77777777" w:rsidR="0090735F" w:rsidRPr="0090735F" w:rsidRDefault="0090735F" w:rsidP="0090735F">
      <w:pPr>
        <w:jc w:val="both"/>
        <w:rPr>
          <w:rFonts w:ascii="Sylfaen" w:hAnsi="Sylfaen"/>
          <w:lang w:val="ka-GE"/>
        </w:rPr>
      </w:pPr>
    </w:p>
    <w:p w14:paraId="0CE1B7B9" w14:textId="77777777" w:rsidR="0090735F" w:rsidRPr="0090735F" w:rsidRDefault="0090735F" w:rsidP="0090735F">
      <w:pPr>
        <w:jc w:val="both"/>
        <w:rPr>
          <w:rFonts w:ascii="Sylfaen" w:hAnsi="Sylfaen"/>
          <w:lang w:val="ka-GE"/>
        </w:rPr>
      </w:pPr>
    </w:p>
    <w:p w14:paraId="4A51EE93" w14:textId="77777777" w:rsidR="0090735F" w:rsidRPr="0090735F" w:rsidRDefault="0090735F" w:rsidP="0090735F">
      <w:pPr>
        <w:jc w:val="both"/>
        <w:rPr>
          <w:rFonts w:ascii="Sylfaen" w:hAnsi="Sylfaen"/>
          <w:lang w:val="ka-GE"/>
        </w:rPr>
      </w:pPr>
    </w:p>
    <w:p w14:paraId="443A6A59" w14:textId="77777777" w:rsidR="0090735F" w:rsidRPr="0090735F" w:rsidRDefault="0090735F" w:rsidP="0090735F">
      <w:pPr>
        <w:jc w:val="both"/>
        <w:rPr>
          <w:rFonts w:ascii="Sylfaen" w:hAnsi="Sylfaen"/>
          <w:lang w:val="ka-GE"/>
        </w:rPr>
      </w:pPr>
    </w:p>
    <w:p w14:paraId="100EB638" w14:textId="77777777" w:rsidR="0090735F" w:rsidRPr="0090735F" w:rsidRDefault="0090735F" w:rsidP="0090735F">
      <w:pPr>
        <w:jc w:val="both"/>
        <w:rPr>
          <w:rFonts w:ascii="Sylfaen" w:hAnsi="Sylfaen"/>
          <w:lang w:val="ka-GE"/>
        </w:rPr>
      </w:pPr>
    </w:p>
    <w:p w14:paraId="1F714CAD" w14:textId="77777777" w:rsidR="0090735F" w:rsidRPr="0090735F" w:rsidRDefault="0090735F" w:rsidP="0090735F">
      <w:pPr>
        <w:jc w:val="both"/>
        <w:rPr>
          <w:rFonts w:ascii="Sylfaen" w:hAnsi="Sylfaen"/>
          <w:lang w:val="ka-GE"/>
        </w:rPr>
      </w:pPr>
    </w:p>
    <w:p w14:paraId="5DD3A34E" w14:textId="77777777" w:rsidR="009120A2" w:rsidRDefault="009120A2" w:rsidP="009120A2">
      <w:pPr>
        <w:tabs>
          <w:tab w:val="left" w:pos="1410"/>
        </w:tabs>
        <w:spacing w:after="0" w:line="276" w:lineRule="auto"/>
        <w:ind w:left="-851"/>
        <w:jc w:val="both"/>
        <w:rPr>
          <w:rFonts w:ascii="Sylfaen" w:eastAsia="Calibri" w:hAnsi="Sylfaen" w:cs="Times New Roman"/>
          <w:lang w:val="ka-GE"/>
        </w:rPr>
      </w:pPr>
    </w:p>
    <w:p w14:paraId="32E1948F" w14:textId="667B2F51" w:rsidR="00AB144B" w:rsidRDefault="0090735F" w:rsidP="00AB144B">
      <w:pPr>
        <w:spacing w:after="0"/>
        <w:ind w:left="-1418" w:right="191"/>
        <w:jc w:val="both"/>
        <w:rPr>
          <w:rFonts w:ascii="Sylfaen" w:eastAsia="Calibri" w:hAnsi="Sylfaen" w:cs="Sylfaen"/>
          <w:color w:val="000000"/>
          <w:lang w:val="ka-GE"/>
        </w:rPr>
      </w:pPr>
      <w:r>
        <w:rPr>
          <w:rFonts w:ascii="Sylfaen" w:eastAsia="Calibri" w:hAnsi="Sylfaen" w:cs="Sylfaen"/>
          <w:color w:val="000000"/>
          <w:lang w:val="ka-GE"/>
        </w:rPr>
        <w:t xml:space="preserve">            </w:t>
      </w:r>
    </w:p>
    <w:p w14:paraId="1D36F77E" w14:textId="71E94262" w:rsidR="00AB144B" w:rsidRDefault="00AB144B" w:rsidP="00AB144B">
      <w:pPr>
        <w:spacing w:after="0"/>
        <w:ind w:left="-1418" w:right="191"/>
        <w:jc w:val="both"/>
        <w:rPr>
          <w:rFonts w:ascii="Sylfaen" w:eastAsia="Calibri" w:hAnsi="Sylfaen" w:cs="Sylfaen"/>
          <w:color w:val="000000"/>
          <w:lang w:val="ka-GE"/>
        </w:rPr>
      </w:pPr>
      <w:r>
        <w:rPr>
          <w:rFonts w:ascii="Sylfaen" w:eastAsia="Calibri" w:hAnsi="Sylfaen" w:cs="Sylfaen"/>
          <w:color w:val="000000"/>
          <w:lang w:val="ka-GE"/>
        </w:rPr>
        <w:t xml:space="preserve">               </w:t>
      </w:r>
    </w:p>
    <w:p w14:paraId="17E55B3C" w14:textId="77777777" w:rsidR="002B515B" w:rsidRPr="00120866" w:rsidRDefault="002B515B" w:rsidP="007B195E">
      <w:pPr>
        <w:tabs>
          <w:tab w:val="left" w:pos="9498"/>
        </w:tabs>
        <w:spacing w:after="0" w:line="276" w:lineRule="auto"/>
        <w:ind w:left="-709" w:right="191"/>
        <w:jc w:val="both"/>
        <w:rPr>
          <w:rFonts w:ascii="Sylfaen" w:eastAsia="Times New Roman" w:hAnsi="Sylfaen" w:cs="Times New Roman"/>
          <w:lang w:val="ka-GE" w:eastAsia="ru-RU"/>
        </w:rPr>
      </w:pPr>
    </w:p>
    <w:p w14:paraId="1F797496" w14:textId="77777777" w:rsidR="007B195E" w:rsidRDefault="007B195E" w:rsidP="00B53E9F">
      <w:pPr>
        <w:tabs>
          <w:tab w:val="left" w:pos="9498"/>
        </w:tabs>
        <w:spacing w:after="0" w:line="276" w:lineRule="auto"/>
        <w:ind w:left="-709" w:right="191"/>
        <w:jc w:val="both"/>
        <w:rPr>
          <w:rFonts w:ascii="Sylfaen" w:eastAsia="Times New Roman" w:hAnsi="Sylfaen" w:cs="Times New Roman"/>
          <w:lang w:val="ka-GE"/>
        </w:rPr>
      </w:pPr>
    </w:p>
    <w:p w14:paraId="085402CE" w14:textId="77777777" w:rsidR="007B195E" w:rsidRPr="00085769" w:rsidRDefault="007B195E" w:rsidP="00B53E9F">
      <w:pPr>
        <w:tabs>
          <w:tab w:val="left" w:pos="9498"/>
        </w:tabs>
        <w:spacing w:after="0" w:line="276" w:lineRule="auto"/>
        <w:ind w:left="-709" w:right="191"/>
        <w:jc w:val="both"/>
        <w:rPr>
          <w:rFonts w:ascii="Sylfaen" w:eastAsia="Times New Roman" w:hAnsi="Sylfaen" w:cs="Times New Roman"/>
          <w:b/>
          <w:lang w:val="ka-GE"/>
        </w:rPr>
      </w:pPr>
    </w:p>
    <w:p w14:paraId="5B5F16F4" w14:textId="77777777" w:rsidR="005A6E47" w:rsidRPr="00120866" w:rsidRDefault="005A6E47" w:rsidP="005A6E47">
      <w:pPr>
        <w:tabs>
          <w:tab w:val="left" w:pos="9498"/>
        </w:tabs>
        <w:spacing w:after="0" w:line="276" w:lineRule="auto"/>
        <w:ind w:left="-709" w:right="191"/>
        <w:jc w:val="both"/>
        <w:rPr>
          <w:rFonts w:ascii="Sylfaen" w:eastAsia="Times New Roman" w:hAnsi="Sylfaen" w:cs="Times New Roman"/>
          <w:sz w:val="16"/>
          <w:szCs w:val="16"/>
          <w:lang w:val="ka-GE"/>
        </w:rPr>
      </w:pPr>
    </w:p>
    <w:p w14:paraId="58FD2679" w14:textId="1FB24665" w:rsidR="005A6E47" w:rsidRPr="00C16FA7" w:rsidRDefault="005A6E47" w:rsidP="00C16FA7">
      <w:pPr>
        <w:spacing w:after="0"/>
        <w:ind w:left="-709" w:hanging="992"/>
        <w:jc w:val="both"/>
        <w:rPr>
          <w:rFonts w:ascii="Sylfaen" w:hAnsi="Sylfaen"/>
          <w:lang w:val="en-US"/>
        </w:rPr>
      </w:pPr>
    </w:p>
    <w:p w14:paraId="798B38CC" w14:textId="70125168" w:rsidR="00916724" w:rsidRPr="005A6E47" w:rsidRDefault="00C16FA7" w:rsidP="00916724">
      <w:pPr>
        <w:ind w:left="-1701"/>
        <w:rPr>
          <w:rFonts w:ascii="Sylfaen" w:hAnsi="Sylfaen"/>
          <w:lang w:val="en-US"/>
        </w:rPr>
      </w:pPr>
      <w:r>
        <w:rPr>
          <w:rFonts w:ascii="Sylfaen" w:hAnsi="Sylfaen"/>
          <w:lang w:val="ka-GE"/>
        </w:rPr>
        <w:t xml:space="preserve">                  </w:t>
      </w:r>
    </w:p>
    <w:p w14:paraId="45881F18" w14:textId="2B0BF51B" w:rsidR="00D71687" w:rsidRPr="00D71687" w:rsidRDefault="00D71687" w:rsidP="00D71687">
      <w:pPr>
        <w:spacing w:after="0" w:line="276" w:lineRule="auto"/>
        <w:ind w:hanging="1417"/>
        <w:jc w:val="both"/>
        <w:rPr>
          <w:rFonts w:ascii="Sylfaen" w:eastAsia="Times New Roman" w:hAnsi="Sylfaen" w:cs="Times New Roman"/>
          <w:lang w:val="ka-GE"/>
        </w:rPr>
      </w:pPr>
    </w:p>
    <w:p w14:paraId="02B7EEF2" w14:textId="2F850DDB" w:rsidR="001D4B75" w:rsidRDefault="003A4EA6" w:rsidP="00E53CAD">
      <w:pPr>
        <w:autoSpaceDE w:val="0"/>
        <w:autoSpaceDN w:val="0"/>
        <w:adjustRightInd w:val="0"/>
        <w:spacing w:after="0" w:line="240" w:lineRule="auto"/>
        <w:ind w:left="-142"/>
        <w:jc w:val="both"/>
        <w:rPr>
          <w:rFonts w:ascii="Sylfaen" w:hAnsi="Sylfaen" w:cs="Sylfaen"/>
          <w:lang w:val="en-US"/>
        </w:rPr>
      </w:pPr>
      <w:r>
        <w:rPr>
          <w:noProof/>
        </w:rPr>
        <w:drawing>
          <wp:inline distT="0" distB="0" distL="0" distR="0" wp14:anchorId="2D094460" wp14:editId="578B61ED">
            <wp:extent cx="5030551" cy="54578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34181" cy="5461763"/>
                    </a:xfrm>
                    <a:prstGeom prst="rect">
                      <a:avLst/>
                    </a:prstGeom>
                    <a:noFill/>
                    <a:ln>
                      <a:noFill/>
                    </a:ln>
                  </pic:spPr>
                </pic:pic>
              </a:graphicData>
            </a:graphic>
          </wp:inline>
        </w:drawing>
      </w:r>
    </w:p>
    <w:p w14:paraId="1E715544" w14:textId="7CE0C8D9" w:rsidR="003A4EA6" w:rsidRDefault="003A4EA6" w:rsidP="00E53CAD">
      <w:pPr>
        <w:autoSpaceDE w:val="0"/>
        <w:autoSpaceDN w:val="0"/>
        <w:adjustRightInd w:val="0"/>
        <w:spacing w:after="0" w:line="240" w:lineRule="auto"/>
        <w:ind w:left="-142"/>
        <w:jc w:val="both"/>
        <w:rPr>
          <w:rFonts w:ascii="Sylfaen" w:hAnsi="Sylfaen" w:cs="Sylfaen"/>
          <w:lang w:val="en-US"/>
        </w:rPr>
      </w:pPr>
    </w:p>
    <w:p w14:paraId="5686210B" w14:textId="72AE98B5" w:rsidR="003A4EA6" w:rsidRDefault="003A4EA6" w:rsidP="00E53CAD">
      <w:pPr>
        <w:autoSpaceDE w:val="0"/>
        <w:autoSpaceDN w:val="0"/>
        <w:adjustRightInd w:val="0"/>
        <w:spacing w:after="0" w:line="240" w:lineRule="auto"/>
        <w:ind w:left="-142"/>
        <w:jc w:val="both"/>
        <w:rPr>
          <w:rFonts w:ascii="Sylfaen" w:hAnsi="Sylfaen" w:cs="Sylfaen"/>
          <w:lang w:val="en-US"/>
        </w:rPr>
      </w:pPr>
    </w:p>
    <w:p w14:paraId="2F253F4E" w14:textId="42FA6E60" w:rsidR="003A4EA6" w:rsidRDefault="003A4EA6" w:rsidP="00E53CAD">
      <w:pPr>
        <w:autoSpaceDE w:val="0"/>
        <w:autoSpaceDN w:val="0"/>
        <w:adjustRightInd w:val="0"/>
        <w:spacing w:after="0" w:line="240" w:lineRule="auto"/>
        <w:ind w:left="-142"/>
        <w:jc w:val="both"/>
        <w:rPr>
          <w:rFonts w:ascii="Sylfaen" w:hAnsi="Sylfaen" w:cs="Sylfaen"/>
          <w:lang w:val="en-US"/>
        </w:rPr>
      </w:pPr>
    </w:p>
    <w:p w14:paraId="1C6926F4" w14:textId="09081C76" w:rsidR="003A4EA6" w:rsidRDefault="003A4EA6" w:rsidP="00E53CAD">
      <w:pPr>
        <w:autoSpaceDE w:val="0"/>
        <w:autoSpaceDN w:val="0"/>
        <w:adjustRightInd w:val="0"/>
        <w:spacing w:after="0" w:line="240" w:lineRule="auto"/>
        <w:ind w:left="-142"/>
        <w:jc w:val="both"/>
        <w:rPr>
          <w:rFonts w:ascii="Sylfaen" w:hAnsi="Sylfaen" w:cs="Sylfaen"/>
          <w:lang w:val="en-US"/>
        </w:rPr>
      </w:pPr>
    </w:p>
    <w:p w14:paraId="173888BA" w14:textId="6EE20156" w:rsidR="003A4EA6" w:rsidRDefault="003A4EA6" w:rsidP="00E53CAD">
      <w:pPr>
        <w:autoSpaceDE w:val="0"/>
        <w:autoSpaceDN w:val="0"/>
        <w:adjustRightInd w:val="0"/>
        <w:spacing w:after="0" w:line="240" w:lineRule="auto"/>
        <w:ind w:left="-142"/>
        <w:jc w:val="both"/>
        <w:rPr>
          <w:rFonts w:ascii="Sylfaen" w:hAnsi="Sylfaen" w:cs="Sylfaen"/>
          <w:lang w:val="en-US"/>
        </w:rPr>
      </w:pPr>
    </w:p>
    <w:p w14:paraId="6F5A422A" w14:textId="74A94442" w:rsidR="003A4EA6" w:rsidRDefault="003A4EA6" w:rsidP="00E53CAD">
      <w:pPr>
        <w:autoSpaceDE w:val="0"/>
        <w:autoSpaceDN w:val="0"/>
        <w:adjustRightInd w:val="0"/>
        <w:spacing w:after="0" w:line="240" w:lineRule="auto"/>
        <w:ind w:left="-142"/>
        <w:jc w:val="both"/>
        <w:rPr>
          <w:rFonts w:ascii="Sylfaen" w:hAnsi="Sylfaen" w:cs="Sylfaen"/>
          <w:lang w:val="en-US"/>
        </w:rPr>
      </w:pPr>
    </w:p>
    <w:p w14:paraId="1CAC93B0" w14:textId="23AA7638" w:rsidR="003A4EA6" w:rsidRDefault="003A4EA6" w:rsidP="00E53CAD">
      <w:pPr>
        <w:autoSpaceDE w:val="0"/>
        <w:autoSpaceDN w:val="0"/>
        <w:adjustRightInd w:val="0"/>
        <w:spacing w:after="0" w:line="240" w:lineRule="auto"/>
        <w:ind w:left="-142"/>
        <w:jc w:val="both"/>
        <w:rPr>
          <w:rFonts w:ascii="Sylfaen" w:hAnsi="Sylfaen" w:cs="Sylfaen"/>
          <w:lang w:val="en-US"/>
        </w:rPr>
      </w:pPr>
    </w:p>
    <w:p w14:paraId="5D860D6C" w14:textId="7ABDC238" w:rsidR="003A4EA6" w:rsidRDefault="003A4EA6" w:rsidP="00E53CAD">
      <w:pPr>
        <w:autoSpaceDE w:val="0"/>
        <w:autoSpaceDN w:val="0"/>
        <w:adjustRightInd w:val="0"/>
        <w:spacing w:after="0" w:line="240" w:lineRule="auto"/>
        <w:ind w:left="-142"/>
        <w:jc w:val="both"/>
        <w:rPr>
          <w:rFonts w:ascii="Sylfaen" w:hAnsi="Sylfaen" w:cs="Sylfaen"/>
          <w:lang w:val="en-US"/>
        </w:rPr>
      </w:pPr>
    </w:p>
    <w:p w14:paraId="5CD0E450" w14:textId="54D3C892" w:rsidR="003A4EA6" w:rsidRDefault="003A4EA6" w:rsidP="00E53CAD">
      <w:pPr>
        <w:autoSpaceDE w:val="0"/>
        <w:autoSpaceDN w:val="0"/>
        <w:adjustRightInd w:val="0"/>
        <w:spacing w:after="0" w:line="240" w:lineRule="auto"/>
        <w:ind w:left="-142"/>
        <w:jc w:val="both"/>
        <w:rPr>
          <w:rFonts w:ascii="Sylfaen" w:hAnsi="Sylfaen" w:cs="Sylfaen"/>
          <w:lang w:val="en-US"/>
        </w:rPr>
      </w:pPr>
    </w:p>
    <w:p w14:paraId="5BC27E60" w14:textId="4F7713F2" w:rsidR="003A4EA6" w:rsidRDefault="003A4EA6" w:rsidP="00E53CAD">
      <w:pPr>
        <w:autoSpaceDE w:val="0"/>
        <w:autoSpaceDN w:val="0"/>
        <w:adjustRightInd w:val="0"/>
        <w:spacing w:after="0" w:line="240" w:lineRule="auto"/>
        <w:ind w:left="-142"/>
        <w:jc w:val="both"/>
        <w:rPr>
          <w:rFonts w:ascii="Sylfaen" w:hAnsi="Sylfaen" w:cs="Sylfaen"/>
          <w:lang w:val="en-US"/>
        </w:rPr>
      </w:pPr>
    </w:p>
    <w:p w14:paraId="26451A69" w14:textId="4412EC69" w:rsidR="003A4EA6" w:rsidRDefault="003A4EA6" w:rsidP="00E53CAD">
      <w:pPr>
        <w:autoSpaceDE w:val="0"/>
        <w:autoSpaceDN w:val="0"/>
        <w:adjustRightInd w:val="0"/>
        <w:spacing w:after="0" w:line="240" w:lineRule="auto"/>
        <w:ind w:left="-142"/>
        <w:jc w:val="both"/>
        <w:rPr>
          <w:rFonts w:ascii="Sylfaen" w:hAnsi="Sylfaen" w:cs="Sylfaen"/>
          <w:lang w:val="en-US"/>
        </w:rPr>
      </w:pPr>
    </w:p>
    <w:p w14:paraId="25044FD0" w14:textId="3176A5F8" w:rsidR="003A4EA6" w:rsidRDefault="003A4EA6" w:rsidP="00E53CAD">
      <w:pPr>
        <w:autoSpaceDE w:val="0"/>
        <w:autoSpaceDN w:val="0"/>
        <w:adjustRightInd w:val="0"/>
        <w:spacing w:after="0" w:line="240" w:lineRule="auto"/>
        <w:ind w:left="-142"/>
        <w:jc w:val="both"/>
        <w:rPr>
          <w:rFonts w:ascii="Sylfaen" w:hAnsi="Sylfaen" w:cs="Sylfaen"/>
          <w:lang w:val="en-US"/>
        </w:rPr>
      </w:pPr>
    </w:p>
    <w:p w14:paraId="2FC9F8E8" w14:textId="725E9FA4" w:rsidR="003A4EA6" w:rsidRDefault="003A4EA6" w:rsidP="00E53CAD">
      <w:pPr>
        <w:autoSpaceDE w:val="0"/>
        <w:autoSpaceDN w:val="0"/>
        <w:adjustRightInd w:val="0"/>
        <w:spacing w:after="0" w:line="240" w:lineRule="auto"/>
        <w:ind w:left="-142"/>
        <w:jc w:val="both"/>
        <w:rPr>
          <w:rFonts w:ascii="Sylfaen" w:hAnsi="Sylfaen" w:cs="Sylfaen"/>
          <w:lang w:val="en-US"/>
        </w:rPr>
      </w:pPr>
    </w:p>
    <w:p w14:paraId="331F3BBC" w14:textId="5043572A" w:rsidR="003A4EA6" w:rsidRDefault="003A4EA6" w:rsidP="00E53CAD">
      <w:pPr>
        <w:autoSpaceDE w:val="0"/>
        <w:autoSpaceDN w:val="0"/>
        <w:adjustRightInd w:val="0"/>
        <w:spacing w:after="0" w:line="240" w:lineRule="auto"/>
        <w:ind w:left="-142"/>
        <w:jc w:val="both"/>
        <w:rPr>
          <w:rFonts w:ascii="Sylfaen" w:hAnsi="Sylfaen" w:cs="Sylfaen"/>
          <w:lang w:val="en-US"/>
        </w:rPr>
      </w:pPr>
    </w:p>
    <w:p w14:paraId="4273C51E" w14:textId="6E5DE816" w:rsidR="003A4EA6" w:rsidRDefault="003A4EA6" w:rsidP="00E53CAD">
      <w:pPr>
        <w:autoSpaceDE w:val="0"/>
        <w:autoSpaceDN w:val="0"/>
        <w:adjustRightInd w:val="0"/>
        <w:spacing w:after="0" w:line="240" w:lineRule="auto"/>
        <w:ind w:left="-142"/>
        <w:jc w:val="both"/>
        <w:rPr>
          <w:rFonts w:ascii="Sylfaen" w:hAnsi="Sylfaen" w:cs="Sylfaen"/>
          <w:lang w:val="en-US"/>
        </w:rPr>
      </w:pPr>
    </w:p>
    <w:p w14:paraId="239D8C2E" w14:textId="2F4D2B7A" w:rsidR="003A4EA6" w:rsidRDefault="003A4EA6" w:rsidP="00E53CAD">
      <w:pPr>
        <w:autoSpaceDE w:val="0"/>
        <w:autoSpaceDN w:val="0"/>
        <w:adjustRightInd w:val="0"/>
        <w:spacing w:after="0" w:line="240" w:lineRule="auto"/>
        <w:ind w:left="-142"/>
        <w:jc w:val="both"/>
        <w:rPr>
          <w:rFonts w:ascii="Sylfaen" w:hAnsi="Sylfaen" w:cs="Sylfaen"/>
          <w:lang w:val="en-US"/>
        </w:rPr>
      </w:pPr>
    </w:p>
    <w:p w14:paraId="3E89A151" w14:textId="40FE6A88" w:rsidR="003A4EA6" w:rsidRDefault="003A4EA6" w:rsidP="00E53CAD">
      <w:pPr>
        <w:autoSpaceDE w:val="0"/>
        <w:autoSpaceDN w:val="0"/>
        <w:adjustRightInd w:val="0"/>
        <w:spacing w:after="0" w:line="240" w:lineRule="auto"/>
        <w:ind w:left="-142"/>
        <w:jc w:val="both"/>
        <w:rPr>
          <w:rFonts w:ascii="Sylfaen" w:hAnsi="Sylfaen" w:cs="Sylfaen"/>
          <w:lang w:val="en-US"/>
        </w:rPr>
      </w:pPr>
    </w:p>
    <w:p w14:paraId="7B49AF88" w14:textId="0CB76EFF" w:rsidR="003A4EA6" w:rsidRPr="003A4EA6" w:rsidRDefault="003A4EA6" w:rsidP="00E53CAD">
      <w:pPr>
        <w:autoSpaceDE w:val="0"/>
        <w:autoSpaceDN w:val="0"/>
        <w:adjustRightInd w:val="0"/>
        <w:spacing w:after="0" w:line="240" w:lineRule="auto"/>
        <w:ind w:left="-142"/>
        <w:jc w:val="both"/>
        <w:rPr>
          <w:rFonts w:ascii="Sylfaen" w:hAnsi="Sylfaen" w:cs="Sylfaen"/>
          <w:lang w:val="ka-GE"/>
        </w:rPr>
      </w:pPr>
      <w:r>
        <w:rPr>
          <w:rFonts w:ascii="Sylfaen" w:hAnsi="Sylfaen" w:cs="Sylfaen"/>
          <w:noProof/>
          <w:lang w:val="en-US"/>
        </w:rPr>
        <w:drawing>
          <wp:inline distT="0" distB="0" distL="0" distR="0" wp14:anchorId="77DB99EB" wp14:editId="0249D6FD">
            <wp:extent cx="5208988" cy="55816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10365" cy="5583126"/>
                    </a:xfrm>
                    <a:prstGeom prst="rect">
                      <a:avLst/>
                    </a:prstGeom>
                    <a:noFill/>
                    <a:ln>
                      <a:noFill/>
                    </a:ln>
                  </pic:spPr>
                </pic:pic>
              </a:graphicData>
            </a:graphic>
          </wp:inline>
        </w:drawing>
      </w:r>
    </w:p>
    <w:p w14:paraId="4058AB08" w14:textId="24A624C7" w:rsidR="003A4EA6" w:rsidRDefault="003A4EA6" w:rsidP="00E53CAD">
      <w:pPr>
        <w:autoSpaceDE w:val="0"/>
        <w:autoSpaceDN w:val="0"/>
        <w:adjustRightInd w:val="0"/>
        <w:spacing w:after="0" w:line="240" w:lineRule="auto"/>
        <w:ind w:left="-142"/>
        <w:jc w:val="both"/>
        <w:rPr>
          <w:rFonts w:ascii="Sylfaen" w:hAnsi="Sylfaen" w:cs="Sylfaen"/>
          <w:lang w:val="en-US"/>
        </w:rPr>
      </w:pPr>
    </w:p>
    <w:p w14:paraId="14DDBC17" w14:textId="77777777" w:rsidR="003A4EA6" w:rsidRPr="003A4EA6" w:rsidRDefault="003A4EA6" w:rsidP="00E53CAD">
      <w:pPr>
        <w:autoSpaceDE w:val="0"/>
        <w:autoSpaceDN w:val="0"/>
        <w:adjustRightInd w:val="0"/>
        <w:spacing w:after="0" w:line="240" w:lineRule="auto"/>
        <w:ind w:left="-142"/>
        <w:jc w:val="both"/>
        <w:rPr>
          <w:rFonts w:ascii="Sylfaen" w:hAnsi="Sylfaen" w:cs="Sylfaen"/>
          <w:lang w:val="en-US"/>
        </w:rPr>
      </w:pPr>
    </w:p>
    <w:p w14:paraId="46E71004" w14:textId="77777777" w:rsidR="0039705E" w:rsidRPr="0039705E" w:rsidRDefault="0039705E" w:rsidP="0039705E">
      <w:pPr>
        <w:autoSpaceDE w:val="0"/>
        <w:autoSpaceDN w:val="0"/>
        <w:adjustRightInd w:val="0"/>
        <w:spacing w:after="0" w:line="240" w:lineRule="auto"/>
        <w:ind w:left="-709"/>
        <w:jc w:val="both"/>
        <w:rPr>
          <w:rFonts w:ascii="Sylfaen" w:eastAsia="Sylfaen_PDF_Subset" w:hAnsi="Sylfaen" w:cs="Sylfaen_PDF_Subset"/>
          <w:lang w:val="ka-GE"/>
        </w:rPr>
      </w:pPr>
    </w:p>
    <w:p w14:paraId="2926F805" w14:textId="77777777" w:rsidR="008071A6" w:rsidRDefault="008071A6" w:rsidP="00B92743">
      <w:pPr>
        <w:autoSpaceDE w:val="0"/>
        <w:autoSpaceDN w:val="0"/>
        <w:adjustRightInd w:val="0"/>
        <w:spacing w:after="0" w:line="276" w:lineRule="auto"/>
        <w:ind w:left="-709"/>
        <w:jc w:val="both"/>
        <w:rPr>
          <w:rFonts w:ascii="Sylfaen" w:eastAsia="Sylfaen_PDF_Subset" w:hAnsi="Sylfaen" w:cs="Sylfaen_PDF_Subset"/>
          <w:lang w:val="ka-GE"/>
        </w:rPr>
      </w:pPr>
    </w:p>
    <w:p w14:paraId="01AFE243" w14:textId="77777777" w:rsidR="00B92743" w:rsidRDefault="00B92743" w:rsidP="00B92743">
      <w:pPr>
        <w:autoSpaceDE w:val="0"/>
        <w:autoSpaceDN w:val="0"/>
        <w:adjustRightInd w:val="0"/>
        <w:spacing w:after="0" w:line="276" w:lineRule="auto"/>
        <w:ind w:left="-709"/>
        <w:jc w:val="both"/>
        <w:rPr>
          <w:rFonts w:ascii="Sylfaen" w:eastAsia="Calibri" w:hAnsi="Sylfaen" w:cs="Times New Roman"/>
          <w:lang w:val="ka-GE"/>
        </w:rPr>
      </w:pPr>
    </w:p>
    <w:p w14:paraId="020C6F26" w14:textId="77777777" w:rsidR="00C6700D" w:rsidRDefault="00C6700D"/>
    <w:sectPr w:rsidR="00C6700D" w:rsidSect="00402277">
      <w:pgSz w:w="12240" w:h="15840"/>
      <w:pgMar w:top="1134" w:right="850"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40506B" w14:textId="77777777" w:rsidR="00437A8A" w:rsidRDefault="00437A8A">
      <w:pPr>
        <w:spacing w:after="0" w:line="240" w:lineRule="auto"/>
      </w:pPr>
      <w:r>
        <w:separator/>
      </w:r>
    </w:p>
  </w:endnote>
  <w:endnote w:type="continuationSeparator" w:id="0">
    <w:p w14:paraId="230E4748" w14:textId="77777777" w:rsidR="00437A8A" w:rsidRDefault="00437A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ylfaen_PDF_Subset">
    <w:altName w:val="Yu Gothic"/>
    <w:panose1 w:val="00000000000000000000"/>
    <w:charset w:val="80"/>
    <w:family w:val="auto"/>
    <w:notTrueType/>
    <w:pitch w:val="default"/>
    <w:sig w:usb0="00000000" w:usb1="08070000" w:usb2="00000010" w:usb3="00000000" w:csb0="00020000" w:csb1="00000000"/>
  </w:font>
  <w:font w:name="AcadNusx">
    <w:panose1 w:val="00000000000000000000"/>
    <w:charset w:val="00"/>
    <w:family w:val="auto"/>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Sylfaen,Bold">
    <w:altName w:val="MS Mincho"/>
    <w:panose1 w:val="00000000000000000000"/>
    <w:charset w:val="80"/>
    <w:family w:val="auto"/>
    <w:notTrueType/>
    <w:pitch w:val="default"/>
    <w:sig w:usb0="00000003" w:usb1="08070000" w:usb2="00000010" w:usb3="00000000" w:csb0="00020001" w:csb1="00000000"/>
  </w:font>
  <w:font w:name="DejaVuSans">
    <w:altName w:val="Calibri"/>
    <w:panose1 w:val="00000000000000000000"/>
    <w:charset w:val="CC"/>
    <w:family w:val="swiss"/>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LitNusx">
    <w:panose1 w:val="00000000000000000000"/>
    <w:charset w:val="00"/>
    <w:family w:val="auto"/>
    <w:pitch w:val="variable"/>
    <w:sig w:usb0="00000087" w:usb1="00000000" w:usb2="00000000" w:usb3="00000000" w:csb0="0000001B" w:csb1="00000000"/>
  </w:font>
  <w:font w:name="GEO LITERATURULI">
    <w:panose1 w:val="02020603050405020304"/>
    <w:charset w:val="00"/>
    <w:family w:val="roman"/>
    <w:pitch w:val="variable"/>
    <w:sig w:usb0="00000003" w:usb1="00000000" w:usb2="00000000" w:usb3="00000000" w:csb0="00000001" w:csb1="00000000"/>
  </w:font>
  <w:font w:name="Academic-Times">
    <w:panose1 w:val="00000000000000000000"/>
    <w:charset w:val="00"/>
    <w:family w:val="auto"/>
    <w:pitch w:val="variable"/>
    <w:sig w:usb0="00000087" w:usb1="00000000" w:usb2="00000000" w:usb3="00000000" w:csb0="0000001B" w:csb1="00000000"/>
  </w:font>
  <w:font w:name="Arial CYR">
    <w:altName w:val="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7833721"/>
      <w:docPartObj>
        <w:docPartGallery w:val="Page Numbers (Bottom of Page)"/>
        <w:docPartUnique/>
      </w:docPartObj>
    </w:sdtPr>
    <w:sdtContent>
      <w:p w14:paraId="3CBF239C" w14:textId="409BC51F" w:rsidR="00311945" w:rsidRDefault="00311945">
        <w:pPr>
          <w:pStyle w:val="a9"/>
          <w:jc w:val="center"/>
        </w:pPr>
        <w:r>
          <w:fldChar w:fldCharType="begin"/>
        </w:r>
        <w:r>
          <w:instrText>PAGE   \* MERGEFORMAT</w:instrText>
        </w:r>
        <w:r>
          <w:fldChar w:fldCharType="separate"/>
        </w:r>
        <w:r>
          <w:t>2</w:t>
        </w:r>
        <w:r>
          <w:fldChar w:fldCharType="end"/>
        </w:r>
      </w:p>
    </w:sdtContent>
  </w:sdt>
  <w:p w14:paraId="7687474E" w14:textId="77777777" w:rsidR="00311945" w:rsidRDefault="00311945">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0240576"/>
      <w:docPartObj>
        <w:docPartGallery w:val="Page Numbers (Bottom of Page)"/>
        <w:docPartUnique/>
      </w:docPartObj>
    </w:sdtPr>
    <w:sdtEndPr>
      <w:rPr>
        <w:noProof/>
      </w:rPr>
    </w:sdtEndPr>
    <w:sdtContent>
      <w:p w14:paraId="597DD314" w14:textId="77777777" w:rsidR="0090735F" w:rsidRDefault="0090735F">
        <w:pPr>
          <w:pStyle w:val="a9"/>
          <w:jc w:val="center"/>
        </w:pPr>
        <w:r>
          <w:fldChar w:fldCharType="begin"/>
        </w:r>
        <w:r>
          <w:instrText xml:space="preserve"> PAGE   \* MERGEFORMAT </w:instrText>
        </w:r>
        <w:r>
          <w:fldChar w:fldCharType="separate"/>
        </w:r>
        <w:r>
          <w:rPr>
            <w:noProof/>
          </w:rPr>
          <w:t>14</w:t>
        </w:r>
        <w:r>
          <w:rPr>
            <w:noProof/>
          </w:rPr>
          <w:fldChar w:fldCharType="end"/>
        </w:r>
      </w:p>
    </w:sdtContent>
  </w:sdt>
  <w:p w14:paraId="4B179981" w14:textId="77777777" w:rsidR="0090735F" w:rsidRDefault="0090735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B6F22D" w14:textId="77777777" w:rsidR="00437A8A" w:rsidRDefault="00437A8A">
      <w:pPr>
        <w:spacing w:after="0" w:line="240" w:lineRule="auto"/>
      </w:pPr>
      <w:r>
        <w:separator/>
      </w:r>
    </w:p>
  </w:footnote>
  <w:footnote w:type="continuationSeparator" w:id="0">
    <w:p w14:paraId="6C268E08" w14:textId="77777777" w:rsidR="00437A8A" w:rsidRDefault="00437A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22665"/>
    <w:multiLevelType w:val="hybridMultilevel"/>
    <w:tmpl w:val="9276510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F4A4482"/>
    <w:multiLevelType w:val="hybridMultilevel"/>
    <w:tmpl w:val="D2FA55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4F034A"/>
    <w:multiLevelType w:val="hybridMultilevel"/>
    <w:tmpl w:val="D8F27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03063D"/>
    <w:multiLevelType w:val="hybridMultilevel"/>
    <w:tmpl w:val="E2DCB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3A122D"/>
    <w:multiLevelType w:val="hybridMultilevel"/>
    <w:tmpl w:val="01B846A8"/>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5" w15:restartNumberingAfterBreak="0">
    <w:nsid w:val="24A34CFA"/>
    <w:multiLevelType w:val="hybridMultilevel"/>
    <w:tmpl w:val="6AE8A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067EFB"/>
    <w:multiLevelType w:val="hybridMultilevel"/>
    <w:tmpl w:val="937C972C"/>
    <w:lvl w:ilvl="0" w:tplc="A1D882A6">
      <w:start w:val="1"/>
      <w:numFmt w:val="bullet"/>
      <w:lvlText w:val=""/>
      <w:lvlJc w:val="left"/>
      <w:pPr>
        <w:ind w:left="720" w:hanging="360"/>
      </w:pPr>
      <w:rPr>
        <w:rFonts w:ascii="Symbol" w:hAnsi="Symbol" w:hint="default"/>
      </w:rPr>
    </w:lvl>
    <w:lvl w:ilvl="1" w:tplc="87DA2A62" w:tentative="1">
      <w:start w:val="1"/>
      <w:numFmt w:val="bullet"/>
      <w:lvlText w:val="o"/>
      <w:lvlJc w:val="left"/>
      <w:pPr>
        <w:ind w:left="1440" w:hanging="360"/>
      </w:pPr>
      <w:rPr>
        <w:rFonts w:ascii="Courier New" w:hAnsi="Courier New" w:cs="Courier New" w:hint="default"/>
      </w:rPr>
    </w:lvl>
    <w:lvl w:ilvl="2" w:tplc="70C47DA6" w:tentative="1">
      <w:start w:val="1"/>
      <w:numFmt w:val="bullet"/>
      <w:lvlText w:val=""/>
      <w:lvlJc w:val="left"/>
      <w:pPr>
        <w:ind w:left="2160" w:hanging="360"/>
      </w:pPr>
      <w:rPr>
        <w:rFonts w:ascii="Wingdings" w:hAnsi="Wingdings" w:hint="default"/>
      </w:rPr>
    </w:lvl>
    <w:lvl w:ilvl="3" w:tplc="B608FA84" w:tentative="1">
      <w:start w:val="1"/>
      <w:numFmt w:val="bullet"/>
      <w:lvlText w:val=""/>
      <w:lvlJc w:val="left"/>
      <w:pPr>
        <w:ind w:left="2880" w:hanging="360"/>
      </w:pPr>
      <w:rPr>
        <w:rFonts w:ascii="Symbol" w:hAnsi="Symbol" w:hint="default"/>
      </w:rPr>
    </w:lvl>
    <w:lvl w:ilvl="4" w:tplc="419A314A" w:tentative="1">
      <w:start w:val="1"/>
      <w:numFmt w:val="bullet"/>
      <w:lvlText w:val="o"/>
      <w:lvlJc w:val="left"/>
      <w:pPr>
        <w:ind w:left="3600" w:hanging="360"/>
      </w:pPr>
      <w:rPr>
        <w:rFonts w:ascii="Courier New" w:hAnsi="Courier New" w:cs="Courier New" w:hint="default"/>
      </w:rPr>
    </w:lvl>
    <w:lvl w:ilvl="5" w:tplc="4FD29C52" w:tentative="1">
      <w:start w:val="1"/>
      <w:numFmt w:val="bullet"/>
      <w:lvlText w:val=""/>
      <w:lvlJc w:val="left"/>
      <w:pPr>
        <w:ind w:left="4320" w:hanging="360"/>
      </w:pPr>
      <w:rPr>
        <w:rFonts w:ascii="Wingdings" w:hAnsi="Wingdings" w:hint="default"/>
      </w:rPr>
    </w:lvl>
    <w:lvl w:ilvl="6" w:tplc="A4FA8A48" w:tentative="1">
      <w:start w:val="1"/>
      <w:numFmt w:val="bullet"/>
      <w:lvlText w:val=""/>
      <w:lvlJc w:val="left"/>
      <w:pPr>
        <w:ind w:left="5040" w:hanging="360"/>
      </w:pPr>
      <w:rPr>
        <w:rFonts w:ascii="Symbol" w:hAnsi="Symbol" w:hint="default"/>
      </w:rPr>
    </w:lvl>
    <w:lvl w:ilvl="7" w:tplc="5310E30C" w:tentative="1">
      <w:start w:val="1"/>
      <w:numFmt w:val="bullet"/>
      <w:lvlText w:val="o"/>
      <w:lvlJc w:val="left"/>
      <w:pPr>
        <w:ind w:left="5760" w:hanging="360"/>
      </w:pPr>
      <w:rPr>
        <w:rFonts w:ascii="Courier New" w:hAnsi="Courier New" w:cs="Courier New" w:hint="default"/>
      </w:rPr>
    </w:lvl>
    <w:lvl w:ilvl="8" w:tplc="D7381430" w:tentative="1">
      <w:start w:val="1"/>
      <w:numFmt w:val="bullet"/>
      <w:lvlText w:val=""/>
      <w:lvlJc w:val="left"/>
      <w:pPr>
        <w:ind w:left="6480" w:hanging="360"/>
      </w:pPr>
      <w:rPr>
        <w:rFonts w:ascii="Wingdings" w:hAnsi="Wingdings" w:hint="default"/>
      </w:rPr>
    </w:lvl>
  </w:abstractNum>
  <w:abstractNum w:abstractNumId="7" w15:restartNumberingAfterBreak="0">
    <w:nsid w:val="2ED846F2"/>
    <w:multiLevelType w:val="hybridMultilevel"/>
    <w:tmpl w:val="02025948"/>
    <w:styleLink w:val="ArticleSection31"/>
    <w:lvl w:ilvl="0" w:tplc="04090001">
      <w:start w:val="1"/>
      <w:numFmt w:val="bullet"/>
      <w:pStyle w:val="11"/>
      <w:lvlText w:val=""/>
      <w:lvlJc w:val="left"/>
      <w:pPr>
        <w:ind w:left="720" w:hanging="360"/>
      </w:pPr>
      <w:rPr>
        <w:rFonts w:ascii="Symbol" w:hAnsi="Symbol" w:hint="default"/>
      </w:rPr>
    </w:lvl>
    <w:lvl w:ilvl="1" w:tplc="9496A3A4">
      <w:numFmt w:val="bullet"/>
      <w:pStyle w:val="21"/>
      <w:lvlText w:val="•"/>
      <w:lvlJc w:val="left"/>
      <w:pPr>
        <w:ind w:left="1440" w:hanging="360"/>
      </w:pPr>
      <w:rPr>
        <w:rFonts w:ascii="Sylfaen" w:eastAsiaTheme="minorHAnsi" w:hAnsi="Sylfaen" w:cs="Sylfaen" w:hint="default"/>
      </w:rPr>
    </w:lvl>
    <w:lvl w:ilvl="2" w:tplc="04090005" w:tentative="1">
      <w:start w:val="1"/>
      <w:numFmt w:val="bullet"/>
      <w:pStyle w:val="31"/>
      <w:lvlText w:val=""/>
      <w:lvlJc w:val="left"/>
      <w:pPr>
        <w:ind w:left="2160" w:hanging="360"/>
      </w:pPr>
      <w:rPr>
        <w:rFonts w:ascii="Wingdings" w:hAnsi="Wingdings" w:hint="default"/>
      </w:rPr>
    </w:lvl>
    <w:lvl w:ilvl="3" w:tplc="04090001" w:tentative="1">
      <w:start w:val="1"/>
      <w:numFmt w:val="bullet"/>
      <w:pStyle w:val="41"/>
      <w:lvlText w:val=""/>
      <w:lvlJc w:val="left"/>
      <w:pPr>
        <w:ind w:left="2880" w:hanging="360"/>
      </w:pPr>
      <w:rPr>
        <w:rFonts w:ascii="Symbol" w:hAnsi="Symbol" w:hint="default"/>
      </w:rPr>
    </w:lvl>
    <w:lvl w:ilvl="4" w:tplc="04090003" w:tentative="1">
      <w:start w:val="1"/>
      <w:numFmt w:val="bullet"/>
      <w:pStyle w:val="51"/>
      <w:lvlText w:val="o"/>
      <w:lvlJc w:val="left"/>
      <w:pPr>
        <w:ind w:left="3600" w:hanging="360"/>
      </w:pPr>
      <w:rPr>
        <w:rFonts w:ascii="Courier New" w:hAnsi="Courier New" w:cs="Courier New" w:hint="default"/>
      </w:rPr>
    </w:lvl>
    <w:lvl w:ilvl="5" w:tplc="04090005" w:tentative="1">
      <w:start w:val="1"/>
      <w:numFmt w:val="bullet"/>
      <w:pStyle w:val="61"/>
      <w:lvlText w:val=""/>
      <w:lvlJc w:val="left"/>
      <w:pPr>
        <w:ind w:left="4320" w:hanging="360"/>
      </w:pPr>
      <w:rPr>
        <w:rFonts w:ascii="Wingdings" w:hAnsi="Wingdings" w:hint="default"/>
      </w:rPr>
    </w:lvl>
    <w:lvl w:ilvl="6" w:tplc="04090001" w:tentative="1">
      <w:start w:val="1"/>
      <w:numFmt w:val="bullet"/>
      <w:pStyle w:val="71"/>
      <w:lvlText w:val=""/>
      <w:lvlJc w:val="left"/>
      <w:pPr>
        <w:ind w:left="5040" w:hanging="360"/>
      </w:pPr>
      <w:rPr>
        <w:rFonts w:ascii="Symbol" w:hAnsi="Symbol" w:hint="default"/>
      </w:rPr>
    </w:lvl>
    <w:lvl w:ilvl="7" w:tplc="04090003" w:tentative="1">
      <w:start w:val="1"/>
      <w:numFmt w:val="bullet"/>
      <w:pStyle w:val="81"/>
      <w:lvlText w:val="o"/>
      <w:lvlJc w:val="left"/>
      <w:pPr>
        <w:ind w:left="5760" w:hanging="360"/>
      </w:pPr>
      <w:rPr>
        <w:rFonts w:ascii="Courier New" w:hAnsi="Courier New" w:cs="Courier New" w:hint="default"/>
      </w:rPr>
    </w:lvl>
    <w:lvl w:ilvl="8" w:tplc="04090005" w:tentative="1">
      <w:start w:val="1"/>
      <w:numFmt w:val="bullet"/>
      <w:pStyle w:val="91"/>
      <w:lvlText w:val=""/>
      <w:lvlJc w:val="left"/>
      <w:pPr>
        <w:ind w:left="6480" w:hanging="360"/>
      </w:pPr>
      <w:rPr>
        <w:rFonts w:ascii="Wingdings" w:hAnsi="Wingdings" w:hint="default"/>
      </w:rPr>
    </w:lvl>
  </w:abstractNum>
  <w:abstractNum w:abstractNumId="8" w15:restartNumberingAfterBreak="0">
    <w:nsid w:val="40A702DC"/>
    <w:multiLevelType w:val="hybridMultilevel"/>
    <w:tmpl w:val="BA08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CB5293"/>
    <w:multiLevelType w:val="hybridMultilevel"/>
    <w:tmpl w:val="4802D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0F79D7"/>
    <w:multiLevelType w:val="hybridMultilevel"/>
    <w:tmpl w:val="E72AD570"/>
    <w:styleLink w:val="ArticleSection31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58736F"/>
    <w:multiLevelType w:val="hybridMultilevel"/>
    <w:tmpl w:val="65ECA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B07582"/>
    <w:multiLevelType w:val="hybridMultilevel"/>
    <w:tmpl w:val="B0CAC822"/>
    <w:lvl w:ilvl="0" w:tplc="46CA15AA">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FF694C"/>
    <w:multiLevelType w:val="hybridMultilevel"/>
    <w:tmpl w:val="50BA89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13652BA"/>
    <w:multiLevelType w:val="hybridMultilevel"/>
    <w:tmpl w:val="A4444308"/>
    <w:lvl w:ilvl="0" w:tplc="7966CE3C">
      <w:start w:val="2"/>
      <w:numFmt w:val="decimal"/>
      <w:lvlText w:val="%1."/>
      <w:lvlJc w:val="left"/>
      <w:pPr>
        <w:tabs>
          <w:tab w:val="num" w:pos="720"/>
        </w:tabs>
        <w:ind w:left="720" w:hanging="360"/>
      </w:pPr>
      <w:rPr>
        <w:rFonts w:hint="default"/>
      </w:rPr>
    </w:lvl>
    <w:lvl w:ilvl="1" w:tplc="04090003">
      <w:numFmt w:val="none"/>
      <w:lvlText w:val=""/>
      <w:lvlJc w:val="left"/>
      <w:pPr>
        <w:tabs>
          <w:tab w:val="num" w:pos="360"/>
        </w:tabs>
      </w:pPr>
    </w:lvl>
    <w:lvl w:ilvl="2" w:tplc="04090005">
      <w:numFmt w:val="none"/>
      <w:lvlText w:val=""/>
      <w:lvlJc w:val="left"/>
      <w:pPr>
        <w:tabs>
          <w:tab w:val="num" w:pos="360"/>
        </w:tabs>
      </w:pPr>
    </w:lvl>
    <w:lvl w:ilvl="3" w:tplc="04090001">
      <w:numFmt w:val="none"/>
      <w:lvlText w:val=""/>
      <w:lvlJc w:val="left"/>
      <w:pPr>
        <w:tabs>
          <w:tab w:val="num" w:pos="360"/>
        </w:tabs>
      </w:pPr>
    </w:lvl>
    <w:lvl w:ilvl="4" w:tplc="04090003">
      <w:numFmt w:val="none"/>
      <w:lvlText w:val=""/>
      <w:lvlJc w:val="left"/>
      <w:pPr>
        <w:tabs>
          <w:tab w:val="num" w:pos="360"/>
        </w:tabs>
      </w:pPr>
    </w:lvl>
    <w:lvl w:ilvl="5" w:tplc="04090005">
      <w:numFmt w:val="none"/>
      <w:lvlText w:val=""/>
      <w:lvlJc w:val="left"/>
      <w:pPr>
        <w:tabs>
          <w:tab w:val="num" w:pos="360"/>
        </w:tabs>
      </w:pPr>
    </w:lvl>
    <w:lvl w:ilvl="6" w:tplc="04090001">
      <w:numFmt w:val="none"/>
      <w:lvlText w:val=""/>
      <w:lvlJc w:val="left"/>
      <w:pPr>
        <w:tabs>
          <w:tab w:val="num" w:pos="360"/>
        </w:tabs>
      </w:pPr>
    </w:lvl>
    <w:lvl w:ilvl="7" w:tplc="04090003">
      <w:numFmt w:val="none"/>
      <w:lvlText w:val=""/>
      <w:lvlJc w:val="left"/>
      <w:pPr>
        <w:tabs>
          <w:tab w:val="num" w:pos="360"/>
        </w:tabs>
      </w:pPr>
    </w:lvl>
    <w:lvl w:ilvl="8" w:tplc="04090005">
      <w:numFmt w:val="none"/>
      <w:lvlText w:val=""/>
      <w:lvlJc w:val="left"/>
      <w:pPr>
        <w:tabs>
          <w:tab w:val="num" w:pos="360"/>
        </w:tabs>
      </w:pPr>
    </w:lvl>
  </w:abstractNum>
  <w:abstractNum w:abstractNumId="15" w15:restartNumberingAfterBreak="0">
    <w:nsid w:val="524B41D6"/>
    <w:multiLevelType w:val="hybridMultilevel"/>
    <w:tmpl w:val="D1646556"/>
    <w:lvl w:ilvl="0" w:tplc="04190001">
      <w:start w:val="1"/>
      <w:numFmt w:val="bullet"/>
      <w:lvlText w:val=""/>
      <w:lvlJc w:val="left"/>
      <w:pPr>
        <w:ind w:left="344" w:hanging="360"/>
      </w:pPr>
      <w:rPr>
        <w:rFonts w:ascii="Symbol" w:hAnsi="Symbol" w:hint="default"/>
      </w:rPr>
    </w:lvl>
    <w:lvl w:ilvl="1" w:tplc="04190003" w:tentative="1">
      <w:start w:val="1"/>
      <w:numFmt w:val="bullet"/>
      <w:lvlText w:val="o"/>
      <w:lvlJc w:val="left"/>
      <w:pPr>
        <w:ind w:left="1064" w:hanging="360"/>
      </w:pPr>
      <w:rPr>
        <w:rFonts w:ascii="Courier New" w:hAnsi="Courier New" w:cs="Courier New" w:hint="default"/>
      </w:rPr>
    </w:lvl>
    <w:lvl w:ilvl="2" w:tplc="04190005" w:tentative="1">
      <w:start w:val="1"/>
      <w:numFmt w:val="bullet"/>
      <w:lvlText w:val=""/>
      <w:lvlJc w:val="left"/>
      <w:pPr>
        <w:ind w:left="1784" w:hanging="360"/>
      </w:pPr>
      <w:rPr>
        <w:rFonts w:ascii="Wingdings" w:hAnsi="Wingdings" w:hint="default"/>
      </w:rPr>
    </w:lvl>
    <w:lvl w:ilvl="3" w:tplc="04190001" w:tentative="1">
      <w:start w:val="1"/>
      <w:numFmt w:val="bullet"/>
      <w:lvlText w:val=""/>
      <w:lvlJc w:val="left"/>
      <w:pPr>
        <w:ind w:left="2504" w:hanging="360"/>
      </w:pPr>
      <w:rPr>
        <w:rFonts w:ascii="Symbol" w:hAnsi="Symbol" w:hint="default"/>
      </w:rPr>
    </w:lvl>
    <w:lvl w:ilvl="4" w:tplc="04190003" w:tentative="1">
      <w:start w:val="1"/>
      <w:numFmt w:val="bullet"/>
      <w:lvlText w:val="o"/>
      <w:lvlJc w:val="left"/>
      <w:pPr>
        <w:ind w:left="3224" w:hanging="360"/>
      </w:pPr>
      <w:rPr>
        <w:rFonts w:ascii="Courier New" w:hAnsi="Courier New" w:cs="Courier New" w:hint="default"/>
      </w:rPr>
    </w:lvl>
    <w:lvl w:ilvl="5" w:tplc="04190005" w:tentative="1">
      <w:start w:val="1"/>
      <w:numFmt w:val="bullet"/>
      <w:lvlText w:val=""/>
      <w:lvlJc w:val="left"/>
      <w:pPr>
        <w:ind w:left="3944" w:hanging="360"/>
      </w:pPr>
      <w:rPr>
        <w:rFonts w:ascii="Wingdings" w:hAnsi="Wingdings" w:hint="default"/>
      </w:rPr>
    </w:lvl>
    <w:lvl w:ilvl="6" w:tplc="04190001" w:tentative="1">
      <w:start w:val="1"/>
      <w:numFmt w:val="bullet"/>
      <w:lvlText w:val=""/>
      <w:lvlJc w:val="left"/>
      <w:pPr>
        <w:ind w:left="4664" w:hanging="360"/>
      </w:pPr>
      <w:rPr>
        <w:rFonts w:ascii="Symbol" w:hAnsi="Symbol" w:hint="default"/>
      </w:rPr>
    </w:lvl>
    <w:lvl w:ilvl="7" w:tplc="04190003" w:tentative="1">
      <w:start w:val="1"/>
      <w:numFmt w:val="bullet"/>
      <w:lvlText w:val="o"/>
      <w:lvlJc w:val="left"/>
      <w:pPr>
        <w:ind w:left="5384" w:hanging="360"/>
      </w:pPr>
      <w:rPr>
        <w:rFonts w:ascii="Courier New" w:hAnsi="Courier New" w:cs="Courier New" w:hint="default"/>
      </w:rPr>
    </w:lvl>
    <w:lvl w:ilvl="8" w:tplc="04190005" w:tentative="1">
      <w:start w:val="1"/>
      <w:numFmt w:val="bullet"/>
      <w:lvlText w:val=""/>
      <w:lvlJc w:val="left"/>
      <w:pPr>
        <w:ind w:left="6104" w:hanging="360"/>
      </w:pPr>
      <w:rPr>
        <w:rFonts w:ascii="Wingdings" w:hAnsi="Wingdings" w:hint="default"/>
      </w:rPr>
    </w:lvl>
  </w:abstractNum>
  <w:abstractNum w:abstractNumId="16" w15:restartNumberingAfterBreak="0">
    <w:nsid w:val="602373A1"/>
    <w:multiLevelType w:val="hybridMultilevel"/>
    <w:tmpl w:val="864EDA68"/>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7" w15:restartNumberingAfterBreak="0">
    <w:nsid w:val="64C366DB"/>
    <w:multiLevelType w:val="hybridMultilevel"/>
    <w:tmpl w:val="B27487A2"/>
    <w:lvl w:ilvl="0" w:tplc="04090001">
      <w:start w:val="1"/>
      <w:numFmt w:val="bullet"/>
      <w:lvlText w:val=""/>
      <w:lvlJc w:val="left"/>
      <w:pPr>
        <w:tabs>
          <w:tab w:val="num" w:pos="360"/>
        </w:tabs>
        <w:ind w:left="360" w:hanging="360"/>
      </w:pPr>
      <w:rPr>
        <w:rFonts w:ascii="Symbol" w:hAnsi="Symbol" w:hint="default"/>
        <w:color w:val="auto"/>
      </w:rPr>
    </w:lvl>
    <w:lvl w:ilvl="1" w:tplc="04190019">
      <w:start w:val="1"/>
      <w:numFmt w:val="bullet"/>
      <w:lvlText w:val=""/>
      <w:lvlJc w:val="left"/>
      <w:pPr>
        <w:tabs>
          <w:tab w:val="num" w:pos="0"/>
        </w:tabs>
        <w:ind w:left="0" w:hanging="360"/>
      </w:pPr>
      <w:rPr>
        <w:rFonts w:ascii="Symbol" w:hAnsi="Symbol" w:hint="default"/>
        <w:color w:val="auto"/>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cs="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cs="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16"/>
  </w:num>
  <w:num w:numId="3">
    <w:abstractNumId w:val="7"/>
  </w:num>
  <w:num w:numId="4">
    <w:abstractNumId w:val="10"/>
  </w:num>
  <w:num w:numId="5">
    <w:abstractNumId w:val="8"/>
  </w:num>
  <w:num w:numId="6">
    <w:abstractNumId w:val="14"/>
  </w:num>
  <w:num w:numId="7">
    <w:abstractNumId w:val="3"/>
  </w:num>
  <w:num w:numId="8">
    <w:abstractNumId w:val="15"/>
  </w:num>
  <w:num w:numId="9">
    <w:abstractNumId w:val="4"/>
  </w:num>
  <w:num w:numId="10">
    <w:abstractNumId w:val="9"/>
  </w:num>
  <w:num w:numId="11">
    <w:abstractNumId w:val="1"/>
  </w:num>
  <w:num w:numId="12">
    <w:abstractNumId w:val="12"/>
  </w:num>
  <w:num w:numId="13">
    <w:abstractNumId w:val="13"/>
  </w:num>
  <w:num w:numId="14">
    <w:abstractNumId w:val="0"/>
  </w:num>
  <w:num w:numId="15">
    <w:abstractNumId w:val="6"/>
  </w:num>
  <w:num w:numId="16">
    <w:abstractNumId w:val="17"/>
  </w:num>
  <w:num w:numId="17">
    <w:abstractNumId w:val="11"/>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679"/>
    <w:rsid w:val="00017AE1"/>
    <w:rsid w:val="00085769"/>
    <w:rsid w:val="000D3CF7"/>
    <w:rsid w:val="00104679"/>
    <w:rsid w:val="001D4B75"/>
    <w:rsid w:val="002B515B"/>
    <w:rsid w:val="002E4177"/>
    <w:rsid w:val="002F405E"/>
    <w:rsid w:val="00311945"/>
    <w:rsid w:val="00371200"/>
    <w:rsid w:val="00396801"/>
    <w:rsid w:val="0039705E"/>
    <w:rsid w:val="003A4EA6"/>
    <w:rsid w:val="00402277"/>
    <w:rsid w:val="00412AC5"/>
    <w:rsid w:val="00437A8A"/>
    <w:rsid w:val="00475AB1"/>
    <w:rsid w:val="005A1CC2"/>
    <w:rsid w:val="005A6E47"/>
    <w:rsid w:val="00646D20"/>
    <w:rsid w:val="006C63F2"/>
    <w:rsid w:val="00706A85"/>
    <w:rsid w:val="00797DB0"/>
    <w:rsid w:val="007B195E"/>
    <w:rsid w:val="008071A6"/>
    <w:rsid w:val="0090735F"/>
    <w:rsid w:val="009120A2"/>
    <w:rsid w:val="00916724"/>
    <w:rsid w:val="009E32E7"/>
    <w:rsid w:val="00AB144B"/>
    <w:rsid w:val="00B32AA6"/>
    <w:rsid w:val="00B53E9F"/>
    <w:rsid w:val="00B92743"/>
    <w:rsid w:val="00BF446C"/>
    <w:rsid w:val="00C16FA7"/>
    <w:rsid w:val="00C6700D"/>
    <w:rsid w:val="00D71687"/>
    <w:rsid w:val="00E53C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DFF4E"/>
  <w15:chartTrackingRefBased/>
  <w15:docId w15:val="{83C4B9E2-8B8D-4C0C-8270-FFBC87FB7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92743"/>
  </w:style>
  <w:style w:type="paragraph" w:styleId="1">
    <w:name w:val="heading 1"/>
    <w:aliases w:val="AUK,Section,Section Heading,Section1,Section Heading1,Section2,Section Heading2,Section3,Section Heading3,Section4,Section Heading4,Section5,Section Heading5,Section6,Section Heading6,Section7,Section Heading7,Section8,Section Heading8,L1"/>
    <w:basedOn w:val="a"/>
    <w:next w:val="a"/>
    <w:link w:val="10"/>
    <w:uiPriority w:val="9"/>
    <w:qFormat/>
    <w:rsid w:val="00AB144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aliases w:val="Major,Reset numbering,Major1,Reset numbering1,Major2,Reset numberin...,Reset numbering2,Major3,Reset numbering3,Major4,Reset numbering4,Major5,Reset numbering5,Major6,Reset numbering6,Major7,Reset numbering7,Major8,Reset numbering8,Major9"/>
    <w:basedOn w:val="a"/>
    <w:next w:val="a"/>
    <w:link w:val="20"/>
    <w:uiPriority w:val="9"/>
    <w:unhideWhenUsed/>
    <w:qFormat/>
    <w:rsid w:val="00AB144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aliases w:val="Sub-heading 1,Normal 3,sub-heading,Normal text paragraph,Secondary,Heading 3 Char1,Heading 3 Char Char,Sub-heading 1 Char Char,Normal 3 Char Char,sub-heading Char Char,Sub-heading 1 Char,Normal 3 Char,sub-heading Char"/>
    <w:basedOn w:val="a"/>
    <w:next w:val="a"/>
    <w:link w:val="30"/>
    <w:uiPriority w:val="9"/>
    <w:unhideWhenUsed/>
    <w:qFormat/>
    <w:rsid w:val="00AB144B"/>
    <w:pPr>
      <w:keepNext/>
      <w:keepLines/>
      <w:spacing w:before="40" w:after="0"/>
      <w:ind w:left="720" w:hanging="432"/>
      <w:outlineLvl w:val="2"/>
    </w:pPr>
    <w:rPr>
      <w:rFonts w:asciiTheme="majorHAnsi" w:eastAsiaTheme="majorEastAsia" w:hAnsiTheme="majorHAnsi" w:cstheme="majorBidi"/>
      <w:color w:val="1F3763" w:themeColor="accent1" w:themeShade="7F"/>
      <w:sz w:val="24"/>
      <w:szCs w:val="24"/>
    </w:rPr>
  </w:style>
  <w:style w:type="paragraph" w:styleId="4">
    <w:name w:val="heading 4"/>
    <w:aliases w:val="Heading 4_Kaxa"/>
    <w:basedOn w:val="a"/>
    <w:next w:val="a"/>
    <w:link w:val="40"/>
    <w:uiPriority w:val="9"/>
    <w:unhideWhenUsed/>
    <w:qFormat/>
    <w:rsid w:val="00AB144B"/>
    <w:pPr>
      <w:keepNext/>
      <w:keepLines/>
      <w:spacing w:before="40" w:after="0"/>
      <w:ind w:left="864" w:hanging="144"/>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unhideWhenUsed/>
    <w:qFormat/>
    <w:rsid w:val="00AB144B"/>
    <w:pPr>
      <w:keepNext/>
      <w:keepLines/>
      <w:spacing w:before="40" w:after="0"/>
      <w:ind w:left="1008" w:hanging="432"/>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unhideWhenUsed/>
    <w:qFormat/>
    <w:rsid w:val="00AB144B"/>
    <w:pPr>
      <w:keepNext/>
      <w:keepLines/>
      <w:spacing w:before="40" w:after="0"/>
      <w:ind w:left="1152" w:hanging="432"/>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unhideWhenUsed/>
    <w:qFormat/>
    <w:rsid w:val="00AB144B"/>
    <w:pPr>
      <w:keepNext/>
      <w:keepLines/>
      <w:spacing w:before="40" w:after="0"/>
      <w:ind w:left="1296" w:hanging="288"/>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unhideWhenUsed/>
    <w:qFormat/>
    <w:rsid w:val="00AB144B"/>
    <w:pPr>
      <w:keepNext/>
      <w:keepLines/>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unhideWhenUsed/>
    <w:qFormat/>
    <w:rsid w:val="00AB144B"/>
    <w:pPr>
      <w:keepNext/>
      <w:keepLines/>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1"/>
    <w:basedOn w:val="a"/>
    <w:link w:val="a4"/>
    <w:uiPriority w:val="34"/>
    <w:qFormat/>
    <w:rsid w:val="00B92743"/>
    <w:pPr>
      <w:ind w:left="720"/>
      <w:contextualSpacing/>
    </w:pPr>
  </w:style>
  <w:style w:type="table" w:customStyle="1" w:styleId="TableGrid1">
    <w:name w:val="Table Grid1"/>
    <w:basedOn w:val="a1"/>
    <w:next w:val="a5"/>
    <w:uiPriority w:val="59"/>
    <w:rsid w:val="00D7168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D71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AUK Знак,Section Знак,Section Heading Знак,Section1 Знак,Section Heading1 Знак,Section2 Знак,Section Heading2 Знак,Section3 Знак,Section Heading3 Знак,Section4 Знак,Section Heading4 Знак,Section5 Знак,Section Heading5 Знак,Section6 Знак"/>
    <w:basedOn w:val="a0"/>
    <w:link w:val="1"/>
    <w:uiPriority w:val="9"/>
    <w:rsid w:val="00AB144B"/>
    <w:rPr>
      <w:rFonts w:asciiTheme="majorHAnsi" w:eastAsiaTheme="majorEastAsia" w:hAnsiTheme="majorHAnsi" w:cstheme="majorBidi"/>
      <w:color w:val="2F5496" w:themeColor="accent1" w:themeShade="BF"/>
      <w:sz w:val="32"/>
      <w:szCs w:val="32"/>
    </w:rPr>
  </w:style>
  <w:style w:type="character" w:customStyle="1" w:styleId="20">
    <w:name w:val="Заголовок 2 Знак"/>
    <w:aliases w:val="Major Знак,Reset numbering Знак,Major1 Знак,Reset numbering1 Знак,Major2 Знак,Reset numberin... Знак,Reset numbering2 Знак,Major3 Знак,Reset numbering3 Знак,Major4 Знак,Reset numbering4 Знак,Major5 Знак,Reset numbering5 Знак,Major6 Знак"/>
    <w:basedOn w:val="a0"/>
    <w:link w:val="2"/>
    <w:uiPriority w:val="9"/>
    <w:rsid w:val="00AB144B"/>
    <w:rPr>
      <w:rFonts w:asciiTheme="majorHAnsi" w:eastAsiaTheme="majorEastAsia" w:hAnsiTheme="majorHAnsi" w:cstheme="majorBidi"/>
      <w:color w:val="2F5496" w:themeColor="accent1" w:themeShade="BF"/>
      <w:sz w:val="26"/>
      <w:szCs w:val="26"/>
    </w:rPr>
  </w:style>
  <w:style w:type="character" w:customStyle="1" w:styleId="30">
    <w:name w:val="Заголовок 3 Знак"/>
    <w:aliases w:val="Sub-heading 1 Знак,Normal 3 Знак,sub-heading Знак,Normal text paragraph Знак,Secondary Знак,Heading 3 Char1 Знак,Heading 3 Char Char Знак,Sub-heading 1 Char Char Знак,Normal 3 Char Char Знак,sub-heading Char Char Знак,Normal 3 Char Знак"/>
    <w:basedOn w:val="a0"/>
    <w:link w:val="3"/>
    <w:uiPriority w:val="9"/>
    <w:rsid w:val="00AB144B"/>
    <w:rPr>
      <w:rFonts w:asciiTheme="majorHAnsi" w:eastAsiaTheme="majorEastAsia" w:hAnsiTheme="majorHAnsi" w:cstheme="majorBidi"/>
      <w:color w:val="1F3763" w:themeColor="accent1" w:themeShade="7F"/>
      <w:sz w:val="24"/>
      <w:szCs w:val="24"/>
    </w:rPr>
  </w:style>
  <w:style w:type="character" w:customStyle="1" w:styleId="40">
    <w:name w:val="Заголовок 4 Знак"/>
    <w:aliases w:val="Heading 4_Kaxa Знак"/>
    <w:basedOn w:val="a0"/>
    <w:link w:val="4"/>
    <w:uiPriority w:val="9"/>
    <w:rsid w:val="00AB144B"/>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rsid w:val="00AB144B"/>
    <w:rPr>
      <w:rFonts w:asciiTheme="majorHAnsi" w:eastAsiaTheme="majorEastAsia" w:hAnsiTheme="majorHAnsi" w:cstheme="majorBidi"/>
      <w:color w:val="2F5496" w:themeColor="accent1" w:themeShade="BF"/>
    </w:rPr>
  </w:style>
  <w:style w:type="character" w:customStyle="1" w:styleId="60">
    <w:name w:val="Заголовок 6 Знак"/>
    <w:basedOn w:val="a0"/>
    <w:link w:val="6"/>
    <w:uiPriority w:val="9"/>
    <w:rsid w:val="00AB144B"/>
    <w:rPr>
      <w:rFonts w:asciiTheme="majorHAnsi" w:eastAsiaTheme="majorEastAsia" w:hAnsiTheme="majorHAnsi" w:cstheme="majorBidi"/>
      <w:color w:val="1F3763" w:themeColor="accent1" w:themeShade="7F"/>
    </w:rPr>
  </w:style>
  <w:style w:type="character" w:customStyle="1" w:styleId="70">
    <w:name w:val="Заголовок 7 Знак"/>
    <w:basedOn w:val="a0"/>
    <w:link w:val="7"/>
    <w:uiPriority w:val="9"/>
    <w:rsid w:val="00AB144B"/>
    <w:rPr>
      <w:rFonts w:asciiTheme="majorHAnsi" w:eastAsiaTheme="majorEastAsia" w:hAnsiTheme="majorHAnsi" w:cstheme="majorBidi"/>
      <w:i/>
      <w:iCs/>
      <w:color w:val="1F3763" w:themeColor="accent1" w:themeShade="7F"/>
    </w:rPr>
  </w:style>
  <w:style w:type="character" w:customStyle="1" w:styleId="80">
    <w:name w:val="Заголовок 8 Знак"/>
    <w:basedOn w:val="a0"/>
    <w:link w:val="8"/>
    <w:uiPriority w:val="9"/>
    <w:rsid w:val="00AB144B"/>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rsid w:val="00AB144B"/>
    <w:rPr>
      <w:rFonts w:asciiTheme="majorHAnsi" w:eastAsiaTheme="majorEastAsia" w:hAnsiTheme="majorHAnsi" w:cstheme="majorBidi"/>
      <w:i/>
      <w:iCs/>
      <w:color w:val="272727" w:themeColor="text1" w:themeTint="D8"/>
      <w:sz w:val="21"/>
      <w:szCs w:val="21"/>
    </w:rPr>
  </w:style>
  <w:style w:type="paragraph" w:customStyle="1" w:styleId="11">
    <w:name w:val="Заголовок 11"/>
    <w:basedOn w:val="a"/>
    <w:next w:val="a"/>
    <w:uiPriority w:val="9"/>
    <w:qFormat/>
    <w:rsid w:val="00AB144B"/>
    <w:pPr>
      <w:keepNext/>
      <w:keepLines/>
      <w:numPr>
        <w:numId w:val="3"/>
      </w:numPr>
      <w:spacing w:before="480" w:after="0" w:line="276" w:lineRule="auto"/>
      <w:outlineLvl w:val="0"/>
    </w:pPr>
    <w:rPr>
      <w:rFonts w:ascii="Cambria" w:eastAsia="Times New Roman" w:hAnsi="Cambria" w:cs="Times New Roman"/>
      <w:b/>
      <w:bCs/>
      <w:color w:val="365F91"/>
      <w:sz w:val="28"/>
      <w:szCs w:val="28"/>
      <w:lang w:val="en-US"/>
    </w:rPr>
  </w:style>
  <w:style w:type="paragraph" w:customStyle="1" w:styleId="21">
    <w:name w:val="Заголовок 21"/>
    <w:basedOn w:val="a"/>
    <w:next w:val="a"/>
    <w:uiPriority w:val="9"/>
    <w:semiHidden/>
    <w:unhideWhenUsed/>
    <w:qFormat/>
    <w:rsid w:val="00AB144B"/>
    <w:pPr>
      <w:keepNext/>
      <w:keepLines/>
      <w:numPr>
        <w:ilvl w:val="1"/>
        <w:numId w:val="3"/>
      </w:numPr>
      <w:spacing w:before="200" w:after="0" w:line="276" w:lineRule="auto"/>
      <w:outlineLvl w:val="1"/>
    </w:pPr>
    <w:rPr>
      <w:rFonts w:ascii="Cambria" w:eastAsia="Times New Roman" w:hAnsi="Cambria" w:cs="Times New Roman"/>
      <w:b/>
      <w:bCs/>
      <w:color w:val="4F81BD"/>
      <w:sz w:val="26"/>
      <w:szCs w:val="26"/>
      <w:lang w:val="en-US"/>
    </w:rPr>
  </w:style>
  <w:style w:type="paragraph" w:customStyle="1" w:styleId="31">
    <w:name w:val="Заголовок 31"/>
    <w:basedOn w:val="a"/>
    <w:next w:val="a"/>
    <w:uiPriority w:val="9"/>
    <w:semiHidden/>
    <w:unhideWhenUsed/>
    <w:qFormat/>
    <w:rsid w:val="00AB144B"/>
    <w:pPr>
      <w:keepNext/>
      <w:keepLines/>
      <w:numPr>
        <w:ilvl w:val="2"/>
        <w:numId w:val="3"/>
      </w:numPr>
      <w:spacing w:before="200" w:after="0" w:line="276" w:lineRule="auto"/>
      <w:outlineLvl w:val="2"/>
    </w:pPr>
    <w:rPr>
      <w:rFonts w:ascii="Cambria" w:eastAsia="Times New Roman" w:hAnsi="Cambria" w:cs="Times New Roman"/>
      <w:b/>
      <w:bCs/>
      <w:color w:val="4F81BD"/>
      <w:lang w:val="en-US"/>
    </w:rPr>
  </w:style>
  <w:style w:type="paragraph" w:customStyle="1" w:styleId="41">
    <w:name w:val="Заголовок 41"/>
    <w:basedOn w:val="a"/>
    <w:next w:val="a"/>
    <w:uiPriority w:val="9"/>
    <w:semiHidden/>
    <w:unhideWhenUsed/>
    <w:qFormat/>
    <w:rsid w:val="00AB144B"/>
    <w:pPr>
      <w:keepNext/>
      <w:keepLines/>
      <w:numPr>
        <w:ilvl w:val="3"/>
        <w:numId w:val="3"/>
      </w:numPr>
      <w:spacing w:before="200" w:after="0" w:line="276" w:lineRule="auto"/>
      <w:outlineLvl w:val="3"/>
    </w:pPr>
    <w:rPr>
      <w:rFonts w:ascii="Cambria" w:eastAsia="Times New Roman" w:hAnsi="Cambria" w:cs="Times New Roman"/>
      <w:b/>
      <w:bCs/>
      <w:i/>
      <w:iCs/>
      <w:color w:val="4F81BD"/>
      <w:lang w:val="en-US"/>
    </w:rPr>
  </w:style>
  <w:style w:type="paragraph" w:customStyle="1" w:styleId="51">
    <w:name w:val="Заголовок 51"/>
    <w:basedOn w:val="a"/>
    <w:next w:val="a"/>
    <w:uiPriority w:val="9"/>
    <w:unhideWhenUsed/>
    <w:qFormat/>
    <w:rsid w:val="00AB144B"/>
    <w:pPr>
      <w:keepNext/>
      <w:keepLines/>
      <w:numPr>
        <w:ilvl w:val="4"/>
        <w:numId w:val="3"/>
      </w:numPr>
      <w:spacing w:before="200" w:after="0" w:line="276" w:lineRule="auto"/>
      <w:outlineLvl w:val="4"/>
    </w:pPr>
    <w:rPr>
      <w:rFonts w:ascii="Cambria" w:eastAsia="Times New Roman" w:hAnsi="Cambria" w:cs="Times New Roman"/>
      <w:color w:val="243F60"/>
      <w:lang w:val="en-US"/>
    </w:rPr>
  </w:style>
  <w:style w:type="paragraph" w:customStyle="1" w:styleId="61">
    <w:name w:val="Заголовок 61"/>
    <w:basedOn w:val="a"/>
    <w:next w:val="a"/>
    <w:uiPriority w:val="9"/>
    <w:unhideWhenUsed/>
    <w:qFormat/>
    <w:rsid w:val="00AB144B"/>
    <w:pPr>
      <w:keepNext/>
      <w:keepLines/>
      <w:numPr>
        <w:ilvl w:val="5"/>
        <w:numId w:val="3"/>
      </w:numPr>
      <w:spacing w:before="200" w:after="0" w:line="276" w:lineRule="auto"/>
      <w:outlineLvl w:val="5"/>
    </w:pPr>
    <w:rPr>
      <w:rFonts w:ascii="Cambria" w:eastAsia="Times New Roman" w:hAnsi="Cambria" w:cs="Times New Roman"/>
      <w:i/>
      <w:iCs/>
      <w:color w:val="243F60"/>
      <w:lang w:val="en-US"/>
    </w:rPr>
  </w:style>
  <w:style w:type="paragraph" w:customStyle="1" w:styleId="71">
    <w:name w:val="Заголовок 71"/>
    <w:basedOn w:val="a"/>
    <w:next w:val="a"/>
    <w:uiPriority w:val="9"/>
    <w:unhideWhenUsed/>
    <w:qFormat/>
    <w:rsid w:val="00AB144B"/>
    <w:pPr>
      <w:keepNext/>
      <w:keepLines/>
      <w:numPr>
        <w:ilvl w:val="6"/>
        <w:numId w:val="3"/>
      </w:numPr>
      <w:spacing w:before="200" w:after="0" w:line="276" w:lineRule="auto"/>
      <w:outlineLvl w:val="6"/>
    </w:pPr>
    <w:rPr>
      <w:rFonts w:ascii="Cambria" w:eastAsia="Times New Roman" w:hAnsi="Cambria" w:cs="Times New Roman"/>
      <w:i/>
      <w:iCs/>
      <w:color w:val="404040"/>
      <w:lang w:val="en-US"/>
    </w:rPr>
  </w:style>
  <w:style w:type="paragraph" w:customStyle="1" w:styleId="81">
    <w:name w:val="Заголовок 81"/>
    <w:basedOn w:val="a"/>
    <w:next w:val="a"/>
    <w:uiPriority w:val="9"/>
    <w:unhideWhenUsed/>
    <w:qFormat/>
    <w:rsid w:val="00AB144B"/>
    <w:pPr>
      <w:keepNext/>
      <w:keepLines/>
      <w:numPr>
        <w:ilvl w:val="7"/>
        <w:numId w:val="3"/>
      </w:numPr>
      <w:spacing w:before="200" w:after="0" w:line="276" w:lineRule="auto"/>
      <w:outlineLvl w:val="7"/>
    </w:pPr>
    <w:rPr>
      <w:rFonts w:ascii="Cambria" w:eastAsia="Times New Roman" w:hAnsi="Cambria" w:cs="Times New Roman"/>
      <w:color w:val="404040"/>
      <w:sz w:val="20"/>
      <w:szCs w:val="20"/>
      <w:lang w:val="en-US"/>
    </w:rPr>
  </w:style>
  <w:style w:type="paragraph" w:customStyle="1" w:styleId="91">
    <w:name w:val="Заголовок 91"/>
    <w:basedOn w:val="a"/>
    <w:next w:val="a"/>
    <w:uiPriority w:val="9"/>
    <w:unhideWhenUsed/>
    <w:qFormat/>
    <w:rsid w:val="00AB144B"/>
    <w:pPr>
      <w:keepNext/>
      <w:keepLines/>
      <w:numPr>
        <w:ilvl w:val="8"/>
        <w:numId w:val="3"/>
      </w:numPr>
      <w:spacing w:before="200" w:after="0" w:line="276" w:lineRule="auto"/>
      <w:outlineLvl w:val="8"/>
    </w:pPr>
    <w:rPr>
      <w:rFonts w:ascii="Cambria" w:eastAsia="Times New Roman" w:hAnsi="Cambria" w:cs="Times New Roman"/>
      <w:i/>
      <w:iCs/>
      <w:color w:val="404040"/>
      <w:sz w:val="20"/>
      <w:szCs w:val="20"/>
      <w:lang w:val="en-US"/>
    </w:rPr>
  </w:style>
  <w:style w:type="table" w:customStyle="1" w:styleId="TableGrid2">
    <w:name w:val="Table Grid2"/>
    <w:basedOn w:val="a1"/>
    <w:next w:val="a5"/>
    <w:uiPriority w:val="59"/>
    <w:rsid w:val="00AB14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1">
    <w:name w:val="Article / Section31"/>
    <w:basedOn w:val="a2"/>
    <w:next w:val="a6"/>
    <w:rsid w:val="00AB144B"/>
    <w:pPr>
      <w:numPr>
        <w:numId w:val="3"/>
      </w:numPr>
    </w:pPr>
  </w:style>
  <w:style w:type="numbering" w:customStyle="1" w:styleId="ArticleSection3111">
    <w:name w:val="Article / Section3111"/>
    <w:basedOn w:val="a2"/>
    <w:next w:val="a6"/>
    <w:rsid w:val="00AB144B"/>
    <w:pPr>
      <w:numPr>
        <w:numId w:val="4"/>
      </w:numPr>
    </w:pPr>
  </w:style>
  <w:style w:type="numbering" w:styleId="a6">
    <w:name w:val="Outline List 3"/>
    <w:basedOn w:val="a2"/>
    <w:uiPriority w:val="99"/>
    <w:semiHidden/>
    <w:unhideWhenUsed/>
    <w:rsid w:val="00AB144B"/>
  </w:style>
  <w:style w:type="paragraph" w:styleId="a7">
    <w:name w:val="header"/>
    <w:basedOn w:val="a"/>
    <w:link w:val="a8"/>
    <w:uiPriority w:val="99"/>
    <w:unhideWhenUsed/>
    <w:rsid w:val="00AB144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B144B"/>
  </w:style>
  <w:style w:type="paragraph" w:styleId="a9">
    <w:name w:val="footer"/>
    <w:basedOn w:val="a"/>
    <w:link w:val="aa"/>
    <w:uiPriority w:val="99"/>
    <w:unhideWhenUsed/>
    <w:rsid w:val="00AB144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B144B"/>
  </w:style>
  <w:style w:type="paragraph" w:styleId="ab">
    <w:name w:val="Balloon Text"/>
    <w:basedOn w:val="a"/>
    <w:link w:val="ac"/>
    <w:uiPriority w:val="99"/>
    <w:semiHidden/>
    <w:unhideWhenUsed/>
    <w:rsid w:val="00AB144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B144B"/>
    <w:rPr>
      <w:rFonts w:ascii="Segoe UI" w:hAnsi="Segoe UI" w:cs="Segoe UI"/>
      <w:sz w:val="18"/>
      <w:szCs w:val="18"/>
    </w:rPr>
  </w:style>
  <w:style w:type="numbering" w:customStyle="1" w:styleId="12">
    <w:name w:val="Нет списка1"/>
    <w:next w:val="a2"/>
    <w:uiPriority w:val="99"/>
    <w:semiHidden/>
    <w:unhideWhenUsed/>
    <w:rsid w:val="00AB144B"/>
  </w:style>
  <w:style w:type="paragraph" w:customStyle="1" w:styleId="L11">
    <w:name w:val="L11"/>
    <w:basedOn w:val="a"/>
    <w:next w:val="a"/>
    <w:qFormat/>
    <w:rsid w:val="009120A2"/>
    <w:pPr>
      <w:keepNext/>
      <w:keepLines/>
      <w:spacing w:before="480" w:after="0" w:line="276" w:lineRule="auto"/>
      <w:ind w:left="720" w:hanging="360"/>
      <w:outlineLvl w:val="0"/>
    </w:pPr>
    <w:rPr>
      <w:rFonts w:ascii="Cambria" w:eastAsia="Times New Roman" w:hAnsi="Cambria" w:cs="Times New Roman"/>
      <w:b/>
      <w:bCs/>
      <w:color w:val="365F91"/>
      <w:sz w:val="28"/>
      <w:szCs w:val="28"/>
      <w:lang w:val="en-US"/>
    </w:rPr>
  </w:style>
  <w:style w:type="paragraph" w:customStyle="1" w:styleId="Major91">
    <w:name w:val="Major91"/>
    <w:basedOn w:val="a"/>
    <w:next w:val="a"/>
    <w:uiPriority w:val="9"/>
    <w:unhideWhenUsed/>
    <w:qFormat/>
    <w:rsid w:val="009120A2"/>
    <w:pPr>
      <w:keepNext/>
      <w:keepLines/>
      <w:spacing w:before="200" w:after="0" w:line="276" w:lineRule="auto"/>
      <w:ind w:left="1440" w:hanging="360"/>
      <w:outlineLvl w:val="1"/>
    </w:pPr>
    <w:rPr>
      <w:rFonts w:ascii="Cambria" w:eastAsia="Times New Roman" w:hAnsi="Cambria" w:cs="Times New Roman"/>
      <w:b/>
      <w:bCs/>
      <w:color w:val="4F81BD"/>
      <w:sz w:val="26"/>
      <w:szCs w:val="26"/>
      <w:lang w:val="en-US"/>
    </w:rPr>
  </w:style>
  <w:style w:type="paragraph" w:customStyle="1" w:styleId="sub-headingChar1">
    <w:name w:val="sub-heading Char1"/>
    <w:basedOn w:val="a"/>
    <w:next w:val="a"/>
    <w:unhideWhenUsed/>
    <w:qFormat/>
    <w:rsid w:val="009120A2"/>
    <w:pPr>
      <w:keepNext/>
      <w:keepLines/>
      <w:spacing w:before="200" w:after="0" w:line="276" w:lineRule="auto"/>
      <w:ind w:left="2160" w:hanging="360"/>
      <w:outlineLvl w:val="2"/>
    </w:pPr>
    <w:rPr>
      <w:rFonts w:ascii="Cambria" w:eastAsia="Times New Roman" w:hAnsi="Cambria" w:cs="Times New Roman"/>
      <w:b/>
      <w:bCs/>
      <w:color w:val="4F81BD"/>
      <w:lang w:val="en-US"/>
    </w:rPr>
  </w:style>
  <w:style w:type="paragraph" w:customStyle="1" w:styleId="Heading4Kaxa1">
    <w:name w:val="Heading 4_Kaxa1"/>
    <w:basedOn w:val="a"/>
    <w:next w:val="a"/>
    <w:unhideWhenUsed/>
    <w:qFormat/>
    <w:rsid w:val="009120A2"/>
    <w:pPr>
      <w:keepNext/>
      <w:keepLines/>
      <w:spacing w:before="200" w:after="0" w:line="276" w:lineRule="auto"/>
      <w:ind w:left="2880" w:hanging="360"/>
      <w:outlineLvl w:val="3"/>
    </w:pPr>
    <w:rPr>
      <w:rFonts w:ascii="Cambria" w:eastAsia="Times New Roman" w:hAnsi="Cambria" w:cs="Times New Roman"/>
      <w:b/>
      <w:bCs/>
      <w:i/>
      <w:iCs/>
      <w:color w:val="4F81BD"/>
      <w:lang w:val="en-US"/>
    </w:rPr>
  </w:style>
  <w:style w:type="numbering" w:customStyle="1" w:styleId="ArticleSection16">
    <w:name w:val="Article / Section16"/>
    <w:basedOn w:val="a2"/>
    <w:next w:val="a6"/>
    <w:rsid w:val="009120A2"/>
  </w:style>
  <w:style w:type="table" w:customStyle="1" w:styleId="13">
    <w:name w:val="Сетка таблицы1"/>
    <w:basedOn w:val="a1"/>
    <w:next w:val="a5"/>
    <w:uiPriority w:val="59"/>
    <w:rsid w:val="009120A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link w:val="ae"/>
    <w:uiPriority w:val="99"/>
    <w:unhideWhenUsed/>
    <w:rsid w:val="009120A2"/>
    <w:pPr>
      <w:spacing w:after="120"/>
    </w:pPr>
  </w:style>
  <w:style w:type="character" w:customStyle="1" w:styleId="ae">
    <w:name w:val="Основной текст Знак"/>
    <w:basedOn w:val="a0"/>
    <w:link w:val="ad"/>
    <w:uiPriority w:val="99"/>
    <w:rsid w:val="009120A2"/>
  </w:style>
  <w:style w:type="paragraph" w:customStyle="1" w:styleId="Default">
    <w:name w:val="Default"/>
    <w:rsid w:val="009120A2"/>
    <w:pPr>
      <w:autoSpaceDE w:val="0"/>
      <w:autoSpaceDN w:val="0"/>
      <w:adjustRightInd w:val="0"/>
      <w:spacing w:after="0" w:line="240" w:lineRule="auto"/>
    </w:pPr>
    <w:rPr>
      <w:rFonts w:ascii="Calibri" w:hAnsi="Calibri" w:cs="Calibri"/>
      <w:color w:val="000000"/>
      <w:sz w:val="24"/>
      <w:szCs w:val="24"/>
    </w:rPr>
  </w:style>
  <w:style w:type="character" w:customStyle="1" w:styleId="a4">
    <w:name w:val="Абзац списка Знак"/>
    <w:aliases w:val="Bullet1 Знак"/>
    <w:link w:val="a3"/>
    <w:uiPriority w:val="34"/>
    <w:locked/>
    <w:rsid w:val="009120A2"/>
  </w:style>
  <w:style w:type="numbering" w:customStyle="1" w:styleId="ArticleSection161">
    <w:name w:val="Article / Section161"/>
    <w:basedOn w:val="a2"/>
    <w:next w:val="a6"/>
    <w:rsid w:val="009120A2"/>
  </w:style>
  <w:style w:type="numbering" w:customStyle="1" w:styleId="14">
    <w:name w:val="Статья / Раздел1"/>
    <w:basedOn w:val="a2"/>
    <w:next w:val="a6"/>
    <w:uiPriority w:val="99"/>
    <w:semiHidden/>
    <w:unhideWhenUsed/>
    <w:rsid w:val="009120A2"/>
  </w:style>
  <w:style w:type="table" w:customStyle="1" w:styleId="TableGrid42">
    <w:name w:val="Table Grid42"/>
    <w:basedOn w:val="a1"/>
    <w:next w:val="a5"/>
    <w:uiPriority w:val="59"/>
    <w:rsid w:val="009120A2"/>
    <w:pPr>
      <w:spacing w:after="0" w:line="240" w:lineRule="auto"/>
    </w:pPr>
    <w:rPr>
      <w:rFonts w:eastAsia="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1">
    <w:name w:val="Table Grid421"/>
    <w:basedOn w:val="a1"/>
    <w:next w:val="a5"/>
    <w:uiPriority w:val="59"/>
    <w:rsid w:val="009120A2"/>
    <w:pPr>
      <w:spacing w:after="0" w:line="240" w:lineRule="auto"/>
    </w:pPr>
    <w:rPr>
      <w:rFonts w:eastAsia="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
    <w:name w:val="Нет списка2"/>
    <w:next w:val="a2"/>
    <w:uiPriority w:val="99"/>
    <w:semiHidden/>
    <w:unhideWhenUsed/>
    <w:rsid w:val="009120A2"/>
  </w:style>
  <w:style w:type="numbering" w:customStyle="1" w:styleId="ArticleSection162">
    <w:name w:val="Article / Section162"/>
    <w:basedOn w:val="a2"/>
    <w:next w:val="a6"/>
    <w:rsid w:val="005A1CC2"/>
  </w:style>
  <w:style w:type="numbering" w:customStyle="1" w:styleId="ArticleSection311">
    <w:name w:val="Article / Section311"/>
    <w:basedOn w:val="a2"/>
    <w:next w:val="a6"/>
    <w:rsid w:val="0090735F"/>
  </w:style>
  <w:style w:type="numbering" w:customStyle="1" w:styleId="ArticleSection31111">
    <w:name w:val="Article / Section31111"/>
    <w:basedOn w:val="a2"/>
    <w:next w:val="a6"/>
    <w:rsid w:val="009073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yperlink" Target="mailto:makich62@mail.ru" TargetMode="Externa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3.png"/><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jpeg"/><Relationship Id="rId22" Type="http://schemas.openxmlformats.org/officeDocument/2006/relationships/image" Target="media/image1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667</TotalTime>
  <Pages>50</Pages>
  <Words>12461</Words>
  <Characters>71031</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7</cp:revision>
  <dcterms:created xsi:type="dcterms:W3CDTF">2023-04-09T11:43:00Z</dcterms:created>
  <dcterms:modified xsi:type="dcterms:W3CDTF">2023-04-10T07:03:00Z</dcterms:modified>
</cp:coreProperties>
</file>