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4685E" w14:textId="7DA0E21D" w:rsidR="00DE1347" w:rsidRPr="00DE1347" w:rsidRDefault="00DE1347" w:rsidP="00DE1347">
      <w:pPr>
        <w:jc w:val="center"/>
        <w:rPr>
          <w:rFonts w:ascii="Sylfaen" w:hAnsi="Sylfaen"/>
          <w:b/>
          <w:bCs/>
          <w:lang w:val="ka-GE"/>
        </w:rPr>
      </w:pPr>
      <w:r w:rsidRPr="00DE1347">
        <w:rPr>
          <w:rFonts w:ascii="Sylfaen" w:hAnsi="Sylfaen"/>
          <w:b/>
          <w:bCs/>
          <w:lang w:val="ka-GE"/>
        </w:rPr>
        <w:t xml:space="preserve">მაცივარაგენტების </w:t>
      </w:r>
      <w:r w:rsidR="00BB2C53">
        <w:rPr>
          <w:rFonts w:ascii="Sylfaen" w:hAnsi="Sylfaen"/>
          <w:b/>
          <w:bCs/>
          <w:lang w:val="ka-GE"/>
        </w:rPr>
        <w:t xml:space="preserve">(ე.წ. ფრეონის) </w:t>
      </w:r>
      <w:r w:rsidRPr="00DE1347">
        <w:rPr>
          <w:rFonts w:ascii="Sylfaen" w:hAnsi="Sylfaen"/>
          <w:b/>
          <w:bCs/>
          <w:lang w:val="ka-GE"/>
        </w:rPr>
        <w:t>იმპორტის 202</w:t>
      </w:r>
      <w:r w:rsidR="009E3B3B">
        <w:rPr>
          <w:rFonts w:ascii="Sylfaen" w:hAnsi="Sylfaen"/>
          <w:b/>
          <w:bCs/>
        </w:rPr>
        <w:t>7</w:t>
      </w:r>
      <w:r w:rsidRPr="00DE1347">
        <w:rPr>
          <w:rFonts w:ascii="Sylfaen" w:hAnsi="Sylfaen"/>
          <w:b/>
          <w:bCs/>
          <w:lang w:val="ka-GE"/>
        </w:rPr>
        <w:t xml:space="preserve"> წლის კვოტისა და ნებართვის ასაღებად საჭირო დოკუმენტაციასთან დაკავშირებით</w:t>
      </w:r>
    </w:p>
    <w:p w14:paraId="24B60191" w14:textId="31F19113" w:rsidR="00AD73F4" w:rsidRPr="00AD73F4" w:rsidRDefault="007C0971" w:rsidP="007C0971">
      <w:pPr>
        <w:jc w:val="both"/>
        <w:rPr>
          <w:rFonts w:ascii="Sylfaen" w:hAnsi="Sylfaen"/>
          <w:lang w:val="ka-GE"/>
        </w:rPr>
      </w:pPr>
      <w:r w:rsidRPr="00845451">
        <w:rPr>
          <w:rFonts w:ascii="Sylfaen" w:hAnsi="Sylfaen"/>
          <w:lang w:val="ka-GE"/>
        </w:rPr>
        <w:t>საქართველოს გარემოს დაცვისა და სოფლის მეურნეობის მინისტრის 202</w:t>
      </w:r>
      <w:r w:rsidR="00690544" w:rsidRPr="00845451">
        <w:rPr>
          <w:rFonts w:ascii="Sylfaen" w:hAnsi="Sylfaen"/>
          <w:lang w:val="ka-GE"/>
        </w:rPr>
        <w:t>6</w:t>
      </w:r>
      <w:r w:rsidRPr="00845451">
        <w:rPr>
          <w:rFonts w:ascii="Sylfaen" w:hAnsi="Sylfaen"/>
          <w:lang w:val="ka-GE"/>
        </w:rPr>
        <w:t xml:space="preserve"> წლის </w:t>
      </w:r>
      <w:r w:rsidR="00690544" w:rsidRPr="00845451">
        <w:rPr>
          <w:rFonts w:ascii="Sylfaen" w:hAnsi="Sylfaen"/>
          <w:lang w:val="ka-GE"/>
        </w:rPr>
        <w:t>1</w:t>
      </w:r>
      <w:r w:rsidR="00845451" w:rsidRPr="00845451">
        <w:rPr>
          <w:rFonts w:ascii="Sylfaen" w:hAnsi="Sylfaen"/>
        </w:rPr>
        <w:t>3</w:t>
      </w:r>
      <w:r w:rsidRPr="00845451">
        <w:rPr>
          <w:rFonts w:ascii="Sylfaen" w:hAnsi="Sylfaen"/>
          <w:lang w:val="ka-GE"/>
        </w:rPr>
        <w:t xml:space="preserve"> </w:t>
      </w:r>
      <w:r w:rsidR="00845451" w:rsidRPr="00845451">
        <w:rPr>
          <w:rFonts w:ascii="Sylfaen" w:hAnsi="Sylfaen"/>
          <w:lang w:val="ka-GE"/>
        </w:rPr>
        <w:t>აგვისტოს</w:t>
      </w:r>
      <w:r w:rsidRPr="00845451">
        <w:rPr>
          <w:rFonts w:ascii="Sylfaen" w:hAnsi="Sylfaen"/>
          <w:lang w:val="ka-GE"/>
        </w:rPr>
        <w:t xml:space="preserve"> №2-</w:t>
      </w:r>
      <w:r w:rsidR="00845451" w:rsidRPr="00845451">
        <w:rPr>
          <w:rFonts w:ascii="Sylfaen" w:hAnsi="Sylfaen"/>
        </w:rPr>
        <w:t>335</w:t>
      </w:r>
      <w:r w:rsidRPr="00845451">
        <w:rPr>
          <w:rFonts w:ascii="Sylfaen" w:hAnsi="Sylfaen"/>
          <w:lang w:val="ka-GE"/>
        </w:rPr>
        <w:t xml:space="preserve"> ბრძანებით</w:t>
      </w:r>
      <w:r>
        <w:rPr>
          <w:rFonts w:ascii="Sylfaen" w:hAnsi="Sylfaen"/>
          <w:lang w:val="ka-GE"/>
        </w:rPr>
        <w:t xml:space="preserve"> </w:t>
      </w:r>
      <w:r w:rsidR="00582949" w:rsidRPr="00AD73F4">
        <w:rPr>
          <w:rFonts w:ascii="Sylfaen" w:hAnsi="Sylfaen"/>
          <w:lang w:val="ka-GE"/>
        </w:rPr>
        <w:t xml:space="preserve">დამტკიცდა </w:t>
      </w:r>
      <w:r w:rsidRPr="007C0971">
        <w:rPr>
          <w:rFonts w:ascii="Sylfaen" w:hAnsi="Sylfaen"/>
          <w:lang w:val="ka-GE"/>
        </w:rPr>
        <w:t>„ოზონის შრის დამშლელ ნივთიერებათა შესახებ“ მონრეალის 1987 წლის</w:t>
      </w:r>
      <w:r>
        <w:rPr>
          <w:rFonts w:ascii="Sylfaen" w:hAnsi="Sylfaen"/>
          <w:lang w:val="ka-GE"/>
        </w:rPr>
        <w:t xml:space="preserve"> </w:t>
      </w:r>
      <w:r w:rsidRPr="007C0971">
        <w:rPr>
          <w:rFonts w:ascii="Sylfaen" w:hAnsi="Sylfaen"/>
          <w:lang w:val="ka-GE"/>
        </w:rPr>
        <w:t>ოქმით გ</w:t>
      </w:r>
      <w:r w:rsidR="00582949" w:rsidRPr="00AD73F4">
        <w:rPr>
          <w:rFonts w:ascii="Sylfaen" w:hAnsi="Sylfaen"/>
          <w:lang w:val="ka-GE"/>
        </w:rPr>
        <w:t>ათვალისწინებული ნივთიერებების 202</w:t>
      </w:r>
      <w:r w:rsidR="000A0835">
        <w:rPr>
          <w:rFonts w:ascii="Sylfaen" w:hAnsi="Sylfaen"/>
        </w:rPr>
        <w:t>7</w:t>
      </w:r>
      <w:r w:rsidR="00582949" w:rsidRPr="00AD73F4">
        <w:rPr>
          <w:rFonts w:ascii="Sylfaen" w:hAnsi="Sylfaen"/>
          <w:lang w:val="ka-GE"/>
        </w:rPr>
        <w:t xml:space="preserve"> წლის წლიური საიმპორტო კვოტა</w:t>
      </w:r>
      <w:r>
        <w:rPr>
          <w:rFonts w:ascii="Sylfaen" w:hAnsi="Sylfaen"/>
          <w:lang w:val="ka-GE"/>
        </w:rPr>
        <w:t xml:space="preserve"> </w:t>
      </w:r>
      <w:r w:rsidR="00AD73F4" w:rsidRPr="00AD73F4">
        <w:rPr>
          <w:rFonts w:ascii="Sylfaen" w:hAnsi="Sylfaen"/>
          <w:lang w:val="ka-GE"/>
        </w:rPr>
        <w:t>შემდეგი ნივთიერებისთვის:</w:t>
      </w:r>
    </w:p>
    <w:p w14:paraId="7566F063" w14:textId="3F86AB86" w:rsidR="00AD73F4" w:rsidRPr="00AD73F4" w:rsidRDefault="00AD73F4" w:rsidP="00AD73F4">
      <w:pPr>
        <w:pStyle w:val="NormalWeb"/>
        <w:spacing w:before="0" w:beforeAutospacing="0" w:after="150" w:afterAutospacing="0"/>
        <w:jc w:val="both"/>
        <w:rPr>
          <w:rFonts w:ascii="Sylfaen" w:eastAsiaTheme="minorHAnsi" w:hAnsi="Sylfaen" w:cstheme="minorBidi"/>
          <w:sz w:val="22"/>
          <w:szCs w:val="22"/>
          <w:lang w:val="ka-GE"/>
        </w:rPr>
      </w:pP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 xml:space="preserve">1. ქლორდიფთორმეთანი (CHF2Cl, HCFC-22) – </w:t>
      </w:r>
      <w:r w:rsidR="000A0835">
        <w:rPr>
          <w:rFonts w:ascii="Sylfaen" w:eastAsiaTheme="minorHAnsi" w:hAnsi="Sylfaen" w:cstheme="minorBidi"/>
          <w:sz w:val="22"/>
          <w:szCs w:val="22"/>
        </w:rPr>
        <w:t>15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,00 მეტრული ტონა.</w:t>
      </w:r>
    </w:p>
    <w:p w14:paraId="021F2E8F" w14:textId="3BA5B625" w:rsidR="007C0971" w:rsidRDefault="00AD73F4" w:rsidP="007C0971">
      <w:pPr>
        <w:pStyle w:val="NormalWeb"/>
        <w:spacing w:before="0" w:beforeAutospacing="0" w:after="0" w:afterAutospacing="0"/>
        <w:jc w:val="both"/>
        <w:rPr>
          <w:rFonts w:ascii="Sylfaen" w:eastAsiaTheme="minorHAnsi" w:hAnsi="Sylfaen" w:cstheme="minorBidi"/>
          <w:sz w:val="22"/>
          <w:szCs w:val="22"/>
          <w:lang w:val="ka-GE"/>
        </w:rPr>
      </w:pP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2. „ოზონის შრის დამშლელ ნივთიერებათა შესახებ“ მონრეალის 1987 წლის ოქმის F დანართით განსაზღვრული ნივთიერებები – 7</w:t>
      </w:r>
      <w:r w:rsidR="000A0835">
        <w:rPr>
          <w:rFonts w:ascii="Sylfaen" w:eastAsiaTheme="minorHAnsi" w:hAnsi="Sylfaen" w:cstheme="minorBidi"/>
          <w:sz w:val="22"/>
          <w:szCs w:val="22"/>
        </w:rPr>
        <w:t>0</w:t>
      </w:r>
      <w:r w:rsidR="00DB6CEB">
        <w:rPr>
          <w:rFonts w:ascii="Sylfaen" w:eastAsiaTheme="minorHAnsi" w:hAnsi="Sylfaen" w:cstheme="minorBidi"/>
          <w:sz w:val="22"/>
          <w:szCs w:val="22"/>
        </w:rPr>
        <w:t>0 000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 xml:space="preserve"> ტონა ნახშირორჟანგის (CO</w:t>
      </w:r>
      <w:r w:rsidRPr="00DE1347">
        <w:rPr>
          <w:rFonts w:ascii="Sylfaen" w:eastAsiaTheme="minorHAnsi" w:hAnsi="Sylfaen" w:cstheme="minorBidi"/>
          <w:sz w:val="22"/>
          <w:szCs w:val="22"/>
          <w:vertAlign w:val="subscript"/>
          <w:lang w:val="ka-GE"/>
        </w:rPr>
        <w:t>2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) ეკვივალენტი.</w:t>
      </w:r>
    </w:p>
    <w:p w14:paraId="5959C6A9" w14:textId="01668965" w:rsidR="007C0971" w:rsidRPr="007C0971" w:rsidRDefault="007C0971" w:rsidP="007C0971">
      <w:pPr>
        <w:pStyle w:val="NormalWeb"/>
        <w:spacing w:after="0"/>
        <w:jc w:val="both"/>
        <w:rPr>
          <w:rFonts w:ascii="Sylfaen" w:hAnsi="Sylfaen"/>
          <w:lang w:val="ka-GE"/>
        </w:rPr>
      </w:pPr>
      <w:bookmarkStart w:id="0" w:name="_Hlk207189702"/>
      <w:r w:rsidRPr="007C0971">
        <w:rPr>
          <w:rFonts w:ascii="Sylfaen" w:hAnsi="Sylfaen"/>
          <w:lang w:val="ka-GE"/>
        </w:rPr>
        <w:t xml:space="preserve">დაინტერესებულ პირებს </w:t>
      </w:r>
      <w:r>
        <w:rPr>
          <w:rFonts w:ascii="Sylfaen" w:hAnsi="Sylfaen"/>
          <w:lang w:val="ka-GE"/>
        </w:rPr>
        <w:t xml:space="preserve">მიმდინარე წლის </w:t>
      </w:r>
      <w:r w:rsidRPr="007C0971">
        <w:rPr>
          <w:rFonts w:ascii="Sylfaen" w:hAnsi="Sylfaen"/>
          <w:lang w:val="ka-GE"/>
        </w:rPr>
        <w:t>1 ნოემბრ</w:t>
      </w:r>
      <w:r>
        <w:rPr>
          <w:rFonts w:ascii="Sylfaen" w:hAnsi="Sylfaen"/>
          <w:lang w:val="ka-GE"/>
        </w:rPr>
        <w:t>ის ჩათვლით</w:t>
      </w:r>
      <w:r w:rsidRPr="007C0971">
        <w:rPr>
          <w:rFonts w:ascii="Sylfaen" w:hAnsi="Sylfaen"/>
          <w:lang w:val="ka-GE"/>
        </w:rPr>
        <w:t xml:space="preserve"> აქვთ შესაძლებლობა </w:t>
      </w:r>
      <w:bookmarkStart w:id="1" w:name="_Hlk207189711"/>
      <w:r w:rsidR="00DB6CEB">
        <w:rPr>
          <w:rFonts w:ascii="Sylfaen" w:hAnsi="Sylfaen"/>
          <w:lang w:val="ka-GE"/>
        </w:rPr>
        <w:t>სსიპ გარემოს ეროვნულ სააგენტოში</w:t>
      </w:r>
      <w:r>
        <w:rPr>
          <w:rFonts w:ascii="Sylfaen" w:hAnsi="Sylfaen"/>
          <w:lang w:val="ka-GE"/>
        </w:rPr>
        <w:t xml:space="preserve"> </w:t>
      </w:r>
      <w:bookmarkEnd w:id="1"/>
      <w:r w:rsidRPr="007C0971">
        <w:rPr>
          <w:rFonts w:ascii="Sylfaen" w:hAnsi="Sylfaen"/>
          <w:lang w:val="ka-GE"/>
        </w:rPr>
        <w:t xml:space="preserve">წარმოადგინონ </w:t>
      </w:r>
      <w:r>
        <w:rPr>
          <w:rFonts w:ascii="Sylfaen" w:hAnsi="Sylfaen"/>
          <w:lang w:val="ka-GE"/>
        </w:rPr>
        <w:t xml:space="preserve">განცხადება </w:t>
      </w:r>
      <w:r w:rsidRPr="007C0971">
        <w:rPr>
          <w:rFonts w:ascii="Sylfaen" w:hAnsi="Sylfaen"/>
          <w:lang w:val="ka-GE"/>
        </w:rPr>
        <w:t>(ნიმუში იხ</w:t>
      </w:r>
      <w:r w:rsidR="00DE1347">
        <w:rPr>
          <w:rFonts w:ascii="Sylfaen" w:hAnsi="Sylfaen"/>
          <w:lang w:val="ka-GE"/>
        </w:rPr>
        <w:t>ილეთ ქვემოთ</w:t>
      </w:r>
      <w:r w:rsidRPr="007C0971">
        <w:rPr>
          <w:rFonts w:ascii="Sylfaen" w:hAnsi="Sylfaen"/>
          <w:lang w:val="ka-GE"/>
        </w:rPr>
        <w:t>)</w:t>
      </w:r>
      <w:r>
        <w:rPr>
          <w:rFonts w:ascii="Sylfaen" w:hAnsi="Sylfaen"/>
          <w:lang w:val="ka-GE"/>
        </w:rPr>
        <w:t xml:space="preserve"> </w:t>
      </w:r>
      <w:r w:rsidRPr="007C0971">
        <w:rPr>
          <w:rFonts w:ascii="Sylfaen" w:hAnsi="Sylfaen"/>
          <w:lang w:val="ka-GE"/>
        </w:rPr>
        <w:t>იმპორტის 202</w:t>
      </w:r>
      <w:r w:rsidR="00690544">
        <w:rPr>
          <w:rFonts w:ascii="Sylfaen" w:hAnsi="Sylfaen"/>
        </w:rPr>
        <w:t>7</w:t>
      </w:r>
      <w:r w:rsidRPr="007C0971">
        <w:rPr>
          <w:rFonts w:ascii="Sylfaen" w:hAnsi="Sylfaen"/>
          <w:lang w:val="ka-GE"/>
        </w:rPr>
        <w:t xml:space="preserve"> წლის ნებართვის მისაღებად </w:t>
      </w:r>
      <w:r>
        <w:rPr>
          <w:rFonts w:ascii="Sylfaen" w:hAnsi="Sylfaen"/>
          <w:lang w:val="ka-GE"/>
        </w:rPr>
        <w:t>და თან დაურთონ შემდეგი დოკუმენტაცია</w:t>
      </w:r>
      <w:r w:rsidRPr="007C0971">
        <w:rPr>
          <w:rFonts w:ascii="Sylfaen" w:hAnsi="Sylfaen"/>
          <w:lang w:val="ka-GE"/>
        </w:rPr>
        <w:t>:</w:t>
      </w:r>
    </w:p>
    <w:bookmarkEnd w:id="0"/>
    <w:p w14:paraId="6427287E" w14:textId="6867448B" w:rsidR="007C0971" w:rsidRPr="007C0971" w:rsidRDefault="007C0971" w:rsidP="007C0971">
      <w:pPr>
        <w:pStyle w:val="NormalWeb"/>
        <w:numPr>
          <w:ilvl w:val="0"/>
          <w:numId w:val="1"/>
        </w:numPr>
        <w:spacing w:after="0"/>
        <w:jc w:val="both"/>
        <w:rPr>
          <w:rFonts w:ascii="Sylfaen" w:hAnsi="Sylfaen"/>
          <w:lang w:val="ka-GE"/>
        </w:rPr>
      </w:pPr>
      <w:r w:rsidRPr="007C0971">
        <w:rPr>
          <w:rFonts w:ascii="Sylfaen" w:hAnsi="Sylfaen"/>
          <w:lang w:val="ka-GE"/>
        </w:rPr>
        <w:t>ამონაწერი საჯარო რეესტრიდან</w:t>
      </w:r>
    </w:p>
    <w:p w14:paraId="1BA5B73B" w14:textId="29EFA377" w:rsidR="00DE1347" w:rsidRDefault="007C0971" w:rsidP="0058294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Sylfaen" w:hAnsi="Sylfaen"/>
          <w:lang w:val="ka-GE"/>
        </w:rPr>
      </w:pPr>
      <w:r w:rsidRPr="007C0971">
        <w:rPr>
          <w:rFonts w:ascii="Sylfaen" w:hAnsi="Sylfaen"/>
          <w:lang w:val="ka-GE"/>
        </w:rPr>
        <w:t>ოზონის შრის დამშლელ ნივთიერებათა შესახებ“ მონრეალის 1987 წლის ოქმით გათვალისწინებული ნივთიერებების იმპორტის, ექსპორტის, რეექსპორტის და ტრანზიტის ნებართვის მოსაკრებლის (200 ლარი) გადახდის ქვითარი (მიმღების ბანკი - სახელმწიფო ხაზინა, ბანკის კოდი TRESGE22 (220 101 222), ანგარიშის ნომერი - №200122900, ბიუჯეტის შემოსულობების სახის განმსაზღვრელი სახაზინო კოდი 302003102).</w:t>
      </w:r>
    </w:p>
    <w:p w14:paraId="10A7660A" w14:textId="62F7AD7E" w:rsidR="006D3B2F" w:rsidRPr="006D3B2F" w:rsidRDefault="006D3B2F" w:rsidP="006D3B2F">
      <w:pPr>
        <w:numPr>
          <w:ilvl w:val="0"/>
          <w:numId w:val="1"/>
        </w:num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ka-GE"/>
        </w:rPr>
      </w:pPr>
      <w:r w:rsidRPr="006D3B2F">
        <w:rPr>
          <w:rFonts w:ascii="Sylfaen" w:eastAsia="Times New Roman" w:hAnsi="Sylfaen" w:cs="Times New Roman"/>
          <w:sz w:val="24"/>
          <w:szCs w:val="24"/>
          <w:lang w:val="ka-GE"/>
        </w:rPr>
        <w:t>2025 წლის 21 ოქტომბრის N471 საქართველოს მთავრობის დადგენილების საფუძველზე, ასევე უნდა წარმოადგინოთ თქვენთვის სასურველი ვადების მიხედვით გარემოს ეროვნული სააგენტოს მიერ გაწეული მომსახურების საფასურის ოდენობის დამადასტურებელი ქვითარი, რომელსაც იხდით შემდეგ რეკვიზიტებზე:</w:t>
      </w:r>
    </w:p>
    <w:p w14:paraId="010250EC" w14:textId="77777777" w:rsidR="006D3B2F" w:rsidRDefault="006D3B2F" w:rsidP="006D3B2F">
      <w:pPr>
        <w:ind w:left="720"/>
        <w:rPr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ანგარიშსწორება</w:t>
      </w:r>
      <w:r>
        <w:rPr>
          <w:b/>
          <w:bCs/>
          <w:lang w:val="ka-GE"/>
        </w:rPr>
        <w:t xml:space="preserve"> </w:t>
      </w:r>
      <w:r>
        <w:rPr>
          <w:rFonts w:ascii="Sylfaen" w:hAnsi="Sylfaen"/>
          <w:b/>
          <w:bCs/>
          <w:lang w:val="ka-GE"/>
        </w:rPr>
        <w:t>განხორციელდება</w:t>
      </w:r>
      <w:r>
        <w:rPr>
          <w:b/>
          <w:bCs/>
          <w:lang w:val="ka-GE"/>
        </w:rPr>
        <w:t xml:space="preserve"> </w:t>
      </w:r>
      <w:proofErr w:type="spellStart"/>
      <w:r>
        <w:rPr>
          <w:rFonts w:ascii="Sylfaen" w:hAnsi="Sylfaen"/>
          <w:b/>
          <w:bCs/>
        </w:rPr>
        <w:t>სსიპ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/>
          <w:b/>
          <w:bCs/>
        </w:rPr>
        <w:t>გარემოს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/>
          <w:b/>
          <w:bCs/>
        </w:rPr>
        <w:t>ეროვნული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ylfaen" w:hAnsi="Sylfaen"/>
          <w:b/>
          <w:bCs/>
        </w:rPr>
        <w:t>სააგენტო</w:t>
      </w:r>
      <w:proofErr w:type="spellEnd"/>
      <w:r>
        <w:rPr>
          <w:rFonts w:ascii="Sylfaen" w:hAnsi="Sylfaen"/>
          <w:b/>
          <w:bCs/>
          <w:lang w:val="ka-GE"/>
        </w:rPr>
        <w:t>ს</w:t>
      </w:r>
      <w:r>
        <w:rPr>
          <w:b/>
          <w:bCs/>
          <w:lang w:val="ka-GE"/>
        </w:rPr>
        <w:t xml:space="preserve"> </w:t>
      </w:r>
      <w:r>
        <w:rPr>
          <w:rFonts w:ascii="Sylfaen" w:hAnsi="Sylfaen"/>
          <w:b/>
          <w:bCs/>
          <w:lang w:val="ka-GE"/>
        </w:rPr>
        <w:t>შემდეგ</w:t>
      </w:r>
      <w:r>
        <w:rPr>
          <w:b/>
          <w:bCs/>
          <w:lang w:val="ka-GE"/>
        </w:rPr>
        <w:t xml:space="preserve"> </w:t>
      </w:r>
      <w:r>
        <w:rPr>
          <w:rFonts w:ascii="Sylfaen" w:hAnsi="Sylfaen"/>
          <w:b/>
          <w:bCs/>
          <w:lang w:val="ka-GE"/>
        </w:rPr>
        <w:t>საბანკო</w:t>
      </w:r>
      <w:r>
        <w:rPr>
          <w:b/>
          <w:bCs/>
          <w:lang w:val="ka-GE"/>
        </w:rPr>
        <w:t xml:space="preserve"> </w:t>
      </w:r>
      <w:r>
        <w:rPr>
          <w:rFonts w:ascii="Sylfaen" w:hAnsi="Sylfaen"/>
          <w:b/>
          <w:bCs/>
          <w:lang w:val="ka-GE"/>
        </w:rPr>
        <w:t>ანგარიშზე</w:t>
      </w:r>
      <w:r>
        <w:rPr>
          <w:b/>
          <w:bCs/>
          <w:lang w:val="ka-GE"/>
        </w:rPr>
        <w:t xml:space="preserve">, </w:t>
      </w:r>
      <w:r>
        <w:rPr>
          <w:rFonts w:ascii="Sylfaen" w:hAnsi="Sylfaen"/>
          <w:b/>
          <w:bCs/>
          <w:lang w:val="ka-GE"/>
        </w:rPr>
        <w:t>სახელმწიფო</w:t>
      </w:r>
      <w:r>
        <w:rPr>
          <w:b/>
          <w:bCs/>
          <w:lang w:val="ka-GE"/>
        </w:rPr>
        <w:t xml:space="preserve"> </w:t>
      </w:r>
      <w:r>
        <w:rPr>
          <w:rFonts w:ascii="Sylfaen" w:hAnsi="Sylfaen"/>
          <w:b/>
          <w:bCs/>
          <w:lang w:val="ka-GE"/>
        </w:rPr>
        <w:t>ხაზინაში</w:t>
      </w:r>
      <w:r>
        <w:rPr>
          <w:b/>
          <w:bCs/>
          <w:lang w:val="ka-GE"/>
        </w:rPr>
        <w:t>:</w:t>
      </w:r>
    </w:p>
    <w:p w14:paraId="50E7258E" w14:textId="77777777" w:rsidR="006D3B2F" w:rsidRDefault="006D3B2F" w:rsidP="006D3B2F">
      <w:pPr>
        <w:ind w:left="720"/>
      </w:pPr>
      <w:proofErr w:type="spellStart"/>
      <w:r>
        <w:rPr>
          <w:rFonts w:ascii="Sylfaen" w:hAnsi="Sylfaen"/>
        </w:rPr>
        <w:t>სახაზინო</w:t>
      </w:r>
      <w:proofErr w:type="spellEnd"/>
      <w:r>
        <w:t xml:space="preserve"> </w:t>
      </w:r>
      <w:proofErr w:type="spellStart"/>
      <w:r>
        <w:rPr>
          <w:rFonts w:ascii="Sylfaen" w:hAnsi="Sylfaen"/>
        </w:rPr>
        <w:t>კოდი</w:t>
      </w:r>
      <w:proofErr w:type="spellEnd"/>
      <w:r>
        <w:t>:  </w:t>
      </w:r>
      <w:r>
        <w:rPr>
          <w:b/>
          <w:bCs/>
          <w:u w:val="single"/>
        </w:rPr>
        <w:t>70735</w:t>
      </w:r>
      <w:r>
        <w:rPr>
          <w:b/>
          <w:bCs/>
          <w:u w:val="single"/>
          <w:lang w:val="ka-GE"/>
        </w:rPr>
        <w:t>7519.</w:t>
      </w:r>
    </w:p>
    <w:p w14:paraId="695EC6F9" w14:textId="77777777" w:rsidR="006D3B2F" w:rsidRDefault="006D3B2F" w:rsidP="006D3B2F">
      <w:pPr>
        <w:pStyle w:val="NormalWeb"/>
        <w:spacing w:before="0" w:beforeAutospacing="0" w:after="0" w:afterAutospacing="0"/>
        <w:ind w:left="720"/>
        <w:jc w:val="both"/>
        <w:rPr>
          <w:rFonts w:ascii="Sylfaen" w:hAnsi="Sylfaen"/>
          <w:lang w:val="ka-GE"/>
        </w:rPr>
      </w:pPr>
    </w:p>
    <w:p w14:paraId="3B357B77" w14:textId="0DCE62DE" w:rsidR="00840D3E" w:rsidRDefault="00840D3E" w:rsidP="00840D3E">
      <w:pPr>
        <w:pStyle w:val="NormalWeb"/>
        <w:spacing w:before="0" w:beforeAutospacing="0" w:after="0" w:afterAutospacing="0"/>
        <w:jc w:val="both"/>
        <w:rPr>
          <w:rFonts w:ascii="Sylfaen" w:hAnsi="Sylfaen"/>
          <w:lang w:val="ka-GE"/>
        </w:rPr>
      </w:pPr>
    </w:p>
    <w:p w14:paraId="23582C03" w14:textId="3098BC89" w:rsidR="00840D3E" w:rsidRDefault="00840D3E" w:rsidP="00840D3E">
      <w:pPr>
        <w:pStyle w:val="NormalWeb"/>
        <w:spacing w:before="0" w:beforeAutospacing="0" w:after="0" w:afterAutospacing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იმ დაინტერესებულ პირებს, რომელთაც სურთ მოიპოვონ </w:t>
      </w:r>
      <w:r w:rsidRPr="00E363DF">
        <w:rPr>
          <w:rFonts w:ascii="Sylfaen" w:hAnsi="Sylfaen"/>
          <w:b/>
          <w:bCs/>
          <w:u w:val="single"/>
          <w:lang w:val="ka-GE"/>
        </w:rPr>
        <w:t>მოქმედი იმპორტიორის</w:t>
      </w:r>
      <w:r>
        <w:rPr>
          <w:rFonts w:ascii="Sylfaen" w:hAnsi="Sylfaen"/>
          <w:lang w:val="ka-GE"/>
        </w:rPr>
        <w:t xml:space="preserve"> სტატუსი, ზემოაღნიშნულ დოკუმენტაციასთან ერთად სააგენტოს ასევე უნდა წარუდგინონ </w:t>
      </w:r>
      <w:r w:rsidRPr="00E363DF">
        <w:rPr>
          <w:rFonts w:ascii="Sylfaen" w:hAnsi="Sylfaen"/>
          <w:lang w:val="ka-GE"/>
        </w:rPr>
        <w:t>ბოლო გასული სამი წლის</w:t>
      </w:r>
      <w:r w:rsidR="00690544">
        <w:rPr>
          <w:rFonts w:ascii="Sylfaen" w:hAnsi="Sylfaen"/>
        </w:rPr>
        <w:t xml:space="preserve"> (2023-2025 </w:t>
      </w:r>
      <w:r w:rsidR="00690544">
        <w:rPr>
          <w:rFonts w:ascii="Sylfaen" w:hAnsi="Sylfaen"/>
          <w:lang w:val="ka-GE"/>
        </w:rPr>
        <w:t>წლების)</w:t>
      </w:r>
      <w:r w:rsidRPr="00E363DF">
        <w:rPr>
          <w:rFonts w:ascii="Sylfaen" w:hAnsi="Sylfaen"/>
          <w:lang w:val="ka-GE"/>
        </w:rPr>
        <w:t xml:space="preserve"> განმავლობაში ყოველწლიურად 500 კგ-ზე მეტი მონრეალის ოქმით გათვალისწინებული ნივთიერების იმპორტ</w:t>
      </w:r>
      <w:r>
        <w:rPr>
          <w:rFonts w:ascii="Sylfaen" w:hAnsi="Sylfaen"/>
          <w:lang w:val="ka-GE"/>
        </w:rPr>
        <w:t>ი</w:t>
      </w:r>
      <w:r w:rsidRPr="00E363DF">
        <w:rPr>
          <w:rFonts w:ascii="Sylfaen" w:hAnsi="Sylfaen"/>
          <w:lang w:val="ka-GE"/>
        </w:rPr>
        <w:t>ს საბაჟო ოპერაციების განხორციელების დამადასტურებელი საბუთ</w:t>
      </w:r>
      <w:r>
        <w:rPr>
          <w:rFonts w:ascii="Sylfaen" w:hAnsi="Sylfaen"/>
          <w:lang w:val="ka-GE"/>
        </w:rPr>
        <w:t>ი</w:t>
      </w:r>
      <w:r w:rsidRPr="00E363DF">
        <w:rPr>
          <w:rFonts w:ascii="Sylfaen" w:hAnsi="Sylfaen"/>
          <w:lang w:val="ka-GE"/>
        </w:rPr>
        <w:t>.</w:t>
      </w:r>
    </w:p>
    <w:p w14:paraId="089D2EEF" w14:textId="77777777" w:rsidR="00840D3E" w:rsidRDefault="00840D3E" w:rsidP="00840D3E">
      <w:pPr>
        <w:pStyle w:val="NormalWeb"/>
        <w:spacing w:before="0" w:beforeAutospacing="0" w:after="0" w:afterAutospacing="0"/>
        <w:jc w:val="both"/>
        <w:rPr>
          <w:rFonts w:ascii="Sylfaen" w:hAnsi="Sylfaen"/>
          <w:lang w:val="ka-GE"/>
        </w:rPr>
      </w:pPr>
    </w:p>
    <w:p w14:paraId="70CE1050" w14:textId="77777777" w:rsidR="00B42FC0" w:rsidRDefault="00B42FC0" w:rsidP="00B42FC0">
      <w:pPr>
        <w:pStyle w:val="NormalWeb"/>
        <w:spacing w:before="0" w:beforeAutospacing="0" w:after="0" w:afterAutospacing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 xml:space="preserve">გაითვალისწინეთ, ზემოაღნიშნული კვოტის 80% განაწილდება მოქმედ იმპორტიორებზე, ხოლო 20% - ახალ იმპორტიორებზე. </w:t>
      </w:r>
    </w:p>
    <w:p w14:paraId="2C54ADDF" w14:textId="738D6794" w:rsidR="00B42FC0" w:rsidRDefault="00B42FC0" w:rsidP="00B42FC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Sylfaen" w:eastAsiaTheme="minorHAnsi" w:hAnsi="Sylfaen" w:cstheme="minorBidi"/>
          <w:sz w:val="22"/>
          <w:szCs w:val="22"/>
          <w:lang w:val="ka-GE"/>
        </w:rPr>
      </w:pPr>
      <w:r w:rsidRPr="00A03149">
        <w:rPr>
          <w:rFonts w:ascii="Sylfaen" w:hAnsi="Sylfaen"/>
          <w:b/>
          <w:bCs/>
          <w:lang w:val="ka-GE"/>
        </w:rPr>
        <w:t>მოქმედი იმპორტიორის</w:t>
      </w:r>
      <w:r>
        <w:rPr>
          <w:rFonts w:ascii="Sylfaen" w:hAnsi="Sylfaen"/>
          <w:lang w:val="ka-GE"/>
        </w:rPr>
        <w:t xml:space="preserve"> მიერ მოთხოვნილი სანებართვო ნივთიერებების ჯამური ოდენობა არ უნდა აღემატებოდეს 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ქლორდიფთორმეთანი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 xml:space="preserve">სთვის </w:t>
      </w:r>
      <w:r w:rsidR="000A0835">
        <w:rPr>
          <w:rFonts w:ascii="Sylfaen" w:eastAsiaTheme="minorHAnsi" w:hAnsi="Sylfaen" w:cstheme="minorBidi"/>
          <w:sz w:val="22"/>
          <w:szCs w:val="22"/>
        </w:rPr>
        <w:t>4.8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 xml:space="preserve"> მეტრულ ტონას, ხოლო 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F დანართით განსაზღვრული ნივთიერებები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>სთვის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 xml:space="preserve"> – 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>2</w:t>
      </w:r>
      <w:r w:rsidR="000A0835">
        <w:rPr>
          <w:rFonts w:ascii="Sylfaen" w:eastAsiaTheme="minorHAnsi" w:hAnsi="Sylfaen" w:cstheme="minorBidi"/>
          <w:sz w:val="22"/>
          <w:szCs w:val="22"/>
        </w:rPr>
        <w:t>24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 xml:space="preserve"> </w:t>
      </w:r>
      <w:r w:rsidR="000A0835">
        <w:rPr>
          <w:rFonts w:ascii="Sylfaen" w:eastAsiaTheme="minorHAnsi" w:hAnsi="Sylfaen" w:cstheme="minorBidi"/>
          <w:sz w:val="22"/>
          <w:szCs w:val="22"/>
        </w:rPr>
        <w:t>0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>00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 xml:space="preserve">  ტონა ნახშირორჟანგის (CO</w:t>
      </w:r>
      <w:r w:rsidRPr="00A03149">
        <w:rPr>
          <w:rFonts w:ascii="Sylfaen" w:eastAsiaTheme="minorHAnsi" w:hAnsi="Sylfaen" w:cstheme="minorBidi"/>
          <w:sz w:val="22"/>
          <w:szCs w:val="22"/>
          <w:vertAlign w:val="subscript"/>
          <w:lang w:val="ka-GE"/>
        </w:rPr>
        <w:t>2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) ეკვივალენტ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>ს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.</w:t>
      </w:r>
    </w:p>
    <w:p w14:paraId="479F1190" w14:textId="43E9F62E" w:rsidR="00B42FC0" w:rsidRDefault="00B42FC0" w:rsidP="00B42FC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Sylfaen" w:eastAsiaTheme="minorHAnsi" w:hAnsi="Sylfaen" w:cstheme="minorBidi"/>
          <w:sz w:val="22"/>
          <w:szCs w:val="22"/>
          <w:lang w:val="ka-GE"/>
        </w:rPr>
      </w:pPr>
      <w:r w:rsidRPr="00A03149">
        <w:rPr>
          <w:rFonts w:ascii="Sylfaen" w:hAnsi="Sylfaen"/>
          <w:b/>
          <w:bCs/>
          <w:lang w:val="ka-GE"/>
        </w:rPr>
        <w:t>ახალი იმპორტიორის</w:t>
      </w:r>
      <w:r>
        <w:rPr>
          <w:rFonts w:ascii="Sylfaen" w:hAnsi="Sylfaen"/>
          <w:lang w:val="ka-GE"/>
        </w:rPr>
        <w:t xml:space="preserve"> მიერ მოთხოვნილი სანებართვო ნივთიერებების ჯამური ოდენობა არ უნდა აღემატებოდეს 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ქლორდიფთორმეთანი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>სთვის 1.</w:t>
      </w:r>
      <w:r w:rsidR="000A0835">
        <w:rPr>
          <w:rFonts w:ascii="Sylfaen" w:eastAsiaTheme="minorHAnsi" w:hAnsi="Sylfaen" w:cstheme="minorBidi"/>
          <w:sz w:val="22"/>
          <w:szCs w:val="22"/>
        </w:rPr>
        <w:t>2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 xml:space="preserve"> მეტრულ ტონას, ხოლო 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F დანართით განსაზღვრული ნივთიერებები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>სთვის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 xml:space="preserve"> – </w:t>
      </w:r>
      <w:r w:rsidR="000A0835">
        <w:rPr>
          <w:rFonts w:ascii="Sylfaen" w:eastAsiaTheme="minorHAnsi" w:hAnsi="Sylfaen" w:cstheme="minorBidi"/>
          <w:sz w:val="22"/>
          <w:szCs w:val="22"/>
        </w:rPr>
        <w:t>56 000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 xml:space="preserve">  ტონა ნახშირორჟანგის (CO</w:t>
      </w:r>
      <w:r w:rsidRPr="00A03149">
        <w:rPr>
          <w:rFonts w:ascii="Sylfaen" w:eastAsiaTheme="minorHAnsi" w:hAnsi="Sylfaen" w:cstheme="minorBidi"/>
          <w:sz w:val="22"/>
          <w:szCs w:val="22"/>
          <w:vertAlign w:val="subscript"/>
          <w:lang w:val="ka-GE"/>
        </w:rPr>
        <w:t>2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) ეკვივალენტ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>ს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.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 xml:space="preserve"> გთხოვთ, აღნიშნული მიზნებისთვის იხელმძღვანელოთ 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F დანართით განსაზღვრული ნივთიერებები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 xml:space="preserve">ს მასის 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ტონა ნახშირორჟანგის (CO</w:t>
      </w:r>
      <w:r w:rsidRPr="00A03149">
        <w:rPr>
          <w:rFonts w:ascii="Sylfaen" w:eastAsiaTheme="minorHAnsi" w:hAnsi="Sylfaen" w:cstheme="minorBidi"/>
          <w:sz w:val="22"/>
          <w:szCs w:val="22"/>
          <w:vertAlign w:val="subscript"/>
          <w:lang w:val="ka-GE"/>
        </w:rPr>
        <w:t>2</w:t>
      </w:r>
      <w:r w:rsidRPr="00AD73F4">
        <w:rPr>
          <w:rFonts w:ascii="Sylfaen" w:eastAsiaTheme="minorHAnsi" w:hAnsi="Sylfaen" w:cstheme="minorBidi"/>
          <w:sz w:val="22"/>
          <w:szCs w:val="22"/>
          <w:lang w:val="ka-GE"/>
        </w:rPr>
        <w:t>) ეკვივალენტ</w:t>
      </w:r>
      <w:r>
        <w:rPr>
          <w:rFonts w:ascii="Sylfaen" w:eastAsiaTheme="minorHAnsi" w:hAnsi="Sylfaen" w:cstheme="minorBidi"/>
          <w:sz w:val="22"/>
          <w:szCs w:val="22"/>
          <w:lang w:val="ka-GE"/>
        </w:rPr>
        <w:t>ში გადაყვანის თანდართული ცხრილით.</w:t>
      </w:r>
    </w:p>
    <w:p w14:paraId="41B3A1EF" w14:textId="77777777" w:rsidR="00840D3E" w:rsidRPr="00DE1347" w:rsidRDefault="00840D3E" w:rsidP="00840D3E">
      <w:pPr>
        <w:pStyle w:val="NormalWeb"/>
        <w:spacing w:before="0" w:beforeAutospacing="0" w:after="0" w:afterAutospacing="0"/>
        <w:jc w:val="both"/>
        <w:rPr>
          <w:rFonts w:ascii="Sylfaen" w:hAnsi="Sylfaen"/>
          <w:lang w:val="ka-GE"/>
        </w:rPr>
      </w:pPr>
    </w:p>
    <w:sectPr w:rsidR="00840D3E" w:rsidRPr="00DE1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F2474"/>
    <w:multiLevelType w:val="hybridMultilevel"/>
    <w:tmpl w:val="3C667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371BA"/>
    <w:multiLevelType w:val="multilevel"/>
    <w:tmpl w:val="928442F4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8E65F7"/>
    <w:multiLevelType w:val="hybridMultilevel"/>
    <w:tmpl w:val="DDCC7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99"/>
    <w:rsid w:val="000A0835"/>
    <w:rsid w:val="00280257"/>
    <w:rsid w:val="003F5E9C"/>
    <w:rsid w:val="004C7A99"/>
    <w:rsid w:val="00582949"/>
    <w:rsid w:val="00634F7A"/>
    <w:rsid w:val="00690544"/>
    <w:rsid w:val="006D0300"/>
    <w:rsid w:val="006D3B2F"/>
    <w:rsid w:val="007C0971"/>
    <w:rsid w:val="00840D3E"/>
    <w:rsid w:val="00845451"/>
    <w:rsid w:val="009E3B3B"/>
    <w:rsid w:val="00AD73F4"/>
    <w:rsid w:val="00B42FC0"/>
    <w:rsid w:val="00BB2C53"/>
    <w:rsid w:val="00DB6CEB"/>
    <w:rsid w:val="00DE1347"/>
    <w:rsid w:val="00F45A6D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98DA4"/>
  <w15:chartTrackingRefBased/>
  <w15:docId w15:val="{08AD5AC5-E42B-421E-A3C1-80AC264C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Tamari Shinjikashvili</dc:creator>
  <cp:keywords/>
  <dc:description/>
  <cp:lastModifiedBy>Tamari Shinjikashvili</cp:lastModifiedBy>
  <cp:revision>19</cp:revision>
  <dcterms:created xsi:type="dcterms:W3CDTF">2024-09-19T13:15:00Z</dcterms:created>
  <dcterms:modified xsi:type="dcterms:W3CDTF">2026-09-11T09:41:00Z</dcterms:modified>
</cp:coreProperties>
</file>